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E3BC" w14:textId="694919CD" w:rsidR="008B3B84" w:rsidRDefault="008B3B84" w:rsidP="008B3B84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VARIABLES</w:t>
      </w:r>
    </w:p>
    <w:p w14:paraId="3AFF5366" w14:textId="7D4B9C1B" w:rsidR="008B3B84" w:rsidRDefault="008B3B84" w:rsidP="008B3B84">
      <w:pPr>
        <w:pStyle w:val="ListParagraph"/>
        <w:numPr>
          <w:ilvl w:val="0"/>
          <w:numId w:val="1"/>
        </w:numPr>
        <w:rPr>
          <w:lang w:val="en-US"/>
        </w:rPr>
      </w:pPr>
      <w:r w:rsidRPr="008B3B84">
        <w:rPr>
          <w:lang w:val="en-US"/>
        </w:rPr>
        <w:t>Positive Affect: Average of happy,</w:t>
      </w:r>
      <w:r>
        <w:rPr>
          <w:lang w:val="en-US"/>
        </w:rPr>
        <w:t xml:space="preserve"> calm, and energetic</w:t>
      </w:r>
    </w:p>
    <w:p w14:paraId="0EBB3AFA" w14:textId="1F821112" w:rsidR="008B3B84" w:rsidRDefault="008B3B84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Negative Affect: Average of sad, guilty, hopeless, anxious, stressed, overwhelmed, angry, lonely, and </w:t>
      </w:r>
      <w:proofErr w:type="gramStart"/>
      <w:r>
        <w:rPr>
          <w:lang w:val="en-US"/>
        </w:rPr>
        <w:t>paranoid</w:t>
      </w:r>
      <w:proofErr w:type="gramEnd"/>
    </w:p>
    <w:p w14:paraId="2DF9B528" w14:textId="50DAE33D" w:rsidR="008B3B84" w:rsidRDefault="008B3B84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Somatic negative affect: Average of pain, dizzy, nauseous, trembling, racing heart</w:t>
      </w:r>
    </w:p>
    <w:p w14:paraId="0C7BC6FD" w14:textId="765359E9" w:rsidR="008B3B84" w:rsidRDefault="008B3B84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Self-esteem: Average of self-satisfaction (</w:t>
      </w:r>
      <w:proofErr w:type="spellStart"/>
      <w:r>
        <w:rPr>
          <w:lang w:val="en-US"/>
        </w:rPr>
        <w:t>satisf_self</w:t>
      </w:r>
      <w:proofErr w:type="spellEnd"/>
      <w:r>
        <w:rPr>
          <w:lang w:val="en-US"/>
        </w:rPr>
        <w:t>) and satisfaction with appearance (</w:t>
      </w:r>
      <w:proofErr w:type="spellStart"/>
      <w:r>
        <w:rPr>
          <w:lang w:val="en-US"/>
        </w:rPr>
        <w:t>satisf</w:t>
      </w:r>
      <w:proofErr w:type="spellEnd"/>
      <w:r>
        <w:rPr>
          <w:lang w:val="en-US"/>
        </w:rPr>
        <w:t>-appear)</w:t>
      </w:r>
    </w:p>
    <w:p w14:paraId="1AAA27F1" w14:textId="09C1049A" w:rsidR="008B3B84" w:rsidRDefault="008B3B84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Enjoyment of activities:</w:t>
      </w:r>
      <w:r w:rsidR="00A14440">
        <w:rPr>
          <w:lang w:val="en-US"/>
        </w:rPr>
        <w:t xml:space="preserve"> Average of</w:t>
      </w:r>
      <w:r>
        <w:rPr>
          <w:lang w:val="en-US"/>
        </w:rPr>
        <w:t xml:space="preserve"> </w:t>
      </w:r>
      <w:r w:rsidR="00A14440">
        <w:rPr>
          <w:lang w:val="en-US"/>
        </w:rPr>
        <w:t>looking forward an activity (</w:t>
      </w:r>
      <w:proofErr w:type="spellStart"/>
      <w:r w:rsidR="00A14440">
        <w:rPr>
          <w:lang w:val="en-US"/>
        </w:rPr>
        <w:t>look_forward</w:t>
      </w:r>
      <w:proofErr w:type="spellEnd"/>
      <w:r w:rsidR="00A14440">
        <w:rPr>
          <w:lang w:val="en-US"/>
        </w:rPr>
        <w:t>), and enjoyment of present activity (</w:t>
      </w:r>
      <w:proofErr w:type="spellStart"/>
      <w:r w:rsidR="00A14440" w:rsidRPr="00A14440">
        <w:rPr>
          <w:lang w:val="en-US"/>
        </w:rPr>
        <w:t>enjoy_activity_now</w:t>
      </w:r>
      <w:proofErr w:type="spellEnd"/>
      <w:r w:rsidR="00A14440">
        <w:rPr>
          <w:lang w:val="en-US"/>
        </w:rPr>
        <w:t>).</w:t>
      </w:r>
    </w:p>
    <w:p w14:paraId="32195A1E" w14:textId="0C8E1F45" w:rsidR="008B3B84" w:rsidRDefault="008B3B84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Enjoyment of social encounters: </w:t>
      </w:r>
      <w:r w:rsidR="00A14440">
        <w:rPr>
          <w:lang w:val="en-US"/>
        </w:rPr>
        <w:t>Average of enjoyment of company (</w:t>
      </w:r>
      <w:proofErr w:type="spellStart"/>
      <w:r w:rsidR="00A14440" w:rsidRPr="00A14440">
        <w:rPr>
          <w:lang w:val="en-US"/>
        </w:rPr>
        <w:t>enjoy_company</w:t>
      </w:r>
      <w:proofErr w:type="spellEnd"/>
      <w:r w:rsidR="00A14440">
        <w:rPr>
          <w:lang w:val="en-US"/>
        </w:rPr>
        <w:t>), and wrongdoing (wrongdoing)</w:t>
      </w:r>
    </w:p>
    <w:p w14:paraId="49360AFE" w14:textId="732F1C9F" w:rsidR="00A14440" w:rsidRDefault="00A14440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Craving food: Use the score of “cravings” in the rows that </w:t>
      </w:r>
      <w:proofErr w:type="spellStart"/>
      <w:r w:rsidR="009A6170">
        <w:rPr>
          <w:lang w:val="en-US"/>
        </w:rPr>
        <w:t>food_craving</w:t>
      </w:r>
      <w:proofErr w:type="spellEnd"/>
      <w:r w:rsidR="009A6170">
        <w:rPr>
          <w:lang w:val="en-US"/>
        </w:rPr>
        <w:t xml:space="preserve"> is </w:t>
      </w:r>
      <w:proofErr w:type="gramStart"/>
      <w:r w:rsidR="009A6170">
        <w:rPr>
          <w:lang w:val="en-US"/>
        </w:rPr>
        <w:t>TRUE</w:t>
      </w:r>
      <w:proofErr w:type="gramEnd"/>
    </w:p>
    <w:p w14:paraId="06298AF9" w14:textId="3A6ADBEF" w:rsidR="009A6170" w:rsidRDefault="009A6170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Craving others</w:t>
      </w:r>
      <w:r>
        <w:rPr>
          <w:lang w:val="en-US"/>
        </w:rPr>
        <w:t xml:space="preserve">: Use the score of “cravings” in the rows that </w:t>
      </w:r>
      <w:r>
        <w:rPr>
          <w:lang w:val="en-US"/>
        </w:rPr>
        <w:t>ANY craving variable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TRUE</w:t>
      </w:r>
      <w:proofErr w:type="gramEnd"/>
    </w:p>
    <w:p w14:paraId="5999D7F7" w14:textId="03E72E12" w:rsidR="009A6170" w:rsidRDefault="009A6170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Concentration as it </w:t>
      </w:r>
      <w:proofErr w:type="gramStart"/>
      <w:r>
        <w:rPr>
          <w:lang w:val="en-US"/>
        </w:rPr>
        <w:t>is</w:t>
      </w:r>
      <w:proofErr w:type="gramEnd"/>
    </w:p>
    <w:p w14:paraId="65BB2127" w14:textId="25309C67" w:rsidR="009A6170" w:rsidRDefault="009A6170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Sense of control as it is (</w:t>
      </w:r>
      <w:proofErr w:type="spellStart"/>
      <w:r>
        <w:rPr>
          <w:lang w:val="en-US"/>
        </w:rPr>
        <w:t>control_loss</w:t>
      </w:r>
      <w:proofErr w:type="spellEnd"/>
      <w:r>
        <w:rPr>
          <w:lang w:val="en-US"/>
        </w:rPr>
        <w:t>)</w:t>
      </w:r>
    </w:p>
    <w:p w14:paraId="34D4EB9E" w14:textId="33E4756B" w:rsidR="009A6170" w:rsidRDefault="009A6170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Worry as it </w:t>
      </w:r>
      <w:proofErr w:type="gramStart"/>
      <w:r>
        <w:rPr>
          <w:lang w:val="en-US"/>
        </w:rPr>
        <w:t>is</w:t>
      </w:r>
      <w:proofErr w:type="gramEnd"/>
    </w:p>
    <w:p w14:paraId="4ED99CD4" w14:textId="0F47FC04" w:rsidR="009A6170" w:rsidRPr="008B3B84" w:rsidRDefault="009A6170" w:rsidP="008B3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Impulsivity as it is</w:t>
      </w:r>
    </w:p>
    <w:sectPr w:rsidR="009A6170" w:rsidRPr="008B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A17F2"/>
    <w:multiLevelType w:val="hybridMultilevel"/>
    <w:tmpl w:val="F90E2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9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84"/>
    <w:rsid w:val="008B3B84"/>
    <w:rsid w:val="009A6170"/>
    <w:rsid w:val="00A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7AAA21"/>
  <w15:chartTrackingRefBased/>
  <w15:docId w15:val="{1A714C54-13C7-BC46-B2C8-EB263859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Jover Martinez, Alberto (PSYCHOLOGY)</dc:creator>
  <cp:keywords/>
  <dc:description/>
  <cp:lastModifiedBy>Jover Martinez, Alberto (PSYCHOLOGY)</cp:lastModifiedBy>
  <cp:revision>1</cp:revision>
  <dcterms:created xsi:type="dcterms:W3CDTF">2023-03-28T09:37:00Z</dcterms:created>
  <dcterms:modified xsi:type="dcterms:W3CDTF">2023-03-28T10:00:00Z</dcterms:modified>
</cp:coreProperties>
</file>