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851E" w14:textId="35967249" w:rsidR="00D57E25" w:rsidRDefault="00D57E25" w:rsidP="009D24C6">
      <w:pPr>
        <w:spacing w:after="0" w:line="240" w:lineRule="auto"/>
        <w:jc w:val="both"/>
        <w:outlineLvl w:val="0"/>
        <w:rPr>
          <w:rFonts w:eastAsia="Times New Roman" w:cs="Times New Roman"/>
          <w:b/>
          <w:bCs/>
          <w:color w:val="000000" w:themeColor="text1"/>
          <w:kern w:val="36"/>
          <w:sz w:val="32"/>
          <w:szCs w:val="32"/>
        </w:rPr>
      </w:pPr>
      <w:r w:rsidRPr="00D57E25">
        <w:rPr>
          <w:rFonts w:eastAsia="Times New Roman" w:cs="Times New Roman"/>
          <w:b/>
          <w:bCs/>
          <w:color w:val="000000" w:themeColor="text1"/>
          <w:kern w:val="36"/>
          <w:sz w:val="32"/>
          <w:szCs w:val="32"/>
        </w:rPr>
        <w:t>Explain different modes of communications? Which modes of communication is better?</w:t>
      </w:r>
    </w:p>
    <w:p w14:paraId="67AB3A6D" w14:textId="2F164B36" w:rsidR="00D57E25" w:rsidRDefault="00D57E25" w:rsidP="009D24C6">
      <w:pPr>
        <w:spacing w:after="0" w:line="240" w:lineRule="auto"/>
        <w:jc w:val="both"/>
        <w:outlineLvl w:val="0"/>
        <w:rPr>
          <w:rFonts w:eastAsia="Times New Roman" w:cs="Times New Roman"/>
          <w:color w:val="000000" w:themeColor="text1"/>
          <w:kern w:val="36"/>
          <w:szCs w:val="28"/>
        </w:rPr>
      </w:pPr>
      <w:r>
        <w:rPr>
          <w:rFonts w:eastAsia="Times New Roman" w:cs="Times New Roman"/>
          <w:color w:val="000000" w:themeColor="text1"/>
          <w:kern w:val="36"/>
          <w:szCs w:val="28"/>
        </w:rPr>
        <w:t>→Transmission mode means transferring of data between two devices, it is also called communication mode. Buses and networks are designed to allow communication to occur between individual devices that are interconnected. There are three types of transmission mode: -</w:t>
      </w:r>
    </w:p>
    <w:p w14:paraId="525662AB" w14:textId="2C370A6B" w:rsidR="00D57E25" w:rsidRDefault="00D57E25" w:rsidP="009D24C6">
      <w:pPr>
        <w:pStyle w:val="ListParagraph"/>
        <w:numPr>
          <w:ilvl w:val="0"/>
          <w:numId w:val="2"/>
        </w:numPr>
        <w:spacing w:after="0" w:line="240" w:lineRule="auto"/>
        <w:jc w:val="both"/>
        <w:outlineLvl w:val="0"/>
        <w:rPr>
          <w:rFonts w:eastAsia="Times New Roman" w:cs="Times New Roman"/>
          <w:color w:val="000000" w:themeColor="text1"/>
          <w:kern w:val="36"/>
          <w:szCs w:val="28"/>
        </w:rPr>
      </w:pPr>
      <w:r>
        <w:rPr>
          <w:rFonts w:eastAsia="Times New Roman" w:cs="Times New Roman"/>
          <w:color w:val="000000" w:themeColor="text1"/>
          <w:kern w:val="36"/>
          <w:szCs w:val="28"/>
        </w:rPr>
        <w:t>Simplex</w:t>
      </w:r>
    </w:p>
    <w:p w14:paraId="569769E2" w14:textId="62AF2E5B" w:rsidR="00D57E25" w:rsidRDefault="00D57E25" w:rsidP="009D24C6">
      <w:pPr>
        <w:spacing w:after="0" w:line="240" w:lineRule="auto"/>
        <w:jc w:val="both"/>
        <w:outlineLvl w:val="0"/>
        <w:rPr>
          <w:rFonts w:eastAsia="Times New Roman" w:cs="Times New Roman"/>
          <w:color w:val="000000" w:themeColor="text1"/>
          <w:kern w:val="36"/>
          <w:szCs w:val="28"/>
        </w:rPr>
      </w:pPr>
      <w:r>
        <w:rPr>
          <w:rFonts w:eastAsia="Times New Roman" w:cs="Times New Roman"/>
          <w:color w:val="000000" w:themeColor="text1"/>
          <w:kern w:val="36"/>
          <w:szCs w:val="28"/>
        </w:rPr>
        <w:t>In this mode, the communication is unidirectional, as on a one-way street. Only one of the two devices on a link can transmit, the other can only receive. The simplex mode can use the entire capacity of the channel to send data in one direction. Example: Keyboard and traditional monitor. The keyboard can only introduce input, the monitor can only give the output.</w:t>
      </w:r>
    </w:p>
    <w:p w14:paraId="75924B65" w14:textId="0BB1A388" w:rsidR="00D57E25" w:rsidRDefault="00D57E25" w:rsidP="009D24C6">
      <w:pPr>
        <w:pStyle w:val="ListParagraph"/>
        <w:numPr>
          <w:ilvl w:val="0"/>
          <w:numId w:val="2"/>
        </w:numPr>
        <w:spacing w:after="0" w:line="240" w:lineRule="auto"/>
        <w:jc w:val="both"/>
        <w:outlineLvl w:val="0"/>
        <w:rPr>
          <w:rFonts w:eastAsia="Times New Roman" w:cs="Times New Roman"/>
          <w:color w:val="000000" w:themeColor="text1"/>
          <w:kern w:val="36"/>
          <w:szCs w:val="28"/>
        </w:rPr>
      </w:pPr>
      <w:r>
        <w:rPr>
          <w:rFonts w:eastAsia="Times New Roman" w:cs="Times New Roman"/>
          <w:color w:val="000000" w:themeColor="text1"/>
          <w:kern w:val="36"/>
          <w:szCs w:val="28"/>
        </w:rPr>
        <w:t>Half duplex</w:t>
      </w:r>
    </w:p>
    <w:p w14:paraId="14931ABA" w14:textId="2D00ADF5" w:rsidR="00D57E25" w:rsidRDefault="00D57E25" w:rsidP="009D24C6">
      <w:pPr>
        <w:spacing w:after="0" w:line="240" w:lineRule="auto"/>
        <w:jc w:val="both"/>
        <w:rPr>
          <w:rFonts w:cs="Times New Roman"/>
          <w:color w:val="000000" w:themeColor="text1"/>
        </w:rPr>
      </w:pPr>
      <w:r>
        <w:rPr>
          <w:rFonts w:cs="Times New Roman"/>
          <w:color w:val="000000" w:themeColor="text1"/>
        </w:rPr>
        <w:t>In this mode, each station can both transmit and receive, but not at the same time. When one device is sending, the other can only receive, and vice versa. The half-duplex mode is used in cases where there is no need for communication in both direction at the same time.  The entire capacity of the channel can be utilized for each direction. Example: Walkie-talkie in which message is sent one at a time and messages are sent in both the directions.</w:t>
      </w:r>
    </w:p>
    <w:p w14:paraId="0E1E61AE" w14:textId="09328DFB" w:rsidR="009D24C6" w:rsidRDefault="009D24C6" w:rsidP="009D24C6">
      <w:pPr>
        <w:pStyle w:val="ListParagraph"/>
        <w:numPr>
          <w:ilvl w:val="0"/>
          <w:numId w:val="2"/>
        </w:numPr>
        <w:spacing w:after="0" w:line="240" w:lineRule="auto"/>
        <w:jc w:val="both"/>
        <w:rPr>
          <w:rFonts w:cs="Times New Roman"/>
          <w:color w:val="000000" w:themeColor="text1"/>
        </w:rPr>
      </w:pPr>
      <w:r>
        <w:rPr>
          <w:rFonts w:cs="Times New Roman"/>
          <w:color w:val="000000" w:themeColor="text1"/>
        </w:rPr>
        <w:t>Full duplex</w:t>
      </w:r>
    </w:p>
    <w:p w14:paraId="737D8AC8" w14:textId="547A70A3" w:rsidR="009D24C6" w:rsidRDefault="009D24C6" w:rsidP="009D24C6">
      <w:pPr>
        <w:spacing w:after="0" w:line="240" w:lineRule="auto"/>
        <w:jc w:val="both"/>
        <w:rPr>
          <w:rFonts w:cs="Times New Roman"/>
          <w:color w:val="000000" w:themeColor="text1"/>
        </w:rPr>
      </w:pPr>
      <w:r>
        <w:rPr>
          <w:rFonts w:cs="Times New Roman"/>
          <w:color w:val="000000" w:themeColor="text1"/>
        </w:rPr>
        <w:t>In this mode, both stations can transmit and receive at the same time. In full duplex mode, signals going in one direction share the capacity of the link with signals going in other direction. Full-duplex mode is used when communication in both direction is required all the time. The capacity of the channel, however must be divided between the two directions. Example: Telephone network in which is communication between two persons by a telephone line, through which both can talk and listen at the same time.</w:t>
      </w:r>
    </w:p>
    <w:p w14:paraId="78400211" w14:textId="6795B77B" w:rsidR="009D24C6" w:rsidRPr="009D24C6" w:rsidRDefault="009D24C6" w:rsidP="009D24C6">
      <w:pPr>
        <w:spacing w:after="0" w:line="240" w:lineRule="auto"/>
        <w:jc w:val="both"/>
        <w:rPr>
          <w:rFonts w:cs="Times New Roman"/>
          <w:color w:val="000000" w:themeColor="text1"/>
        </w:rPr>
      </w:pPr>
      <w:r>
        <w:rPr>
          <w:rFonts w:cs="Times New Roman"/>
          <w:color w:val="000000" w:themeColor="text1"/>
        </w:rPr>
        <w:t>All things considered, each and every transmission mode has its own use where they work with maximum efficiency but personally, I think full duplex mode is better because it lets both the stations talk and listen to each other simultaneously.</w:t>
      </w:r>
    </w:p>
    <w:sectPr w:rsidR="009D24C6" w:rsidRPr="009D24C6" w:rsidSect="00321A1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A305F"/>
    <w:multiLevelType w:val="hybridMultilevel"/>
    <w:tmpl w:val="C8A85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508F"/>
    <w:multiLevelType w:val="hybridMultilevel"/>
    <w:tmpl w:val="B322C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25"/>
    <w:rsid w:val="0011125D"/>
    <w:rsid w:val="00321A14"/>
    <w:rsid w:val="005319FC"/>
    <w:rsid w:val="00761998"/>
    <w:rsid w:val="009D24C6"/>
    <w:rsid w:val="00C341AC"/>
    <w:rsid w:val="00D57E25"/>
    <w:rsid w:val="00F2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B42"/>
  <w15:chartTrackingRefBased/>
  <w15:docId w15:val="{A92073FC-DAAF-4AA6-94AB-129BD515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E25"/>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E25"/>
    <w:rPr>
      <w:rFonts w:eastAsia="Times New Roman" w:cs="Times New Roman"/>
      <w:b/>
      <w:bCs/>
      <w:kern w:val="36"/>
      <w:sz w:val="48"/>
      <w:szCs w:val="48"/>
    </w:rPr>
  </w:style>
  <w:style w:type="paragraph" w:styleId="ListParagraph">
    <w:name w:val="List Paragraph"/>
    <w:basedOn w:val="Normal"/>
    <w:uiPriority w:val="34"/>
    <w:qFormat/>
    <w:rsid w:val="00D57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2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291</Words>
  <Characters>1664</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Explain different modes of communications? Which modes of communication is bette</vt:lpstr>
      <vt:lpstr>→Transmission mode means transferring of data between two devices, it is also ca</vt:lpstr>
      <vt:lpstr>Simplex</vt:lpstr>
      <vt:lpstr>In this mode, the communication is unidirectional, as on a one-way street. Only </vt:lpstr>
      <vt:lpstr>Half duplex</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cp:revision>
  <cp:lastPrinted>2021-07-18T01:31:00Z</cp:lastPrinted>
  <dcterms:created xsi:type="dcterms:W3CDTF">2021-07-18T01:12:00Z</dcterms:created>
  <dcterms:modified xsi:type="dcterms:W3CDTF">2021-07-18T01:31:00Z</dcterms:modified>
</cp:coreProperties>
</file>