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8DF3C" w14:textId="77777777" w:rsidR="00F07264" w:rsidRDefault="00F07264" w:rsidP="00F07264">
      <w:pPr>
        <w:spacing w:after="0" w:line="240" w:lineRule="auto"/>
        <w:rPr>
          <w:rFonts w:ascii="Times New Roman" w:eastAsia="Times New Roman" w:hAnsi="Times New Roman" w:cs="Times New Roman"/>
          <w:b/>
          <w:sz w:val="24"/>
          <w:szCs w:val="28"/>
          <w:lang w:val="en-US"/>
        </w:rPr>
      </w:pPr>
    </w:p>
    <w:tbl>
      <w:tblPr>
        <w:tblW w:w="0" w:type="auto"/>
        <w:jc w:val="center"/>
        <w:tblLook w:val="04A0" w:firstRow="1" w:lastRow="0" w:firstColumn="1" w:lastColumn="0" w:noHBand="0" w:noVBand="1"/>
      </w:tblPr>
      <w:tblGrid>
        <w:gridCol w:w="1926"/>
        <w:gridCol w:w="7100"/>
      </w:tblGrid>
      <w:tr w:rsidR="00F07264" w14:paraId="190BB7B8" w14:textId="77777777" w:rsidTr="00A34886">
        <w:trPr>
          <w:jc w:val="center"/>
        </w:trPr>
        <w:tc>
          <w:tcPr>
            <w:tcW w:w="1383" w:type="dxa"/>
            <w:hideMark/>
          </w:tcPr>
          <w:p w14:paraId="1F08CF66" w14:textId="77777777" w:rsidR="00F07264" w:rsidRDefault="00F07264" w:rsidP="00A34886">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4DAC053D" wp14:editId="5B51DA03">
                  <wp:extent cx="1082040" cy="1066800"/>
                  <wp:effectExtent l="0" t="0" r="3810" b="0"/>
                  <wp:docPr id="8913160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2040" cy="1066800"/>
                          </a:xfrm>
                          <a:prstGeom prst="rect">
                            <a:avLst/>
                          </a:prstGeom>
                          <a:noFill/>
                          <a:ln>
                            <a:noFill/>
                          </a:ln>
                        </pic:spPr>
                      </pic:pic>
                    </a:graphicData>
                  </a:graphic>
                </wp:inline>
              </w:drawing>
            </w:r>
          </w:p>
        </w:tc>
        <w:tc>
          <w:tcPr>
            <w:tcW w:w="8188" w:type="dxa"/>
            <w:hideMark/>
          </w:tcPr>
          <w:p w14:paraId="30094449" w14:textId="77777777" w:rsidR="00F07264" w:rsidRDefault="00F07264" w:rsidP="00A3488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Министерство науки и высшего образования Российской Федерации</w:t>
            </w:r>
          </w:p>
          <w:p w14:paraId="6E8D8241" w14:textId="77777777" w:rsidR="00F07264" w:rsidRDefault="00F07264" w:rsidP="00A3488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Федеральное государственное бюджетное образовательное учреждение </w:t>
            </w:r>
          </w:p>
          <w:p w14:paraId="45CADA5E" w14:textId="77777777" w:rsidR="00F07264" w:rsidRDefault="00F07264" w:rsidP="00A3488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высшего образования</w:t>
            </w:r>
          </w:p>
          <w:p w14:paraId="12283193" w14:textId="77777777" w:rsidR="00F07264" w:rsidRDefault="00F07264" w:rsidP="00A34886">
            <w:pPr>
              <w:spacing w:after="0" w:line="240" w:lineRule="auto"/>
              <w:ind w:right="-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«Заполярный государственный университет</w:t>
            </w:r>
          </w:p>
          <w:p w14:paraId="2B029DAF" w14:textId="77777777" w:rsidR="00F07264" w:rsidRDefault="00F07264" w:rsidP="00A34886">
            <w:pPr>
              <w:spacing w:after="0" w:line="240" w:lineRule="auto"/>
              <w:ind w:right="-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им. Н.М. Федоровского</w:t>
            </w:r>
          </w:p>
          <w:p w14:paraId="1E680EC7" w14:textId="77777777" w:rsidR="00F07264" w:rsidRDefault="00F07264" w:rsidP="00A3488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(ЗГУ им. Н.М. Федоровского)</w:t>
            </w:r>
          </w:p>
        </w:tc>
      </w:tr>
    </w:tbl>
    <w:p w14:paraId="7193D5FF" w14:textId="77777777" w:rsidR="00F07264" w:rsidRDefault="00F07264" w:rsidP="00F07264">
      <w:pPr>
        <w:spacing w:after="0" w:line="240" w:lineRule="auto"/>
        <w:jc w:val="center"/>
        <w:rPr>
          <w:rFonts w:ascii="Times New Roman" w:eastAsia="Times New Roman" w:hAnsi="Times New Roman" w:cs="Times New Roman"/>
          <w:b/>
          <w:sz w:val="32"/>
          <w:szCs w:val="28"/>
        </w:rPr>
      </w:pPr>
    </w:p>
    <w:p w14:paraId="4F8594C4" w14:textId="77777777" w:rsidR="00F07264" w:rsidRDefault="00F07264" w:rsidP="00F07264">
      <w:pPr>
        <w:spacing w:after="0" w:line="360" w:lineRule="auto"/>
        <w:jc w:val="center"/>
        <w:rPr>
          <w:rFonts w:ascii="Times New Roman" w:eastAsia="Times New Roman" w:hAnsi="Times New Roman" w:cs="Times New Roman"/>
          <w:b/>
          <w:sz w:val="32"/>
          <w:szCs w:val="28"/>
        </w:rPr>
      </w:pPr>
      <w:r>
        <w:rPr>
          <w:rFonts w:ascii="Times New Roman" w:eastAsia="Times New Roman" w:hAnsi="Times New Roman" w:cs="Times New Roman"/>
          <w:b/>
          <w:sz w:val="32"/>
          <w:szCs w:val="28"/>
        </w:rPr>
        <w:softHyphen/>
      </w:r>
    </w:p>
    <w:p w14:paraId="52A90A3B" w14:textId="77777777" w:rsidR="00F07264" w:rsidRDefault="00F07264" w:rsidP="00F07264">
      <w:pPr>
        <w:widowControl w:val="0"/>
        <w:suppressAutoHyphens/>
        <w:autoSpaceDN w:val="0"/>
        <w:spacing w:after="0" w:line="360" w:lineRule="auto"/>
        <w:jc w:val="center"/>
        <w:textAlignment w:val="baseline"/>
        <w:rPr>
          <w:rFonts w:ascii="Times New Roman" w:eastAsia="Lucida Sans Unicode" w:hAnsi="Times New Roman" w:cs="Times New Roman"/>
          <w:b/>
          <w:kern w:val="3"/>
          <w:sz w:val="28"/>
          <w:szCs w:val="24"/>
          <w:lang w:eastAsia="zh-CN"/>
        </w:rPr>
      </w:pPr>
      <w:r>
        <w:rPr>
          <w:rFonts w:ascii="Times New Roman" w:eastAsia="Lucida Sans Unicode" w:hAnsi="Times New Roman" w:cs="Times New Roman"/>
          <w:b/>
          <w:kern w:val="3"/>
          <w:sz w:val="28"/>
          <w:szCs w:val="24"/>
          <w:lang w:eastAsia="zh-CN"/>
        </w:rPr>
        <w:t>Факультет «Электроэнергетики, экономики и управления»</w:t>
      </w:r>
    </w:p>
    <w:p w14:paraId="39FA49E8" w14:textId="77777777" w:rsidR="00F07264" w:rsidRDefault="00F07264" w:rsidP="00F07264">
      <w:pPr>
        <w:widowControl w:val="0"/>
        <w:suppressAutoHyphens/>
        <w:autoSpaceDN w:val="0"/>
        <w:spacing w:after="0" w:line="360" w:lineRule="auto"/>
        <w:jc w:val="center"/>
        <w:textAlignment w:val="baseline"/>
        <w:rPr>
          <w:rFonts w:ascii="Times New Roman" w:eastAsia="Lucida Sans Unicode" w:hAnsi="Times New Roman" w:cs="Times New Roman"/>
          <w:b/>
          <w:kern w:val="3"/>
          <w:sz w:val="28"/>
          <w:szCs w:val="24"/>
          <w:lang w:eastAsia="zh-CN"/>
        </w:rPr>
      </w:pPr>
      <w:r>
        <w:rPr>
          <w:rFonts w:ascii="Times New Roman" w:eastAsia="Lucida Sans Unicode" w:hAnsi="Times New Roman" w:cs="Times New Roman"/>
          <w:b/>
          <w:kern w:val="3"/>
          <w:sz w:val="28"/>
          <w:szCs w:val="24"/>
          <w:lang w:eastAsia="zh-CN"/>
        </w:rPr>
        <w:t>Кафедра «Информационные системы и технологии»</w:t>
      </w:r>
    </w:p>
    <w:p w14:paraId="51F22644" w14:textId="77777777" w:rsidR="00F07264" w:rsidRDefault="00F07264" w:rsidP="00F07264">
      <w:pPr>
        <w:widowControl w:val="0"/>
        <w:suppressAutoHyphens/>
        <w:autoSpaceDN w:val="0"/>
        <w:spacing w:after="0" w:line="360" w:lineRule="auto"/>
        <w:jc w:val="center"/>
        <w:textAlignment w:val="baseline"/>
        <w:rPr>
          <w:rFonts w:ascii="Times New Roman" w:eastAsia="Lucida Sans Unicode" w:hAnsi="Times New Roman" w:cs="Times New Roman"/>
          <w:b/>
          <w:kern w:val="3"/>
          <w:sz w:val="28"/>
          <w:szCs w:val="24"/>
          <w:lang w:eastAsia="zh-CN"/>
        </w:rPr>
      </w:pPr>
    </w:p>
    <w:p w14:paraId="51B2E880" w14:textId="77777777" w:rsidR="00F07264" w:rsidRDefault="00F07264" w:rsidP="00F07264">
      <w:pPr>
        <w:widowControl w:val="0"/>
        <w:suppressAutoHyphens/>
        <w:autoSpaceDN w:val="0"/>
        <w:spacing w:after="0" w:line="360" w:lineRule="auto"/>
        <w:jc w:val="center"/>
        <w:textAlignment w:val="baseline"/>
        <w:rPr>
          <w:rFonts w:ascii="Times New Roman" w:eastAsia="Lucida Sans Unicode" w:hAnsi="Times New Roman" w:cs="Times New Roman"/>
          <w:b/>
          <w:kern w:val="3"/>
          <w:sz w:val="28"/>
          <w:szCs w:val="24"/>
          <w:lang w:eastAsia="zh-CN"/>
        </w:rPr>
      </w:pPr>
    </w:p>
    <w:p w14:paraId="578E629F" w14:textId="77777777" w:rsidR="00F07264" w:rsidRDefault="00F07264" w:rsidP="00F07264">
      <w:pPr>
        <w:widowControl w:val="0"/>
        <w:suppressAutoHyphens/>
        <w:autoSpaceDN w:val="0"/>
        <w:spacing w:after="0" w:line="360" w:lineRule="auto"/>
        <w:jc w:val="center"/>
        <w:textAlignment w:val="baseline"/>
        <w:rPr>
          <w:rFonts w:ascii="Times New Roman" w:eastAsia="Lucida Sans Unicode" w:hAnsi="Times New Roman" w:cs="Times New Roman"/>
          <w:b/>
          <w:kern w:val="3"/>
          <w:sz w:val="28"/>
          <w:szCs w:val="24"/>
          <w:lang w:eastAsia="zh-CN"/>
        </w:rPr>
      </w:pPr>
    </w:p>
    <w:p w14:paraId="0C6A4BBA" w14:textId="77777777" w:rsidR="00F07264" w:rsidRDefault="00F07264" w:rsidP="00F07264">
      <w:pPr>
        <w:spacing w:after="0" w:line="360" w:lineRule="auto"/>
        <w:ind w:firstLine="567"/>
        <w:jc w:val="center"/>
        <w:rPr>
          <w:rFonts w:ascii="Times New Roman" w:eastAsia="Calibri" w:hAnsi="Times New Roman" w:cs="Times New Roman"/>
          <w:sz w:val="28"/>
          <w:szCs w:val="28"/>
        </w:rPr>
      </w:pPr>
      <w:r>
        <w:rPr>
          <w:rFonts w:ascii="Times New Roman" w:eastAsia="Calibri" w:hAnsi="Times New Roman" w:cs="Times New Roman"/>
          <w:sz w:val="28"/>
          <w:szCs w:val="28"/>
        </w:rPr>
        <w:t>Дисциплина «Технологии программирования»</w:t>
      </w:r>
    </w:p>
    <w:p w14:paraId="64E7C981" w14:textId="77777777" w:rsidR="00F07264" w:rsidRDefault="00F07264" w:rsidP="00F07264">
      <w:pPr>
        <w:spacing w:after="0" w:line="360" w:lineRule="auto"/>
        <w:ind w:firstLine="567"/>
        <w:jc w:val="center"/>
        <w:rPr>
          <w:rFonts w:ascii="Times New Roman" w:eastAsia="Calibri" w:hAnsi="Times New Roman" w:cs="Times New Roman"/>
          <w:sz w:val="28"/>
          <w:szCs w:val="28"/>
        </w:rPr>
      </w:pPr>
      <w:r>
        <w:rPr>
          <w:rFonts w:ascii="Times New Roman" w:eastAsia="Calibri" w:hAnsi="Times New Roman" w:cs="Times New Roman"/>
          <w:sz w:val="28"/>
          <w:szCs w:val="28"/>
        </w:rPr>
        <w:t>Отчет к лабораторной работе 3</w:t>
      </w:r>
    </w:p>
    <w:p w14:paraId="2B2A36C7" w14:textId="77777777" w:rsidR="00F07264" w:rsidRDefault="00F07264" w:rsidP="00F07264">
      <w:pPr>
        <w:spacing w:after="0" w:line="240" w:lineRule="auto"/>
        <w:jc w:val="center"/>
        <w:rPr>
          <w:rFonts w:ascii="Times New Roman" w:eastAsia="Calibri" w:hAnsi="Times New Roman" w:cs="Times New Roman"/>
          <w:sz w:val="28"/>
          <w:szCs w:val="28"/>
        </w:rPr>
      </w:pPr>
      <w:r>
        <w:rPr>
          <w:rFonts w:ascii="Times New Roman" w:eastAsia="Times New Roman" w:hAnsi="Times New Roman" w:cs="Times New Roman"/>
          <w:sz w:val="28"/>
          <w:szCs w:val="28"/>
        </w:rPr>
        <w:t>Тема: «Кэширование»</w:t>
      </w:r>
    </w:p>
    <w:p w14:paraId="0D842CC3" w14:textId="77777777" w:rsidR="00F07264" w:rsidRDefault="00F07264" w:rsidP="00F07264">
      <w:pPr>
        <w:spacing w:after="0" w:line="360" w:lineRule="auto"/>
        <w:rPr>
          <w:rFonts w:ascii="Times New Roman" w:eastAsia="Calibri" w:hAnsi="Times New Roman" w:cs="Times New Roman"/>
          <w:sz w:val="28"/>
          <w:szCs w:val="28"/>
        </w:rPr>
      </w:pPr>
    </w:p>
    <w:p w14:paraId="22B5FEB9" w14:textId="77777777" w:rsidR="00F07264" w:rsidRDefault="00F07264" w:rsidP="00F07264">
      <w:pPr>
        <w:spacing w:after="0" w:line="360" w:lineRule="auto"/>
        <w:rPr>
          <w:rFonts w:ascii="Times New Roman" w:eastAsia="Calibri" w:hAnsi="Times New Roman" w:cs="Times New Roman"/>
          <w:sz w:val="28"/>
          <w:szCs w:val="28"/>
        </w:rPr>
      </w:pPr>
    </w:p>
    <w:p w14:paraId="3AF9B66E" w14:textId="77777777" w:rsidR="00F07264" w:rsidRDefault="00F07264" w:rsidP="00F07264">
      <w:pPr>
        <w:spacing w:after="0" w:line="360" w:lineRule="auto"/>
        <w:rPr>
          <w:rFonts w:ascii="Times New Roman" w:eastAsia="Calibri" w:hAnsi="Times New Roman" w:cs="Times New Roman"/>
          <w:sz w:val="28"/>
          <w:szCs w:val="28"/>
        </w:rPr>
      </w:pPr>
    </w:p>
    <w:p w14:paraId="18D86EC8" w14:textId="77777777" w:rsidR="00F07264" w:rsidRDefault="00F07264" w:rsidP="00F07264">
      <w:pPr>
        <w:spacing w:after="0" w:line="360" w:lineRule="auto"/>
        <w:rPr>
          <w:rFonts w:ascii="Times New Roman" w:eastAsia="Calibri" w:hAnsi="Times New Roman" w:cs="Times New Roman"/>
          <w:sz w:val="28"/>
          <w:szCs w:val="28"/>
        </w:rPr>
      </w:pPr>
    </w:p>
    <w:p w14:paraId="421EB9CF" w14:textId="77777777" w:rsidR="00F07264" w:rsidRDefault="00F07264" w:rsidP="00F07264">
      <w:pPr>
        <w:spacing w:after="0" w:line="360" w:lineRule="auto"/>
        <w:rPr>
          <w:rFonts w:ascii="Times New Roman" w:eastAsia="Calibri" w:hAnsi="Times New Roman" w:cs="Times New Roman"/>
          <w:sz w:val="28"/>
          <w:szCs w:val="28"/>
        </w:rPr>
      </w:pPr>
    </w:p>
    <w:p w14:paraId="2FCB1B28" w14:textId="77777777" w:rsidR="00F07264" w:rsidRDefault="00F07264" w:rsidP="00F07264">
      <w:pPr>
        <w:spacing w:after="0" w:line="360" w:lineRule="auto"/>
        <w:rPr>
          <w:rFonts w:ascii="Times New Roman" w:eastAsia="Calibri" w:hAnsi="Times New Roman" w:cs="Times New Roman"/>
          <w:sz w:val="28"/>
          <w:szCs w:val="28"/>
        </w:rPr>
      </w:pPr>
    </w:p>
    <w:p w14:paraId="1DDDA905" w14:textId="77777777" w:rsidR="00F07264" w:rsidRDefault="00F07264" w:rsidP="00F07264">
      <w:pPr>
        <w:spacing w:after="0" w:line="360" w:lineRule="auto"/>
        <w:rPr>
          <w:rFonts w:ascii="Times New Roman" w:eastAsia="Calibri" w:hAnsi="Times New Roman" w:cs="Times New Roman"/>
          <w:sz w:val="28"/>
          <w:szCs w:val="28"/>
        </w:rPr>
      </w:pPr>
    </w:p>
    <w:p w14:paraId="5BA9F656" w14:textId="77777777" w:rsidR="00F07264" w:rsidRDefault="00F07264" w:rsidP="00F07264">
      <w:pPr>
        <w:spacing w:after="0" w:line="360" w:lineRule="auto"/>
        <w:ind w:firstLine="567"/>
        <w:jc w:val="right"/>
        <w:rPr>
          <w:rFonts w:ascii="Times New Roman" w:eastAsia="Calibri" w:hAnsi="Times New Roman" w:cs="Times New Roman"/>
          <w:sz w:val="28"/>
          <w:szCs w:val="28"/>
        </w:rPr>
      </w:pPr>
      <w:r>
        <w:rPr>
          <w:rFonts w:ascii="Times New Roman" w:eastAsia="Calibri" w:hAnsi="Times New Roman" w:cs="Times New Roman"/>
          <w:sz w:val="28"/>
          <w:szCs w:val="28"/>
        </w:rPr>
        <w:t>Студент: Сулейманов А.Ш.</w:t>
      </w:r>
    </w:p>
    <w:p w14:paraId="225C330F" w14:textId="77777777" w:rsidR="00F07264" w:rsidRDefault="00F07264" w:rsidP="00F07264">
      <w:pPr>
        <w:spacing w:after="0" w:line="360" w:lineRule="auto"/>
        <w:ind w:firstLine="567"/>
        <w:jc w:val="right"/>
        <w:rPr>
          <w:rFonts w:ascii="Times New Roman" w:eastAsia="Calibri" w:hAnsi="Times New Roman" w:cs="Times New Roman"/>
          <w:sz w:val="28"/>
          <w:szCs w:val="28"/>
        </w:rPr>
      </w:pPr>
      <w:r>
        <w:rPr>
          <w:rFonts w:ascii="Times New Roman" w:eastAsia="Calibri" w:hAnsi="Times New Roman" w:cs="Times New Roman"/>
          <w:sz w:val="28"/>
          <w:szCs w:val="28"/>
        </w:rPr>
        <w:t>Группа: ИС-23</w:t>
      </w:r>
    </w:p>
    <w:p w14:paraId="461F9CEB" w14:textId="77777777" w:rsidR="00F07264" w:rsidRDefault="00F07264" w:rsidP="00F07264">
      <w:pPr>
        <w:spacing w:after="0" w:line="360" w:lineRule="auto"/>
        <w:ind w:firstLine="567"/>
        <w:jc w:val="right"/>
        <w:rPr>
          <w:rFonts w:ascii="Times New Roman" w:eastAsia="Calibri" w:hAnsi="Times New Roman" w:cs="Times New Roman"/>
          <w:sz w:val="28"/>
          <w:szCs w:val="28"/>
        </w:rPr>
      </w:pPr>
    </w:p>
    <w:p w14:paraId="45D3AE60" w14:textId="77777777" w:rsidR="00F07264" w:rsidRDefault="00F07264" w:rsidP="00F07264">
      <w:pPr>
        <w:spacing w:after="0" w:line="360" w:lineRule="auto"/>
        <w:ind w:firstLine="567"/>
        <w:jc w:val="right"/>
        <w:rPr>
          <w:rFonts w:ascii="Times New Roman" w:eastAsia="Calibri" w:hAnsi="Times New Roman" w:cs="Times New Roman"/>
          <w:sz w:val="28"/>
          <w:szCs w:val="28"/>
        </w:rPr>
      </w:pPr>
    </w:p>
    <w:p w14:paraId="64D56BE5" w14:textId="77777777" w:rsidR="00F07264" w:rsidRDefault="00F07264" w:rsidP="00F07264">
      <w:pPr>
        <w:spacing w:after="0" w:line="360" w:lineRule="auto"/>
        <w:jc w:val="both"/>
        <w:rPr>
          <w:rFonts w:ascii="Times New Roman" w:eastAsia="Calibri" w:hAnsi="Times New Roman" w:cs="Times New Roman"/>
          <w:sz w:val="28"/>
          <w:szCs w:val="28"/>
        </w:rPr>
      </w:pPr>
    </w:p>
    <w:p w14:paraId="6A9913EB" w14:textId="77777777" w:rsidR="00F07264" w:rsidRDefault="00F07264" w:rsidP="00F07264">
      <w:pPr>
        <w:spacing w:after="0" w:line="360" w:lineRule="auto"/>
        <w:jc w:val="both"/>
        <w:rPr>
          <w:rFonts w:ascii="Times New Roman" w:eastAsia="Calibri" w:hAnsi="Times New Roman" w:cs="Times New Roman"/>
          <w:sz w:val="28"/>
          <w:szCs w:val="28"/>
        </w:rPr>
      </w:pPr>
    </w:p>
    <w:sdt>
      <w:sdtPr>
        <w:rPr>
          <w:rFonts w:asciiTheme="minorHAnsi" w:eastAsiaTheme="minorHAnsi" w:hAnsiTheme="minorHAnsi" w:cstheme="minorBidi"/>
          <w:color w:val="auto"/>
          <w:sz w:val="22"/>
          <w:szCs w:val="22"/>
          <w:lang w:eastAsia="en-US"/>
        </w:rPr>
        <w:id w:val="842121070"/>
        <w:docPartObj>
          <w:docPartGallery w:val="Table of Contents"/>
          <w:docPartUnique/>
        </w:docPartObj>
      </w:sdtPr>
      <w:sdtEndPr>
        <w:rPr>
          <w:b/>
          <w:bCs/>
        </w:rPr>
      </w:sdtEndPr>
      <w:sdtContent>
        <w:p w14:paraId="0D9E1583" w14:textId="77777777" w:rsidR="00874FAD" w:rsidRPr="00701366" w:rsidRDefault="00874FAD" w:rsidP="00874FAD">
          <w:pPr>
            <w:pStyle w:val="a7"/>
            <w:jc w:val="center"/>
            <w:rPr>
              <w:rFonts w:ascii="Times New Roman" w:hAnsi="Times New Roman" w:cs="Times New Roman"/>
              <w:b/>
              <w:bCs/>
              <w:color w:val="auto"/>
            </w:rPr>
          </w:pPr>
          <w:r w:rsidRPr="00701366">
            <w:rPr>
              <w:rFonts w:ascii="Times New Roman" w:hAnsi="Times New Roman" w:cs="Times New Roman"/>
              <w:b/>
              <w:bCs/>
              <w:color w:val="auto"/>
            </w:rPr>
            <w:t>Оглавление</w:t>
          </w:r>
        </w:p>
        <w:p w14:paraId="6865C201" w14:textId="04DD14DD" w:rsidR="00AD705B" w:rsidRDefault="00874FAD">
          <w:pPr>
            <w:pStyle w:val="11"/>
            <w:tabs>
              <w:tab w:val="right" w:leader="dot" w:pos="9016"/>
            </w:tabs>
            <w:rPr>
              <w:rFonts w:eastAsiaTheme="minorEastAsia"/>
              <w:noProof/>
              <w:kern w:val="2"/>
              <w:sz w:val="24"/>
              <w:szCs w:val="24"/>
              <w:lang w:eastAsia="ru-RU"/>
              <w14:ligatures w14:val="standardContextual"/>
            </w:rPr>
          </w:pPr>
          <w:r w:rsidRPr="00F370D4">
            <w:rPr>
              <w:rFonts w:ascii="Times New Roman" w:hAnsi="Times New Roman" w:cs="Times New Roman"/>
              <w:sz w:val="28"/>
              <w:szCs w:val="28"/>
            </w:rPr>
            <w:fldChar w:fldCharType="begin"/>
          </w:r>
          <w:r w:rsidRPr="00F370D4">
            <w:rPr>
              <w:rFonts w:ascii="Times New Roman" w:hAnsi="Times New Roman" w:cs="Times New Roman"/>
              <w:sz w:val="28"/>
              <w:szCs w:val="28"/>
            </w:rPr>
            <w:instrText xml:space="preserve"> TOC \o "1-3" \h \z \u </w:instrText>
          </w:r>
          <w:r w:rsidRPr="00F370D4">
            <w:rPr>
              <w:rFonts w:ascii="Times New Roman" w:hAnsi="Times New Roman" w:cs="Times New Roman"/>
              <w:sz w:val="28"/>
              <w:szCs w:val="28"/>
            </w:rPr>
            <w:fldChar w:fldCharType="separate"/>
          </w:r>
          <w:hyperlink w:anchor="_Toc243504337" w:history="1">
            <w:r w:rsidR="00AD705B" w:rsidRPr="00AD2F5B">
              <w:rPr>
                <w:rStyle w:val="a8"/>
                <w:rFonts w:ascii="Times New Roman" w:eastAsia="Times New Roman" w:hAnsi="Times New Roman" w:cs="Times New Roman"/>
                <w:b/>
                <w:noProof/>
              </w:rPr>
              <w:t>Введение</w:t>
            </w:r>
            <w:r w:rsidR="00AD705B">
              <w:rPr>
                <w:noProof/>
                <w:webHidden/>
              </w:rPr>
              <w:tab/>
            </w:r>
            <w:r w:rsidR="00AD705B">
              <w:rPr>
                <w:noProof/>
                <w:webHidden/>
              </w:rPr>
              <w:fldChar w:fldCharType="begin"/>
            </w:r>
            <w:r w:rsidR="00AD705B">
              <w:rPr>
                <w:noProof/>
                <w:webHidden/>
              </w:rPr>
              <w:instrText xml:space="preserve"> PAGEREF _Toc243504337 \h </w:instrText>
            </w:r>
            <w:r w:rsidR="00AD705B">
              <w:rPr>
                <w:noProof/>
                <w:webHidden/>
              </w:rPr>
            </w:r>
            <w:r w:rsidR="00AD705B">
              <w:rPr>
                <w:noProof/>
                <w:webHidden/>
              </w:rPr>
              <w:fldChar w:fldCharType="separate"/>
            </w:r>
            <w:r w:rsidR="00AD705B">
              <w:rPr>
                <w:noProof/>
                <w:webHidden/>
              </w:rPr>
              <w:t>3</w:t>
            </w:r>
            <w:r w:rsidR="00AD705B">
              <w:rPr>
                <w:noProof/>
                <w:webHidden/>
              </w:rPr>
              <w:fldChar w:fldCharType="end"/>
            </w:r>
          </w:hyperlink>
        </w:p>
        <w:p w14:paraId="22D08DB0" w14:textId="3A9B6921" w:rsidR="00AD705B" w:rsidRDefault="00AD705B">
          <w:pPr>
            <w:pStyle w:val="11"/>
            <w:tabs>
              <w:tab w:val="right" w:leader="dot" w:pos="9016"/>
            </w:tabs>
            <w:rPr>
              <w:rFonts w:eastAsiaTheme="minorEastAsia"/>
              <w:noProof/>
              <w:kern w:val="2"/>
              <w:sz w:val="24"/>
              <w:szCs w:val="24"/>
              <w:lang w:eastAsia="ru-RU"/>
              <w14:ligatures w14:val="standardContextual"/>
            </w:rPr>
          </w:pPr>
          <w:hyperlink w:anchor="_Toc243504338" w:history="1">
            <w:r w:rsidRPr="00AD2F5B">
              <w:rPr>
                <w:rStyle w:val="a8"/>
                <w:rFonts w:ascii="Times New Roman" w:eastAsia="Times New Roman" w:hAnsi="Times New Roman" w:cs="Times New Roman"/>
                <w:b/>
                <w:noProof/>
              </w:rPr>
              <w:t>Что кэшировать</w:t>
            </w:r>
            <w:r>
              <w:rPr>
                <w:noProof/>
                <w:webHidden/>
              </w:rPr>
              <w:tab/>
            </w:r>
            <w:r>
              <w:rPr>
                <w:noProof/>
                <w:webHidden/>
              </w:rPr>
              <w:fldChar w:fldCharType="begin"/>
            </w:r>
            <w:r>
              <w:rPr>
                <w:noProof/>
                <w:webHidden/>
              </w:rPr>
              <w:instrText xml:space="preserve"> PAGEREF _Toc243504338 \h </w:instrText>
            </w:r>
            <w:r>
              <w:rPr>
                <w:noProof/>
                <w:webHidden/>
              </w:rPr>
            </w:r>
            <w:r>
              <w:rPr>
                <w:noProof/>
                <w:webHidden/>
              </w:rPr>
              <w:fldChar w:fldCharType="separate"/>
            </w:r>
            <w:r>
              <w:rPr>
                <w:noProof/>
                <w:webHidden/>
              </w:rPr>
              <w:t>4</w:t>
            </w:r>
            <w:r>
              <w:rPr>
                <w:noProof/>
                <w:webHidden/>
              </w:rPr>
              <w:fldChar w:fldCharType="end"/>
            </w:r>
          </w:hyperlink>
        </w:p>
        <w:p w14:paraId="35D84CF0" w14:textId="29F141FA" w:rsidR="00AD705B" w:rsidRDefault="00AD705B">
          <w:pPr>
            <w:pStyle w:val="11"/>
            <w:tabs>
              <w:tab w:val="right" w:leader="dot" w:pos="9016"/>
            </w:tabs>
            <w:rPr>
              <w:rFonts w:eastAsiaTheme="minorEastAsia"/>
              <w:noProof/>
              <w:kern w:val="2"/>
              <w:sz w:val="24"/>
              <w:szCs w:val="24"/>
              <w:lang w:eastAsia="ru-RU"/>
              <w14:ligatures w14:val="standardContextual"/>
            </w:rPr>
          </w:pPr>
          <w:hyperlink w:anchor="_Toc243504339" w:history="1">
            <w:r w:rsidRPr="00AD2F5B">
              <w:rPr>
                <w:rStyle w:val="a8"/>
                <w:rFonts w:ascii="Times New Roman" w:eastAsia="Times New Roman" w:hAnsi="Times New Roman" w:cs="Times New Roman"/>
                <w:b/>
                <w:noProof/>
              </w:rPr>
              <w:t>Кэш на бэкенде</w:t>
            </w:r>
            <w:r>
              <w:rPr>
                <w:noProof/>
                <w:webHidden/>
              </w:rPr>
              <w:tab/>
            </w:r>
            <w:r>
              <w:rPr>
                <w:noProof/>
                <w:webHidden/>
              </w:rPr>
              <w:fldChar w:fldCharType="begin"/>
            </w:r>
            <w:r>
              <w:rPr>
                <w:noProof/>
                <w:webHidden/>
              </w:rPr>
              <w:instrText xml:space="preserve"> PAGEREF _Toc243504339 \h </w:instrText>
            </w:r>
            <w:r>
              <w:rPr>
                <w:noProof/>
                <w:webHidden/>
              </w:rPr>
            </w:r>
            <w:r>
              <w:rPr>
                <w:noProof/>
                <w:webHidden/>
              </w:rPr>
              <w:fldChar w:fldCharType="separate"/>
            </w:r>
            <w:r>
              <w:rPr>
                <w:noProof/>
                <w:webHidden/>
              </w:rPr>
              <w:t>5</w:t>
            </w:r>
            <w:r>
              <w:rPr>
                <w:noProof/>
                <w:webHidden/>
              </w:rPr>
              <w:fldChar w:fldCharType="end"/>
            </w:r>
          </w:hyperlink>
        </w:p>
        <w:p w14:paraId="460C6F46" w14:textId="7CBC54D3" w:rsidR="00AD705B" w:rsidRDefault="00AD705B">
          <w:pPr>
            <w:pStyle w:val="11"/>
            <w:tabs>
              <w:tab w:val="right" w:leader="dot" w:pos="9016"/>
            </w:tabs>
            <w:rPr>
              <w:rFonts w:eastAsiaTheme="minorEastAsia"/>
              <w:noProof/>
              <w:kern w:val="2"/>
              <w:sz w:val="24"/>
              <w:szCs w:val="24"/>
              <w:lang w:eastAsia="ru-RU"/>
              <w14:ligatures w14:val="standardContextual"/>
            </w:rPr>
          </w:pPr>
          <w:hyperlink w:anchor="_Toc243504340" w:history="1">
            <w:r w:rsidRPr="00AD2F5B">
              <w:rPr>
                <w:rStyle w:val="a8"/>
                <w:rFonts w:ascii="Times New Roman" w:eastAsia="Times New Roman" w:hAnsi="Times New Roman" w:cs="Times New Roman"/>
                <w:b/>
                <w:noProof/>
              </w:rPr>
              <w:t>Проверка кэша на бэкенде</w:t>
            </w:r>
            <w:r>
              <w:rPr>
                <w:noProof/>
                <w:webHidden/>
              </w:rPr>
              <w:tab/>
            </w:r>
            <w:r>
              <w:rPr>
                <w:noProof/>
                <w:webHidden/>
              </w:rPr>
              <w:fldChar w:fldCharType="begin"/>
            </w:r>
            <w:r>
              <w:rPr>
                <w:noProof/>
                <w:webHidden/>
              </w:rPr>
              <w:instrText xml:space="preserve"> PAGEREF _Toc243504340 \h </w:instrText>
            </w:r>
            <w:r>
              <w:rPr>
                <w:noProof/>
                <w:webHidden/>
              </w:rPr>
            </w:r>
            <w:r>
              <w:rPr>
                <w:noProof/>
                <w:webHidden/>
              </w:rPr>
              <w:fldChar w:fldCharType="separate"/>
            </w:r>
            <w:r>
              <w:rPr>
                <w:noProof/>
                <w:webHidden/>
              </w:rPr>
              <w:t>13</w:t>
            </w:r>
            <w:r>
              <w:rPr>
                <w:noProof/>
                <w:webHidden/>
              </w:rPr>
              <w:fldChar w:fldCharType="end"/>
            </w:r>
          </w:hyperlink>
        </w:p>
        <w:p w14:paraId="6615B355" w14:textId="3F1DC44A" w:rsidR="00AD705B" w:rsidRDefault="00AD705B">
          <w:pPr>
            <w:pStyle w:val="11"/>
            <w:tabs>
              <w:tab w:val="right" w:leader="dot" w:pos="9016"/>
            </w:tabs>
            <w:rPr>
              <w:rFonts w:eastAsiaTheme="minorEastAsia"/>
              <w:noProof/>
              <w:kern w:val="2"/>
              <w:sz w:val="24"/>
              <w:szCs w:val="24"/>
              <w:lang w:eastAsia="ru-RU"/>
              <w14:ligatures w14:val="standardContextual"/>
            </w:rPr>
          </w:pPr>
          <w:hyperlink w:anchor="_Toc243504341" w:history="1">
            <w:r w:rsidRPr="00AD2F5B">
              <w:rPr>
                <w:rStyle w:val="a8"/>
                <w:rFonts w:ascii="Times New Roman" w:eastAsia="Times New Roman" w:hAnsi="Times New Roman" w:cs="Times New Roman"/>
                <w:b/>
                <w:noProof/>
              </w:rPr>
              <w:t>Кэш на фронтенде</w:t>
            </w:r>
            <w:r>
              <w:rPr>
                <w:noProof/>
                <w:webHidden/>
              </w:rPr>
              <w:tab/>
            </w:r>
            <w:r>
              <w:rPr>
                <w:noProof/>
                <w:webHidden/>
              </w:rPr>
              <w:fldChar w:fldCharType="begin"/>
            </w:r>
            <w:r>
              <w:rPr>
                <w:noProof/>
                <w:webHidden/>
              </w:rPr>
              <w:instrText xml:space="preserve"> PAGEREF _Toc243504341 \h </w:instrText>
            </w:r>
            <w:r>
              <w:rPr>
                <w:noProof/>
                <w:webHidden/>
              </w:rPr>
            </w:r>
            <w:r>
              <w:rPr>
                <w:noProof/>
                <w:webHidden/>
              </w:rPr>
              <w:fldChar w:fldCharType="separate"/>
            </w:r>
            <w:r>
              <w:rPr>
                <w:noProof/>
                <w:webHidden/>
              </w:rPr>
              <w:t>17</w:t>
            </w:r>
            <w:r>
              <w:rPr>
                <w:noProof/>
                <w:webHidden/>
              </w:rPr>
              <w:fldChar w:fldCharType="end"/>
            </w:r>
          </w:hyperlink>
        </w:p>
        <w:p w14:paraId="698DBB16" w14:textId="446280D2" w:rsidR="00AD705B" w:rsidRDefault="00AD705B">
          <w:pPr>
            <w:pStyle w:val="11"/>
            <w:tabs>
              <w:tab w:val="right" w:leader="dot" w:pos="9016"/>
            </w:tabs>
            <w:rPr>
              <w:rFonts w:eastAsiaTheme="minorEastAsia"/>
              <w:noProof/>
              <w:kern w:val="2"/>
              <w:sz w:val="24"/>
              <w:szCs w:val="24"/>
              <w:lang w:eastAsia="ru-RU"/>
              <w14:ligatures w14:val="standardContextual"/>
            </w:rPr>
          </w:pPr>
          <w:hyperlink w:anchor="_Toc243504342" w:history="1">
            <w:r w:rsidRPr="00AD2F5B">
              <w:rPr>
                <w:rStyle w:val="a8"/>
                <w:rFonts w:ascii="Times New Roman" w:eastAsia="Times New Roman" w:hAnsi="Times New Roman" w:cs="Times New Roman"/>
                <w:b/>
                <w:noProof/>
              </w:rPr>
              <w:t>Откуда пришли данные</w:t>
            </w:r>
            <w:r>
              <w:rPr>
                <w:noProof/>
                <w:webHidden/>
              </w:rPr>
              <w:tab/>
            </w:r>
            <w:r>
              <w:rPr>
                <w:noProof/>
                <w:webHidden/>
              </w:rPr>
              <w:fldChar w:fldCharType="begin"/>
            </w:r>
            <w:r>
              <w:rPr>
                <w:noProof/>
                <w:webHidden/>
              </w:rPr>
              <w:instrText xml:space="preserve"> PAGEREF _Toc243504342 \h </w:instrText>
            </w:r>
            <w:r>
              <w:rPr>
                <w:noProof/>
                <w:webHidden/>
              </w:rPr>
            </w:r>
            <w:r>
              <w:rPr>
                <w:noProof/>
                <w:webHidden/>
              </w:rPr>
              <w:fldChar w:fldCharType="separate"/>
            </w:r>
            <w:r>
              <w:rPr>
                <w:noProof/>
                <w:webHidden/>
              </w:rPr>
              <w:t>21</w:t>
            </w:r>
            <w:r>
              <w:rPr>
                <w:noProof/>
                <w:webHidden/>
              </w:rPr>
              <w:fldChar w:fldCharType="end"/>
            </w:r>
          </w:hyperlink>
        </w:p>
        <w:p w14:paraId="7D4F3AD1" w14:textId="75E3A80A" w:rsidR="00AD705B" w:rsidRDefault="00AD705B">
          <w:pPr>
            <w:pStyle w:val="11"/>
            <w:tabs>
              <w:tab w:val="right" w:leader="dot" w:pos="9016"/>
            </w:tabs>
            <w:rPr>
              <w:rFonts w:eastAsiaTheme="minorEastAsia"/>
              <w:noProof/>
              <w:kern w:val="2"/>
              <w:sz w:val="24"/>
              <w:szCs w:val="24"/>
              <w:lang w:eastAsia="ru-RU"/>
              <w14:ligatures w14:val="standardContextual"/>
            </w:rPr>
          </w:pPr>
          <w:hyperlink w:anchor="_Toc243504343" w:history="1">
            <w:r w:rsidRPr="00AD2F5B">
              <w:rPr>
                <w:rStyle w:val="a8"/>
                <w:rFonts w:ascii="Times New Roman" w:eastAsia="Times New Roman" w:hAnsi="Times New Roman" w:cs="Times New Roman"/>
                <w:b/>
                <w:noProof/>
              </w:rPr>
              <w:t>Логирование и мониторинг кэша</w:t>
            </w:r>
            <w:r>
              <w:rPr>
                <w:noProof/>
                <w:webHidden/>
              </w:rPr>
              <w:tab/>
            </w:r>
            <w:r>
              <w:rPr>
                <w:noProof/>
                <w:webHidden/>
              </w:rPr>
              <w:fldChar w:fldCharType="begin"/>
            </w:r>
            <w:r>
              <w:rPr>
                <w:noProof/>
                <w:webHidden/>
              </w:rPr>
              <w:instrText xml:space="preserve"> PAGEREF _Toc243504343 \h </w:instrText>
            </w:r>
            <w:r>
              <w:rPr>
                <w:noProof/>
                <w:webHidden/>
              </w:rPr>
            </w:r>
            <w:r>
              <w:rPr>
                <w:noProof/>
                <w:webHidden/>
              </w:rPr>
              <w:fldChar w:fldCharType="separate"/>
            </w:r>
            <w:r>
              <w:rPr>
                <w:noProof/>
                <w:webHidden/>
              </w:rPr>
              <w:t>24</w:t>
            </w:r>
            <w:r>
              <w:rPr>
                <w:noProof/>
                <w:webHidden/>
              </w:rPr>
              <w:fldChar w:fldCharType="end"/>
            </w:r>
          </w:hyperlink>
        </w:p>
        <w:p w14:paraId="63905F7B" w14:textId="108234F5" w:rsidR="00AD705B" w:rsidRDefault="00AD705B">
          <w:pPr>
            <w:pStyle w:val="11"/>
            <w:tabs>
              <w:tab w:val="right" w:leader="dot" w:pos="9016"/>
            </w:tabs>
            <w:rPr>
              <w:rFonts w:eastAsiaTheme="minorEastAsia"/>
              <w:noProof/>
              <w:kern w:val="2"/>
              <w:sz w:val="24"/>
              <w:szCs w:val="24"/>
              <w:lang w:eastAsia="ru-RU"/>
              <w14:ligatures w14:val="standardContextual"/>
            </w:rPr>
          </w:pPr>
          <w:hyperlink w:anchor="_Toc243504344" w:history="1">
            <w:r w:rsidRPr="00AD2F5B">
              <w:rPr>
                <w:rStyle w:val="a8"/>
                <w:rFonts w:ascii="Times New Roman" w:eastAsia="Times New Roman" w:hAnsi="Times New Roman" w:cs="Times New Roman"/>
                <w:b/>
                <w:noProof/>
              </w:rPr>
              <w:t>Где ещё имеет смысл кэшировать</w:t>
            </w:r>
            <w:r>
              <w:rPr>
                <w:noProof/>
                <w:webHidden/>
              </w:rPr>
              <w:tab/>
            </w:r>
            <w:r>
              <w:rPr>
                <w:noProof/>
                <w:webHidden/>
              </w:rPr>
              <w:fldChar w:fldCharType="begin"/>
            </w:r>
            <w:r>
              <w:rPr>
                <w:noProof/>
                <w:webHidden/>
              </w:rPr>
              <w:instrText xml:space="preserve"> PAGEREF _Toc243504344 \h </w:instrText>
            </w:r>
            <w:r>
              <w:rPr>
                <w:noProof/>
                <w:webHidden/>
              </w:rPr>
            </w:r>
            <w:r>
              <w:rPr>
                <w:noProof/>
                <w:webHidden/>
              </w:rPr>
              <w:fldChar w:fldCharType="separate"/>
            </w:r>
            <w:r>
              <w:rPr>
                <w:noProof/>
                <w:webHidden/>
              </w:rPr>
              <w:t>26</w:t>
            </w:r>
            <w:r>
              <w:rPr>
                <w:noProof/>
                <w:webHidden/>
              </w:rPr>
              <w:fldChar w:fldCharType="end"/>
            </w:r>
          </w:hyperlink>
        </w:p>
        <w:p w14:paraId="34ABDFC1" w14:textId="3789D288" w:rsidR="00AD705B" w:rsidRDefault="00AD705B">
          <w:pPr>
            <w:pStyle w:val="11"/>
            <w:tabs>
              <w:tab w:val="right" w:leader="dot" w:pos="9016"/>
            </w:tabs>
            <w:rPr>
              <w:rFonts w:eastAsiaTheme="minorEastAsia"/>
              <w:noProof/>
              <w:kern w:val="2"/>
              <w:sz w:val="24"/>
              <w:szCs w:val="24"/>
              <w:lang w:eastAsia="ru-RU"/>
              <w14:ligatures w14:val="standardContextual"/>
            </w:rPr>
          </w:pPr>
          <w:hyperlink w:anchor="_Toc243504345" w:history="1">
            <w:r w:rsidRPr="00AD2F5B">
              <w:rPr>
                <w:rStyle w:val="a8"/>
                <w:rFonts w:ascii="Times New Roman" w:eastAsia="Times New Roman" w:hAnsi="Times New Roman" w:cs="Times New Roman"/>
                <w:b/>
                <w:noProof/>
              </w:rPr>
              <w:t>Риски выбранного решения</w:t>
            </w:r>
            <w:r>
              <w:rPr>
                <w:noProof/>
                <w:webHidden/>
              </w:rPr>
              <w:tab/>
            </w:r>
            <w:r>
              <w:rPr>
                <w:noProof/>
                <w:webHidden/>
              </w:rPr>
              <w:fldChar w:fldCharType="begin"/>
            </w:r>
            <w:r>
              <w:rPr>
                <w:noProof/>
                <w:webHidden/>
              </w:rPr>
              <w:instrText xml:space="preserve"> PAGEREF _Toc243504345 \h </w:instrText>
            </w:r>
            <w:r>
              <w:rPr>
                <w:noProof/>
                <w:webHidden/>
              </w:rPr>
            </w:r>
            <w:r>
              <w:rPr>
                <w:noProof/>
                <w:webHidden/>
              </w:rPr>
              <w:fldChar w:fldCharType="separate"/>
            </w:r>
            <w:r>
              <w:rPr>
                <w:noProof/>
                <w:webHidden/>
              </w:rPr>
              <w:t>27</w:t>
            </w:r>
            <w:r>
              <w:rPr>
                <w:noProof/>
                <w:webHidden/>
              </w:rPr>
              <w:fldChar w:fldCharType="end"/>
            </w:r>
          </w:hyperlink>
        </w:p>
        <w:p w14:paraId="40B3C26F" w14:textId="6F838409" w:rsidR="00AD705B" w:rsidRDefault="00AD705B">
          <w:pPr>
            <w:pStyle w:val="11"/>
            <w:tabs>
              <w:tab w:val="right" w:leader="dot" w:pos="9016"/>
            </w:tabs>
            <w:rPr>
              <w:rFonts w:eastAsiaTheme="minorEastAsia"/>
              <w:noProof/>
              <w:kern w:val="2"/>
              <w:sz w:val="24"/>
              <w:szCs w:val="24"/>
              <w:lang w:eastAsia="ru-RU"/>
              <w14:ligatures w14:val="standardContextual"/>
            </w:rPr>
          </w:pPr>
          <w:hyperlink w:anchor="_Toc243504346" w:history="1">
            <w:r w:rsidRPr="00AD2F5B">
              <w:rPr>
                <w:rStyle w:val="a8"/>
                <w:rFonts w:ascii="Times New Roman" w:eastAsia="Times New Roman" w:hAnsi="Times New Roman" w:cs="Times New Roman"/>
                <w:b/>
                <w:noProof/>
              </w:rPr>
              <w:t>Заключение</w:t>
            </w:r>
            <w:r>
              <w:rPr>
                <w:noProof/>
                <w:webHidden/>
              </w:rPr>
              <w:tab/>
            </w:r>
            <w:r>
              <w:rPr>
                <w:noProof/>
                <w:webHidden/>
              </w:rPr>
              <w:fldChar w:fldCharType="begin"/>
            </w:r>
            <w:r>
              <w:rPr>
                <w:noProof/>
                <w:webHidden/>
              </w:rPr>
              <w:instrText xml:space="preserve"> PAGEREF _Toc243504346 \h </w:instrText>
            </w:r>
            <w:r>
              <w:rPr>
                <w:noProof/>
                <w:webHidden/>
              </w:rPr>
            </w:r>
            <w:r>
              <w:rPr>
                <w:noProof/>
                <w:webHidden/>
              </w:rPr>
              <w:fldChar w:fldCharType="separate"/>
            </w:r>
            <w:r>
              <w:rPr>
                <w:noProof/>
                <w:webHidden/>
              </w:rPr>
              <w:t>28</w:t>
            </w:r>
            <w:r>
              <w:rPr>
                <w:noProof/>
                <w:webHidden/>
              </w:rPr>
              <w:fldChar w:fldCharType="end"/>
            </w:r>
          </w:hyperlink>
        </w:p>
        <w:p w14:paraId="527A6956" w14:textId="4B36F590" w:rsidR="00874FAD" w:rsidRDefault="00874FAD" w:rsidP="00874FAD">
          <w:pPr>
            <w:rPr>
              <w:b/>
              <w:bCs/>
            </w:rPr>
          </w:pPr>
          <w:r w:rsidRPr="00F370D4">
            <w:rPr>
              <w:rFonts w:ascii="Times New Roman" w:hAnsi="Times New Roman" w:cs="Times New Roman"/>
              <w:sz w:val="28"/>
              <w:szCs w:val="28"/>
            </w:rPr>
            <w:fldChar w:fldCharType="end"/>
          </w:r>
        </w:p>
      </w:sdtContent>
    </w:sdt>
    <w:p w14:paraId="3D27E4EE" w14:textId="77777777" w:rsidR="00691E54" w:rsidRDefault="00691E54">
      <w:r>
        <w:br w:type="page"/>
      </w:r>
    </w:p>
    <w:p w14:paraId="3E864C63" w14:textId="77777777" w:rsidR="006A598F" w:rsidRDefault="00902622">
      <w:pPr>
        <w:pStyle w:val="1"/>
        <w:spacing w:before="0" w:after="240" w:line="360" w:lineRule="auto"/>
        <w:jc w:val="center"/>
      </w:pPr>
      <w:bookmarkStart w:id="0" w:name="_Toc243504337"/>
      <w:r>
        <w:rPr>
          <w:rFonts w:ascii="Times New Roman" w:eastAsia="Times New Roman" w:hAnsi="Times New Roman" w:cs="Times New Roman"/>
          <w:b/>
          <w:color w:val="000000"/>
        </w:rPr>
        <w:lastRenderedPageBreak/>
        <w:t>Введение</w:t>
      </w:r>
      <w:bookmarkEnd w:id="0"/>
    </w:p>
    <w:p w14:paraId="412D4835" w14:textId="77777777" w:rsidR="006A598F" w:rsidRDefault="00902622">
      <w:pPr>
        <w:spacing w:after="0" w:line="360" w:lineRule="auto"/>
        <w:ind w:firstLine="709"/>
        <w:jc w:val="both"/>
      </w:pPr>
      <w:r>
        <w:rPr>
          <w:rFonts w:ascii="Times New Roman" w:eastAsia="Times New Roman" w:hAnsi="Times New Roman" w:cs="Times New Roman"/>
          <w:sz w:val="28"/>
        </w:rPr>
        <w:t>Цель работы: реализовать кэширование в системе SportReg для ускорения чтения и снижения нагрузки на базу данных. Нужно показать не только наличие кэша, но и осмысленную стратегию: где кэшировать, как инвалидировать данные, как отслеживать эффективность кэша и какие риски у выбранного решения.</w:t>
      </w:r>
    </w:p>
    <w:p w14:paraId="0137F5B8" w14:textId="77777777" w:rsidR="006A598F" w:rsidRDefault="00902622">
      <w:pPr>
        <w:spacing w:after="0" w:line="360" w:lineRule="auto"/>
        <w:ind w:firstLine="709"/>
        <w:jc w:val="both"/>
      </w:pPr>
      <w:r>
        <w:rPr>
          <w:rFonts w:ascii="Times New Roman" w:eastAsia="Times New Roman" w:hAnsi="Times New Roman" w:cs="Times New Roman"/>
          <w:sz w:val="28"/>
        </w:rPr>
        <w:t>Задачи:</w:t>
      </w:r>
    </w:p>
    <w:p w14:paraId="5ADA4CDD" w14:textId="77777777" w:rsidR="006A598F" w:rsidRDefault="00902622">
      <w:pPr>
        <w:pStyle w:val="a9"/>
        <w:numPr>
          <w:ilvl w:val="0"/>
          <w:numId w:val="1"/>
        </w:numPr>
        <w:spacing w:after="0" w:line="360" w:lineRule="auto"/>
        <w:ind w:firstLine="0"/>
        <w:jc w:val="both"/>
      </w:pPr>
      <w:r>
        <w:rPr>
          <w:rFonts w:ascii="Times New Roman" w:eastAsia="Times New Roman" w:hAnsi="Times New Roman" w:cs="Times New Roman"/>
          <w:sz w:val="28"/>
        </w:rPr>
        <w:t>определить, какие данные приложения стоит кэшировать, а какие нет, по критериям из лекции;</w:t>
      </w:r>
    </w:p>
    <w:p w14:paraId="03C39CE5" w14:textId="77777777" w:rsidR="006A598F" w:rsidRDefault="00902622">
      <w:pPr>
        <w:pStyle w:val="a9"/>
        <w:numPr>
          <w:ilvl w:val="0"/>
          <w:numId w:val="1"/>
        </w:numPr>
        <w:spacing w:after="0" w:line="360" w:lineRule="auto"/>
        <w:ind w:firstLine="0"/>
        <w:jc w:val="both"/>
      </w:pPr>
      <w:r>
        <w:rPr>
          <w:rFonts w:ascii="Times New Roman" w:eastAsia="Times New Roman" w:hAnsi="Times New Roman" w:cs="Times New Roman"/>
          <w:sz w:val="28"/>
        </w:rPr>
        <w:t>реализовать кэш на бэкенде (Redis) со стратегией cache-aside, TTL и инвалидацией;</w:t>
      </w:r>
    </w:p>
    <w:p w14:paraId="0266BDA2" w14:textId="77777777" w:rsidR="006A598F" w:rsidRDefault="00902622">
      <w:pPr>
        <w:pStyle w:val="a9"/>
        <w:numPr>
          <w:ilvl w:val="0"/>
          <w:numId w:val="1"/>
        </w:numPr>
        <w:spacing w:after="0" w:line="360" w:lineRule="auto"/>
        <w:ind w:firstLine="0"/>
        <w:jc w:val="both"/>
      </w:pPr>
      <w:r>
        <w:rPr>
          <w:rFonts w:ascii="Times New Roman" w:eastAsia="Times New Roman" w:hAnsi="Times New Roman" w:cs="Times New Roman"/>
          <w:sz w:val="28"/>
        </w:rPr>
        <w:t>реализовать кэш на фронтенде с TTL и инвалидацией;</w:t>
      </w:r>
    </w:p>
    <w:p w14:paraId="3A85AB6C" w14:textId="77777777" w:rsidR="006A598F" w:rsidRDefault="00902622">
      <w:pPr>
        <w:pStyle w:val="a9"/>
        <w:numPr>
          <w:ilvl w:val="0"/>
          <w:numId w:val="1"/>
        </w:numPr>
        <w:spacing w:after="0" w:line="360" w:lineRule="auto"/>
        <w:ind w:firstLine="0"/>
        <w:jc w:val="both"/>
      </w:pPr>
      <w:r>
        <w:rPr>
          <w:rFonts w:ascii="Times New Roman" w:eastAsia="Times New Roman" w:hAnsi="Times New Roman" w:cs="Times New Roman"/>
          <w:sz w:val="28"/>
        </w:rPr>
        <w:t>показать на клиенте, откуда пришли данные: из кэша браузера, из Redis (cache hit) или из БД (cache miss);</w:t>
      </w:r>
    </w:p>
    <w:p w14:paraId="350E1139" w14:textId="77777777" w:rsidR="006A598F" w:rsidRDefault="00902622">
      <w:pPr>
        <w:pStyle w:val="a9"/>
        <w:numPr>
          <w:ilvl w:val="0"/>
          <w:numId w:val="1"/>
        </w:numPr>
        <w:spacing w:after="0" w:line="360" w:lineRule="auto"/>
        <w:ind w:firstLine="0"/>
        <w:jc w:val="both"/>
      </w:pPr>
      <w:r>
        <w:rPr>
          <w:rFonts w:ascii="Times New Roman" w:eastAsia="Times New Roman" w:hAnsi="Times New Roman" w:cs="Times New Roman"/>
          <w:sz w:val="28"/>
        </w:rPr>
        <w:t>логировать hit, miss, запись, инвалидацию и ошибки кэша с ключом и результатом;</w:t>
      </w:r>
    </w:p>
    <w:p w14:paraId="77B79105" w14:textId="77777777" w:rsidR="006A598F" w:rsidRDefault="00902622">
      <w:pPr>
        <w:pStyle w:val="a9"/>
        <w:numPr>
          <w:ilvl w:val="0"/>
          <w:numId w:val="1"/>
        </w:numPr>
        <w:spacing w:after="0" w:line="360" w:lineRule="auto"/>
        <w:ind w:firstLine="0"/>
        <w:jc w:val="both"/>
      </w:pPr>
      <w:r>
        <w:rPr>
          <w:rFonts w:ascii="Times New Roman" w:eastAsia="Times New Roman" w:hAnsi="Times New Roman" w:cs="Times New Roman"/>
          <w:sz w:val="28"/>
        </w:rPr>
        <w:t>добавить метрики кэша в Prometheus и Grafana;</w:t>
      </w:r>
    </w:p>
    <w:p w14:paraId="58435A6F" w14:textId="77777777" w:rsidR="006A598F" w:rsidRDefault="00902622">
      <w:pPr>
        <w:pStyle w:val="a9"/>
        <w:numPr>
          <w:ilvl w:val="0"/>
          <w:numId w:val="1"/>
        </w:numPr>
        <w:spacing w:after="0" w:line="360" w:lineRule="auto"/>
        <w:ind w:firstLine="0"/>
        <w:jc w:val="both"/>
      </w:pPr>
      <w:r>
        <w:rPr>
          <w:rFonts w:ascii="Times New Roman" w:eastAsia="Times New Roman" w:hAnsi="Times New Roman" w:cs="Times New Roman"/>
          <w:sz w:val="28"/>
        </w:rPr>
        <w:t>проверить поведение при истечении TTL, при изменении данных и при отказе Redis.</w:t>
      </w:r>
    </w:p>
    <w:p w14:paraId="2AF14AA3" w14:textId="77777777" w:rsidR="006A598F" w:rsidRDefault="00902622">
      <w:pPr>
        <w:pStyle w:val="1"/>
        <w:pageBreakBefore/>
        <w:spacing w:before="0" w:after="240" w:line="360" w:lineRule="auto"/>
        <w:jc w:val="center"/>
      </w:pPr>
      <w:bookmarkStart w:id="1" w:name="_Toc243504338"/>
      <w:r>
        <w:rPr>
          <w:rFonts w:ascii="Times New Roman" w:eastAsia="Times New Roman" w:hAnsi="Times New Roman" w:cs="Times New Roman"/>
          <w:b/>
          <w:color w:val="000000"/>
        </w:rPr>
        <w:lastRenderedPageBreak/>
        <w:t>Что кэшировать</w:t>
      </w:r>
      <w:bookmarkEnd w:id="1"/>
    </w:p>
    <w:p w14:paraId="05C921CA" w14:textId="77777777" w:rsidR="006A598F" w:rsidRDefault="00902622">
      <w:pPr>
        <w:spacing w:after="0" w:line="360" w:lineRule="auto"/>
        <w:ind w:firstLine="709"/>
        <w:jc w:val="both"/>
      </w:pPr>
      <w:r>
        <w:rPr>
          <w:rFonts w:ascii="Times New Roman" w:eastAsia="Times New Roman" w:hAnsi="Times New Roman" w:cs="Times New Roman"/>
          <w:sz w:val="28"/>
        </w:rPr>
        <w:t>Лекция «Кэширование» предлагает решать, что кэшировать, по отношению чтений к записям, допустимой устарелости, кардинальности ключей и стоимости промаха. Оценка эндпоинтов SportReg по этим критериям приведена в таблице 1.</w:t>
      </w:r>
    </w:p>
    <w:p w14:paraId="1021FC4E" w14:textId="77777777" w:rsidR="006A598F" w:rsidRDefault="00902622">
      <w:pPr>
        <w:keepNext/>
        <w:spacing w:after="0" w:line="360" w:lineRule="auto"/>
      </w:pPr>
      <w:r>
        <w:rPr>
          <w:rFonts w:ascii="Times New Roman" w:eastAsia="Times New Roman" w:hAnsi="Times New Roman" w:cs="Times New Roman"/>
          <w:sz w:val="28"/>
        </w:rPr>
        <w:t>Таблица 1. Выбор данных для кэширования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21"/>
        <w:gridCol w:w="2721"/>
        <w:gridCol w:w="3855"/>
      </w:tblGrid>
      <w:tr w:rsidR="006A598F" w14:paraId="7981FC0A" w14:textId="77777777">
        <w:trPr>
          <w:jc w:val="center"/>
        </w:trPr>
        <w:tc>
          <w:tcPr>
            <w:tcW w:w="2721" w:type="dxa"/>
          </w:tcPr>
          <w:p w14:paraId="02D8FF7A" w14:textId="77777777" w:rsidR="006A598F" w:rsidRDefault="00902622">
            <w:pPr>
              <w:spacing w:after="0" w:line="240" w:lineRule="auto"/>
              <w:jc w:val="center"/>
            </w:pPr>
            <w:r>
              <w:rPr>
                <w:rFonts w:ascii="Times New Roman" w:eastAsia="Times New Roman" w:hAnsi="Times New Roman" w:cs="Times New Roman"/>
                <w:b/>
                <w:sz w:val="24"/>
              </w:rPr>
              <w:t>Данные</w:t>
            </w:r>
          </w:p>
        </w:tc>
        <w:tc>
          <w:tcPr>
            <w:tcW w:w="2721" w:type="dxa"/>
          </w:tcPr>
          <w:p w14:paraId="59CD9534" w14:textId="77777777" w:rsidR="006A598F" w:rsidRDefault="00902622">
            <w:pPr>
              <w:spacing w:after="0" w:line="240" w:lineRule="auto"/>
              <w:jc w:val="center"/>
            </w:pPr>
            <w:r>
              <w:rPr>
                <w:rFonts w:ascii="Times New Roman" w:eastAsia="Times New Roman" w:hAnsi="Times New Roman" w:cs="Times New Roman"/>
                <w:b/>
                <w:sz w:val="24"/>
              </w:rPr>
              <w:t>Чтения / записи</w:t>
            </w:r>
          </w:p>
        </w:tc>
        <w:tc>
          <w:tcPr>
            <w:tcW w:w="3855" w:type="dxa"/>
          </w:tcPr>
          <w:p w14:paraId="3EE1DA56" w14:textId="77777777" w:rsidR="006A598F" w:rsidRDefault="00902622">
            <w:pPr>
              <w:spacing w:after="0" w:line="240" w:lineRule="auto"/>
              <w:jc w:val="center"/>
            </w:pPr>
            <w:r>
              <w:rPr>
                <w:rFonts w:ascii="Times New Roman" w:eastAsia="Times New Roman" w:hAnsi="Times New Roman" w:cs="Times New Roman"/>
                <w:b/>
                <w:sz w:val="24"/>
              </w:rPr>
              <w:t>Решение и причина</w:t>
            </w:r>
          </w:p>
        </w:tc>
      </w:tr>
      <w:tr w:rsidR="006A598F" w14:paraId="68B1E6B8" w14:textId="77777777">
        <w:trPr>
          <w:jc w:val="center"/>
        </w:trPr>
        <w:tc>
          <w:tcPr>
            <w:tcW w:w="2721" w:type="dxa"/>
          </w:tcPr>
          <w:p w14:paraId="0AAF13EE" w14:textId="77777777" w:rsidR="006A598F" w:rsidRDefault="00902622">
            <w:pPr>
              <w:spacing w:after="0" w:line="240" w:lineRule="auto"/>
            </w:pPr>
            <w:r>
              <w:rPr>
                <w:rFonts w:ascii="Times New Roman" w:eastAsia="Times New Roman" w:hAnsi="Times New Roman" w:cs="Times New Roman"/>
                <w:sz w:val="24"/>
              </w:rPr>
              <w:t>каталог соревнований GET /api/competitions</w:t>
            </w:r>
          </w:p>
        </w:tc>
        <w:tc>
          <w:tcPr>
            <w:tcW w:w="2721" w:type="dxa"/>
          </w:tcPr>
          <w:p w14:paraId="799C5485" w14:textId="77777777" w:rsidR="006A598F" w:rsidRDefault="00902622">
            <w:pPr>
              <w:spacing w:after="0" w:line="240" w:lineRule="auto"/>
            </w:pPr>
            <w:r>
              <w:rPr>
                <w:rFonts w:ascii="Times New Roman" w:eastAsia="Times New Roman" w:hAnsi="Times New Roman" w:cs="Times New Roman"/>
                <w:sz w:val="24"/>
              </w:rPr>
              <w:t>читают все пользователи при каждом открытии страницы, меняет один администратор</w:t>
            </w:r>
          </w:p>
        </w:tc>
        <w:tc>
          <w:tcPr>
            <w:tcW w:w="3855" w:type="dxa"/>
          </w:tcPr>
          <w:p w14:paraId="7D6361F5" w14:textId="77777777" w:rsidR="006A598F" w:rsidRDefault="00902622">
            <w:pPr>
              <w:spacing w:after="0" w:line="240" w:lineRule="auto"/>
            </w:pPr>
            <w:r>
              <w:rPr>
                <w:rFonts w:ascii="Times New Roman" w:eastAsia="Times New Roman" w:hAnsi="Times New Roman" w:cs="Times New Roman"/>
                <w:b/>
                <w:sz w:val="24"/>
              </w:rPr>
              <w:t>кэшировать</w:t>
            </w:r>
            <w:r>
              <w:rPr>
                <w:rFonts w:ascii="Times New Roman" w:eastAsia="Times New Roman" w:hAnsi="Times New Roman" w:cs="Times New Roman"/>
                <w:sz w:val="24"/>
              </w:rPr>
              <w:t>: высокое отношение чтений к записям, данные одинаковы для всех, небольшое устаревание свободных мест допустимо (места перепроверяются при подаче)</w:t>
            </w:r>
          </w:p>
        </w:tc>
      </w:tr>
      <w:tr w:rsidR="006A598F" w14:paraId="2632E2C1" w14:textId="77777777">
        <w:trPr>
          <w:jc w:val="center"/>
        </w:trPr>
        <w:tc>
          <w:tcPr>
            <w:tcW w:w="2721" w:type="dxa"/>
          </w:tcPr>
          <w:p w14:paraId="0BECFE48" w14:textId="77777777" w:rsidR="006A598F" w:rsidRDefault="00902622">
            <w:pPr>
              <w:spacing w:after="0" w:line="240" w:lineRule="auto"/>
            </w:pPr>
            <w:r>
              <w:rPr>
                <w:rFonts w:ascii="Times New Roman" w:eastAsia="Times New Roman" w:hAnsi="Times New Roman" w:cs="Times New Roman"/>
                <w:sz w:val="24"/>
              </w:rPr>
              <w:t>одно соревнование GET /api/competitions/{id}</w:t>
            </w:r>
          </w:p>
        </w:tc>
        <w:tc>
          <w:tcPr>
            <w:tcW w:w="2721" w:type="dxa"/>
          </w:tcPr>
          <w:p w14:paraId="1DE3D70A" w14:textId="77777777" w:rsidR="006A598F" w:rsidRDefault="00902622">
            <w:pPr>
              <w:spacing w:after="0" w:line="240" w:lineRule="auto"/>
            </w:pPr>
            <w:r>
              <w:rPr>
                <w:rFonts w:ascii="Times New Roman" w:eastAsia="Times New Roman" w:hAnsi="Times New Roman" w:cs="Times New Roman"/>
                <w:sz w:val="24"/>
              </w:rPr>
              <w:t>как у каталога</w:t>
            </w:r>
          </w:p>
        </w:tc>
        <w:tc>
          <w:tcPr>
            <w:tcW w:w="3855" w:type="dxa"/>
          </w:tcPr>
          <w:p w14:paraId="48BD6E07" w14:textId="77777777" w:rsidR="006A598F" w:rsidRDefault="00902622">
            <w:pPr>
              <w:spacing w:after="0" w:line="240" w:lineRule="auto"/>
            </w:pPr>
            <w:r>
              <w:rPr>
                <w:rFonts w:ascii="Times New Roman" w:eastAsia="Times New Roman" w:hAnsi="Times New Roman" w:cs="Times New Roman"/>
                <w:b/>
                <w:sz w:val="24"/>
              </w:rPr>
              <w:t>кэшировать</w:t>
            </w:r>
            <w:r>
              <w:rPr>
                <w:rFonts w:ascii="Times New Roman" w:eastAsia="Times New Roman" w:hAnsi="Times New Roman" w:cs="Times New Roman"/>
                <w:sz w:val="24"/>
              </w:rPr>
              <w:t xml:space="preserve"> (гранулярность «сущность»)</w:t>
            </w:r>
          </w:p>
        </w:tc>
      </w:tr>
      <w:tr w:rsidR="006A598F" w14:paraId="672D2B11" w14:textId="77777777">
        <w:trPr>
          <w:jc w:val="center"/>
        </w:trPr>
        <w:tc>
          <w:tcPr>
            <w:tcW w:w="2721" w:type="dxa"/>
          </w:tcPr>
          <w:p w14:paraId="0931C249" w14:textId="77777777" w:rsidR="006A598F" w:rsidRDefault="00902622">
            <w:pPr>
              <w:spacing w:after="0" w:line="240" w:lineRule="auto"/>
            </w:pPr>
            <w:r>
              <w:rPr>
                <w:rFonts w:ascii="Times New Roman" w:eastAsia="Times New Roman" w:hAnsi="Times New Roman" w:cs="Times New Roman"/>
                <w:sz w:val="24"/>
              </w:rPr>
              <w:t>мои заявки GET /api/applications/my</w:t>
            </w:r>
          </w:p>
        </w:tc>
        <w:tc>
          <w:tcPr>
            <w:tcW w:w="2721" w:type="dxa"/>
          </w:tcPr>
          <w:p w14:paraId="54F71886" w14:textId="77777777" w:rsidR="006A598F" w:rsidRDefault="00902622">
            <w:pPr>
              <w:spacing w:after="0" w:line="240" w:lineRule="auto"/>
            </w:pPr>
            <w:r>
              <w:rPr>
                <w:rFonts w:ascii="Times New Roman" w:eastAsia="Times New Roman" w:hAnsi="Times New Roman" w:cs="Times New Roman"/>
                <w:sz w:val="24"/>
              </w:rPr>
              <w:t>у каждого свои, меняются действиями пользователя</w:t>
            </w:r>
          </w:p>
        </w:tc>
        <w:tc>
          <w:tcPr>
            <w:tcW w:w="3855" w:type="dxa"/>
          </w:tcPr>
          <w:p w14:paraId="2674BAC0" w14:textId="77777777" w:rsidR="006A598F" w:rsidRDefault="00902622">
            <w:pPr>
              <w:spacing w:after="0" w:line="240" w:lineRule="auto"/>
            </w:pPr>
            <w:r>
              <w:rPr>
                <w:rFonts w:ascii="Times New Roman" w:eastAsia="Times New Roman" w:hAnsi="Times New Roman" w:cs="Times New Roman"/>
                <w:sz w:val="24"/>
              </w:rPr>
              <w:t>не кэшировать: ключ на пользователя, мало повторных чтений, пользователь должен сразу видеть свой статус</w:t>
            </w:r>
          </w:p>
        </w:tc>
      </w:tr>
      <w:tr w:rsidR="006A598F" w14:paraId="70E45ADF" w14:textId="77777777">
        <w:trPr>
          <w:jc w:val="center"/>
        </w:trPr>
        <w:tc>
          <w:tcPr>
            <w:tcW w:w="2721" w:type="dxa"/>
          </w:tcPr>
          <w:p w14:paraId="4ADA2AC7" w14:textId="77777777" w:rsidR="006A598F" w:rsidRDefault="00902622">
            <w:pPr>
              <w:spacing w:after="0" w:line="240" w:lineRule="auto"/>
            </w:pPr>
            <w:r>
              <w:rPr>
                <w:rFonts w:ascii="Times New Roman" w:eastAsia="Times New Roman" w:hAnsi="Times New Roman" w:cs="Times New Roman"/>
                <w:sz w:val="24"/>
              </w:rPr>
              <w:t>все заявки (администратор)</w:t>
            </w:r>
          </w:p>
        </w:tc>
        <w:tc>
          <w:tcPr>
            <w:tcW w:w="2721" w:type="dxa"/>
          </w:tcPr>
          <w:p w14:paraId="2EA7FAF2" w14:textId="77777777" w:rsidR="006A598F" w:rsidRDefault="00902622">
            <w:pPr>
              <w:spacing w:after="0" w:line="240" w:lineRule="auto"/>
            </w:pPr>
            <w:r>
              <w:rPr>
                <w:rFonts w:ascii="Times New Roman" w:eastAsia="Times New Roman" w:hAnsi="Times New Roman" w:cs="Times New Roman"/>
                <w:sz w:val="24"/>
              </w:rPr>
              <w:t>мало читателей, нужна актуальность при рассмотрении</w:t>
            </w:r>
          </w:p>
        </w:tc>
        <w:tc>
          <w:tcPr>
            <w:tcW w:w="3855" w:type="dxa"/>
          </w:tcPr>
          <w:p w14:paraId="7D52E9E8" w14:textId="77777777" w:rsidR="006A598F" w:rsidRDefault="00902622">
            <w:pPr>
              <w:spacing w:after="0" w:line="240" w:lineRule="auto"/>
            </w:pPr>
            <w:r>
              <w:rPr>
                <w:rFonts w:ascii="Times New Roman" w:eastAsia="Times New Roman" w:hAnsi="Times New Roman" w:cs="Times New Roman"/>
                <w:sz w:val="24"/>
              </w:rPr>
              <w:t>не кэшировать: решения принимаются по текущему состоянию</w:t>
            </w:r>
          </w:p>
        </w:tc>
      </w:tr>
      <w:tr w:rsidR="006A598F" w14:paraId="2081ADDF" w14:textId="77777777">
        <w:trPr>
          <w:jc w:val="center"/>
        </w:trPr>
        <w:tc>
          <w:tcPr>
            <w:tcW w:w="2721" w:type="dxa"/>
          </w:tcPr>
          <w:p w14:paraId="037F04F1" w14:textId="77777777" w:rsidR="006A598F" w:rsidRDefault="00902622">
            <w:pPr>
              <w:spacing w:after="0" w:line="240" w:lineRule="auto"/>
            </w:pPr>
            <w:r>
              <w:rPr>
                <w:rFonts w:ascii="Times New Roman" w:eastAsia="Times New Roman" w:hAnsi="Times New Roman" w:cs="Times New Roman"/>
                <w:sz w:val="24"/>
              </w:rPr>
              <w:t>пользователи, вход, /auth/me</w:t>
            </w:r>
          </w:p>
        </w:tc>
        <w:tc>
          <w:tcPr>
            <w:tcW w:w="2721" w:type="dxa"/>
          </w:tcPr>
          <w:p w14:paraId="3AED42A1" w14:textId="77777777" w:rsidR="006A598F" w:rsidRDefault="00902622">
            <w:pPr>
              <w:spacing w:after="0" w:line="240" w:lineRule="auto"/>
            </w:pPr>
            <w:r>
              <w:rPr>
                <w:rFonts w:ascii="Times New Roman" w:eastAsia="Times New Roman" w:hAnsi="Times New Roman" w:cs="Times New Roman"/>
                <w:sz w:val="24"/>
              </w:rPr>
              <w:t>редкие чтения, персональные данные</w:t>
            </w:r>
          </w:p>
        </w:tc>
        <w:tc>
          <w:tcPr>
            <w:tcW w:w="3855" w:type="dxa"/>
          </w:tcPr>
          <w:p w14:paraId="3B21F35B" w14:textId="77777777" w:rsidR="006A598F" w:rsidRDefault="00902622">
            <w:pPr>
              <w:spacing w:after="0" w:line="240" w:lineRule="auto"/>
            </w:pPr>
            <w:r>
              <w:rPr>
                <w:rFonts w:ascii="Times New Roman" w:eastAsia="Times New Roman" w:hAnsi="Times New Roman" w:cs="Times New Roman"/>
                <w:sz w:val="24"/>
              </w:rPr>
              <w:t>не кэшировать: безопасность важнее, выигрыша нет</w:t>
            </w:r>
          </w:p>
        </w:tc>
      </w:tr>
      <w:tr w:rsidR="006A598F" w14:paraId="431F70FD" w14:textId="77777777">
        <w:trPr>
          <w:jc w:val="center"/>
        </w:trPr>
        <w:tc>
          <w:tcPr>
            <w:tcW w:w="2721" w:type="dxa"/>
          </w:tcPr>
          <w:p w14:paraId="29F80640" w14:textId="77777777" w:rsidR="006A598F" w:rsidRDefault="00902622">
            <w:pPr>
              <w:spacing w:after="0" w:line="240" w:lineRule="auto"/>
            </w:pPr>
            <w:r>
              <w:rPr>
                <w:rFonts w:ascii="Times New Roman" w:eastAsia="Times New Roman" w:hAnsi="Times New Roman" w:cs="Times New Roman"/>
                <w:sz w:val="24"/>
              </w:rPr>
              <w:t>проверка мест при подаче и одобрении</w:t>
            </w:r>
          </w:p>
        </w:tc>
        <w:tc>
          <w:tcPr>
            <w:tcW w:w="2721" w:type="dxa"/>
          </w:tcPr>
          <w:p w14:paraId="2B148E9B" w14:textId="77777777" w:rsidR="006A598F" w:rsidRDefault="00902622">
            <w:pPr>
              <w:spacing w:after="0" w:line="240" w:lineRule="auto"/>
            </w:pPr>
            <w:r>
              <w:rPr>
                <w:rFonts w:ascii="Times New Roman" w:eastAsia="Times New Roman" w:hAnsi="Times New Roman" w:cs="Times New Roman"/>
                <w:sz w:val="24"/>
              </w:rPr>
              <w:t>запись</w:t>
            </w:r>
          </w:p>
        </w:tc>
        <w:tc>
          <w:tcPr>
            <w:tcW w:w="3855" w:type="dxa"/>
          </w:tcPr>
          <w:p w14:paraId="4EAFA37A" w14:textId="77777777" w:rsidR="006A598F" w:rsidRDefault="00902622">
            <w:pPr>
              <w:spacing w:after="0" w:line="240" w:lineRule="auto"/>
            </w:pPr>
            <w:r>
              <w:rPr>
                <w:rFonts w:ascii="Times New Roman" w:eastAsia="Times New Roman" w:hAnsi="Times New Roman" w:cs="Times New Roman"/>
                <w:sz w:val="24"/>
              </w:rPr>
              <w:t>никогда не из кэша: только транзакция с блокировкой в БД</w:t>
            </w:r>
          </w:p>
        </w:tc>
      </w:tr>
    </w:tbl>
    <w:p w14:paraId="283E6271" w14:textId="77777777" w:rsidR="006A598F" w:rsidRDefault="006A598F">
      <w:pPr>
        <w:spacing w:after="0" w:line="360" w:lineRule="auto"/>
        <w:jc w:val="both"/>
      </w:pPr>
    </w:p>
    <w:p w14:paraId="7C535C4B" w14:textId="77777777" w:rsidR="006A598F" w:rsidRDefault="00902622">
      <w:pPr>
        <w:spacing w:after="0" w:line="360" w:lineRule="auto"/>
        <w:ind w:firstLine="709"/>
        <w:jc w:val="both"/>
      </w:pPr>
      <w:r>
        <w:rPr>
          <w:rFonts w:ascii="Times New Roman" w:eastAsia="Times New Roman" w:hAnsi="Times New Roman" w:cs="Times New Roman"/>
          <w:sz w:val="28"/>
        </w:rPr>
        <w:t>Итак, кэшируется каталог соревнований на двух уровнях из лекции: на клиенте (память вкладки браузера) и на сервере (распределённый кэш Redis). Обе реализации в одной сущности позволяют показать, как согласуются два уровня кэша.</w:t>
      </w:r>
    </w:p>
    <w:p w14:paraId="2508A1E2" w14:textId="77777777" w:rsidR="006A598F" w:rsidRDefault="00902622">
      <w:pPr>
        <w:pStyle w:val="1"/>
        <w:pageBreakBefore/>
        <w:spacing w:before="0" w:after="240" w:line="360" w:lineRule="auto"/>
        <w:jc w:val="center"/>
      </w:pPr>
      <w:bookmarkStart w:id="2" w:name="_Toc243504339"/>
      <w:r>
        <w:rPr>
          <w:rFonts w:ascii="Times New Roman" w:eastAsia="Times New Roman" w:hAnsi="Times New Roman" w:cs="Times New Roman"/>
          <w:b/>
          <w:color w:val="000000"/>
        </w:rPr>
        <w:lastRenderedPageBreak/>
        <w:t>Кэш на бэкенде</w:t>
      </w:r>
      <w:bookmarkEnd w:id="2"/>
    </w:p>
    <w:p w14:paraId="57371FA9" w14:textId="77777777" w:rsidR="006A598F" w:rsidRDefault="00902622">
      <w:pPr>
        <w:keepNext/>
        <w:spacing w:after="0" w:line="360" w:lineRule="auto"/>
        <w:ind w:firstLine="709"/>
        <w:jc w:val="both"/>
      </w:pPr>
      <w:r>
        <w:rPr>
          <w:rFonts w:ascii="Times New Roman" w:eastAsia="Times New Roman" w:hAnsi="Times New Roman" w:cs="Times New Roman"/>
          <w:b/>
          <w:sz w:val="28"/>
        </w:rPr>
        <w:t>Стратегия и ключи</w:t>
      </w:r>
    </w:p>
    <w:p w14:paraId="78C677F3" w14:textId="77777777" w:rsidR="006A598F" w:rsidRDefault="00902622">
      <w:pPr>
        <w:spacing w:after="0" w:line="360" w:lineRule="auto"/>
        <w:ind w:firstLine="709"/>
        <w:jc w:val="both"/>
      </w:pPr>
      <w:r>
        <w:rPr>
          <w:rFonts w:ascii="Times New Roman" w:eastAsia="Times New Roman" w:hAnsi="Times New Roman" w:cs="Times New Roman"/>
          <w:sz w:val="28"/>
        </w:rPr>
        <w:t>Выбрана стратегия cache-aside (lazy loading). Сервис читает Redis, при промахе идёт в PostgreSQL, возвращает ответ и кладёт его в Redis (рисунок 1). Плюсы из лекции подходят приложению: стратегия простая, кэшируется только востребованное, её легко добавить к существующему сервису. Минусы — дополнительная задержка при промахе, риск stampede и обязанность самому инвалидировать кэш — закрыты мерами, описанными ниже. Write-through и write-behind не нужны: записей мало, и важнее, чтобы запись сразу попадала в БД</w:t>
      </w:r>
      <w:r>
        <w:rPr>
          <w:rFonts w:ascii="Times New Roman" w:eastAsia="Times New Roman" w:hAnsi="Times New Roman" w:cs="Times New Roman"/>
          <w:sz w:val="28"/>
        </w:rPr>
        <w:t>.</w:t>
      </w:r>
    </w:p>
    <w:p w14:paraId="70F49225" w14:textId="77777777" w:rsidR="006A598F" w:rsidRDefault="00902622">
      <w:pPr>
        <w:keepNext/>
        <w:spacing w:after="80" w:line="240" w:lineRule="auto"/>
        <w:jc w:val="center"/>
      </w:pPr>
      <w:r>
        <w:rPr>
          <w:noProof/>
        </w:rPr>
        <w:drawing>
          <wp:inline distT="0" distB="0" distL="0" distR="0" wp14:anchorId="326DAFDB" wp14:editId="3500205A">
            <wp:extent cx="5724000" cy="5130785"/>
            <wp:effectExtent l="0" t="0" r="0" b="0"/>
            <wp:docPr id="891316047" name="Picture 891316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cache_load.png"/>
                    <pic:cNvPicPr/>
                  </pic:nvPicPr>
                  <pic:blipFill>
                    <a:blip r:embed="rId8"/>
                    <a:stretch>
                      <a:fillRect/>
                    </a:stretch>
                  </pic:blipFill>
                  <pic:spPr>
                    <a:xfrm>
                      <a:off x="0" y="0"/>
                      <a:ext cx="5724000" cy="5130785"/>
                    </a:xfrm>
                    <a:prstGeom prst="rect">
                      <a:avLst/>
                    </a:prstGeom>
                  </pic:spPr>
                </pic:pic>
              </a:graphicData>
            </a:graphic>
          </wp:inline>
        </w:drawing>
      </w:r>
    </w:p>
    <w:p w14:paraId="719792CB"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1. Cache-aside с объединением промахов</w:t>
      </w:r>
    </w:p>
    <w:p w14:paraId="5EE7719A" w14:textId="77777777" w:rsidR="006A598F" w:rsidRDefault="00902622">
      <w:pPr>
        <w:keepNext/>
        <w:spacing w:after="0" w:line="360" w:lineRule="auto"/>
      </w:pPr>
      <w:r>
        <w:rPr>
          <w:rFonts w:ascii="Times New Roman" w:eastAsia="Times New Roman" w:hAnsi="Times New Roman" w:cs="Times New Roman"/>
          <w:sz w:val="28"/>
        </w:rPr>
        <w:lastRenderedPageBreak/>
        <w:t>Таблица 2. Ключи, TTL и инвалидация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3175"/>
        <w:gridCol w:w="1361"/>
        <w:gridCol w:w="3061"/>
      </w:tblGrid>
      <w:tr w:rsidR="006A598F" w14:paraId="31E529A3" w14:textId="77777777">
        <w:trPr>
          <w:jc w:val="center"/>
        </w:trPr>
        <w:tc>
          <w:tcPr>
            <w:tcW w:w="1701" w:type="dxa"/>
          </w:tcPr>
          <w:p w14:paraId="6FFE0486" w14:textId="77777777" w:rsidR="006A598F" w:rsidRDefault="00902622">
            <w:pPr>
              <w:spacing w:after="0" w:line="240" w:lineRule="auto"/>
              <w:jc w:val="center"/>
            </w:pPr>
            <w:r>
              <w:rPr>
                <w:rFonts w:ascii="Times New Roman" w:eastAsia="Times New Roman" w:hAnsi="Times New Roman" w:cs="Times New Roman"/>
                <w:b/>
                <w:sz w:val="24"/>
              </w:rPr>
              <w:t>Ресурс</w:t>
            </w:r>
          </w:p>
        </w:tc>
        <w:tc>
          <w:tcPr>
            <w:tcW w:w="3175" w:type="dxa"/>
          </w:tcPr>
          <w:p w14:paraId="7F0071E0" w14:textId="77777777" w:rsidR="006A598F" w:rsidRDefault="00902622">
            <w:pPr>
              <w:spacing w:after="0" w:line="240" w:lineRule="auto"/>
              <w:jc w:val="center"/>
            </w:pPr>
            <w:r>
              <w:rPr>
                <w:rFonts w:ascii="Times New Roman" w:eastAsia="Times New Roman" w:hAnsi="Times New Roman" w:cs="Times New Roman"/>
                <w:b/>
                <w:sz w:val="24"/>
              </w:rPr>
              <w:t>Ключ Redis</w:t>
            </w:r>
          </w:p>
        </w:tc>
        <w:tc>
          <w:tcPr>
            <w:tcW w:w="1361" w:type="dxa"/>
          </w:tcPr>
          <w:p w14:paraId="4F1D9F7A" w14:textId="77777777" w:rsidR="006A598F" w:rsidRDefault="00902622">
            <w:pPr>
              <w:spacing w:after="0" w:line="240" w:lineRule="auto"/>
              <w:jc w:val="center"/>
            </w:pPr>
            <w:r>
              <w:rPr>
                <w:rFonts w:ascii="Times New Roman" w:eastAsia="Times New Roman" w:hAnsi="Times New Roman" w:cs="Times New Roman"/>
                <w:b/>
                <w:sz w:val="24"/>
              </w:rPr>
              <w:t>TTL</w:t>
            </w:r>
          </w:p>
        </w:tc>
        <w:tc>
          <w:tcPr>
            <w:tcW w:w="3061" w:type="dxa"/>
          </w:tcPr>
          <w:p w14:paraId="3E7BE3F6" w14:textId="77777777" w:rsidR="006A598F" w:rsidRDefault="00902622">
            <w:pPr>
              <w:spacing w:after="0" w:line="240" w:lineRule="auto"/>
              <w:jc w:val="center"/>
            </w:pPr>
            <w:r>
              <w:rPr>
                <w:rFonts w:ascii="Times New Roman" w:eastAsia="Times New Roman" w:hAnsi="Times New Roman" w:cs="Times New Roman"/>
                <w:b/>
                <w:sz w:val="24"/>
              </w:rPr>
              <w:t>Инвалидация</w:t>
            </w:r>
          </w:p>
        </w:tc>
      </w:tr>
      <w:tr w:rsidR="006A598F" w14:paraId="792196A5" w14:textId="77777777">
        <w:trPr>
          <w:jc w:val="center"/>
        </w:trPr>
        <w:tc>
          <w:tcPr>
            <w:tcW w:w="1701" w:type="dxa"/>
          </w:tcPr>
          <w:p w14:paraId="3F7B20D1" w14:textId="77777777" w:rsidR="006A598F" w:rsidRDefault="00902622">
            <w:pPr>
              <w:spacing w:after="0" w:line="240" w:lineRule="auto"/>
            </w:pPr>
            <w:r>
              <w:rPr>
                <w:rFonts w:ascii="Times New Roman" w:eastAsia="Times New Roman" w:hAnsi="Times New Roman" w:cs="Times New Roman"/>
                <w:sz w:val="24"/>
              </w:rPr>
              <w:t>соревнование</w:t>
            </w:r>
          </w:p>
        </w:tc>
        <w:tc>
          <w:tcPr>
            <w:tcW w:w="3175" w:type="dxa"/>
          </w:tcPr>
          <w:p w14:paraId="71A6BA27" w14:textId="77777777" w:rsidR="006A598F" w:rsidRDefault="00902622">
            <w:pPr>
              <w:spacing w:after="0" w:line="240" w:lineRule="auto"/>
            </w:pPr>
            <w:r>
              <w:rPr>
                <w:rFonts w:ascii="Times New Roman" w:eastAsia="Times New Roman" w:hAnsi="Times New Roman" w:cs="Times New Roman"/>
                <w:sz w:val="24"/>
              </w:rPr>
              <w:t>competition:{id}</w:t>
            </w:r>
          </w:p>
        </w:tc>
        <w:tc>
          <w:tcPr>
            <w:tcW w:w="1361" w:type="dxa"/>
          </w:tcPr>
          <w:p w14:paraId="24406E45" w14:textId="77777777" w:rsidR="006A598F" w:rsidRDefault="00902622">
            <w:pPr>
              <w:spacing w:after="0" w:line="240" w:lineRule="auto"/>
            </w:pPr>
            <w:r>
              <w:rPr>
                <w:rFonts w:ascii="Times New Roman" w:eastAsia="Times New Roman" w:hAnsi="Times New Roman" w:cs="Times New Roman"/>
                <w:sz w:val="24"/>
              </w:rPr>
              <w:t>5 мин ±10%</w:t>
            </w:r>
          </w:p>
        </w:tc>
        <w:tc>
          <w:tcPr>
            <w:tcW w:w="3061" w:type="dxa"/>
          </w:tcPr>
          <w:p w14:paraId="56D30988" w14:textId="77777777" w:rsidR="006A598F" w:rsidRDefault="00902622">
            <w:pPr>
              <w:spacing w:after="0" w:line="240" w:lineRule="auto"/>
            </w:pPr>
            <w:r>
              <w:rPr>
                <w:rFonts w:ascii="Times New Roman" w:eastAsia="Times New Roman" w:hAnsi="Times New Roman" w:cs="Times New Roman"/>
                <w:sz w:val="24"/>
              </w:rPr>
              <w:t>удаление ключа при изменении, удалении соревнования и при одобрении или отмене одобренной заявки</w:t>
            </w:r>
          </w:p>
        </w:tc>
      </w:tr>
      <w:tr w:rsidR="006A598F" w14:paraId="581C688E" w14:textId="77777777">
        <w:trPr>
          <w:jc w:val="center"/>
        </w:trPr>
        <w:tc>
          <w:tcPr>
            <w:tcW w:w="1701" w:type="dxa"/>
          </w:tcPr>
          <w:p w14:paraId="189D3BE5" w14:textId="77777777" w:rsidR="006A598F" w:rsidRDefault="00902622">
            <w:pPr>
              <w:spacing w:after="0" w:line="240" w:lineRule="auto"/>
            </w:pPr>
            <w:r>
              <w:rPr>
                <w:rFonts w:ascii="Times New Roman" w:eastAsia="Times New Roman" w:hAnsi="Times New Roman" w:cs="Times New Roman"/>
                <w:sz w:val="24"/>
              </w:rPr>
              <w:t>результат поиска</w:t>
            </w:r>
          </w:p>
        </w:tc>
        <w:tc>
          <w:tcPr>
            <w:tcW w:w="3175" w:type="dxa"/>
          </w:tcPr>
          <w:p w14:paraId="630F6EB8" w14:textId="77777777" w:rsidR="006A598F" w:rsidRDefault="00902622">
            <w:pPr>
              <w:spacing w:after="0" w:line="240" w:lineRule="auto"/>
            </w:pPr>
            <w:r>
              <w:rPr>
                <w:rFonts w:ascii="Times New Roman" w:eastAsia="Times New Roman" w:hAnsi="Times New Roman" w:cs="Times New Roman"/>
                <w:sz w:val="24"/>
              </w:rPr>
              <w:t>competitions:list:v{N}:q=…:sport=…</w:t>
            </w:r>
          </w:p>
        </w:tc>
        <w:tc>
          <w:tcPr>
            <w:tcW w:w="1361" w:type="dxa"/>
          </w:tcPr>
          <w:p w14:paraId="62178154" w14:textId="77777777" w:rsidR="006A598F" w:rsidRDefault="00902622">
            <w:pPr>
              <w:spacing w:after="0" w:line="240" w:lineRule="auto"/>
            </w:pPr>
            <w:r>
              <w:rPr>
                <w:rFonts w:ascii="Times New Roman" w:eastAsia="Times New Roman" w:hAnsi="Times New Roman" w:cs="Times New Roman"/>
                <w:sz w:val="24"/>
              </w:rPr>
              <w:t>60 с ±10%</w:t>
            </w:r>
          </w:p>
        </w:tc>
        <w:tc>
          <w:tcPr>
            <w:tcW w:w="3061" w:type="dxa"/>
          </w:tcPr>
          <w:p w14:paraId="3AC9505A" w14:textId="77777777" w:rsidR="006A598F" w:rsidRDefault="00902622">
            <w:pPr>
              <w:spacing w:after="0" w:line="240" w:lineRule="auto"/>
            </w:pPr>
            <w:r>
              <w:rPr>
                <w:rFonts w:ascii="Times New Roman" w:eastAsia="Times New Roman" w:hAnsi="Times New Roman" w:cs="Times New Roman"/>
                <w:sz w:val="24"/>
              </w:rPr>
              <w:t>увеличение версии competitions:list:version — все старые списки сразу недоступны</w:t>
            </w:r>
          </w:p>
        </w:tc>
      </w:tr>
    </w:tbl>
    <w:p w14:paraId="54E403F3" w14:textId="77777777" w:rsidR="006A598F" w:rsidRDefault="006A598F">
      <w:pPr>
        <w:spacing w:after="0" w:line="360" w:lineRule="auto"/>
        <w:jc w:val="both"/>
      </w:pPr>
    </w:p>
    <w:p w14:paraId="4A785E7D" w14:textId="77777777" w:rsidR="006A598F" w:rsidRDefault="00902622">
      <w:pPr>
        <w:spacing w:after="0" w:line="360" w:lineRule="auto"/>
        <w:ind w:firstLine="709"/>
        <w:jc w:val="both"/>
      </w:pPr>
      <w:r>
        <w:rPr>
          <w:rFonts w:ascii="Times New Roman" w:eastAsia="Times New Roman" w:hAnsi="Times New Roman" w:cs="Times New Roman"/>
          <w:sz w:val="28"/>
        </w:rPr>
        <w:t>Ключи и правила вынесены в отдельный файл модуля соревнований (рисунок 2). Гранулярность «сущность» — для одного соревнования, «запрос/ответ» — для поиска. Фильтр в ключе нормализуется: поиск в БД не зависит от регистра, поэтому «Футбол» и «футбол» — один ключ.</w:t>
      </w:r>
    </w:p>
    <w:p w14:paraId="06CDB9C1" w14:textId="77777777" w:rsidR="006A598F" w:rsidRDefault="00902622">
      <w:pPr>
        <w:keepNext/>
        <w:spacing w:after="80" w:line="240" w:lineRule="auto"/>
        <w:jc w:val="center"/>
      </w:pPr>
      <w:r>
        <w:rPr>
          <w:noProof/>
        </w:rPr>
        <w:lastRenderedPageBreak/>
        <w:drawing>
          <wp:inline distT="0" distB="0" distL="0" distR="0" wp14:anchorId="60E5F496" wp14:editId="70E4FACD">
            <wp:extent cx="5724000" cy="6879207"/>
            <wp:effectExtent l="0" t="0" r="0" b="0"/>
            <wp:docPr id="891316048" name="Picture 89131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competition_cache.png"/>
                    <pic:cNvPicPr/>
                  </pic:nvPicPr>
                  <pic:blipFill>
                    <a:blip r:embed="rId9"/>
                    <a:stretch>
                      <a:fillRect/>
                    </a:stretch>
                  </pic:blipFill>
                  <pic:spPr>
                    <a:xfrm>
                      <a:off x="0" y="0"/>
                      <a:ext cx="5724000" cy="6879207"/>
                    </a:xfrm>
                    <a:prstGeom prst="rect">
                      <a:avLst/>
                    </a:prstGeom>
                  </pic:spPr>
                </pic:pic>
              </a:graphicData>
            </a:graphic>
          </wp:inline>
        </w:drawing>
      </w:r>
    </w:p>
    <w:p w14:paraId="1D5BDA83"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2. Ключи, TTL и инвалидация кэша соревнований</w:t>
      </w:r>
    </w:p>
    <w:p w14:paraId="67DA8C4F" w14:textId="77777777" w:rsidR="006A598F" w:rsidRDefault="00902622">
      <w:pPr>
        <w:keepNext/>
        <w:spacing w:after="0" w:line="360" w:lineRule="auto"/>
        <w:ind w:firstLine="709"/>
        <w:jc w:val="both"/>
      </w:pPr>
      <w:r>
        <w:rPr>
          <w:rFonts w:ascii="Times New Roman" w:eastAsia="Times New Roman" w:hAnsi="Times New Roman" w:cs="Times New Roman"/>
          <w:b/>
          <w:sz w:val="28"/>
        </w:rPr>
        <w:t>TTL</w:t>
      </w:r>
    </w:p>
    <w:p w14:paraId="46459FCB" w14:textId="77777777" w:rsidR="006A598F" w:rsidRDefault="00902622">
      <w:pPr>
        <w:spacing w:after="0" w:line="360" w:lineRule="auto"/>
        <w:ind w:firstLine="709"/>
        <w:jc w:val="both"/>
      </w:pPr>
      <w:r>
        <w:rPr>
          <w:rFonts w:ascii="Times New Roman" w:eastAsia="Times New Roman" w:hAnsi="Times New Roman" w:cs="Times New Roman"/>
          <w:sz w:val="28"/>
        </w:rPr>
        <w:t xml:space="preserve">По формуле из лекции TTL ≈ min(допустимая устарелость, типичный интервал изменений) + jitter (±10–20%). Соревнование администратор меняет редко (часы и дни), а устаревание названия или даты на несколько минут некритично, поэтому TTL — 5 минут. Списки зависят от всех </w:t>
      </w:r>
      <w:r>
        <w:rPr>
          <w:rFonts w:ascii="Times New Roman" w:eastAsia="Times New Roman" w:hAnsi="Times New Roman" w:cs="Times New Roman"/>
          <w:sz w:val="28"/>
        </w:rPr>
        <w:lastRenderedPageBreak/>
        <w:t>соревнований и от свободных мест, к тому же ключей у них много (каждый текст поиска — свой ключ), поэтому TTL короче — 60 секунд. Джиттер ±10% (функция Jitter) не даёт ключам, записанным одновременно, одновременно истечь. TTL задаются переменными CACHE_ITEM_TTL и CACHE_LIST_TTL.</w:t>
      </w:r>
    </w:p>
    <w:p w14:paraId="78101A91" w14:textId="77777777" w:rsidR="006A598F" w:rsidRDefault="00902622">
      <w:pPr>
        <w:keepNext/>
        <w:spacing w:after="0" w:line="360" w:lineRule="auto"/>
        <w:ind w:firstLine="709"/>
        <w:jc w:val="both"/>
      </w:pPr>
      <w:r>
        <w:rPr>
          <w:rFonts w:ascii="Times New Roman" w:eastAsia="Times New Roman" w:hAnsi="Times New Roman" w:cs="Times New Roman"/>
          <w:b/>
          <w:sz w:val="28"/>
        </w:rPr>
        <w:t>Инвалидация</w:t>
      </w:r>
    </w:p>
    <w:p w14:paraId="1CD81521" w14:textId="77777777" w:rsidR="006A598F" w:rsidRDefault="00902622">
      <w:pPr>
        <w:spacing w:after="0" w:line="360" w:lineRule="auto"/>
        <w:ind w:firstLine="709"/>
        <w:jc w:val="both"/>
      </w:pPr>
      <w:r>
        <w:rPr>
          <w:rFonts w:ascii="Times New Roman" w:eastAsia="Times New Roman" w:hAnsi="Times New Roman" w:cs="Times New Roman"/>
          <w:sz w:val="28"/>
        </w:rPr>
        <w:t>Используются два подхода из лекции. Для соревнования — delete on write: после изменения в БД ключ удаляется. Для списков — versioned keys: номер версии входит в ключ, и одно INCR делает недоступными сразу все списки, без поиска ключей по шаблону (рисунок 3). Старые списки исчезают по TTL. Важная деталь: в ответе соревнования есть число свободных мест, и оно меняется не только при изменении соревнования, но и при одобрении заявки. Поэтому сервис заявок вызывает инвалидацию, когда меняется число одобренных за</w:t>
      </w:r>
      <w:r>
        <w:rPr>
          <w:rFonts w:ascii="Times New Roman" w:eastAsia="Times New Roman" w:hAnsi="Times New Roman" w:cs="Times New Roman"/>
          <w:sz w:val="28"/>
        </w:rPr>
        <w:t>явок (рисунок 4). Подача и отклонение заявки на свободные места не влияют и кэш не сбрасывают.</w:t>
      </w:r>
    </w:p>
    <w:p w14:paraId="28AF4E8F" w14:textId="77777777" w:rsidR="006A598F" w:rsidRDefault="00902622">
      <w:pPr>
        <w:keepNext/>
        <w:spacing w:after="80" w:line="240" w:lineRule="auto"/>
        <w:jc w:val="center"/>
      </w:pPr>
      <w:r>
        <w:rPr>
          <w:noProof/>
        </w:rPr>
        <w:lastRenderedPageBreak/>
        <w:drawing>
          <wp:inline distT="0" distB="0" distL="0" distR="0" wp14:anchorId="1B768249" wp14:editId="2C70EF15">
            <wp:extent cx="5724000" cy="5460349"/>
            <wp:effectExtent l="0" t="0" r="0" b="0"/>
            <wp:docPr id="891316049" name="Picture 89131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cache_invalidate.png"/>
                    <pic:cNvPicPr/>
                  </pic:nvPicPr>
                  <pic:blipFill>
                    <a:blip r:embed="rId10"/>
                    <a:stretch>
                      <a:fillRect/>
                    </a:stretch>
                  </pic:blipFill>
                  <pic:spPr>
                    <a:xfrm>
                      <a:off x="0" y="0"/>
                      <a:ext cx="5724000" cy="5460349"/>
                    </a:xfrm>
                    <a:prstGeom prst="rect">
                      <a:avLst/>
                    </a:prstGeom>
                  </pic:spPr>
                </pic:pic>
              </a:graphicData>
            </a:graphic>
          </wp:inline>
        </w:drawing>
      </w:r>
    </w:p>
    <w:p w14:paraId="686586EF"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3. Удаление ключа и смена версии списков</w:t>
      </w:r>
    </w:p>
    <w:p w14:paraId="19F66780" w14:textId="77777777" w:rsidR="006A598F" w:rsidRDefault="00902622">
      <w:pPr>
        <w:keepNext/>
        <w:spacing w:after="80" w:line="240" w:lineRule="auto"/>
        <w:jc w:val="center"/>
      </w:pPr>
      <w:r>
        <w:rPr>
          <w:noProof/>
        </w:rPr>
        <w:drawing>
          <wp:inline distT="0" distB="0" distL="0" distR="0" wp14:anchorId="0390B3D4" wp14:editId="614F6C28">
            <wp:extent cx="5724000" cy="1744953"/>
            <wp:effectExtent l="0" t="0" r="0" b="0"/>
            <wp:docPr id="891316050" name="Picture 891316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app_invalidate.png"/>
                    <pic:cNvPicPr/>
                  </pic:nvPicPr>
                  <pic:blipFill>
                    <a:blip r:embed="rId11"/>
                    <a:stretch>
                      <a:fillRect/>
                    </a:stretch>
                  </pic:blipFill>
                  <pic:spPr>
                    <a:xfrm>
                      <a:off x="0" y="0"/>
                      <a:ext cx="5724000" cy="1744953"/>
                    </a:xfrm>
                    <a:prstGeom prst="rect">
                      <a:avLst/>
                    </a:prstGeom>
                  </pic:spPr>
                </pic:pic>
              </a:graphicData>
            </a:graphic>
          </wp:inline>
        </w:drawing>
      </w:r>
    </w:p>
    <w:p w14:paraId="1CED69D3"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4. Инвалидация при изменении числа одобренных заявок</w:t>
      </w:r>
    </w:p>
    <w:p w14:paraId="5B0192B3" w14:textId="77777777" w:rsidR="006A598F" w:rsidRDefault="00902622">
      <w:pPr>
        <w:keepNext/>
        <w:spacing w:after="0" w:line="360" w:lineRule="auto"/>
        <w:ind w:firstLine="709"/>
        <w:jc w:val="both"/>
      </w:pPr>
      <w:r>
        <w:rPr>
          <w:rFonts w:ascii="Times New Roman" w:eastAsia="Times New Roman" w:hAnsi="Times New Roman" w:cs="Times New Roman"/>
          <w:b/>
          <w:sz w:val="28"/>
        </w:rPr>
        <w:lastRenderedPageBreak/>
        <w:t>Защита от отказов</w:t>
      </w:r>
    </w:p>
    <w:p w14:paraId="6665CF11" w14:textId="77777777" w:rsidR="006A598F" w:rsidRDefault="00902622">
      <w:pPr>
        <w:spacing w:after="0" w:line="360" w:lineRule="auto"/>
        <w:ind w:firstLine="709"/>
        <w:jc w:val="both"/>
      </w:pPr>
      <w:r>
        <w:rPr>
          <w:rFonts w:ascii="Times New Roman" w:eastAsia="Times New Roman" w:hAnsi="Times New Roman" w:cs="Times New Roman"/>
          <w:sz w:val="28"/>
        </w:rPr>
        <w:t>Cache stampede: когда истекает популярный ключ, сотни запросов одновременно идут в БД. Промахи по одному ключу объединяются через singleflight — в БД идёт один запрос, остальные ждут его результат.</w:t>
      </w:r>
    </w:p>
    <w:p w14:paraId="6AC5AA8C" w14:textId="77777777" w:rsidR="006A598F" w:rsidRDefault="00902622">
      <w:pPr>
        <w:spacing w:after="0" w:line="360" w:lineRule="auto"/>
        <w:ind w:firstLine="709"/>
        <w:jc w:val="both"/>
      </w:pPr>
      <w:r>
        <w:rPr>
          <w:rFonts w:ascii="Times New Roman" w:eastAsia="Times New Roman" w:hAnsi="Times New Roman" w:cs="Times New Roman"/>
          <w:sz w:val="28"/>
        </w:rPr>
        <w:t>Отказ Redis — новый режим отказа, который приносит кэш. Кэш работает в режиме fail-open: при ошибке Redis данные берутся из БД, ответ помечается X-Cache: BYPASS, а ошибка пишется в лог. При первой проверке оказалось, что каждый такой запрос ждал 4–8 секунд: go-redis по умолчанию делает 5 попыток соединения и 3 повтора команды. Поэтому повторы отключены, таймауты сокращены, а после ошибки клиент 5 секунд не обращается к Redis (простой circuit breaker, рисунок 5). Инвалидация пробует удалить ключ и во время п</w:t>
      </w:r>
      <w:r>
        <w:rPr>
          <w:rFonts w:ascii="Times New Roman" w:eastAsia="Times New Roman" w:hAnsi="Times New Roman" w:cs="Times New Roman"/>
          <w:sz w:val="28"/>
        </w:rPr>
        <w:t>аузы: пропущенная инвалидация оставила бы устаревшие данные до конца TTL.</w:t>
      </w:r>
    </w:p>
    <w:p w14:paraId="3C2CA1DD" w14:textId="77777777" w:rsidR="006A598F" w:rsidRDefault="00902622">
      <w:pPr>
        <w:keepNext/>
        <w:spacing w:after="80" w:line="240" w:lineRule="auto"/>
        <w:jc w:val="center"/>
      </w:pPr>
      <w:r>
        <w:rPr>
          <w:noProof/>
        </w:rPr>
        <w:lastRenderedPageBreak/>
        <w:drawing>
          <wp:inline distT="0" distB="0" distL="0" distR="0" wp14:anchorId="3EF537D0" wp14:editId="606AF503">
            <wp:extent cx="5724000" cy="5023244"/>
            <wp:effectExtent l="0" t="0" r="0" b="0"/>
            <wp:docPr id="891316051" name="Picture 891316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cache_breaker.png"/>
                    <pic:cNvPicPr/>
                  </pic:nvPicPr>
                  <pic:blipFill>
                    <a:blip r:embed="rId12"/>
                    <a:stretch>
                      <a:fillRect/>
                    </a:stretch>
                  </pic:blipFill>
                  <pic:spPr>
                    <a:xfrm>
                      <a:off x="0" y="0"/>
                      <a:ext cx="5724000" cy="5023244"/>
                    </a:xfrm>
                    <a:prstGeom prst="rect">
                      <a:avLst/>
                    </a:prstGeom>
                  </pic:spPr>
                </pic:pic>
              </a:graphicData>
            </a:graphic>
          </wp:inline>
        </w:drawing>
      </w:r>
    </w:p>
    <w:p w14:paraId="174A6F6F"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5. Метрика, журнал операций и пауза после ошибки Redis</w:t>
      </w:r>
    </w:p>
    <w:p w14:paraId="1DA1A821" w14:textId="77777777" w:rsidR="006A598F" w:rsidRDefault="00902622">
      <w:pPr>
        <w:keepNext/>
        <w:spacing w:after="80" w:line="240" w:lineRule="auto"/>
        <w:jc w:val="center"/>
      </w:pPr>
      <w:r>
        <w:rPr>
          <w:noProof/>
        </w:rPr>
        <w:drawing>
          <wp:inline distT="0" distB="0" distL="0" distR="0" wp14:anchorId="024654C0" wp14:editId="5F2E095D">
            <wp:extent cx="5724000" cy="2726705"/>
            <wp:effectExtent l="0" t="0" r="0" b="0"/>
            <wp:docPr id="891316052" name="Picture 891316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new_cache.png"/>
                    <pic:cNvPicPr/>
                  </pic:nvPicPr>
                  <pic:blipFill>
                    <a:blip r:embed="rId13"/>
                    <a:stretch>
                      <a:fillRect/>
                    </a:stretch>
                  </pic:blipFill>
                  <pic:spPr>
                    <a:xfrm>
                      <a:off x="0" y="0"/>
                      <a:ext cx="5724000" cy="2726705"/>
                    </a:xfrm>
                    <a:prstGeom prst="rect">
                      <a:avLst/>
                    </a:prstGeom>
                  </pic:spPr>
                </pic:pic>
              </a:graphicData>
            </a:graphic>
          </wp:inline>
        </w:drawing>
      </w:r>
    </w:p>
    <w:p w14:paraId="5DBBB34F"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6. Подключение Redis с короткими таймаутами</w:t>
      </w:r>
    </w:p>
    <w:p w14:paraId="04DAB5D2" w14:textId="77777777" w:rsidR="006A598F" w:rsidRDefault="00902622">
      <w:pPr>
        <w:spacing w:after="0" w:line="360" w:lineRule="auto"/>
        <w:ind w:firstLine="709"/>
        <w:jc w:val="both"/>
      </w:pPr>
      <w:r>
        <w:rPr>
          <w:rFonts w:ascii="Times New Roman" w:eastAsia="Times New Roman" w:hAnsi="Times New Roman" w:cs="Times New Roman"/>
          <w:sz w:val="28"/>
        </w:rPr>
        <w:lastRenderedPageBreak/>
        <w:t>Память Redis ограничена 64 МБ с политикой вытеснения allkeys-lru: при нехватке памяти удаляются давно не использованные ключи (рисунок 7). Сохранение на диск отключено: после перезапуска кэш пуст, и в нём не может остаться устаревших данных.</w:t>
      </w:r>
    </w:p>
    <w:p w14:paraId="557DDDC7" w14:textId="77777777" w:rsidR="006A598F" w:rsidRDefault="00902622">
      <w:pPr>
        <w:keepNext/>
        <w:spacing w:after="80" w:line="240" w:lineRule="auto"/>
        <w:jc w:val="center"/>
      </w:pPr>
      <w:r>
        <w:rPr>
          <w:noProof/>
        </w:rPr>
        <w:drawing>
          <wp:inline distT="0" distB="0" distL="0" distR="0" wp14:anchorId="042A16CC" wp14:editId="5DB94AB4">
            <wp:extent cx="5724000" cy="1937354"/>
            <wp:effectExtent l="0" t="0" r="0" b="0"/>
            <wp:docPr id="891316053" name="Picture 891316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compose_redis.png"/>
                    <pic:cNvPicPr/>
                  </pic:nvPicPr>
                  <pic:blipFill>
                    <a:blip r:embed="rId14"/>
                    <a:stretch>
                      <a:fillRect/>
                    </a:stretch>
                  </pic:blipFill>
                  <pic:spPr>
                    <a:xfrm>
                      <a:off x="0" y="0"/>
                      <a:ext cx="5724000" cy="1937354"/>
                    </a:xfrm>
                    <a:prstGeom prst="rect">
                      <a:avLst/>
                    </a:prstGeom>
                  </pic:spPr>
                </pic:pic>
              </a:graphicData>
            </a:graphic>
          </wp:inline>
        </w:drawing>
      </w:r>
    </w:p>
    <w:p w14:paraId="58B206BD"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7. Redis в docker-compose</w:t>
      </w:r>
    </w:p>
    <w:p w14:paraId="40B96CA2" w14:textId="77777777" w:rsidR="006A598F" w:rsidRDefault="00902622">
      <w:pPr>
        <w:pStyle w:val="1"/>
        <w:pageBreakBefore/>
        <w:spacing w:before="0" w:after="240" w:line="360" w:lineRule="auto"/>
        <w:jc w:val="center"/>
      </w:pPr>
      <w:bookmarkStart w:id="3" w:name="_Toc243504340"/>
      <w:r>
        <w:rPr>
          <w:rFonts w:ascii="Times New Roman" w:eastAsia="Times New Roman" w:hAnsi="Times New Roman" w:cs="Times New Roman"/>
          <w:b/>
          <w:color w:val="000000"/>
        </w:rPr>
        <w:lastRenderedPageBreak/>
        <w:t>Проверка кэша на бэкенде</w:t>
      </w:r>
      <w:bookmarkEnd w:id="3"/>
    </w:p>
    <w:p w14:paraId="248952E1" w14:textId="77777777" w:rsidR="006A598F" w:rsidRDefault="00902622">
      <w:pPr>
        <w:spacing w:after="0" w:line="360" w:lineRule="auto"/>
        <w:ind w:firstLine="709"/>
        <w:jc w:val="both"/>
      </w:pPr>
      <w:r>
        <w:rPr>
          <w:rFonts w:ascii="Times New Roman" w:eastAsia="Times New Roman" w:hAnsi="Times New Roman" w:cs="Times New Roman"/>
          <w:sz w:val="28"/>
        </w:rPr>
        <w:t>Сценарий на рисунке 8: первый запрос — промах, второй — попадание. Тот же фильтр в другом регистре попадает в кэш. После одобрения заявки свободных мест становится 39, и кэш отдаёт уже свежее значение. Изменение соревнования администратором сбрасывает и само соревнование, и списки.</w:t>
      </w:r>
    </w:p>
    <w:p w14:paraId="433D34EA" w14:textId="77777777" w:rsidR="006A598F" w:rsidRDefault="00902622">
      <w:pPr>
        <w:keepNext/>
        <w:spacing w:after="80" w:line="240" w:lineRule="auto"/>
        <w:jc w:val="center"/>
      </w:pPr>
      <w:r>
        <w:rPr>
          <w:noProof/>
        </w:rPr>
        <w:lastRenderedPageBreak/>
        <w:drawing>
          <wp:inline distT="0" distB="0" distL="0" distR="0" wp14:anchorId="2873B6E1" wp14:editId="7A3BA742">
            <wp:extent cx="5260482" cy="7199999"/>
            <wp:effectExtent l="0" t="0" r="0" b="0"/>
            <wp:docPr id="891316054" name="Picture 891316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cache.png"/>
                    <pic:cNvPicPr/>
                  </pic:nvPicPr>
                  <pic:blipFill>
                    <a:blip r:embed="rId15"/>
                    <a:stretch>
                      <a:fillRect/>
                    </a:stretch>
                  </pic:blipFill>
                  <pic:spPr>
                    <a:xfrm>
                      <a:off x="0" y="0"/>
                      <a:ext cx="5260482" cy="7199999"/>
                    </a:xfrm>
                    <a:prstGeom prst="rect">
                      <a:avLst/>
                    </a:prstGeom>
                  </pic:spPr>
                </pic:pic>
              </a:graphicData>
            </a:graphic>
          </wp:inline>
        </w:drawing>
      </w:r>
    </w:p>
    <w:p w14:paraId="1E23D12C"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8. Попадания, промахи и инвалидация</w:t>
      </w:r>
    </w:p>
    <w:p w14:paraId="5F1C487E" w14:textId="77777777" w:rsidR="006A598F" w:rsidRDefault="00902622">
      <w:pPr>
        <w:spacing w:after="0" w:line="360" w:lineRule="auto"/>
        <w:ind w:firstLine="709"/>
        <w:jc w:val="both"/>
      </w:pPr>
      <w:r>
        <w:rPr>
          <w:rFonts w:ascii="Times New Roman" w:eastAsia="Times New Roman" w:hAnsi="Times New Roman" w:cs="Times New Roman"/>
          <w:sz w:val="28"/>
        </w:rPr>
        <w:t xml:space="preserve">На рисунке 9 — содержимое Redis. TTL ключей разных соревнований отличаются (278–322 с вокруг 300 с) — это джиттер. Ключ списка старой версии v0 остался в Redis, но больше не читается и исчезнет по TTL. </w:t>
      </w:r>
      <w:r>
        <w:rPr>
          <w:rFonts w:ascii="Times New Roman" w:eastAsia="Times New Roman" w:hAnsi="Times New Roman" w:cs="Times New Roman"/>
          <w:sz w:val="28"/>
        </w:rPr>
        <w:lastRenderedPageBreak/>
        <w:t>Истечение TTL проверено на копии бэкенда с CACHE_ITEM_TTL=5s (рисунок 10).</w:t>
      </w:r>
    </w:p>
    <w:p w14:paraId="5B15FCDD" w14:textId="77777777" w:rsidR="006A598F" w:rsidRDefault="00902622">
      <w:pPr>
        <w:keepNext/>
        <w:spacing w:after="80" w:line="240" w:lineRule="auto"/>
        <w:jc w:val="center"/>
      </w:pPr>
      <w:r>
        <w:rPr>
          <w:noProof/>
        </w:rPr>
        <w:drawing>
          <wp:inline distT="0" distB="0" distL="0" distR="0" wp14:anchorId="5D8C80CB" wp14:editId="7235C249">
            <wp:extent cx="5724000" cy="3235304"/>
            <wp:effectExtent l="0" t="0" r="0" b="0"/>
            <wp:docPr id="891316055" name="Picture 89131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redis.png"/>
                    <pic:cNvPicPr/>
                  </pic:nvPicPr>
                  <pic:blipFill>
                    <a:blip r:embed="rId16"/>
                    <a:stretch>
                      <a:fillRect/>
                    </a:stretch>
                  </pic:blipFill>
                  <pic:spPr>
                    <a:xfrm>
                      <a:off x="0" y="0"/>
                      <a:ext cx="5724000" cy="3235304"/>
                    </a:xfrm>
                    <a:prstGeom prst="rect">
                      <a:avLst/>
                    </a:prstGeom>
                  </pic:spPr>
                </pic:pic>
              </a:graphicData>
            </a:graphic>
          </wp:inline>
        </w:drawing>
      </w:r>
    </w:p>
    <w:p w14:paraId="7592841F"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9. Ключи, TTL с джиттером, версия списков, ограничение памяти</w:t>
      </w:r>
    </w:p>
    <w:p w14:paraId="10E3914D" w14:textId="77777777" w:rsidR="006A598F" w:rsidRDefault="00902622">
      <w:pPr>
        <w:keepNext/>
        <w:spacing w:after="80" w:line="240" w:lineRule="auto"/>
        <w:jc w:val="center"/>
      </w:pPr>
      <w:r>
        <w:rPr>
          <w:noProof/>
        </w:rPr>
        <w:drawing>
          <wp:inline distT="0" distB="0" distL="0" distR="0" wp14:anchorId="136B62DC" wp14:editId="19BC3A9C">
            <wp:extent cx="4320000" cy="2355840"/>
            <wp:effectExtent l="0" t="0" r="0" b="0"/>
            <wp:docPr id="891316056" name="Picture 891316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ttl.png"/>
                    <pic:cNvPicPr/>
                  </pic:nvPicPr>
                  <pic:blipFill>
                    <a:blip r:embed="rId17"/>
                    <a:stretch>
                      <a:fillRect/>
                    </a:stretch>
                  </pic:blipFill>
                  <pic:spPr>
                    <a:xfrm>
                      <a:off x="0" y="0"/>
                      <a:ext cx="4320000" cy="2355840"/>
                    </a:xfrm>
                    <a:prstGeom prst="rect">
                      <a:avLst/>
                    </a:prstGeom>
                  </pic:spPr>
                </pic:pic>
              </a:graphicData>
            </a:graphic>
          </wp:inline>
        </w:drawing>
      </w:r>
    </w:p>
    <w:p w14:paraId="0549EA27"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10. Истечение TTL</w:t>
      </w:r>
    </w:p>
    <w:p w14:paraId="7FA88FF7" w14:textId="77777777" w:rsidR="006A598F" w:rsidRDefault="00902622">
      <w:pPr>
        <w:spacing w:after="0" w:line="360" w:lineRule="auto"/>
        <w:ind w:firstLine="709"/>
        <w:jc w:val="both"/>
      </w:pPr>
      <w:r>
        <w:rPr>
          <w:rFonts w:ascii="Times New Roman" w:eastAsia="Times New Roman" w:hAnsi="Times New Roman" w:cs="Times New Roman"/>
          <w:sz w:val="28"/>
        </w:rPr>
        <w:t>Отказ Redis проверен остановкой контейнера (рисунок 11). Сервис продолжает отвечать: первый запрос ждёт таймаута 310 мс, следующие идут в БД сразу (5–8 мс). После запуска Redis кэш заполняется заново.</w:t>
      </w:r>
    </w:p>
    <w:p w14:paraId="00A7E09C" w14:textId="77777777" w:rsidR="006A598F" w:rsidRDefault="00902622">
      <w:pPr>
        <w:keepNext/>
        <w:spacing w:after="80" w:line="240" w:lineRule="auto"/>
        <w:jc w:val="center"/>
      </w:pPr>
      <w:r>
        <w:rPr>
          <w:noProof/>
        </w:rPr>
        <w:lastRenderedPageBreak/>
        <w:drawing>
          <wp:inline distT="0" distB="0" distL="0" distR="0" wp14:anchorId="65213E59" wp14:editId="4761C7B4">
            <wp:extent cx="5724000" cy="4280557"/>
            <wp:effectExtent l="0" t="0" r="0" b="0"/>
            <wp:docPr id="891316057" name="Picture 891316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bypass.png"/>
                    <pic:cNvPicPr/>
                  </pic:nvPicPr>
                  <pic:blipFill>
                    <a:blip r:embed="rId18"/>
                    <a:stretch>
                      <a:fillRect/>
                    </a:stretch>
                  </pic:blipFill>
                  <pic:spPr>
                    <a:xfrm>
                      <a:off x="0" y="0"/>
                      <a:ext cx="5724000" cy="4280557"/>
                    </a:xfrm>
                    <a:prstGeom prst="rect">
                      <a:avLst/>
                    </a:prstGeom>
                  </pic:spPr>
                </pic:pic>
              </a:graphicData>
            </a:graphic>
          </wp:inline>
        </w:drawing>
      </w:r>
    </w:p>
    <w:p w14:paraId="4360671C"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11. Отказ и восстановление Redis</w:t>
      </w:r>
    </w:p>
    <w:p w14:paraId="64607DFA" w14:textId="77777777" w:rsidR="006A598F" w:rsidRDefault="00902622">
      <w:pPr>
        <w:spacing w:after="0" w:line="360" w:lineRule="auto"/>
        <w:ind w:firstLine="709"/>
        <w:jc w:val="both"/>
      </w:pPr>
      <w:r>
        <w:rPr>
          <w:rFonts w:ascii="Times New Roman" w:eastAsia="Times New Roman" w:hAnsi="Times New Roman" w:cs="Times New Roman"/>
          <w:sz w:val="28"/>
        </w:rPr>
        <w:t>Эффективность измерена по времени обработки на сервере (рисунок 12). Ответ из Redis примерно вдвое быстрее (p50 0,66 мс против 1,39 мс). На демонстрационных пяти соревнованиях БД отвечает быстро, поэтому главный эффект — снижение числа запросов к БД (при доле попаданий 92% в БД идёт каждый двенадцатый запрос каталога). С ростом каталога разница во времени будет расти: запрос списка считает свободные места подзапросом для каждого соревнования.</w:t>
      </w:r>
    </w:p>
    <w:p w14:paraId="64CDDF32" w14:textId="77777777" w:rsidR="006A598F" w:rsidRDefault="00902622">
      <w:pPr>
        <w:keepNext/>
        <w:spacing w:after="80" w:line="240" w:lineRule="auto"/>
        <w:jc w:val="center"/>
      </w:pPr>
      <w:r>
        <w:rPr>
          <w:noProof/>
        </w:rPr>
        <w:drawing>
          <wp:inline distT="0" distB="0" distL="0" distR="0" wp14:anchorId="0D372966" wp14:editId="183BDBD7">
            <wp:extent cx="4680000" cy="783120"/>
            <wp:effectExtent l="0" t="0" r="0" b="0"/>
            <wp:docPr id="891316058" name="Picture 891316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bench.png"/>
                    <pic:cNvPicPr/>
                  </pic:nvPicPr>
                  <pic:blipFill>
                    <a:blip r:embed="rId19"/>
                    <a:stretch>
                      <a:fillRect/>
                    </a:stretch>
                  </pic:blipFill>
                  <pic:spPr>
                    <a:xfrm>
                      <a:off x="0" y="0"/>
                      <a:ext cx="4680000" cy="783120"/>
                    </a:xfrm>
                    <a:prstGeom prst="rect">
                      <a:avLst/>
                    </a:prstGeom>
                  </pic:spPr>
                </pic:pic>
              </a:graphicData>
            </a:graphic>
          </wp:inline>
        </w:drawing>
      </w:r>
    </w:p>
    <w:p w14:paraId="48F87946"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12. Время ответа из Redis и из БД</w:t>
      </w:r>
    </w:p>
    <w:p w14:paraId="7F5152C9" w14:textId="77777777" w:rsidR="006A598F" w:rsidRDefault="00902622">
      <w:pPr>
        <w:pStyle w:val="1"/>
        <w:pageBreakBefore/>
        <w:spacing w:before="0" w:after="240" w:line="360" w:lineRule="auto"/>
        <w:jc w:val="center"/>
      </w:pPr>
      <w:bookmarkStart w:id="4" w:name="_Toc243504341"/>
      <w:r>
        <w:rPr>
          <w:rFonts w:ascii="Times New Roman" w:eastAsia="Times New Roman" w:hAnsi="Times New Roman" w:cs="Times New Roman"/>
          <w:b/>
          <w:color w:val="000000"/>
        </w:rPr>
        <w:lastRenderedPageBreak/>
        <w:t>Кэш на фронтенде</w:t>
      </w:r>
      <w:bookmarkEnd w:id="4"/>
    </w:p>
    <w:p w14:paraId="6DE1D97C" w14:textId="77777777" w:rsidR="006A598F" w:rsidRDefault="00902622">
      <w:pPr>
        <w:spacing w:after="0" w:line="360" w:lineRule="auto"/>
        <w:ind w:firstLine="709"/>
        <w:jc w:val="both"/>
      </w:pPr>
      <w:r>
        <w:rPr>
          <w:rFonts w:ascii="Times New Roman" w:eastAsia="Times New Roman" w:hAnsi="Times New Roman" w:cs="Times New Roman"/>
          <w:sz w:val="28"/>
        </w:rPr>
        <w:t>На клиенте каталог кэшируется в памяти вкладки классом QueryCache (рисунок 13). Это тоже cache-aside с TTL: ключ — фильтр каталога, TTL — 30 секунд (VITE_CACHE_TTL_SECONDS). Кэш не хранится в localStorage, поэтому данные не переживают перезагрузку и не остаются на чужом компьютере. Каждая операция пишется в консоль браузера с префиксом [cache].</w:t>
      </w:r>
    </w:p>
    <w:p w14:paraId="0C615C9E" w14:textId="77777777" w:rsidR="006A598F" w:rsidRDefault="00902622">
      <w:pPr>
        <w:keepNext/>
        <w:spacing w:after="80" w:line="240" w:lineRule="auto"/>
        <w:jc w:val="center"/>
      </w:pPr>
      <w:r>
        <w:rPr>
          <w:noProof/>
        </w:rPr>
        <w:lastRenderedPageBreak/>
        <w:drawing>
          <wp:inline distT="0" distB="0" distL="0" distR="0" wp14:anchorId="4B6D79E8" wp14:editId="41EA98F7">
            <wp:extent cx="5724000" cy="6442102"/>
            <wp:effectExtent l="0" t="0" r="0" b="0"/>
            <wp:docPr id="891316059" name="Picture 891316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query_cache.png"/>
                    <pic:cNvPicPr/>
                  </pic:nvPicPr>
                  <pic:blipFill>
                    <a:blip r:embed="rId20"/>
                    <a:stretch>
                      <a:fillRect/>
                    </a:stretch>
                  </pic:blipFill>
                  <pic:spPr>
                    <a:xfrm>
                      <a:off x="0" y="0"/>
                      <a:ext cx="5724000" cy="6442102"/>
                    </a:xfrm>
                    <a:prstGeom prst="rect">
                      <a:avLst/>
                    </a:prstGeom>
                  </pic:spPr>
                </pic:pic>
              </a:graphicData>
            </a:graphic>
          </wp:inline>
        </w:drawing>
      </w:r>
    </w:p>
    <w:p w14:paraId="0E2AC28A"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13. Кэш браузера с TTL</w:t>
      </w:r>
    </w:p>
    <w:p w14:paraId="1975D0E6" w14:textId="77777777" w:rsidR="006A598F" w:rsidRDefault="00902622">
      <w:pPr>
        <w:spacing w:after="0" w:line="360" w:lineRule="auto"/>
        <w:ind w:firstLine="709"/>
        <w:jc w:val="both"/>
      </w:pPr>
      <w:r>
        <w:rPr>
          <w:rFonts w:ascii="Times New Roman" w:eastAsia="Times New Roman" w:hAnsi="Times New Roman" w:cs="Times New Roman"/>
          <w:sz w:val="28"/>
        </w:rPr>
        <w:t xml:space="preserve">Функция загрузки каталога сначала смотрит в кэш браузера, а при промахе обращается к серверу и запоминает, откуда пришёл ответ (рисунок 14). Одинаковые запросы, отправленные одновременно, объединяются — это аналог singleflight на клиенте. Его добавили после проверки: при первой загрузке страница отправляла два одинаковых запроса (StrictMode в режиме </w:t>
      </w:r>
      <w:r>
        <w:rPr>
          <w:rFonts w:ascii="Times New Roman" w:eastAsia="Times New Roman" w:hAnsi="Times New Roman" w:cs="Times New Roman"/>
          <w:sz w:val="28"/>
        </w:rPr>
        <w:lastRenderedPageBreak/>
        <w:t>разработки), второй попадал в Redis, и индикатор показывал HIT вместо MISS.</w:t>
      </w:r>
    </w:p>
    <w:p w14:paraId="57DBB3D6" w14:textId="77777777" w:rsidR="006A598F" w:rsidRDefault="00902622">
      <w:pPr>
        <w:keepNext/>
        <w:spacing w:after="80" w:line="240" w:lineRule="auto"/>
        <w:jc w:val="center"/>
      </w:pPr>
      <w:r>
        <w:rPr>
          <w:noProof/>
        </w:rPr>
        <w:drawing>
          <wp:inline distT="0" distB="0" distL="0" distR="0" wp14:anchorId="5FFB13D8" wp14:editId="3E3536B0">
            <wp:extent cx="5724000" cy="5567891"/>
            <wp:effectExtent l="0" t="0" r="0" b="0"/>
            <wp:docPr id="891316060" name="Picture 891316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fe_fetch.png"/>
                    <pic:cNvPicPr/>
                  </pic:nvPicPr>
                  <pic:blipFill>
                    <a:blip r:embed="rId21"/>
                    <a:stretch>
                      <a:fillRect/>
                    </a:stretch>
                  </pic:blipFill>
                  <pic:spPr>
                    <a:xfrm>
                      <a:off x="0" y="0"/>
                      <a:ext cx="5724000" cy="5567891"/>
                    </a:xfrm>
                    <a:prstGeom prst="rect">
                      <a:avLst/>
                    </a:prstGeom>
                  </pic:spPr>
                </pic:pic>
              </a:graphicData>
            </a:graphic>
          </wp:inline>
        </w:drawing>
      </w:r>
    </w:p>
    <w:p w14:paraId="228EFFFF"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14. Загрузка каталога через кэш и инвалидация после изменений</w:t>
      </w:r>
    </w:p>
    <w:p w14:paraId="62FF98A6" w14:textId="77777777" w:rsidR="006A598F" w:rsidRDefault="00902622">
      <w:pPr>
        <w:keepNext/>
        <w:spacing w:after="0" w:line="360" w:lineRule="auto"/>
      </w:pPr>
      <w:r>
        <w:rPr>
          <w:rFonts w:ascii="Times New Roman" w:eastAsia="Times New Roman" w:hAnsi="Times New Roman" w:cs="Times New Roman"/>
          <w:sz w:val="28"/>
        </w:rPr>
        <w:t>Таблица 3. Инвалидация кэша браузера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5"/>
        <w:gridCol w:w="2494"/>
        <w:gridCol w:w="3628"/>
      </w:tblGrid>
      <w:tr w:rsidR="006A598F" w14:paraId="2B9ED447" w14:textId="77777777">
        <w:trPr>
          <w:jc w:val="center"/>
        </w:trPr>
        <w:tc>
          <w:tcPr>
            <w:tcW w:w="3175" w:type="dxa"/>
          </w:tcPr>
          <w:p w14:paraId="02900F4B" w14:textId="77777777" w:rsidR="006A598F" w:rsidRDefault="00902622">
            <w:pPr>
              <w:spacing w:after="0" w:line="240" w:lineRule="auto"/>
              <w:jc w:val="center"/>
            </w:pPr>
            <w:r>
              <w:rPr>
                <w:rFonts w:ascii="Times New Roman" w:eastAsia="Times New Roman" w:hAnsi="Times New Roman" w:cs="Times New Roman"/>
                <w:b/>
                <w:sz w:val="24"/>
              </w:rPr>
              <w:t>Событие</w:t>
            </w:r>
          </w:p>
        </w:tc>
        <w:tc>
          <w:tcPr>
            <w:tcW w:w="2494" w:type="dxa"/>
          </w:tcPr>
          <w:p w14:paraId="6BA774CE" w14:textId="77777777" w:rsidR="006A598F" w:rsidRDefault="00902622">
            <w:pPr>
              <w:spacing w:after="0" w:line="240" w:lineRule="auto"/>
              <w:jc w:val="center"/>
            </w:pPr>
            <w:r>
              <w:rPr>
                <w:rFonts w:ascii="Times New Roman" w:eastAsia="Times New Roman" w:hAnsi="Times New Roman" w:cs="Times New Roman"/>
                <w:b/>
                <w:sz w:val="24"/>
              </w:rPr>
              <w:t>Что сбрасывается</w:t>
            </w:r>
          </w:p>
        </w:tc>
        <w:tc>
          <w:tcPr>
            <w:tcW w:w="3628" w:type="dxa"/>
          </w:tcPr>
          <w:p w14:paraId="1238E466" w14:textId="77777777" w:rsidR="006A598F" w:rsidRDefault="00902622">
            <w:pPr>
              <w:spacing w:after="0" w:line="240" w:lineRule="auto"/>
              <w:jc w:val="center"/>
            </w:pPr>
            <w:r>
              <w:rPr>
                <w:rFonts w:ascii="Times New Roman" w:eastAsia="Times New Roman" w:hAnsi="Times New Roman" w:cs="Times New Roman"/>
                <w:b/>
                <w:sz w:val="24"/>
              </w:rPr>
              <w:t>Почему</w:t>
            </w:r>
          </w:p>
        </w:tc>
      </w:tr>
      <w:tr w:rsidR="006A598F" w14:paraId="034D562F" w14:textId="77777777">
        <w:trPr>
          <w:jc w:val="center"/>
        </w:trPr>
        <w:tc>
          <w:tcPr>
            <w:tcW w:w="3175" w:type="dxa"/>
          </w:tcPr>
          <w:p w14:paraId="07427C9E" w14:textId="77777777" w:rsidR="006A598F" w:rsidRDefault="00902622">
            <w:pPr>
              <w:spacing w:after="0" w:line="240" w:lineRule="auto"/>
            </w:pPr>
            <w:r>
              <w:rPr>
                <w:rFonts w:ascii="Times New Roman" w:eastAsia="Times New Roman" w:hAnsi="Times New Roman" w:cs="Times New Roman"/>
                <w:sz w:val="24"/>
              </w:rPr>
              <w:t>создание, изменение, удаление соревнования</w:t>
            </w:r>
          </w:p>
        </w:tc>
        <w:tc>
          <w:tcPr>
            <w:tcW w:w="2494" w:type="dxa"/>
          </w:tcPr>
          <w:p w14:paraId="1CB35E31" w14:textId="77777777" w:rsidR="006A598F" w:rsidRDefault="00902622">
            <w:pPr>
              <w:spacing w:after="0" w:line="240" w:lineRule="auto"/>
            </w:pPr>
            <w:r>
              <w:rPr>
                <w:rFonts w:ascii="Times New Roman" w:eastAsia="Times New Roman" w:hAnsi="Times New Roman" w:cs="Times New Roman"/>
                <w:sz w:val="24"/>
              </w:rPr>
              <w:t>все ключи competitions*</w:t>
            </w:r>
          </w:p>
        </w:tc>
        <w:tc>
          <w:tcPr>
            <w:tcW w:w="3628" w:type="dxa"/>
          </w:tcPr>
          <w:p w14:paraId="28313866" w14:textId="77777777" w:rsidR="006A598F" w:rsidRDefault="00902622">
            <w:pPr>
              <w:spacing w:after="0" w:line="240" w:lineRule="auto"/>
            </w:pPr>
            <w:r>
              <w:rPr>
                <w:rFonts w:ascii="Times New Roman" w:eastAsia="Times New Roman" w:hAnsi="Times New Roman" w:cs="Times New Roman"/>
                <w:sz w:val="24"/>
              </w:rPr>
              <w:t>изменился каталог</w:t>
            </w:r>
          </w:p>
        </w:tc>
      </w:tr>
      <w:tr w:rsidR="006A598F" w14:paraId="19BE0426" w14:textId="77777777">
        <w:trPr>
          <w:jc w:val="center"/>
        </w:trPr>
        <w:tc>
          <w:tcPr>
            <w:tcW w:w="3175" w:type="dxa"/>
          </w:tcPr>
          <w:p w14:paraId="48EFF43C" w14:textId="77777777" w:rsidR="006A598F" w:rsidRDefault="00902622">
            <w:pPr>
              <w:spacing w:after="0" w:line="240" w:lineRule="auto"/>
            </w:pPr>
            <w:r>
              <w:rPr>
                <w:rFonts w:ascii="Times New Roman" w:eastAsia="Times New Roman" w:hAnsi="Times New Roman" w:cs="Times New Roman"/>
                <w:sz w:val="24"/>
              </w:rPr>
              <w:t>подача, отмена, одобрение, отклонение заявки</w:t>
            </w:r>
          </w:p>
        </w:tc>
        <w:tc>
          <w:tcPr>
            <w:tcW w:w="2494" w:type="dxa"/>
          </w:tcPr>
          <w:p w14:paraId="38796D41" w14:textId="77777777" w:rsidR="006A598F" w:rsidRDefault="00902622">
            <w:pPr>
              <w:spacing w:after="0" w:line="240" w:lineRule="auto"/>
            </w:pPr>
            <w:r>
              <w:rPr>
                <w:rFonts w:ascii="Times New Roman" w:eastAsia="Times New Roman" w:hAnsi="Times New Roman" w:cs="Times New Roman"/>
                <w:sz w:val="24"/>
              </w:rPr>
              <w:t>все ключи competitions*</w:t>
            </w:r>
          </w:p>
        </w:tc>
        <w:tc>
          <w:tcPr>
            <w:tcW w:w="3628" w:type="dxa"/>
          </w:tcPr>
          <w:p w14:paraId="25611DB9" w14:textId="77777777" w:rsidR="006A598F" w:rsidRDefault="00902622">
            <w:pPr>
              <w:spacing w:after="0" w:line="240" w:lineRule="auto"/>
            </w:pPr>
            <w:r>
              <w:rPr>
                <w:rFonts w:ascii="Times New Roman" w:eastAsia="Times New Roman" w:hAnsi="Times New Roman" w:cs="Times New Roman"/>
                <w:sz w:val="24"/>
              </w:rPr>
              <w:t>могли измениться свободные места</w:t>
            </w:r>
          </w:p>
        </w:tc>
      </w:tr>
      <w:tr w:rsidR="006A598F" w14:paraId="06E5A9CA" w14:textId="77777777">
        <w:trPr>
          <w:jc w:val="center"/>
        </w:trPr>
        <w:tc>
          <w:tcPr>
            <w:tcW w:w="3175" w:type="dxa"/>
          </w:tcPr>
          <w:p w14:paraId="29B1D34A" w14:textId="77777777" w:rsidR="006A598F" w:rsidRDefault="00902622">
            <w:pPr>
              <w:spacing w:after="0" w:line="240" w:lineRule="auto"/>
            </w:pPr>
            <w:r>
              <w:rPr>
                <w:rFonts w:ascii="Times New Roman" w:eastAsia="Times New Roman" w:hAnsi="Times New Roman" w:cs="Times New Roman"/>
                <w:sz w:val="24"/>
              </w:rPr>
              <w:t>кнопка «Обновить с сервера»</w:t>
            </w:r>
          </w:p>
        </w:tc>
        <w:tc>
          <w:tcPr>
            <w:tcW w:w="2494" w:type="dxa"/>
          </w:tcPr>
          <w:p w14:paraId="26037B2D" w14:textId="77777777" w:rsidR="006A598F" w:rsidRDefault="00902622">
            <w:pPr>
              <w:spacing w:after="0" w:line="240" w:lineRule="auto"/>
            </w:pPr>
            <w:r>
              <w:rPr>
                <w:rFonts w:ascii="Times New Roman" w:eastAsia="Times New Roman" w:hAnsi="Times New Roman" w:cs="Times New Roman"/>
                <w:sz w:val="24"/>
              </w:rPr>
              <w:t>все ключи competitions*</w:t>
            </w:r>
          </w:p>
        </w:tc>
        <w:tc>
          <w:tcPr>
            <w:tcW w:w="3628" w:type="dxa"/>
          </w:tcPr>
          <w:p w14:paraId="6E993726" w14:textId="77777777" w:rsidR="006A598F" w:rsidRDefault="00902622">
            <w:pPr>
              <w:spacing w:after="0" w:line="240" w:lineRule="auto"/>
            </w:pPr>
            <w:r>
              <w:rPr>
                <w:rFonts w:ascii="Times New Roman" w:eastAsia="Times New Roman" w:hAnsi="Times New Roman" w:cs="Times New Roman"/>
                <w:sz w:val="24"/>
              </w:rPr>
              <w:t>пользователь хочет свежие данные</w:t>
            </w:r>
          </w:p>
        </w:tc>
      </w:tr>
      <w:tr w:rsidR="006A598F" w14:paraId="5EAE2E76" w14:textId="77777777">
        <w:trPr>
          <w:jc w:val="center"/>
        </w:trPr>
        <w:tc>
          <w:tcPr>
            <w:tcW w:w="3175" w:type="dxa"/>
          </w:tcPr>
          <w:p w14:paraId="33AF5CF6" w14:textId="77777777" w:rsidR="006A598F" w:rsidRDefault="00902622">
            <w:pPr>
              <w:spacing w:after="0" w:line="240" w:lineRule="auto"/>
            </w:pPr>
            <w:r>
              <w:rPr>
                <w:rFonts w:ascii="Times New Roman" w:eastAsia="Times New Roman" w:hAnsi="Times New Roman" w:cs="Times New Roman"/>
                <w:sz w:val="24"/>
              </w:rPr>
              <w:t>вход и выход</w:t>
            </w:r>
          </w:p>
        </w:tc>
        <w:tc>
          <w:tcPr>
            <w:tcW w:w="2494" w:type="dxa"/>
          </w:tcPr>
          <w:p w14:paraId="698E1425" w14:textId="77777777" w:rsidR="006A598F" w:rsidRDefault="00902622">
            <w:pPr>
              <w:spacing w:after="0" w:line="240" w:lineRule="auto"/>
            </w:pPr>
            <w:r>
              <w:rPr>
                <w:rFonts w:ascii="Times New Roman" w:eastAsia="Times New Roman" w:hAnsi="Times New Roman" w:cs="Times New Roman"/>
                <w:sz w:val="24"/>
              </w:rPr>
              <w:t>весь кэш</w:t>
            </w:r>
          </w:p>
        </w:tc>
        <w:tc>
          <w:tcPr>
            <w:tcW w:w="3628" w:type="dxa"/>
          </w:tcPr>
          <w:p w14:paraId="0AA7B3EC" w14:textId="77777777" w:rsidR="006A598F" w:rsidRDefault="00902622">
            <w:pPr>
              <w:spacing w:after="0" w:line="240" w:lineRule="auto"/>
            </w:pPr>
            <w:r>
              <w:rPr>
                <w:rFonts w:ascii="Times New Roman" w:eastAsia="Times New Roman" w:hAnsi="Times New Roman" w:cs="Times New Roman"/>
                <w:sz w:val="24"/>
              </w:rPr>
              <w:t>следующий пользователь не должен видеть данные предыдущего</w:t>
            </w:r>
          </w:p>
        </w:tc>
      </w:tr>
      <w:tr w:rsidR="006A598F" w14:paraId="5A8DA960" w14:textId="77777777">
        <w:trPr>
          <w:jc w:val="center"/>
        </w:trPr>
        <w:tc>
          <w:tcPr>
            <w:tcW w:w="3175" w:type="dxa"/>
          </w:tcPr>
          <w:p w14:paraId="5B395AE1" w14:textId="77777777" w:rsidR="006A598F" w:rsidRDefault="00902622">
            <w:pPr>
              <w:spacing w:after="0" w:line="240" w:lineRule="auto"/>
            </w:pPr>
            <w:r>
              <w:rPr>
                <w:rFonts w:ascii="Times New Roman" w:eastAsia="Times New Roman" w:hAnsi="Times New Roman" w:cs="Times New Roman"/>
                <w:sz w:val="24"/>
              </w:rPr>
              <w:lastRenderedPageBreak/>
              <w:t>истечение TTL (30 с)</w:t>
            </w:r>
          </w:p>
        </w:tc>
        <w:tc>
          <w:tcPr>
            <w:tcW w:w="2494" w:type="dxa"/>
          </w:tcPr>
          <w:p w14:paraId="426046CD" w14:textId="77777777" w:rsidR="006A598F" w:rsidRDefault="00902622">
            <w:pPr>
              <w:spacing w:after="0" w:line="240" w:lineRule="auto"/>
            </w:pPr>
            <w:r>
              <w:rPr>
                <w:rFonts w:ascii="Times New Roman" w:eastAsia="Times New Roman" w:hAnsi="Times New Roman" w:cs="Times New Roman"/>
                <w:sz w:val="24"/>
              </w:rPr>
              <w:t>одна запись</w:t>
            </w:r>
          </w:p>
        </w:tc>
        <w:tc>
          <w:tcPr>
            <w:tcW w:w="3628" w:type="dxa"/>
          </w:tcPr>
          <w:p w14:paraId="0288F0E1" w14:textId="77777777" w:rsidR="006A598F" w:rsidRDefault="00902622">
            <w:pPr>
              <w:spacing w:after="0" w:line="240" w:lineRule="auto"/>
            </w:pPr>
            <w:r>
              <w:rPr>
                <w:rFonts w:ascii="Times New Roman" w:eastAsia="Times New Roman" w:hAnsi="Times New Roman" w:cs="Times New Roman"/>
                <w:sz w:val="24"/>
              </w:rPr>
              <w:t>ограничение устаревания при чужих изменениях</w:t>
            </w:r>
          </w:p>
        </w:tc>
      </w:tr>
    </w:tbl>
    <w:p w14:paraId="07A7A637" w14:textId="77777777" w:rsidR="006A598F" w:rsidRDefault="006A598F">
      <w:pPr>
        <w:spacing w:after="0" w:line="360" w:lineRule="auto"/>
        <w:jc w:val="both"/>
      </w:pPr>
    </w:p>
    <w:p w14:paraId="45A04A65" w14:textId="77777777" w:rsidR="006A598F" w:rsidRDefault="00902622">
      <w:pPr>
        <w:spacing w:after="0" w:line="360" w:lineRule="auto"/>
        <w:ind w:firstLine="709"/>
        <w:jc w:val="both"/>
      </w:pPr>
      <w:r>
        <w:rPr>
          <w:rFonts w:ascii="Times New Roman" w:eastAsia="Times New Roman" w:hAnsi="Times New Roman" w:cs="Times New Roman"/>
          <w:sz w:val="28"/>
        </w:rPr>
        <w:t>Почему TTL на клиенте короче, чем у Redis: о чужих изменениях клиент не узнаёт (инвалидация срабатывает только на его собственные действия), поэтому устаревание ограничивает только TTL. 30 секунд убирают повторные запросы при переключении фильтров, но не показывают старые свободные места долго.</w:t>
      </w:r>
    </w:p>
    <w:p w14:paraId="3152EA4C" w14:textId="77777777" w:rsidR="006A598F" w:rsidRDefault="00902622">
      <w:pPr>
        <w:pStyle w:val="1"/>
        <w:pageBreakBefore/>
        <w:spacing w:before="0" w:after="240" w:line="360" w:lineRule="auto"/>
        <w:jc w:val="center"/>
      </w:pPr>
      <w:bookmarkStart w:id="5" w:name="_Toc243504342"/>
      <w:r>
        <w:rPr>
          <w:rFonts w:ascii="Times New Roman" w:eastAsia="Times New Roman" w:hAnsi="Times New Roman" w:cs="Times New Roman"/>
          <w:b/>
          <w:color w:val="000000"/>
        </w:rPr>
        <w:lastRenderedPageBreak/>
        <w:t>Откуда пришли данные</w:t>
      </w:r>
      <w:bookmarkEnd w:id="5"/>
    </w:p>
    <w:p w14:paraId="54F324C6" w14:textId="77777777" w:rsidR="006A598F" w:rsidRDefault="00902622">
      <w:pPr>
        <w:spacing w:after="0" w:line="360" w:lineRule="auto"/>
        <w:ind w:firstLine="709"/>
        <w:jc w:val="both"/>
      </w:pPr>
      <w:r>
        <w:rPr>
          <w:rFonts w:ascii="Times New Roman" w:eastAsia="Times New Roman" w:hAnsi="Times New Roman" w:cs="Times New Roman"/>
          <w:sz w:val="28"/>
        </w:rPr>
        <w:t>Источник данных виден на клиенте тремя способами из задания: в поле ответа API (meta.cache), в заголовке ответа (X-Cache), в логах и метриках (рисунок 15). Над каталогом выводится индикатор (рисунок 16): первая загрузка после пустого Redis идёт из БД (рисунок 17), повтор того же запроса в течение 30 секунд — из кэша браузера с возрастом записи (рисунок 18), «Обновить с сервера» обходит кэш браузера и получает ответ из Redis (рисунок 19).</w:t>
      </w:r>
    </w:p>
    <w:p w14:paraId="0ED69E7E" w14:textId="77777777" w:rsidR="006A598F" w:rsidRDefault="00902622">
      <w:pPr>
        <w:keepNext/>
        <w:spacing w:after="80" w:line="240" w:lineRule="auto"/>
        <w:jc w:val="center"/>
      </w:pPr>
      <w:r>
        <w:rPr>
          <w:noProof/>
        </w:rPr>
        <w:drawing>
          <wp:inline distT="0" distB="0" distL="0" distR="0" wp14:anchorId="1A7FC306" wp14:editId="326982CA">
            <wp:extent cx="5724000" cy="1744953"/>
            <wp:effectExtent l="0" t="0" r="0" b="0"/>
            <wp:docPr id="891316061" name="Picture 891316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with_source.png"/>
                    <pic:cNvPicPr/>
                  </pic:nvPicPr>
                  <pic:blipFill>
                    <a:blip r:embed="rId22"/>
                    <a:stretch>
                      <a:fillRect/>
                    </a:stretch>
                  </pic:blipFill>
                  <pic:spPr>
                    <a:xfrm>
                      <a:off x="0" y="0"/>
                      <a:ext cx="5724000" cy="1744953"/>
                    </a:xfrm>
                    <a:prstGeom prst="rect">
                      <a:avLst/>
                    </a:prstGeom>
                  </pic:spPr>
                </pic:pic>
              </a:graphicData>
            </a:graphic>
          </wp:inline>
        </w:drawing>
      </w:r>
    </w:p>
    <w:p w14:paraId="5A8B0417"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15. Заголовок X-Cache и поле meta.cache</w:t>
      </w:r>
    </w:p>
    <w:p w14:paraId="2228C8AA" w14:textId="77777777" w:rsidR="006A598F" w:rsidRDefault="00902622">
      <w:pPr>
        <w:keepNext/>
        <w:spacing w:after="80" w:line="240" w:lineRule="auto"/>
        <w:jc w:val="center"/>
      </w:pPr>
      <w:r>
        <w:rPr>
          <w:noProof/>
        </w:rPr>
        <w:drawing>
          <wp:inline distT="0" distB="0" distL="0" distR="0" wp14:anchorId="14CB4F69" wp14:editId="56B22252">
            <wp:extent cx="5724000" cy="3600916"/>
            <wp:effectExtent l="0" t="0" r="0" b="0"/>
            <wp:docPr id="891316062" name="Picture 891316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ource_badge.png"/>
                    <pic:cNvPicPr/>
                  </pic:nvPicPr>
                  <pic:blipFill>
                    <a:blip r:embed="rId23"/>
                    <a:stretch>
                      <a:fillRect/>
                    </a:stretch>
                  </pic:blipFill>
                  <pic:spPr>
                    <a:xfrm>
                      <a:off x="0" y="0"/>
                      <a:ext cx="5724000" cy="3600916"/>
                    </a:xfrm>
                    <a:prstGeom prst="rect">
                      <a:avLst/>
                    </a:prstGeom>
                  </pic:spPr>
                </pic:pic>
              </a:graphicData>
            </a:graphic>
          </wp:inline>
        </w:drawing>
      </w:r>
    </w:p>
    <w:p w14:paraId="11A6E13A"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16. Индикатор источника данных</w:t>
      </w:r>
    </w:p>
    <w:p w14:paraId="4A1B1BC7" w14:textId="77777777" w:rsidR="006A598F" w:rsidRDefault="00902622">
      <w:pPr>
        <w:keepNext/>
        <w:spacing w:after="80" w:line="240" w:lineRule="auto"/>
        <w:jc w:val="center"/>
      </w:pPr>
      <w:r>
        <w:rPr>
          <w:noProof/>
        </w:rPr>
        <w:lastRenderedPageBreak/>
        <w:drawing>
          <wp:inline distT="0" distB="0" distL="0" distR="0" wp14:anchorId="0ADB7FF4" wp14:editId="21C87727">
            <wp:extent cx="5724000" cy="2346589"/>
            <wp:effectExtent l="0" t="0" r="0" b="0"/>
            <wp:docPr id="891316063" name="Picture 891316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ource_server.png"/>
                    <pic:cNvPicPr/>
                  </pic:nvPicPr>
                  <pic:blipFill>
                    <a:blip r:embed="rId24"/>
                    <a:stretch>
                      <a:fillRect/>
                    </a:stretch>
                  </pic:blipFill>
                  <pic:spPr>
                    <a:xfrm>
                      <a:off x="0" y="0"/>
                      <a:ext cx="5724000" cy="2346589"/>
                    </a:xfrm>
                    <a:prstGeom prst="rect">
                      <a:avLst/>
                    </a:prstGeom>
                  </pic:spPr>
                </pic:pic>
              </a:graphicData>
            </a:graphic>
          </wp:inline>
        </w:drawing>
      </w:r>
    </w:p>
    <w:p w14:paraId="0D05737E"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17. Первая загрузка: сервер, база данных (MISS)</w:t>
      </w:r>
    </w:p>
    <w:p w14:paraId="252C6637" w14:textId="77777777" w:rsidR="006A598F" w:rsidRDefault="00902622">
      <w:pPr>
        <w:keepNext/>
        <w:spacing w:after="80" w:line="240" w:lineRule="auto"/>
        <w:jc w:val="center"/>
      </w:pPr>
      <w:r>
        <w:rPr>
          <w:noProof/>
        </w:rPr>
        <w:drawing>
          <wp:inline distT="0" distB="0" distL="0" distR="0" wp14:anchorId="228FDFE6" wp14:editId="048D2E09">
            <wp:extent cx="5724000" cy="2346589"/>
            <wp:effectExtent l="0" t="0" r="0" b="0"/>
            <wp:docPr id="891316064" name="Picture 891316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ource_browser.png"/>
                    <pic:cNvPicPr/>
                  </pic:nvPicPr>
                  <pic:blipFill>
                    <a:blip r:embed="rId25"/>
                    <a:stretch>
                      <a:fillRect/>
                    </a:stretch>
                  </pic:blipFill>
                  <pic:spPr>
                    <a:xfrm>
                      <a:off x="0" y="0"/>
                      <a:ext cx="5724000" cy="2346589"/>
                    </a:xfrm>
                    <a:prstGeom prst="rect">
                      <a:avLst/>
                    </a:prstGeom>
                  </pic:spPr>
                </pic:pic>
              </a:graphicData>
            </a:graphic>
          </wp:inline>
        </w:drawing>
      </w:r>
    </w:p>
    <w:p w14:paraId="335A23B9"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18. Повторный запрос: кэш браузера</w:t>
      </w:r>
    </w:p>
    <w:p w14:paraId="24193E96" w14:textId="77777777" w:rsidR="006A598F" w:rsidRDefault="00902622">
      <w:pPr>
        <w:keepNext/>
        <w:spacing w:after="80" w:line="240" w:lineRule="auto"/>
        <w:jc w:val="center"/>
      </w:pPr>
      <w:r>
        <w:rPr>
          <w:noProof/>
        </w:rPr>
        <w:drawing>
          <wp:inline distT="0" distB="0" distL="0" distR="0" wp14:anchorId="372BBA94" wp14:editId="23A19928">
            <wp:extent cx="5724000" cy="2346589"/>
            <wp:effectExtent l="0" t="0" r="0" b="0"/>
            <wp:docPr id="891316065" name="Picture 891316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ource_redis.png"/>
                    <pic:cNvPicPr/>
                  </pic:nvPicPr>
                  <pic:blipFill>
                    <a:blip r:embed="rId26"/>
                    <a:stretch>
                      <a:fillRect/>
                    </a:stretch>
                  </pic:blipFill>
                  <pic:spPr>
                    <a:xfrm>
                      <a:off x="0" y="0"/>
                      <a:ext cx="5724000" cy="2346589"/>
                    </a:xfrm>
                    <a:prstGeom prst="rect">
                      <a:avLst/>
                    </a:prstGeom>
                  </pic:spPr>
                </pic:pic>
              </a:graphicData>
            </a:graphic>
          </wp:inline>
        </w:drawing>
      </w:r>
    </w:p>
    <w:p w14:paraId="7782B3D1"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19. Обновление с сервера: кэш Redis (HIT)</w:t>
      </w:r>
    </w:p>
    <w:p w14:paraId="6C394306" w14:textId="77777777" w:rsidR="006A598F" w:rsidRDefault="00902622">
      <w:pPr>
        <w:spacing w:after="0" w:line="360" w:lineRule="auto"/>
        <w:ind w:firstLine="709"/>
        <w:jc w:val="both"/>
      </w:pPr>
      <w:r>
        <w:rPr>
          <w:rFonts w:ascii="Times New Roman" w:eastAsia="Times New Roman" w:hAnsi="Times New Roman" w:cs="Times New Roman"/>
          <w:sz w:val="28"/>
        </w:rPr>
        <w:lastRenderedPageBreak/>
        <w:t>Журнал кэша браузера за весь сценарий — на рисунке 20: промахи и записи, попадание с возрастом записи, инвалидация по кнопке и после подачи заявки, промах из-за истёкшего TTL через 31 секунду, очистка при выходе.</w:t>
      </w:r>
    </w:p>
    <w:p w14:paraId="6BCD1ECF" w14:textId="77777777" w:rsidR="006A598F" w:rsidRDefault="00902622">
      <w:pPr>
        <w:keepNext/>
        <w:spacing w:after="80" w:line="240" w:lineRule="auto"/>
        <w:jc w:val="center"/>
      </w:pPr>
      <w:r>
        <w:rPr>
          <w:noProof/>
        </w:rPr>
        <w:drawing>
          <wp:inline distT="0" distB="0" distL="0" distR="0" wp14:anchorId="097D61C3" wp14:editId="2A1C1B3B">
            <wp:extent cx="5724000" cy="3361896"/>
            <wp:effectExtent l="0" t="0" r="0" b="0"/>
            <wp:docPr id="891316066" name="Picture 891316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cache.png"/>
                    <pic:cNvPicPr/>
                  </pic:nvPicPr>
                  <pic:blipFill>
                    <a:blip r:embed="rId27"/>
                    <a:stretch>
                      <a:fillRect/>
                    </a:stretch>
                  </pic:blipFill>
                  <pic:spPr>
                    <a:xfrm>
                      <a:off x="0" y="0"/>
                      <a:ext cx="5724000" cy="3361896"/>
                    </a:xfrm>
                    <a:prstGeom prst="rect">
                      <a:avLst/>
                    </a:prstGeom>
                  </pic:spPr>
                </pic:pic>
              </a:graphicData>
            </a:graphic>
          </wp:inline>
        </w:drawing>
      </w:r>
    </w:p>
    <w:p w14:paraId="3723DF1D"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20. Консоль браузера: операции кэша клиента</w:t>
      </w:r>
    </w:p>
    <w:p w14:paraId="7633355F" w14:textId="77777777" w:rsidR="006A598F" w:rsidRDefault="00902622">
      <w:pPr>
        <w:pStyle w:val="1"/>
        <w:pageBreakBefore/>
        <w:spacing w:before="0" w:after="240" w:line="360" w:lineRule="auto"/>
        <w:jc w:val="center"/>
      </w:pPr>
      <w:bookmarkStart w:id="6" w:name="_Toc243504343"/>
      <w:r>
        <w:rPr>
          <w:rFonts w:ascii="Times New Roman" w:eastAsia="Times New Roman" w:hAnsi="Times New Roman" w:cs="Times New Roman"/>
          <w:b/>
          <w:color w:val="000000"/>
        </w:rPr>
        <w:lastRenderedPageBreak/>
        <w:t>Логирование и мониторинг кэша</w:t>
      </w:r>
      <w:bookmarkEnd w:id="6"/>
    </w:p>
    <w:p w14:paraId="2593758C" w14:textId="77777777" w:rsidR="006A598F" w:rsidRDefault="00902622">
      <w:pPr>
        <w:spacing w:after="0" w:line="360" w:lineRule="auto"/>
        <w:ind w:firstLine="709"/>
        <w:jc w:val="both"/>
      </w:pPr>
      <w:r>
        <w:rPr>
          <w:rFonts w:ascii="Times New Roman" w:eastAsia="Times New Roman" w:hAnsi="Times New Roman" w:cs="Times New Roman"/>
          <w:sz w:val="28"/>
        </w:rPr>
        <w:t>Каждая операция кэша на бэкенде пишется в лог со временем, уровнем, логическим именем ресурса (cache), ключом (key) и результатом (result: hit, miss, set, invalidate, error), а также с request_id запроса (рисунок 21). Ошибки — уровень ERROR, остальное — INFO. Пропуски Redis во время паузы после ошибки идут на уровне DEBUG: их столько же, сколько запросов, а в production эти записи были бы шумом, к тому же их считает метрика.</w:t>
      </w:r>
    </w:p>
    <w:p w14:paraId="25115567" w14:textId="77777777" w:rsidR="006A598F" w:rsidRDefault="00902622">
      <w:pPr>
        <w:keepNext/>
        <w:spacing w:after="80" w:line="240" w:lineRule="auto"/>
        <w:jc w:val="center"/>
      </w:pPr>
      <w:r>
        <w:rPr>
          <w:noProof/>
        </w:rPr>
        <w:drawing>
          <wp:inline distT="0" distB="0" distL="0" distR="0" wp14:anchorId="134D726A" wp14:editId="1D2B0707">
            <wp:extent cx="5724000" cy="1279632"/>
            <wp:effectExtent l="0" t="0" r="0" b="0"/>
            <wp:docPr id="891316067" name="Picture 891316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s_cache.png"/>
                    <pic:cNvPicPr/>
                  </pic:nvPicPr>
                  <pic:blipFill>
                    <a:blip r:embed="rId28"/>
                    <a:stretch>
                      <a:fillRect/>
                    </a:stretch>
                  </pic:blipFill>
                  <pic:spPr>
                    <a:xfrm>
                      <a:off x="0" y="0"/>
                      <a:ext cx="5724000" cy="1279632"/>
                    </a:xfrm>
                    <a:prstGeom prst="rect">
                      <a:avLst/>
                    </a:prstGeom>
                  </pic:spPr>
                </pic:pic>
              </a:graphicData>
            </a:graphic>
          </wp:inline>
        </w:drawing>
      </w:r>
    </w:p>
    <w:p w14:paraId="25060638"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21. Записи лога для всех видов операций кэша</w:t>
      </w:r>
    </w:p>
    <w:p w14:paraId="732955DA" w14:textId="77777777" w:rsidR="006A598F" w:rsidRDefault="00902622">
      <w:pPr>
        <w:spacing w:after="0" w:line="360" w:lineRule="auto"/>
        <w:ind w:firstLine="709"/>
        <w:jc w:val="both"/>
      </w:pPr>
      <w:r>
        <w:rPr>
          <w:rFonts w:ascii="Times New Roman" w:eastAsia="Times New Roman" w:hAnsi="Times New Roman" w:cs="Times New Roman"/>
          <w:sz w:val="28"/>
        </w:rPr>
        <w:t>Метрика cache_operations_total{cache, result} показывает эффективность кэша. На дашборд Grafana добавлены доля попаданий за 5 минут и операции по результату (рисунок 22). Под нагрузкой скриптом tools/traffic.mjs (с периодическими изменениями соревнования администратором) доля попаданий — 92%.</w:t>
      </w:r>
    </w:p>
    <w:p w14:paraId="13CF7F4A" w14:textId="77777777" w:rsidR="006A598F" w:rsidRDefault="00902622">
      <w:pPr>
        <w:keepNext/>
        <w:spacing w:after="80" w:line="240" w:lineRule="auto"/>
        <w:jc w:val="center"/>
      </w:pPr>
      <w:r>
        <w:rPr>
          <w:noProof/>
        </w:rPr>
        <w:drawing>
          <wp:inline distT="0" distB="0" distL="0" distR="0" wp14:anchorId="16B96C11" wp14:editId="62737774">
            <wp:extent cx="5724000" cy="1252125"/>
            <wp:effectExtent l="0" t="0" r="0" b="0"/>
            <wp:docPr id="891316068" name="Picture 891316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_cache.png"/>
                    <pic:cNvPicPr/>
                  </pic:nvPicPr>
                  <pic:blipFill>
                    <a:blip r:embed="rId29"/>
                    <a:stretch>
                      <a:fillRect/>
                    </a:stretch>
                  </pic:blipFill>
                  <pic:spPr>
                    <a:xfrm>
                      <a:off x="0" y="0"/>
                      <a:ext cx="5724000" cy="1252125"/>
                    </a:xfrm>
                    <a:prstGeom prst="rect">
                      <a:avLst/>
                    </a:prstGeom>
                  </pic:spPr>
                </pic:pic>
              </a:graphicData>
            </a:graphic>
          </wp:inline>
        </w:drawing>
      </w:r>
    </w:p>
    <w:p w14:paraId="1A52ED5C"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22. Панели кэша в Grafana</w:t>
      </w:r>
    </w:p>
    <w:p w14:paraId="7A68B417" w14:textId="77777777" w:rsidR="006A598F" w:rsidRDefault="00902622">
      <w:pPr>
        <w:keepNext/>
        <w:spacing w:after="80" w:line="240" w:lineRule="auto"/>
        <w:jc w:val="center"/>
      </w:pPr>
      <w:r>
        <w:rPr>
          <w:noProof/>
        </w:rPr>
        <w:lastRenderedPageBreak/>
        <w:drawing>
          <wp:inline distT="0" distB="0" distL="0" distR="0" wp14:anchorId="02BA8E96" wp14:editId="49FCC41E">
            <wp:extent cx="5724000" cy="6797250"/>
            <wp:effectExtent l="0" t="0" r="0" b="0"/>
            <wp:docPr id="891316069" name="Picture 891316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_dashboard.png"/>
                    <pic:cNvPicPr/>
                  </pic:nvPicPr>
                  <pic:blipFill>
                    <a:blip r:embed="rId30"/>
                    <a:stretch>
                      <a:fillRect/>
                    </a:stretch>
                  </pic:blipFill>
                  <pic:spPr>
                    <a:xfrm>
                      <a:off x="0" y="0"/>
                      <a:ext cx="5724000" cy="6797250"/>
                    </a:xfrm>
                    <a:prstGeom prst="rect">
                      <a:avLst/>
                    </a:prstGeom>
                  </pic:spPr>
                </pic:pic>
              </a:graphicData>
            </a:graphic>
          </wp:inline>
        </w:drawing>
      </w:r>
    </w:p>
    <w:p w14:paraId="1DD1D61C" w14:textId="77777777" w:rsidR="006A598F" w:rsidRDefault="00902622">
      <w:pPr>
        <w:pStyle w:val="aa"/>
        <w:spacing w:line="360" w:lineRule="auto"/>
        <w:jc w:val="center"/>
      </w:pPr>
      <w:r>
        <w:rPr>
          <w:rFonts w:ascii="Times New Roman" w:eastAsia="Times New Roman" w:hAnsi="Times New Roman" w:cs="Times New Roman"/>
          <w:i w:val="0"/>
          <w:color w:val="000000"/>
          <w:sz w:val="28"/>
        </w:rPr>
        <w:t>Рисунок 23. Дашборд целиком</w:t>
      </w:r>
    </w:p>
    <w:p w14:paraId="160FBE7A" w14:textId="77777777" w:rsidR="006A598F" w:rsidRDefault="00902622">
      <w:pPr>
        <w:pStyle w:val="1"/>
        <w:pageBreakBefore/>
        <w:spacing w:before="0" w:after="240" w:line="360" w:lineRule="auto"/>
        <w:jc w:val="center"/>
      </w:pPr>
      <w:bookmarkStart w:id="7" w:name="_Toc243504344"/>
      <w:r>
        <w:rPr>
          <w:rFonts w:ascii="Times New Roman" w:eastAsia="Times New Roman" w:hAnsi="Times New Roman" w:cs="Times New Roman"/>
          <w:b/>
          <w:color w:val="000000"/>
        </w:rPr>
        <w:lastRenderedPageBreak/>
        <w:t>Где ещё имеет смысл кэшировать</w:t>
      </w:r>
      <w:bookmarkEnd w:id="7"/>
    </w:p>
    <w:p w14:paraId="750AFAAD" w14:textId="77777777" w:rsidR="006A598F" w:rsidRDefault="00902622">
      <w:pPr>
        <w:keepNext/>
        <w:spacing w:after="0" w:line="360" w:lineRule="auto"/>
      </w:pPr>
      <w:r>
        <w:rPr>
          <w:rFonts w:ascii="Times New Roman" w:eastAsia="Times New Roman" w:hAnsi="Times New Roman" w:cs="Times New Roman"/>
          <w:sz w:val="28"/>
        </w:rPr>
        <w:t>Таблица 4. Дальнейшие места для кэша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2721"/>
        <w:gridCol w:w="4195"/>
      </w:tblGrid>
      <w:tr w:rsidR="006A598F" w14:paraId="54205814" w14:textId="77777777">
        <w:trPr>
          <w:jc w:val="center"/>
        </w:trPr>
        <w:tc>
          <w:tcPr>
            <w:tcW w:w="2381" w:type="dxa"/>
          </w:tcPr>
          <w:p w14:paraId="413FAD11" w14:textId="77777777" w:rsidR="006A598F" w:rsidRDefault="00902622">
            <w:pPr>
              <w:spacing w:after="0" w:line="240" w:lineRule="auto"/>
              <w:jc w:val="center"/>
            </w:pPr>
            <w:r>
              <w:rPr>
                <w:rFonts w:ascii="Times New Roman" w:eastAsia="Times New Roman" w:hAnsi="Times New Roman" w:cs="Times New Roman"/>
                <w:b/>
                <w:sz w:val="24"/>
              </w:rPr>
              <w:t>Где</w:t>
            </w:r>
          </w:p>
        </w:tc>
        <w:tc>
          <w:tcPr>
            <w:tcW w:w="2721" w:type="dxa"/>
          </w:tcPr>
          <w:p w14:paraId="42DF4682" w14:textId="77777777" w:rsidR="006A598F" w:rsidRDefault="00902622">
            <w:pPr>
              <w:spacing w:after="0" w:line="240" w:lineRule="auto"/>
              <w:jc w:val="center"/>
            </w:pPr>
            <w:r>
              <w:rPr>
                <w:rFonts w:ascii="Times New Roman" w:eastAsia="Times New Roman" w:hAnsi="Times New Roman" w:cs="Times New Roman"/>
                <w:b/>
                <w:sz w:val="24"/>
              </w:rPr>
              <w:t>Стратегия</w:t>
            </w:r>
          </w:p>
        </w:tc>
        <w:tc>
          <w:tcPr>
            <w:tcW w:w="4195" w:type="dxa"/>
          </w:tcPr>
          <w:p w14:paraId="0AA0C132" w14:textId="77777777" w:rsidR="006A598F" w:rsidRDefault="00902622">
            <w:pPr>
              <w:spacing w:after="0" w:line="240" w:lineRule="auto"/>
              <w:jc w:val="center"/>
            </w:pPr>
            <w:r>
              <w:rPr>
                <w:rFonts w:ascii="Times New Roman" w:eastAsia="Times New Roman" w:hAnsi="Times New Roman" w:cs="Times New Roman"/>
                <w:b/>
                <w:sz w:val="24"/>
              </w:rPr>
              <w:t>Почему и при каких условиях</w:t>
            </w:r>
          </w:p>
        </w:tc>
      </w:tr>
      <w:tr w:rsidR="006A598F" w14:paraId="18055EF5" w14:textId="77777777">
        <w:trPr>
          <w:jc w:val="center"/>
        </w:trPr>
        <w:tc>
          <w:tcPr>
            <w:tcW w:w="2381" w:type="dxa"/>
          </w:tcPr>
          <w:p w14:paraId="77DFEAF4" w14:textId="77777777" w:rsidR="006A598F" w:rsidRDefault="00902622">
            <w:pPr>
              <w:spacing w:after="0" w:line="240" w:lineRule="auto"/>
            </w:pPr>
            <w:r>
              <w:rPr>
                <w:rFonts w:ascii="Times New Roman" w:eastAsia="Times New Roman" w:hAnsi="Times New Roman" w:cs="Times New Roman"/>
                <w:sz w:val="24"/>
              </w:rPr>
              <w:t>статика фронтенда (JS, CSS)</w:t>
            </w:r>
          </w:p>
        </w:tc>
        <w:tc>
          <w:tcPr>
            <w:tcW w:w="2721" w:type="dxa"/>
          </w:tcPr>
          <w:p w14:paraId="64457DDC" w14:textId="77777777" w:rsidR="006A598F" w:rsidRDefault="00902622">
            <w:pPr>
              <w:spacing w:after="0" w:line="240" w:lineRule="auto"/>
            </w:pPr>
            <w:r>
              <w:rPr>
                <w:rFonts w:ascii="Times New Roman" w:eastAsia="Times New Roman" w:hAnsi="Times New Roman" w:cs="Times New Roman"/>
                <w:sz w:val="24"/>
              </w:rPr>
              <w:t>HTTP-кэш браузера, Cache-Control: immutable на год</w:t>
            </w:r>
          </w:p>
        </w:tc>
        <w:tc>
          <w:tcPr>
            <w:tcW w:w="4195" w:type="dxa"/>
          </w:tcPr>
          <w:p w14:paraId="58FA5E6D" w14:textId="77777777" w:rsidR="006A598F" w:rsidRDefault="00902622">
            <w:pPr>
              <w:spacing w:after="0" w:line="240" w:lineRule="auto"/>
            </w:pPr>
            <w:r>
              <w:rPr>
                <w:rFonts w:ascii="Times New Roman" w:eastAsia="Times New Roman" w:hAnsi="Times New Roman" w:cs="Times New Roman"/>
                <w:sz w:val="24"/>
              </w:rPr>
              <w:t>уже сделано в nginx.conf: имена файлов сборки содержат хеш, при новой версии меняется URL (cache busting)</w:t>
            </w:r>
          </w:p>
        </w:tc>
      </w:tr>
      <w:tr w:rsidR="006A598F" w14:paraId="11D9F700" w14:textId="77777777">
        <w:trPr>
          <w:jc w:val="center"/>
        </w:trPr>
        <w:tc>
          <w:tcPr>
            <w:tcW w:w="2381" w:type="dxa"/>
          </w:tcPr>
          <w:p w14:paraId="21188AF0" w14:textId="77777777" w:rsidR="006A598F" w:rsidRDefault="00902622">
            <w:pPr>
              <w:spacing w:after="0" w:line="240" w:lineRule="auto"/>
            </w:pPr>
            <w:r>
              <w:rPr>
                <w:rFonts w:ascii="Times New Roman" w:eastAsia="Times New Roman" w:hAnsi="Times New Roman" w:cs="Times New Roman"/>
                <w:sz w:val="24"/>
              </w:rPr>
              <w:t>index.html</w:t>
            </w:r>
          </w:p>
        </w:tc>
        <w:tc>
          <w:tcPr>
            <w:tcW w:w="2721" w:type="dxa"/>
          </w:tcPr>
          <w:p w14:paraId="4596D9ED" w14:textId="77777777" w:rsidR="006A598F" w:rsidRDefault="00902622">
            <w:pPr>
              <w:spacing w:after="0" w:line="240" w:lineRule="auto"/>
            </w:pPr>
            <w:r>
              <w:rPr>
                <w:rFonts w:ascii="Times New Roman" w:eastAsia="Times New Roman" w:hAnsi="Times New Roman" w:cs="Times New Roman"/>
                <w:sz w:val="24"/>
              </w:rPr>
              <w:t>Cache-Control: no-cache (ревалидация)</w:t>
            </w:r>
          </w:p>
        </w:tc>
        <w:tc>
          <w:tcPr>
            <w:tcW w:w="4195" w:type="dxa"/>
          </w:tcPr>
          <w:p w14:paraId="4733308A" w14:textId="77777777" w:rsidR="006A598F" w:rsidRDefault="00902622">
            <w:pPr>
              <w:spacing w:after="0" w:line="240" w:lineRule="auto"/>
            </w:pPr>
            <w:r>
              <w:rPr>
                <w:rFonts w:ascii="Times New Roman" w:eastAsia="Times New Roman" w:hAnsi="Times New Roman" w:cs="Times New Roman"/>
                <w:sz w:val="24"/>
              </w:rPr>
              <w:t>иначе браузер может долго держать ссылки на старую сборку</w:t>
            </w:r>
          </w:p>
        </w:tc>
      </w:tr>
      <w:tr w:rsidR="006A598F" w14:paraId="6382002F" w14:textId="77777777">
        <w:trPr>
          <w:jc w:val="center"/>
        </w:trPr>
        <w:tc>
          <w:tcPr>
            <w:tcW w:w="2381" w:type="dxa"/>
          </w:tcPr>
          <w:p w14:paraId="71E57ECF" w14:textId="77777777" w:rsidR="006A598F" w:rsidRDefault="00902622">
            <w:pPr>
              <w:spacing w:after="0" w:line="240" w:lineRule="auto"/>
            </w:pPr>
            <w:r>
              <w:rPr>
                <w:rFonts w:ascii="Times New Roman" w:eastAsia="Times New Roman" w:hAnsi="Times New Roman" w:cs="Times New Roman"/>
                <w:sz w:val="24"/>
              </w:rPr>
              <w:t>каталог для гостей, если появится публичная страница</w:t>
            </w:r>
          </w:p>
        </w:tc>
        <w:tc>
          <w:tcPr>
            <w:tcW w:w="2721" w:type="dxa"/>
          </w:tcPr>
          <w:p w14:paraId="0C3EB3CD" w14:textId="77777777" w:rsidR="006A598F" w:rsidRDefault="00902622">
            <w:pPr>
              <w:spacing w:after="0" w:line="240" w:lineRule="auto"/>
            </w:pPr>
            <w:r>
              <w:rPr>
                <w:rFonts w:ascii="Times New Roman" w:eastAsia="Times New Roman" w:hAnsi="Times New Roman" w:cs="Times New Roman"/>
                <w:sz w:val="24"/>
              </w:rPr>
              <w:t>CDN или reverse proxy, stale-while-revalidate</w:t>
            </w:r>
          </w:p>
        </w:tc>
        <w:tc>
          <w:tcPr>
            <w:tcW w:w="4195" w:type="dxa"/>
          </w:tcPr>
          <w:p w14:paraId="5C8488D3" w14:textId="77777777" w:rsidR="006A598F" w:rsidRDefault="00902622">
            <w:pPr>
              <w:spacing w:after="0" w:line="240" w:lineRule="auto"/>
            </w:pPr>
            <w:r>
              <w:rPr>
                <w:rFonts w:ascii="Times New Roman" w:eastAsia="Times New Roman" w:hAnsi="Times New Roman" w:cs="Times New Roman"/>
                <w:sz w:val="24"/>
              </w:rPr>
              <w:t>одинаковый ответ для всех; допустима устарелость в секунды, а задержка важнее свежести</w:t>
            </w:r>
          </w:p>
        </w:tc>
      </w:tr>
      <w:tr w:rsidR="006A598F" w14:paraId="313324A7" w14:textId="77777777">
        <w:trPr>
          <w:jc w:val="center"/>
        </w:trPr>
        <w:tc>
          <w:tcPr>
            <w:tcW w:w="2381" w:type="dxa"/>
          </w:tcPr>
          <w:p w14:paraId="0D4DFCBE" w14:textId="77777777" w:rsidR="006A598F" w:rsidRDefault="00902622">
            <w:pPr>
              <w:spacing w:after="0" w:line="240" w:lineRule="auto"/>
            </w:pPr>
            <w:r>
              <w:rPr>
                <w:rFonts w:ascii="Times New Roman" w:eastAsia="Times New Roman" w:hAnsi="Times New Roman" w:cs="Times New Roman"/>
                <w:sz w:val="24"/>
              </w:rPr>
              <w:t>статистика (число заявок по видам спорта)</w:t>
            </w:r>
          </w:p>
        </w:tc>
        <w:tc>
          <w:tcPr>
            <w:tcW w:w="2721" w:type="dxa"/>
          </w:tcPr>
          <w:p w14:paraId="03E5CD8F" w14:textId="77777777" w:rsidR="006A598F" w:rsidRDefault="00902622">
            <w:pPr>
              <w:spacing w:after="0" w:line="240" w:lineRule="auto"/>
            </w:pPr>
            <w:r>
              <w:rPr>
                <w:rFonts w:ascii="Times New Roman" w:eastAsia="Times New Roman" w:hAnsi="Times New Roman" w:cs="Times New Roman"/>
                <w:sz w:val="24"/>
              </w:rPr>
              <w:t>materialized view в PostgreSQL + Redis</w:t>
            </w:r>
          </w:p>
        </w:tc>
        <w:tc>
          <w:tcPr>
            <w:tcW w:w="4195" w:type="dxa"/>
          </w:tcPr>
          <w:p w14:paraId="220B93D5" w14:textId="77777777" w:rsidR="006A598F" w:rsidRDefault="00902622">
            <w:pPr>
              <w:spacing w:after="0" w:line="240" w:lineRule="auto"/>
            </w:pPr>
            <w:r>
              <w:rPr>
                <w:rFonts w:ascii="Times New Roman" w:eastAsia="Times New Roman" w:hAnsi="Times New Roman" w:cs="Times New Roman"/>
                <w:sz w:val="24"/>
              </w:rPr>
              <w:t>дорогой агрегирующий запрос, данные нужны с точностью до минут</w:t>
            </w:r>
          </w:p>
        </w:tc>
      </w:tr>
      <w:tr w:rsidR="006A598F" w14:paraId="2770F826" w14:textId="77777777">
        <w:trPr>
          <w:jc w:val="center"/>
        </w:trPr>
        <w:tc>
          <w:tcPr>
            <w:tcW w:w="2381" w:type="dxa"/>
          </w:tcPr>
          <w:p w14:paraId="1211DF15" w14:textId="77777777" w:rsidR="006A598F" w:rsidRDefault="00902622">
            <w:pPr>
              <w:spacing w:after="0" w:line="240" w:lineRule="auto"/>
            </w:pPr>
            <w:r>
              <w:rPr>
                <w:rFonts w:ascii="Times New Roman" w:eastAsia="Times New Roman" w:hAnsi="Times New Roman" w:cs="Times New Roman"/>
                <w:sz w:val="24"/>
              </w:rPr>
              <w:t>«мои заявки»</w:t>
            </w:r>
          </w:p>
        </w:tc>
        <w:tc>
          <w:tcPr>
            <w:tcW w:w="2721" w:type="dxa"/>
          </w:tcPr>
          <w:p w14:paraId="52A7D5E3" w14:textId="77777777" w:rsidR="006A598F" w:rsidRDefault="00902622">
            <w:pPr>
              <w:spacing w:after="0" w:line="240" w:lineRule="auto"/>
            </w:pPr>
            <w:r>
              <w:rPr>
                <w:rFonts w:ascii="Times New Roman" w:eastAsia="Times New Roman" w:hAnsi="Times New Roman" w:cs="Times New Roman"/>
                <w:sz w:val="24"/>
              </w:rPr>
              <w:t>per-user ключ applications:user:{id} с коротким TTL и delete on write</w:t>
            </w:r>
          </w:p>
        </w:tc>
        <w:tc>
          <w:tcPr>
            <w:tcW w:w="4195" w:type="dxa"/>
          </w:tcPr>
          <w:p w14:paraId="0BC53438" w14:textId="77777777" w:rsidR="006A598F" w:rsidRDefault="00902622">
            <w:pPr>
              <w:spacing w:after="0" w:line="240" w:lineRule="auto"/>
            </w:pPr>
            <w:r>
              <w:rPr>
                <w:rFonts w:ascii="Times New Roman" w:eastAsia="Times New Roman" w:hAnsi="Times New Roman" w:cs="Times New Roman"/>
                <w:sz w:val="24"/>
              </w:rPr>
              <w:t>только если появится много повторных чтений; кэш должен быть private, не shared</w:t>
            </w:r>
          </w:p>
        </w:tc>
      </w:tr>
      <w:tr w:rsidR="006A598F" w14:paraId="175A2A11" w14:textId="77777777">
        <w:trPr>
          <w:jc w:val="center"/>
        </w:trPr>
        <w:tc>
          <w:tcPr>
            <w:tcW w:w="2381" w:type="dxa"/>
          </w:tcPr>
          <w:p w14:paraId="33EC9F4D" w14:textId="77777777" w:rsidR="006A598F" w:rsidRDefault="00902622">
            <w:pPr>
              <w:spacing w:after="0" w:line="240" w:lineRule="auto"/>
            </w:pPr>
            <w:r>
              <w:rPr>
                <w:rFonts w:ascii="Times New Roman" w:eastAsia="Times New Roman" w:hAnsi="Times New Roman" w:cs="Times New Roman"/>
                <w:sz w:val="24"/>
              </w:rPr>
              <w:t>проверка JWT</w:t>
            </w:r>
          </w:p>
        </w:tc>
        <w:tc>
          <w:tcPr>
            <w:tcW w:w="2721" w:type="dxa"/>
          </w:tcPr>
          <w:p w14:paraId="17A80A1E" w14:textId="77777777" w:rsidR="006A598F" w:rsidRDefault="00902622">
            <w:pPr>
              <w:spacing w:after="0" w:line="240" w:lineRule="auto"/>
            </w:pPr>
            <w:r>
              <w:rPr>
                <w:rFonts w:ascii="Times New Roman" w:eastAsia="Times New Roman" w:hAnsi="Times New Roman" w:cs="Times New Roman"/>
                <w:sz w:val="24"/>
              </w:rPr>
              <w:t>не нужна</w:t>
            </w:r>
          </w:p>
        </w:tc>
        <w:tc>
          <w:tcPr>
            <w:tcW w:w="4195" w:type="dxa"/>
          </w:tcPr>
          <w:p w14:paraId="2498DCC5" w14:textId="77777777" w:rsidR="006A598F" w:rsidRDefault="00902622">
            <w:pPr>
              <w:spacing w:after="0" w:line="240" w:lineRule="auto"/>
            </w:pPr>
            <w:r>
              <w:rPr>
                <w:rFonts w:ascii="Times New Roman" w:eastAsia="Times New Roman" w:hAnsi="Times New Roman" w:cs="Times New Roman"/>
                <w:sz w:val="24"/>
              </w:rPr>
              <w:t>проверка подписи HS256 быстрее похода в Redis</w:t>
            </w:r>
          </w:p>
        </w:tc>
      </w:tr>
    </w:tbl>
    <w:p w14:paraId="790C8000" w14:textId="77777777" w:rsidR="006A598F" w:rsidRDefault="006A598F">
      <w:pPr>
        <w:spacing w:after="0" w:line="360" w:lineRule="auto"/>
        <w:jc w:val="both"/>
      </w:pPr>
    </w:p>
    <w:p w14:paraId="6F97782F" w14:textId="77777777" w:rsidR="006A598F" w:rsidRDefault="00902622">
      <w:pPr>
        <w:pStyle w:val="1"/>
        <w:pageBreakBefore/>
        <w:spacing w:before="0" w:after="240" w:line="360" w:lineRule="auto"/>
        <w:jc w:val="center"/>
      </w:pPr>
      <w:bookmarkStart w:id="8" w:name="_Toc243504345"/>
      <w:r>
        <w:rPr>
          <w:rFonts w:ascii="Times New Roman" w:eastAsia="Times New Roman" w:hAnsi="Times New Roman" w:cs="Times New Roman"/>
          <w:b/>
          <w:color w:val="000000"/>
        </w:rPr>
        <w:lastRenderedPageBreak/>
        <w:t>Риски выбранного решения</w:t>
      </w:r>
      <w:bookmarkEnd w:id="8"/>
    </w:p>
    <w:p w14:paraId="20EA8A67" w14:textId="77777777" w:rsidR="006A598F" w:rsidRDefault="00902622">
      <w:pPr>
        <w:keepNext/>
        <w:spacing w:after="0" w:line="360" w:lineRule="auto"/>
      </w:pPr>
      <w:r>
        <w:rPr>
          <w:rFonts w:ascii="Times New Roman" w:eastAsia="Times New Roman" w:hAnsi="Times New Roman" w:cs="Times New Roman"/>
          <w:sz w:val="28"/>
        </w:rPr>
        <w:t>Таблица 5. Риски и как они учтены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3402"/>
        <w:gridCol w:w="3969"/>
      </w:tblGrid>
      <w:tr w:rsidR="006A598F" w14:paraId="06AA2E5D" w14:textId="77777777">
        <w:trPr>
          <w:jc w:val="center"/>
        </w:trPr>
        <w:tc>
          <w:tcPr>
            <w:tcW w:w="1928" w:type="dxa"/>
          </w:tcPr>
          <w:p w14:paraId="60CC5779" w14:textId="77777777" w:rsidR="006A598F" w:rsidRDefault="00902622">
            <w:pPr>
              <w:spacing w:after="0" w:line="240" w:lineRule="auto"/>
              <w:jc w:val="center"/>
            </w:pPr>
            <w:r>
              <w:rPr>
                <w:rFonts w:ascii="Times New Roman" w:eastAsia="Times New Roman" w:hAnsi="Times New Roman" w:cs="Times New Roman"/>
                <w:b/>
                <w:sz w:val="24"/>
              </w:rPr>
              <w:t>Риск</w:t>
            </w:r>
          </w:p>
        </w:tc>
        <w:tc>
          <w:tcPr>
            <w:tcW w:w="3402" w:type="dxa"/>
          </w:tcPr>
          <w:p w14:paraId="1A44B6CB" w14:textId="77777777" w:rsidR="006A598F" w:rsidRDefault="00902622">
            <w:pPr>
              <w:spacing w:after="0" w:line="240" w:lineRule="auto"/>
              <w:jc w:val="center"/>
            </w:pPr>
            <w:r>
              <w:rPr>
                <w:rFonts w:ascii="Times New Roman" w:eastAsia="Times New Roman" w:hAnsi="Times New Roman" w:cs="Times New Roman"/>
                <w:b/>
                <w:sz w:val="24"/>
              </w:rPr>
              <w:t>Где проявляется</w:t>
            </w:r>
          </w:p>
        </w:tc>
        <w:tc>
          <w:tcPr>
            <w:tcW w:w="3969" w:type="dxa"/>
          </w:tcPr>
          <w:p w14:paraId="59254A8F" w14:textId="77777777" w:rsidR="006A598F" w:rsidRDefault="00902622">
            <w:pPr>
              <w:spacing w:after="0" w:line="240" w:lineRule="auto"/>
              <w:jc w:val="center"/>
            </w:pPr>
            <w:r>
              <w:rPr>
                <w:rFonts w:ascii="Times New Roman" w:eastAsia="Times New Roman" w:hAnsi="Times New Roman" w:cs="Times New Roman"/>
                <w:b/>
                <w:sz w:val="24"/>
              </w:rPr>
              <w:t>Что сделано</w:t>
            </w:r>
          </w:p>
        </w:tc>
      </w:tr>
      <w:tr w:rsidR="006A598F" w14:paraId="2AA4041F" w14:textId="77777777">
        <w:trPr>
          <w:jc w:val="center"/>
        </w:trPr>
        <w:tc>
          <w:tcPr>
            <w:tcW w:w="1928" w:type="dxa"/>
          </w:tcPr>
          <w:p w14:paraId="49C1542A" w14:textId="77777777" w:rsidR="006A598F" w:rsidRDefault="00902622">
            <w:pPr>
              <w:spacing w:after="0" w:line="240" w:lineRule="auto"/>
            </w:pPr>
            <w:r>
              <w:rPr>
                <w:rFonts w:ascii="Times New Roman" w:eastAsia="Times New Roman" w:hAnsi="Times New Roman" w:cs="Times New Roman"/>
                <w:sz w:val="24"/>
              </w:rPr>
              <w:t>устаревшие данные</w:t>
            </w:r>
          </w:p>
        </w:tc>
        <w:tc>
          <w:tcPr>
            <w:tcW w:w="3402" w:type="dxa"/>
          </w:tcPr>
          <w:p w14:paraId="18C6B9CF" w14:textId="77777777" w:rsidR="006A598F" w:rsidRDefault="00902622">
            <w:pPr>
              <w:spacing w:after="0" w:line="240" w:lineRule="auto"/>
            </w:pPr>
            <w:r>
              <w:rPr>
                <w:rFonts w:ascii="Times New Roman" w:eastAsia="Times New Roman" w:hAnsi="Times New Roman" w:cs="Times New Roman"/>
                <w:sz w:val="24"/>
              </w:rPr>
              <w:t>чужие изменения не видны клиенту до 30 с, гонка «чтение старых данных — инвалидация — запись старого значения в кэш» на сервере</w:t>
            </w:r>
          </w:p>
        </w:tc>
        <w:tc>
          <w:tcPr>
            <w:tcW w:w="3969" w:type="dxa"/>
          </w:tcPr>
          <w:p w14:paraId="1AD2F8EB" w14:textId="77777777" w:rsidR="006A598F" w:rsidRDefault="00902622">
            <w:pPr>
              <w:spacing w:after="0" w:line="240" w:lineRule="auto"/>
            </w:pPr>
            <w:r>
              <w:rPr>
                <w:rFonts w:ascii="Times New Roman" w:eastAsia="Times New Roman" w:hAnsi="Times New Roman" w:cs="Times New Roman"/>
                <w:sz w:val="24"/>
              </w:rPr>
              <w:t>короткие TTL; критичные проверки (свободные места) — только в БД в транзакции</w:t>
            </w:r>
          </w:p>
        </w:tc>
      </w:tr>
      <w:tr w:rsidR="006A598F" w14:paraId="7DB3FDDE" w14:textId="77777777">
        <w:trPr>
          <w:jc w:val="center"/>
        </w:trPr>
        <w:tc>
          <w:tcPr>
            <w:tcW w:w="1928" w:type="dxa"/>
          </w:tcPr>
          <w:p w14:paraId="713EEE4D" w14:textId="77777777" w:rsidR="006A598F" w:rsidRDefault="00902622">
            <w:pPr>
              <w:spacing w:after="0" w:line="240" w:lineRule="auto"/>
            </w:pPr>
            <w:r>
              <w:rPr>
                <w:rFonts w:ascii="Times New Roman" w:eastAsia="Times New Roman" w:hAnsi="Times New Roman" w:cs="Times New Roman"/>
                <w:sz w:val="24"/>
              </w:rPr>
              <w:t>пропущенная инвалидация</w:t>
            </w:r>
          </w:p>
        </w:tc>
        <w:tc>
          <w:tcPr>
            <w:tcW w:w="3402" w:type="dxa"/>
          </w:tcPr>
          <w:p w14:paraId="16490666" w14:textId="77777777" w:rsidR="006A598F" w:rsidRDefault="00902622">
            <w:pPr>
              <w:spacing w:after="0" w:line="240" w:lineRule="auto"/>
            </w:pPr>
            <w:r>
              <w:rPr>
                <w:rFonts w:ascii="Times New Roman" w:eastAsia="Times New Roman" w:hAnsi="Times New Roman" w:cs="Times New Roman"/>
                <w:sz w:val="24"/>
              </w:rPr>
              <w:t>Redis недоступен в момент изменения</w:t>
            </w:r>
          </w:p>
        </w:tc>
        <w:tc>
          <w:tcPr>
            <w:tcW w:w="3969" w:type="dxa"/>
          </w:tcPr>
          <w:p w14:paraId="0A872570" w14:textId="77777777" w:rsidR="006A598F" w:rsidRDefault="00902622">
            <w:pPr>
              <w:spacing w:after="0" w:line="240" w:lineRule="auto"/>
            </w:pPr>
            <w:r>
              <w:rPr>
                <w:rFonts w:ascii="Times New Roman" w:eastAsia="Times New Roman" w:hAnsi="Times New Roman" w:cs="Times New Roman"/>
                <w:sz w:val="24"/>
              </w:rPr>
              <w:t>инвалидация пробует удалить ключ и в паузе; устаревание ограничено TTL; без сохранения на диск перезапуск Redis очищает кэш</w:t>
            </w:r>
          </w:p>
        </w:tc>
      </w:tr>
      <w:tr w:rsidR="006A598F" w14:paraId="0349B90A" w14:textId="77777777">
        <w:trPr>
          <w:jc w:val="center"/>
        </w:trPr>
        <w:tc>
          <w:tcPr>
            <w:tcW w:w="1928" w:type="dxa"/>
          </w:tcPr>
          <w:p w14:paraId="7D1F3916" w14:textId="77777777" w:rsidR="006A598F" w:rsidRDefault="00902622">
            <w:pPr>
              <w:spacing w:after="0" w:line="240" w:lineRule="auto"/>
            </w:pPr>
            <w:r>
              <w:rPr>
                <w:rFonts w:ascii="Times New Roman" w:eastAsia="Times New Roman" w:hAnsi="Times New Roman" w:cs="Times New Roman"/>
                <w:sz w:val="24"/>
              </w:rPr>
              <w:t>новый режим отказа</w:t>
            </w:r>
          </w:p>
        </w:tc>
        <w:tc>
          <w:tcPr>
            <w:tcW w:w="3402" w:type="dxa"/>
          </w:tcPr>
          <w:p w14:paraId="31DE028B" w14:textId="77777777" w:rsidR="006A598F" w:rsidRDefault="00902622">
            <w:pPr>
              <w:spacing w:after="0" w:line="240" w:lineRule="auto"/>
            </w:pPr>
            <w:r>
              <w:rPr>
                <w:rFonts w:ascii="Times New Roman" w:eastAsia="Times New Roman" w:hAnsi="Times New Roman" w:cs="Times New Roman"/>
                <w:sz w:val="24"/>
              </w:rPr>
              <w:t>Redis упал или недоступен</w:t>
            </w:r>
          </w:p>
        </w:tc>
        <w:tc>
          <w:tcPr>
            <w:tcW w:w="3969" w:type="dxa"/>
          </w:tcPr>
          <w:p w14:paraId="2D146A96" w14:textId="77777777" w:rsidR="006A598F" w:rsidRDefault="00902622">
            <w:pPr>
              <w:spacing w:after="0" w:line="240" w:lineRule="auto"/>
            </w:pPr>
            <w:r>
              <w:rPr>
                <w:rFonts w:ascii="Times New Roman" w:eastAsia="Times New Roman" w:hAnsi="Times New Roman" w:cs="Times New Roman"/>
                <w:sz w:val="24"/>
              </w:rPr>
              <w:t>fail-open, короткие таймауты, пауза 5 с, BYPASS в ответе, ошибки в логе и метрике</w:t>
            </w:r>
          </w:p>
        </w:tc>
      </w:tr>
      <w:tr w:rsidR="006A598F" w14:paraId="55C2041C" w14:textId="77777777">
        <w:trPr>
          <w:jc w:val="center"/>
        </w:trPr>
        <w:tc>
          <w:tcPr>
            <w:tcW w:w="1928" w:type="dxa"/>
          </w:tcPr>
          <w:p w14:paraId="3E4C5F1E" w14:textId="77777777" w:rsidR="006A598F" w:rsidRDefault="00902622">
            <w:pPr>
              <w:spacing w:after="0" w:line="240" w:lineRule="auto"/>
            </w:pPr>
            <w:r>
              <w:rPr>
                <w:rFonts w:ascii="Times New Roman" w:eastAsia="Times New Roman" w:hAnsi="Times New Roman" w:cs="Times New Roman"/>
                <w:sz w:val="24"/>
              </w:rPr>
              <w:t>cache stampede</w:t>
            </w:r>
          </w:p>
        </w:tc>
        <w:tc>
          <w:tcPr>
            <w:tcW w:w="3402" w:type="dxa"/>
          </w:tcPr>
          <w:p w14:paraId="12E9DB5E" w14:textId="77777777" w:rsidR="006A598F" w:rsidRDefault="00902622">
            <w:pPr>
              <w:spacing w:after="0" w:line="240" w:lineRule="auto"/>
            </w:pPr>
            <w:r>
              <w:rPr>
                <w:rFonts w:ascii="Times New Roman" w:eastAsia="Times New Roman" w:hAnsi="Times New Roman" w:cs="Times New Roman"/>
                <w:sz w:val="24"/>
              </w:rPr>
              <w:t>истёк популярный ключ</w:t>
            </w:r>
          </w:p>
        </w:tc>
        <w:tc>
          <w:tcPr>
            <w:tcW w:w="3969" w:type="dxa"/>
          </w:tcPr>
          <w:p w14:paraId="30916AFC" w14:textId="77777777" w:rsidR="006A598F" w:rsidRDefault="00902622">
            <w:pPr>
              <w:spacing w:after="0" w:line="240" w:lineRule="auto"/>
            </w:pPr>
            <w:r>
              <w:rPr>
                <w:rFonts w:ascii="Times New Roman" w:eastAsia="Times New Roman" w:hAnsi="Times New Roman" w:cs="Times New Roman"/>
                <w:sz w:val="24"/>
              </w:rPr>
              <w:t>singleflight на сервере, объединение запросов на клиенте, джиттер TTL</w:t>
            </w:r>
          </w:p>
        </w:tc>
      </w:tr>
      <w:tr w:rsidR="006A598F" w14:paraId="379E8935" w14:textId="77777777">
        <w:trPr>
          <w:jc w:val="center"/>
        </w:trPr>
        <w:tc>
          <w:tcPr>
            <w:tcW w:w="1928" w:type="dxa"/>
          </w:tcPr>
          <w:p w14:paraId="0F2499B7" w14:textId="77777777" w:rsidR="006A598F" w:rsidRDefault="00902622">
            <w:pPr>
              <w:spacing w:after="0" w:line="240" w:lineRule="auto"/>
            </w:pPr>
            <w:r>
              <w:rPr>
                <w:rFonts w:ascii="Times New Roman" w:eastAsia="Times New Roman" w:hAnsi="Times New Roman" w:cs="Times New Roman"/>
                <w:sz w:val="24"/>
              </w:rPr>
              <w:t>рост числа ключей</w:t>
            </w:r>
          </w:p>
        </w:tc>
        <w:tc>
          <w:tcPr>
            <w:tcW w:w="3402" w:type="dxa"/>
          </w:tcPr>
          <w:p w14:paraId="0A29B868" w14:textId="77777777" w:rsidR="006A598F" w:rsidRDefault="00902622">
            <w:pPr>
              <w:spacing w:after="0" w:line="240" w:lineRule="auto"/>
            </w:pPr>
            <w:r>
              <w:rPr>
                <w:rFonts w:ascii="Times New Roman" w:eastAsia="Times New Roman" w:hAnsi="Times New Roman" w:cs="Times New Roman"/>
                <w:sz w:val="24"/>
              </w:rPr>
              <w:t>произвольный текст поиска — новый ключ</w:t>
            </w:r>
          </w:p>
        </w:tc>
        <w:tc>
          <w:tcPr>
            <w:tcW w:w="3969" w:type="dxa"/>
          </w:tcPr>
          <w:p w14:paraId="7D9426B9" w14:textId="77777777" w:rsidR="006A598F" w:rsidRDefault="00902622">
            <w:pPr>
              <w:spacing w:after="0" w:line="240" w:lineRule="auto"/>
            </w:pPr>
            <w:r>
              <w:rPr>
                <w:rFonts w:ascii="Times New Roman" w:eastAsia="Times New Roman" w:hAnsi="Times New Roman" w:cs="Times New Roman"/>
                <w:sz w:val="24"/>
              </w:rPr>
              <w:t>TTL 60 с, maxmemory 64 МБ, allkeys-lru</w:t>
            </w:r>
          </w:p>
        </w:tc>
      </w:tr>
      <w:tr w:rsidR="006A598F" w14:paraId="6D3C9B8D" w14:textId="77777777">
        <w:trPr>
          <w:jc w:val="center"/>
        </w:trPr>
        <w:tc>
          <w:tcPr>
            <w:tcW w:w="1928" w:type="dxa"/>
          </w:tcPr>
          <w:p w14:paraId="580295C9" w14:textId="77777777" w:rsidR="006A598F" w:rsidRDefault="00902622">
            <w:pPr>
              <w:spacing w:after="0" w:line="240" w:lineRule="auto"/>
            </w:pPr>
            <w:r>
              <w:rPr>
                <w:rFonts w:ascii="Times New Roman" w:eastAsia="Times New Roman" w:hAnsi="Times New Roman" w:cs="Times New Roman"/>
                <w:sz w:val="24"/>
              </w:rPr>
              <w:t>cache penetration</w:t>
            </w:r>
          </w:p>
        </w:tc>
        <w:tc>
          <w:tcPr>
            <w:tcW w:w="3402" w:type="dxa"/>
          </w:tcPr>
          <w:p w14:paraId="7639308F" w14:textId="77777777" w:rsidR="006A598F" w:rsidRDefault="00902622">
            <w:pPr>
              <w:spacing w:after="0" w:line="240" w:lineRule="auto"/>
            </w:pPr>
            <w:r>
              <w:rPr>
                <w:rFonts w:ascii="Times New Roman" w:eastAsia="Times New Roman" w:hAnsi="Times New Roman" w:cs="Times New Roman"/>
                <w:sz w:val="24"/>
              </w:rPr>
              <w:t>запросы несуществующих id всегда идут в БД</w:t>
            </w:r>
          </w:p>
        </w:tc>
        <w:tc>
          <w:tcPr>
            <w:tcW w:w="3969" w:type="dxa"/>
          </w:tcPr>
          <w:p w14:paraId="0B08D769" w14:textId="77777777" w:rsidR="006A598F" w:rsidRDefault="00902622">
            <w:pPr>
              <w:spacing w:after="0" w:line="240" w:lineRule="auto"/>
            </w:pPr>
            <w:r>
              <w:rPr>
                <w:rFonts w:ascii="Times New Roman" w:eastAsia="Times New Roman" w:hAnsi="Times New Roman" w:cs="Times New Roman"/>
                <w:sz w:val="24"/>
              </w:rPr>
              <w:t>не закрыт; решение — короткий отрицательный кэш или ограничение частоты запросов</w:t>
            </w:r>
          </w:p>
        </w:tc>
      </w:tr>
      <w:tr w:rsidR="006A598F" w14:paraId="0FE594E7" w14:textId="77777777">
        <w:trPr>
          <w:jc w:val="center"/>
        </w:trPr>
        <w:tc>
          <w:tcPr>
            <w:tcW w:w="1928" w:type="dxa"/>
          </w:tcPr>
          <w:p w14:paraId="49286A35" w14:textId="77777777" w:rsidR="006A598F" w:rsidRDefault="00902622">
            <w:pPr>
              <w:spacing w:after="0" w:line="240" w:lineRule="auto"/>
            </w:pPr>
            <w:r>
              <w:rPr>
                <w:rFonts w:ascii="Times New Roman" w:eastAsia="Times New Roman" w:hAnsi="Times New Roman" w:cs="Times New Roman"/>
                <w:sz w:val="24"/>
              </w:rPr>
              <w:t>утечка данных между пользователями</w:t>
            </w:r>
          </w:p>
        </w:tc>
        <w:tc>
          <w:tcPr>
            <w:tcW w:w="3402" w:type="dxa"/>
          </w:tcPr>
          <w:p w14:paraId="2E7F4201" w14:textId="77777777" w:rsidR="006A598F" w:rsidRDefault="00902622">
            <w:pPr>
              <w:spacing w:after="0" w:line="240" w:lineRule="auto"/>
            </w:pPr>
            <w:r>
              <w:rPr>
                <w:rFonts w:ascii="Times New Roman" w:eastAsia="Times New Roman" w:hAnsi="Times New Roman" w:cs="Times New Roman"/>
                <w:sz w:val="24"/>
              </w:rPr>
              <w:t>общий кэш или общий компьютер</w:t>
            </w:r>
          </w:p>
        </w:tc>
        <w:tc>
          <w:tcPr>
            <w:tcW w:w="3969" w:type="dxa"/>
          </w:tcPr>
          <w:p w14:paraId="6313F687" w14:textId="77777777" w:rsidR="006A598F" w:rsidRDefault="00902622">
            <w:pPr>
              <w:spacing w:after="0" w:line="240" w:lineRule="auto"/>
            </w:pPr>
            <w:r>
              <w:rPr>
                <w:rFonts w:ascii="Times New Roman" w:eastAsia="Times New Roman" w:hAnsi="Times New Roman" w:cs="Times New Roman"/>
                <w:sz w:val="24"/>
              </w:rPr>
              <w:t>кэшируются только общие данные каталога; кэш браузера очищается при входе и выходе; ответы API — Cache-Control: no-store</w:t>
            </w:r>
          </w:p>
        </w:tc>
      </w:tr>
    </w:tbl>
    <w:p w14:paraId="758E1F0E" w14:textId="77777777" w:rsidR="006A598F" w:rsidRDefault="006A598F">
      <w:pPr>
        <w:spacing w:after="0" w:line="360" w:lineRule="auto"/>
        <w:jc w:val="both"/>
      </w:pPr>
    </w:p>
    <w:p w14:paraId="684A64AE" w14:textId="77777777" w:rsidR="006A598F" w:rsidRDefault="00902622">
      <w:pPr>
        <w:pStyle w:val="1"/>
        <w:pageBreakBefore/>
        <w:spacing w:before="0" w:after="240" w:line="360" w:lineRule="auto"/>
        <w:jc w:val="center"/>
      </w:pPr>
      <w:bookmarkStart w:id="9" w:name="_Toc243504346"/>
      <w:r>
        <w:rPr>
          <w:rFonts w:ascii="Times New Roman" w:eastAsia="Times New Roman" w:hAnsi="Times New Roman" w:cs="Times New Roman"/>
          <w:b/>
          <w:color w:val="000000"/>
        </w:rPr>
        <w:lastRenderedPageBreak/>
        <w:t>Заключение</w:t>
      </w:r>
      <w:bookmarkEnd w:id="9"/>
    </w:p>
    <w:p w14:paraId="09054626" w14:textId="77777777" w:rsidR="006A598F" w:rsidRDefault="00902622">
      <w:pPr>
        <w:spacing w:after="0" w:line="360" w:lineRule="auto"/>
        <w:ind w:firstLine="709"/>
        <w:jc w:val="both"/>
      </w:pPr>
      <w:r>
        <w:rPr>
          <w:rFonts w:ascii="Times New Roman" w:eastAsia="Times New Roman" w:hAnsi="Times New Roman" w:cs="Times New Roman"/>
          <w:sz w:val="28"/>
        </w:rPr>
        <w:t>В ходе лабораторной работы в SportReg добавлено кэширование каталога соревнований на сервере и на клиенте.</w:t>
      </w:r>
    </w:p>
    <w:p w14:paraId="2A60D89A" w14:textId="77777777" w:rsidR="006A598F" w:rsidRDefault="00902622">
      <w:pPr>
        <w:pStyle w:val="a9"/>
        <w:numPr>
          <w:ilvl w:val="0"/>
          <w:numId w:val="1"/>
        </w:numPr>
        <w:spacing w:after="0" w:line="360" w:lineRule="auto"/>
        <w:ind w:firstLine="0"/>
        <w:jc w:val="both"/>
      </w:pPr>
      <w:r>
        <w:rPr>
          <w:rFonts w:ascii="Times New Roman" w:eastAsia="Times New Roman" w:hAnsi="Times New Roman" w:cs="Times New Roman"/>
          <w:sz w:val="28"/>
        </w:rPr>
        <w:t>выбор данных для кэширования обоснован отношением чтений к записям, допустимой устарелостью, кардинальностью ключей и требованиями к актуальности;</w:t>
      </w:r>
    </w:p>
    <w:p w14:paraId="606259A5" w14:textId="77777777" w:rsidR="006A598F" w:rsidRDefault="00902622">
      <w:pPr>
        <w:pStyle w:val="a9"/>
        <w:numPr>
          <w:ilvl w:val="0"/>
          <w:numId w:val="1"/>
        </w:numPr>
        <w:spacing w:after="0" w:line="360" w:lineRule="auto"/>
        <w:ind w:firstLine="0"/>
        <w:jc w:val="both"/>
      </w:pPr>
      <w:r>
        <w:rPr>
          <w:rFonts w:ascii="Times New Roman" w:eastAsia="Times New Roman" w:hAnsi="Times New Roman" w:cs="Times New Roman"/>
          <w:sz w:val="28"/>
        </w:rPr>
        <w:t>на бэкенде реализован cache-aside в Redis: TTL по формуле из лекции с джиттером, инвалидация delete on write и versioned keys, singleflight, fail-open с паузой, вытеснение LRU;</w:t>
      </w:r>
    </w:p>
    <w:p w14:paraId="3815F6A5" w14:textId="77777777" w:rsidR="006A598F" w:rsidRDefault="00902622">
      <w:pPr>
        <w:pStyle w:val="a9"/>
        <w:numPr>
          <w:ilvl w:val="0"/>
          <w:numId w:val="1"/>
        </w:numPr>
        <w:spacing w:after="0" w:line="360" w:lineRule="auto"/>
        <w:ind w:firstLine="0"/>
        <w:jc w:val="both"/>
      </w:pPr>
      <w:r>
        <w:rPr>
          <w:rFonts w:ascii="Times New Roman" w:eastAsia="Times New Roman" w:hAnsi="Times New Roman" w:cs="Times New Roman"/>
          <w:sz w:val="28"/>
        </w:rPr>
        <w:t>на фронтенде реализован кэш в памяти вкладки с TTL 30 с, инвалидацией после изменений и объединением одинаковых запросов;</w:t>
      </w:r>
    </w:p>
    <w:p w14:paraId="3DA3DA67" w14:textId="77777777" w:rsidR="006A598F" w:rsidRDefault="00902622">
      <w:pPr>
        <w:pStyle w:val="a9"/>
        <w:numPr>
          <w:ilvl w:val="0"/>
          <w:numId w:val="1"/>
        </w:numPr>
        <w:spacing w:after="0" w:line="360" w:lineRule="auto"/>
        <w:ind w:firstLine="0"/>
        <w:jc w:val="both"/>
      </w:pPr>
      <w:r>
        <w:rPr>
          <w:rFonts w:ascii="Times New Roman" w:eastAsia="Times New Roman" w:hAnsi="Times New Roman" w:cs="Times New Roman"/>
          <w:sz w:val="28"/>
        </w:rPr>
        <w:t>источник данных виден на странице, в поле meta.cache, в заголовке X-Cache, в логах и метриках;</w:t>
      </w:r>
    </w:p>
    <w:p w14:paraId="51FE7FAD" w14:textId="77777777" w:rsidR="006A598F" w:rsidRDefault="00902622">
      <w:pPr>
        <w:pStyle w:val="a9"/>
        <w:numPr>
          <w:ilvl w:val="0"/>
          <w:numId w:val="1"/>
        </w:numPr>
        <w:spacing w:after="0" w:line="360" w:lineRule="auto"/>
        <w:ind w:firstLine="0"/>
        <w:jc w:val="both"/>
      </w:pPr>
      <w:r>
        <w:rPr>
          <w:rFonts w:ascii="Times New Roman" w:eastAsia="Times New Roman" w:hAnsi="Times New Roman" w:cs="Times New Roman"/>
          <w:sz w:val="28"/>
        </w:rPr>
        <w:t>операции hit, miss, set, invalidate и error логируются с ключом и результатом, доля попаданий видна в Grafana;</w:t>
      </w:r>
    </w:p>
    <w:p w14:paraId="2B74FD05" w14:textId="77777777" w:rsidR="006A598F" w:rsidRDefault="00902622">
      <w:pPr>
        <w:pStyle w:val="a9"/>
        <w:numPr>
          <w:ilvl w:val="0"/>
          <w:numId w:val="1"/>
        </w:numPr>
        <w:spacing w:after="0" w:line="360" w:lineRule="auto"/>
        <w:ind w:firstLine="0"/>
        <w:jc w:val="both"/>
      </w:pPr>
      <w:r>
        <w:rPr>
          <w:rFonts w:ascii="Times New Roman" w:eastAsia="Times New Roman" w:hAnsi="Times New Roman" w:cs="Times New Roman"/>
          <w:sz w:val="28"/>
        </w:rPr>
        <w:t>проверены попадания, промахи, инвалидация, истечение TTL и отказ Redis.</w:t>
      </w:r>
    </w:p>
    <w:p w14:paraId="421B753E" w14:textId="77777777" w:rsidR="006A598F" w:rsidRDefault="00902622">
      <w:pPr>
        <w:spacing w:after="0" w:line="360" w:lineRule="auto"/>
        <w:ind w:firstLine="709"/>
        <w:jc w:val="both"/>
      </w:pPr>
      <w:r>
        <w:rPr>
          <w:rFonts w:ascii="Times New Roman" w:eastAsia="Times New Roman" w:hAnsi="Times New Roman" w:cs="Times New Roman"/>
          <w:sz w:val="28"/>
        </w:rPr>
        <w:t>В следующей работе для приложения будут написаны unit- и integration-тесты и составлен план тестового покрытия.</w:t>
      </w:r>
    </w:p>
    <w:sectPr w:rsidR="006A598F" w:rsidSect="00691E54">
      <w:footerReference w:type="default" r:id="rId31"/>
      <w:footerReference w:type="first" r:id="rId3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AB1DF" w14:textId="77777777" w:rsidR="00902622" w:rsidRDefault="00902622" w:rsidP="00691E54">
      <w:pPr>
        <w:spacing w:after="0" w:line="240" w:lineRule="auto"/>
      </w:pPr>
      <w:r>
        <w:separator/>
      </w:r>
    </w:p>
  </w:endnote>
  <w:endnote w:type="continuationSeparator" w:id="0">
    <w:p w14:paraId="7A840270" w14:textId="77777777" w:rsidR="00902622" w:rsidRDefault="00902622" w:rsidP="00691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840875"/>
      <w:docPartObj>
        <w:docPartGallery w:val="Page Numbers (Bottom of Page)"/>
        <w:docPartUnique/>
      </w:docPartObj>
    </w:sdtPr>
    <w:sdtEndPr>
      <w:rPr>
        <w:rFonts w:ascii="Times New Roman" w:hAnsi="Times New Roman" w:cs="Times New Roman"/>
      </w:rPr>
    </w:sdtEndPr>
    <w:sdtContent>
      <w:p w14:paraId="1A58F45A" w14:textId="77777777" w:rsidR="00691E54" w:rsidRPr="00854E57" w:rsidRDefault="00691E54">
        <w:pPr>
          <w:pStyle w:val="a5"/>
          <w:jc w:val="center"/>
          <w:rPr>
            <w:rFonts w:ascii="Times New Roman" w:hAnsi="Times New Roman" w:cs="Times New Roman"/>
          </w:rPr>
        </w:pPr>
        <w:r w:rsidRPr="00854E57">
          <w:rPr>
            <w:rFonts w:ascii="Times New Roman" w:hAnsi="Times New Roman" w:cs="Times New Roman"/>
          </w:rPr>
          <w:fldChar w:fldCharType="begin"/>
        </w:r>
        <w:r w:rsidRPr="00854E57">
          <w:rPr>
            <w:rFonts w:ascii="Times New Roman" w:hAnsi="Times New Roman" w:cs="Times New Roman"/>
          </w:rPr>
          <w:instrText>PAGE   \* MERGEFORMAT</w:instrText>
        </w:r>
        <w:r w:rsidRPr="00854E57">
          <w:rPr>
            <w:rFonts w:ascii="Times New Roman" w:hAnsi="Times New Roman" w:cs="Times New Roman"/>
          </w:rPr>
          <w:fldChar w:fldCharType="separate"/>
        </w:r>
        <w:r w:rsidRPr="00854E57">
          <w:rPr>
            <w:rFonts w:ascii="Times New Roman" w:hAnsi="Times New Roman" w:cs="Times New Roman"/>
          </w:rPr>
          <w:t>2</w:t>
        </w:r>
        <w:r w:rsidRPr="00854E57">
          <w:rPr>
            <w:rFonts w:ascii="Times New Roman" w:hAnsi="Times New Roman" w:cs="Times New Roman"/>
          </w:rPr>
          <w:fldChar w:fldCharType="end"/>
        </w:r>
      </w:p>
    </w:sdtContent>
  </w:sdt>
  <w:p w14:paraId="61A2DA04" w14:textId="77777777" w:rsidR="00691E54" w:rsidRDefault="00691E5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E2E4" w14:textId="77777777" w:rsidR="00691E54" w:rsidRPr="00691E54" w:rsidRDefault="00691E54" w:rsidP="00691E54">
    <w:pPr>
      <w:pStyle w:val="a5"/>
      <w:jc w:val="center"/>
      <w:rPr>
        <w:rFonts w:ascii="Times New Roman" w:hAnsi="Times New Roman" w:cs="Times New Roman"/>
        <w:sz w:val="28"/>
        <w:szCs w:val="28"/>
      </w:rPr>
    </w:pPr>
    <w:r w:rsidRPr="00691E54">
      <w:rPr>
        <w:rFonts w:ascii="Times New Roman" w:hAnsi="Times New Roman" w:cs="Times New Roman"/>
        <w:sz w:val="28"/>
        <w:szCs w:val="28"/>
      </w:rPr>
      <w:t>Норильск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9EFA1" w14:textId="77777777" w:rsidR="00902622" w:rsidRDefault="00902622" w:rsidP="00691E54">
      <w:pPr>
        <w:spacing w:after="0" w:line="240" w:lineRule="auto"/>
      </w:pPr>
      <w:r>
        <w:separator/>
      </w:r>
    </w:p>
  </w:footnote>
  <w:footnote w:type="continuationSeparator" w:id="0">
    <w:p w14:paraId="67304AC6" w14:textId="77777777" w:rsidR="00902622" w:rsidRDefault="00902622" w:rsidP="00691E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702D"/>
    <w:multiLevelType w:val="hybridMultilevel"/>
    <w:tmpl w:val="93583B8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ECA00AF"/>
    <w:multiLevelType w:val="hybridMultilevel"/>
    <w:tmpl w:val="06FAE44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190B70C5"/>
    <w:multiLevelType w:val="hybridMultilevel"/>
    <w:tmpl w:val="83D6506E"/>
    <w:lvl w:ilvl="0" w:tplc="17E403C0">
      <w:start w:val="1"/>
      <w:numFmt w:val="decimal"/>
      <w:lvlText w:val="%1."/>
      <w:lvlJc w:val="left"/>
      <w:pPr>
        <w:ind w:left="1428" w:hanging="360"/>
      </w:pPr>
      <w:rPr>
        <w:b w:val="0"/>
        <w:bCs w:val="0"/>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 w15:restartNumberingAfterBreak="0">
    <w:nsid w:val="358C741F"/>
    <w:multiLevelType w:val="hybridMultilevel"/>
    <w:tmpl w:val="2684195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3A185E3C"/>
    <w:multiLevelType w:val="hybridMultilevel"/>
    <w:tmpl w:val="BDF4B38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41F5205D"/>
    <w:multiLevelType w:val="hybridMultilevel"/>
    <w:tmpl w:val="6BC027B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4368388B"/>
    <w:multiLevelType w:val="hybridMultilevel"/>
    <w:tmpl w:val="D6B0948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4F87342A"/>
    <w:multiLevelType w:val="hybridMultilevel"/>
    <w:tmpl w:val="F4D67B9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56E602B5"/>
    <w:multiLevelType w:val="hybridMultilevel"/>
    <w:tmpl w:val="0D5A710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9" w15:restartNumberingAfterBreak="0">
    <w:nsid w:val="5F7C6CF8"/>
    <w:multiLevelType w:val="hybridMultilevel"/>
    <w:tmpl w:val="72DA6E9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60FB3C87"/>
    <w:multiLevelType w:val="hybridMultilevel"/>
    <w:tmpl w:val="8E664C7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68CB1435"/>
    <w:multiLevelType w:val="hybridMultilevel"/>
    <w:tmpl w:val="D2B4DB5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15:restartNumberingAfterBreak="0">
    <w:nsid w:val="6CA6780A"/>
    <w:multiLevelType w:val="hybridMultilevel"/>
    <w:tmpl w:val="F5182F9E"/>
    <w:lvl w:ilvl="0" w:tplc="0419000F">
      <w:start w:val="1"/>
      <w:numFmt w:val="decimal"/>
      <w:lvlText w:val="%1."/>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72903C88"/>
    <w:multiLevelType w:val="hybridMultilevel"/>
    <w:tmpl w:val="E384E7A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16cid:durableId="242027970">
    <w:abstractNumId w:val="3"/>
  </w:num>
  <w:num w:numId="2" w16cid:durableId="717709162">
    <w:abstractNumId w:val="0"/>
  </w:num>
  <w:num w:numId="3" w16cid:durableId="65805257">
    <w:abstractNumId w:val="12"/>
  </w:num>
  <w:num w:numId="4" w16cid:durableId="831796666">
    <w:abstractNumId w:val="4"/>
  </w:num>
  <w:num w:numId="5" w16cid:durableId="1858498973">
    <w:abstractNumId w:val="1"/>
  </w:num>
  <w:num w:numId="6" w16cid:durableId="1549992092">
    <w:abstractNumId w:val="7"/>
  </w:num>
  <w:num w:numId="7" w16cid:durableId="370348263">
    <w:abstractNumId w:val="10"/>
  </w:num>
  <w:num w:numId="8" w16cid:durableId="1724015561">
    <w:abstractNumId w:val="13"/>
  </w:num>
  <w:num w:numId="9" w16cid:durableId="1591619803">
    <w:abstractNumId w:val="6"/>
  </w:num>
  <w:num w:numId="10" w16cid:durableId="276910248">
    <w:abstractNumId w:val="5"/>
  </w:num>
  <w:num w:numId="11" w16cid:durableId="650522604">
    <w:abstractNumId w:val="2"/>
  </w:num>
  <w:num w:numId="12" w16cid:durableId="1878548210">
    <w:abstractNumId w:val="8"/>
  </w:num>
  <w:num w:numId="13" w16cid:durableId="1283464105">
    <w:abstractNumId w:val="11"/>
  </w:num>
  <w:num w:numId="14" w16cid:durableId="120026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87C"/>
    <w:rsid w:val="00005D74"/>
    <w:rsid w:val="00015439"/>
    <w:rsid w:val="00020CA8"/>
    <w:rsid w:val="00027C59"/>
    <w:rsid w:val="0005333D"/>
    <w:rsid w:val="00053AE5"/>
    <w:rsid w:val="00066977"/>
    <w:rsid w:val="000675C4"/>
    <w:rsid w:val="000767A5"/>
    <w:rsid w:val="000916F9"/>
    <w:rsid w:val="000929E3"/>
    <w:rsid w:val="000B089F"/>
    <w:rsid w:val="00107D78"/>
    <w:rsid w:val="00114A4F"/>
    <w:rsid w:val="00144BD4"/>
    <w:rsid w:val="001713A0"/>
    <w:rsid w:val="00172EF8"/>
    <w:rsid w:val="00180F00"/>
    <w:rsid w:val="00183E96"/>
    <w:rsid w:val="001A2D2A"/>
    <w:rsid w:val="001B41CC"/>
    <w:rsid w:val="001B5F40"/>
    <w:rsid w:val="001C087C"/>
    <w:rsid w:val="001E119C"/>
    <w:rsid w:val="001E34A6"/>
    <w:rsid w:val="001F7BAD"/>
    <w:rsid w:val="002046DD"/>
    <w:rsid w:val="002067FF"/>
    <w:rsid w:val="00231666"/>
    <w:rsid w:val="002353F1"/>
    <w:rsid w:val="002436E5"/>
    <w:rsid w:val="002700DF"/>
    <w:rsid w:val="00290818"/>
    <w:rsid w:val="002915D4"/>
    <w:rsid w:val="00291C66"/>
    <w:rsid w:val="002945E7"/>
    <w:rsid w:val="002A48D3"/>
    <w:rsid w:val="002C54B4"/>
    <w:rsid w:val="003156D3"/>
    <w:rsid w:val="00320ECC"/>
    <w:rsid w:val="0033397B"/>
    <w:rsid w:val="003660A8"/>
    <w:rsid w:val="003812F1"/>
    <w:rsid w:val="00391F58"/>
    <w:rsid w:val="003967AB"/>
    <w:rsid w:val="00396C26"/>
    <w:rsid w:val="003C54A4"/>
    <w:rsid w:val="003D2316"/>
    <w:rsid w:val="003F2201"/>
    <w:rsid w:val="00432CD0"/>
    <w:rsid w:val="004354F2"/>
    <w:rsid w:val="00455C31"/>
    <w:rsid w:val="00487268"/>
    <w:rsid w:val="00487572"/>
    <w:rsid w:val="004A5DDD"/>
    <w:rsid w:val="004A61C8"/>
    <w:rsid w:val="004C005A"/>
    <w:rsid w:val="004C0FE8"/>
    <w:rsid w:val="004D4D6B"/>
    <w:rsid w:val="004D766A"/>
    <w:rsid w:val="0050417B"/>
    <w:rsid w:val="005048D2"/>
    <w:rsid w:val="00514E6F"/>
    <w:rsid w:val="0054553D"/>
    <w:rsid w:val="005A59A0"/>
    <w:rsid w:val="005C0389"/>
    <w:rsid w:val="005D0231"/>
    <w:rsid w:val="00604379"/>
    <w:rsid w:val="006053FC"/>
    <w:rsid w:val="00622BA7"/>
    <w:rsid w:val="00660E28"/>
    <w:rsid w:val="00691E54"/>
    <w:rsid w:val="00696802"/>
    <w:rsid w:val="006A598F"/>
    <w:rsid w:val="006D4DB7"/>
    <w:rsid w:val="006F7AD7"/>
    <w:rsid w:val="00701366"/>
    <w:rsid w:val="00721D48"/>
    <w:rsid w:val="007B18EB"/>
    <w:rsid w:val="007C7958"/>
    <w:rsid w:val="007D52A3"/>
    <w:rsid w:val="0080657E"/>
    <w:rsid w:val="008108A6"/>
    <w:rsid w:val="00820058"/>
    <w:rsid w:val="008225E8"/>
    <w:rsid w:val="0082375D"/>
    <w:rsid w:val="00853141"/>
    <w:rsid w:val="00854E57"/>
    <w:rsid w:val="00862DFA"/>
    <w:rsid w:val="00870FE2"/>
    <w:rsid w:val="00874FAD"/>
    <w:rsid w:val="00880644"/>
    <w:rsid w:val="008A23F8"/>
    <w:rsid w:val="008E2323"/>
    <w:rsid w:val="008E285E"/>
    <w:rsid w:val="00902622"/>
    <w:rsid w:val="00904811"/>
    <w:rsid w:val="00910FB7"/>
    <w:rsid w:val="0094098D"/>
    <w:rsid w:val="00946B77"/>
    <w:rsid w:val="00947073"/>
    <w:rsid w:val="00983457"/>
    <w:rsid w:val="009913B6"/>
    <w:rsid w:val="009C5A61"/>
    <w:rsid w:val="009D1388"/>
    <w:rsid w:val="009E33C4"/>
    <w:rsid w:val="009F2A5C"/>
    <w:rsid w:val="00A1043A"/>
    <w:rsid w:val="00A20987"/>
    <w:rsid w:val="00A4713A"/>
    <w:rsid w:val="00A47D34"/>
    <w:rsid w:val="00A56BFC"/>
    <w:rsid w:val="00A618C2"/>
    <w:rsid w:val="00A73D43"/>
    <w:rsid w:val="00A86F27"/>
    <w:rsid w:val="00A9161D"/>
    <w:rsid w:val="00A9537C"/>
    <w:rsid w:val="00AC7BCD"/>
    <w:rsid w:val="00AD705B"/>
    <w:rsid w:val="00AE72A5"/>
    <w:rsid w:val="00AF0AB4"/>
    <w:rsid w:val="00B01056"/>
    <w:rsid w:val="00B22B50"/>
    <w:rsid w:val="00B322E7"/>
    <w:rsid w:val="00B37936"/>
    <w:rsid w:val="00B37C34"/>
    <w:rsid w:val="00BA1430"/>
    <w:rsid w:val="00BA259B"/>
    <w:rsid w:val="00BA5B1F"/>
    <w:rsid w:val="00BB7480"/>
    <w:rsid w:val="00BC64E5"/>
    <w:rsid w:val="00BE02ED"/>
    <w:rsid w:val="00C04D35"/>
    <w:rsid w:val="00C2535D"/>
    <w:rsid w:val="00C27743"/>
    <w:rsid w:val="00C31AA6"/>
    <w:rsid w:val="00C46F2F"/>
    <w:rsid w:val="00C47E96"/>
    <w:rsid w:val="00C5505B"/>
    <w:rsid w:val="00C56513"/>
    <w:rsid w:val="00CD4EA3"/>
    <w:rsid w:val="00CE1AC3"/>
    <w:rsid w:val="00D0411D"/>
    <w:rsid w:val="00D11B44"/>
    <w:rsid w:val="00D2380E"/>
    <w:rsid w:val="00D362D6"/>
    <w:rsid w:val="00D51E20"/>
    <w:rsid w:val="00D526AA"/>
    <w:rsid w:val="00D77835"/>
    <w:rsid w:val="00D82D12"/>
    <w:rsid w:val="00D87672"/>
    <w:rsid w:val="00D96F9E"/>
    <w:rsid w:val="00DA4292"/>
    <w:rsid w:val="00DB42B4"/>
    <w:rsid w:val="00DC2ED7"/>
    <w:rsid w:val="00DD6BC3"/>
    <w:rsid w:val="00E27D16"/>
    <w:rsid w:val="00E51D8C"/>
    <w:rsid w:val="00E60759"/>
    <w:rsid w:val="00E75EA9"/>
    <w:rsid w:val="00E8022B"/>
    <w:rsid w:val="00E86AE3"/>
    <w:rsid w:val="00E95A09"/>
    <w:rsid w:val="00E9702F"/>
    <w:rsid w:val="00EE2BA2"/>
    <w:rsid w:val="00EE3C9D"/>
    <w:rsid w:val="00EE6C73"/>
    <w:rsid w:val="00F07264"/>
    <w:rsid w:val="00F21E63"/>
    <w:rsid w:val="00F30D04"/>
    <w:rsid w:val="00F370D4"/>
    <w:rsid w:val="00F40AFE"/>
    <w:rsid w:val="00F41B76"/>
    <w:rsid w:val="00F56016"/>
    <w:rsid w:val="00F60716"/>
    <w:rsid w:val="00F63991"/>
    <w:rsid w:val="00F75736"/>
    <w:rsid w:val="00F77F96"/>
    <w:rsid w:val="00FC6869"/>
    <w:rsid w:val="00FC70A2"/>
    <w:rsid w:val="00FD3747"/>
    <w:rsid w:val="00FD3FFD"/>
    <w:rsid w:val="00FE36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30711"/>
  <w15:chartTrackingRefBased/>
  <w15:docId w15:val="{A81F06D3-7281-4512-9B2C-B45B1710C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022B"/>
  </w:style>
  <w:style w:type="paragraph" w:styleId="1">
    <w:name w:val="heading 1"/>
    <w:basedOn w:val="a"/>
    <w:next w:val="a"/>
    <w:link w:val="10"/>
    <w:uiPriority w:val="9"/>
    <w:qFormat/>
    <w:rsid w:val="00874F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526A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91E54"/>
    <w:pPr>
      <w:tabs>
        <w:tab w:val="center" w:pos="4513"/>
        <w:tab w:val="right" w:pos="9026"/>
      </w:tabs>
      <w:spacing w:after="0" w:line="240" w:lineRule="auto"/>
    </w:pPr>
  </w:style>
  <w:style w:type="character" w:customStyle="1" w:styleId="a4">
    <w:name w:val="Верхний колонтитул Знак"/>
    <w:basedOn w:val="a0"/>
    <w:link w:val="a3"/>
    <w:uiPriority w:val="99"/>
    <w:rsid w:val="00691E54"/>
  </w:style>
  <w:style w:type="paragraph" w:styleId="a5">
    <w:name w:val="footer"/>
    <w:basedOn w:val="a"/>
    <w:link w:val="a6"/>
    <w:uiPriority w:val="99"/>
    <w:unhideWhenUsed/>
    <w:rsid w:val="00691E54"/>
    <w:pPr>
      <w:tabs>
        <w:tab w:val="center" w:pos="4513"/>
        <w:tab w:val="right" w:pos="9026"/>
      </w:tabs>
      <w:spacing w:after="0" w:line="240" w:lineRule="auto"/>
    </w:pPr>
  </w:style>
  <w:style w:type="character" w:customStyle="1" w:styleId="a6">
    <w:name w:val="Нижний колонтитул Знак"/>
    <w:basedOn w:val="a0"/>
    <w:link w:val="a5"/>
    <w:uiPriority w:val="99"/>
    <w:rsid w:val="00691E54"/>
  </w:style>
  <w:style w:type="character" w:customStyle="1" w:styleId="10">
    <w:name w:val="Заголовок 1 Знак"/>
    <w:basedOn w:val="a0"/>
    <w:link w:val="1"/>
    <w:uiPriority w:val="9"/>
    <w:rsid w:val="00874FAD"/>
    <w:rPr>
      <w:rFonts w:asciiTheme="majorHAnsi" w:eastAsiaTheme="majorEastAsia" w:hAnsiTheme="majorHAnsi" w:cstheme="majorBidi"/>
      <w:color w:val="2F5496" w:themeColor="accent1" w:themeShade="BF"/>
      <w:sz w:val="32"/>
      <w:szCs w:val="32"/>
    </w:rPr>
  </w:style>
  <w:style w:type="paragraph" w:styleId="a7">
    <w:name w:val="TOC Heading"/>
    <w:basedOn w:val="1"/>
    <w:next w:val="a"/>
    <w:uiPriority w:val="39"/>
    <w:unhideWhenUsed/>
    <w:qFormat/>
    <w:rsid w:val="00874FAD"/>
    <w:pPr>
      <w:outlineLvl w:val="9"/>
    </w:pPr>
    <w:rPr>
      <w:lang w:eastAsia="ru-RU"/>
    </w:rPr>
  </w:style>
  <w:style w:type="paragraph" w:styleId="11">
    <w:name w:val="toc 1"/>
    <w:basedOn w:val="a"/>
    <w:next w:val="a"/>
    <w:autoRedefine/>
    <w:uiPriority w:val="39"/>
    <w:unhideWhenUsed/>
    <w:rsid w:val="00874FAD"/>
    <w:pPr>
      <w:spacing w:after="100"/>
    </w:pPr>
  </w:style>
  <w:style w:type="character" w:styleId="a8">
    <w:name w:val="Hyperlink"/>
    <w:basedOn w:val="a0"/>
    <w:uiPriority w:val="99"/>
    <w:unhideWhenUsed/>
    <w:rsid w:val="00874FAD"/>
    <w:rPr>
      <w:color w:val="0563C1" w:themeColor="hyperlink"/>
      <w:u w:val="single"/>
    </w:rPr>
  </w:style>
  <w:style w:type="paragraph" w:styleId="a9">
    <w:name w:val="List Paragraph"/>
    <w:basedOn w:val="a"/>
    <w:uiPriority w:val="34"/>
    <w:qFormat/>
    <w:rsid w:val="00E75EA9"/>
    <w:pPr>
      <w:ind w:left="720"/>
      <w:contextualSpacing/>
    </w:pPr>
  </w:style>
  <w:style w:type="paragraph" w:styleId="aa">
    <w:name w:val="caption"/>
    <w:basedOn w:val="a"/>
    <w:next w:val="a"/>
    <w:uiPriority w:val="35"/>
    <w:unhideWhenUsed/>
    <w:qFormat/>
    <w:rsid w:val="00FD3747"/>
    <w:pPr>
      <w:spacing w:after="200" w:line="240" w:lineRule="auto"/>
    </w:pPr>
    <w:rPr>
      <w:i/>
      <w:iCs/>
      <w:color w:val="44546A" w:themeColor="text2"/>
      <w:sz w:val="18"/>
      <w:szCs w:val="18"/>
    </w:rPr>
  </w:style>
  <w:style w:type="character" w:customStyle="1" w:styleId="40">
    <w:name w:val="Заголовок 4 Знак"/>
    <w:basedOn w:val="a0"/>
    <w:link w:val="4"/>
    <w:uiPriority w:val="9"/>
    <w:semiHidden/>
    <w:rsid w:val="00D526A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5735">
      <w:bodyDiv w:val="1"/>
      <w:marLeft w:val="0"/>
      <w:marRight w:val="0"/>
      <w:marTop w:val="0"/>
      <w:marBottom w:val="0"/>
      <w:divBdr>
        <w:top w:val="none" w:sz="0" w:space="0" w:color="auto"/>
        <w:left w:val="none" w:sz="0" w:space="0" w:color="auto"/>
        <w:bottom w:val="none" w:sz="0" w:space="0" w:color="auto"/>
        <w:right w:val="none" w:sz="0" w:space="0" w:color="auto"/>
      </w:divBdr>
      <w:divsChild>
        <w:div w:id="1321225841">
          <w:marLeft w:val="0"/>
          <w:marRight w:val="0"/>
          <w:marTop w:val="0"/>
          <w:marBottom w:val="0"/>
          <w:divBdr>
            <w:top w:val="single" w:sz="2" w:space="0" w:color="E3E3E3"/>
            <w:left w:val="single" w:sz="2" w:space="0" w:color="E3E3E3"/>
            <w:bottom w:val="single" w:sz="2" w:space="0" w:color="E3E3E3"/>
            <w:right w:val="single" w:sz="2" w:space="0" w:color="E3E3E3"/>
          </w:divBdr>
        </w:div>
        <w:div w:id="1406031927">
          <w:marLeft w:val="0"/>
          <w:marRight w:val="0"/>
          <w:marTop w:val="0"/>
          <w:marBottom w:val="0"/>
          <w:divBdr>
            <w:top w:val="single" w:sz="2" w:space="0" w:color="E3E3E3"/>
            <w:left w:val="single" w:sz="2" w:space="0" w:color="E3E3E3"/>
            <w:bottom w:val="single" w:sz="2" w:space="0" w:color="E3E3E3"/>
            <w:right w:val="single" w:sz="2" w:space="0" w:color="E3E3E3"/>
          </w:divBdr>
        </w:div>
        <w:div w:id="1476485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1644784">
      <w:bodyDiv w:val="1"/>
      <w:marLeft w:val="0"/>
      <w:marRight w:val="0"/>
      <w:marTop w:val="0"/>
      <w:marBottom w:val="0"/>
      <w:divBdr>
        <w:top w:val="none" w:sz="0" w:space="0" w:color="auto"/>
        <w:left w:val="none" w:sz="0" w:space="0" w:color="auto"/>
        <w:bottom w:val="none" w:sz="0" w:space="0" w:color="auto"/>
        <w:right w:val="none" w:sz="0" w:space="0" w:color="auto"/>
      </w:divBdr>
    </w:div>
    <w:div w:id="719786302">
      <w:bodyDiv w:val="1"/>
      <w:marLeft w:val="0"/>
      <w:marRight w:val="0"/>
      <w:marTop w:val="0"/>
      <w:marBottom w:val="0"/>
      <w:divBdr>
        <w:top w:val="none" w:sz="0" w:space="0" w:color="auto"/>
        <w:left w:val="none" w:sz="0" w:space="0" w:color="auto"/>
        <w:bottom w:val="none" w:sz="0" w:space="0" w:color="auto"/>
        <w:right w:val="none" w:sz="0" w:space="0" w:color="auto"/>
      </w:divBdr>
      <w:divsChild>
        <w:div w:id="864563124">
          <w:marLeft w:val="0"/>
          <w:marRight w:val="0"/>
          <w:marTop w:val="0"/>
          <w:marBottom w:val="0"/>
          <w:divBdr>
            <w:top w:val="single" w:sz="2" w:space="0" w:color="E3E3E3"/>
            <w:left w:val="single" w:sz="2" w:space="0" w:color="E3E3E3"/>
            <w:bottom w:val="single" w:sz="2" w:space="0" w:color="E3E3E3"/>
            <w:right w:val="single" w:sz="2" w:space="0" w:color="E3E3E3"/>
          </w:divBdr>
        </w:div>
        <w:div w:id="617493641">
          <w:marLeft w:val="0"/>
          <w:marRight w:val="0"/>
          <w:marTop w:val="0"/>
          <w:marBottom w:val="0"/>
          <w:divBdr>
            <w:top w:val="single" w:sz="2" w:space="0" w:color="E3E3E3"/>
            <w:left w:val="single" w:sz="2" w:space="0" w:color="E3E3E3"/>
            <w:bottom w:val="single" w:sz="2" w:space="0" w:color="E3E3E3"/>
            <w:right w:val="single" w:sz="2" w:space="0" w:color="E3E3E3"/>
          </w:divBdr>
        </w:div>
        <w:div w:id="20500317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3640276">
      <w:bodyDiv w:val="1"/>
      <w:marLeft w:val="0"/>
      <w:marRight w:val="0"/>
      <w:marTop w:val="0"/>
      <w:marBottom w:val="0"/>
      <w:divBdr>
        <w:top w:val="none" w:sz="0" w:space="0" w:color="auto"/>
        <w:left w:val="none" w:sz="0" w:space="0" w:color="auto"/>
        <w:bottom w:val="none" w:sz="0" w:space="0" w:color="auto"/>
        <w:right w:val="none" w:sz="0" w:space="0" w:color="auto"/>
      </w:divBdr>
      <w:divsChild>
        <w:div w:id="890075879">
          <w:marLeft w:val="0"/>
          <w:marRight w:val="0"/>
          <w:marTop w:val="0"/>
          <w:marBottom w:val="0"/>
          <w:divBdr>
            <w:top w:val="single" w:sz="2" w:space="0" w:color="E3E3E3"/>
            <w:left w:val="single" w:sz="2" w:space="0" w:color="E3E3E3"/>
            <w:bottom w:val="single" w:sz="2" w:space="0" w:color="E3E3E3"/>
            <w:right w:val="single" w:sz="2" w:space="0" w:color="E3E3E3"/>
          </w:divBdr>
        </w:div>
        <w:div w:id="983390436">
          <w:marLeft w:val="0"/>
          <w:marRight w:val="0"/>
          <w:marTop w:val="0"/>
          <w:marBottom w:val="0"/>
          <w:divBdr>
            <w:top w:val="single" w:sz="2" w:space="0" w:color="E3E3E3"/>
            <w:left w:val="single" w:sz="2" w:space="0" w:color="E3E3E3"/>
            <w:bottom w:val="single" w:sz="2" w:space="0" w:color="E3E3E3"/>
            <w:right w:val="single" w:sz="2" w:space="0" w:color="E3E3E3"/>
          </w:divBdr>
        </w:div>
        <w:div w:id="156656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6800138">
      <w:bodyDiv w:val="1"/>
      <w:marLeft w:val="0"/>
      <w:marRight w:val="0"/>
      <w:marTop w:val="0"/>
      <w:marBottom w:val="0"/>
      <w:divBdr>
        <w:top w:val="none" w:sz="0" w:space="0" w:color="auto"/>
        <w:left w:val="none" w:sz="0" w:space="0" w:color="auto"/>
        <w:bottom w:val="none" w:sz="0" w:space="0" w:color="auto"/>
        <w:right w:val="none" w:sz="0" w:space="0" w:color="auto"/>
      </w:divBdr>
      <w:divsChild>
        <w:div w:id="382951723">
          <w:marLeft w:val="0"/>
          <w:marRight w:val="0"/>
          <w:marTop w:val="0"/>
          <w:marBottom w:val="0"/>
          <w:divBdr>
            <w:top w:val="single" w:sz="2" w:space="0" w:color="E3E3E3"/>
            <w:left w:val="single" w:sz="2" w:space="0" w:color="E3E3E3"/>
            <w:bottom w:val="single" w:sz="2" w:space="0" w:color="E3E3E3"/>
            <w:right w:val="single" w:sz="2" w:space="0" w:color="E3E3E3"/>
          </w:divBdr>
        </w:div>
        <w:div w:id="1709335750">
          <w:marLeft w:val="0"/>
          <w:marRight w:val="0"/>
          <w:marTop w:val="0"/>
          <w:marBottom w:val="0"/>
          <w:divBdr>
            <w:top w:val="single" w:sz="2" w:space="0" w:color="E3E3E3"/>
            <w:left w:val="single" w:sz="2" w:space="0" w:color="E3E3E3"/>
            <w:bottom w:val="single" w:sz="2" w:space="0" w:color="E3E3E3"/>
            <w:right w:val="single" w:sz="2" w:space="0" w:color="E3E3E3"/>
          </w:divBdr>
        </w:div>
        <w:div w:id="830562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2486722">
      <w:bodyDiv w:val="1"/>
      <w:marLeft w:val="0"/>
      <w:marRight w:val="0"/>
      <w:marTop w:val="0"/>
      <w:marBottom w:val="0"/>
      <w:divBdr>
        <w:top w:val="none" w:sz="0" w:space="0" w:color="auto"/>
        <w:left w:val="none" w:sz="0" w:space="0" w:color="auto"/>
        <w:bottom w:val="none" w:sz="0" w:space="0" w:color="auto"/>
        <w:right w:val="none" w:sz="0" w:space="0" w:color="auto"/>
      </w:divBdr>
      <w:divsChild>
        <w:div w:id="219555346">
          <w:marLeft w:val="0"/>
          <w:marRight w:val="0"/>
          <w:marTop w:val="0"/>
          <w:marBottom w:val="0"/>
          <w:divBdr>
            <w:top w:val="single" w:sz="2" w:space="0" w:color="E3E3E3"/>
            <w:left w:val="single" w:sz="2" w:space="0" w:color="E3E3E3"/>
            <w:bottom w:val="single" w:sz="2" w:space="0" w:color="E3E3E3"/>
            <w:right w:val="single" w:sz="2" w:space="0" w:color="E3E3E3"/>
          </w:divBdr>
        </w:div>
        <w:div w:id="975649839">
          <w:marLeft w:val="0"/>
          <w:marRight w:val="0"/>
          <w:marTop w:val="0"/>
          <w:marBottom w:val="0"/>
          <w:divBdr>
            <w:top w:val="single" w:sz="2" w:space="0" w:color="E3E3E3"/>
            <w:left w:val="single" w:sz="2" w:space="0" w:color="E3E3E3"/>
            <w:bottom w:val="single" w:sz="2" w:space="0" w:color="E3E3E3"/>
            <w:right w:val="single" w:sz="2" w:space="0" w:color="E3E3E3"/>
          </w:divBdr>
        </w:div>
        <w:div w:id="286274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0099922">
      <w:bodyDiv w:val="1"/>
      <w:marLeft w:val="0"/>
      <w:marRight w:val="0"/>
      <w:marTop w:val="0"/>
      <w:marBottom w:val="0"/>
      <w:divBdr>
        <w:top w:val="none" w:sz="0" w:space="0" w:color="auto"/>
        <w:left w:val="none" w:sz="0" w:space="0" w:color="auto"/>
        <w:bottom w:val="none" w:sz="0" w:space="0" w:color="auto"/>
        <w:right w:val="none" w:sz="0" w:space="0" w:color="auto"/>
      </w:divBdr>
      <w:divsChild>
        <w:div w:id="1518352225">
          <w:marLeft w:val="0"/>
          <w:marRight w:val="0"/>
          <w:marTop w:val="0"/>
          <w:marBottom w:val="0"/>
          <w:divBdr>
            <w:top w:val="single" w:sz="2" w:space="0" w:color="E3E3E3"/>
            <w:left w:val="single" w:sz="2" w:space="0" w:color="E3E3E3"/>
            <w:bottom w:val="single" w:sz="2" w:space="0" w:color="E3E3E3"/>
            <w:right w:val="single" w:sz="2" w:space="0" w:color="E3E3E3"/>
          </w:divBdr>
        </w:div>
        <w:div w:id="1544095978">
          <w:marLeft w:val="0"/>
          <w:marRight w:val="0"/>
          <w:marTop w:val="0"/>
          <w:marBottom w:val="0"/>
          <w:divBdr>
            <w:top w:val="single" w:sz="2" w:space="0" w:color="E3E3E3"/>
            <w:left w:val="single" w:sz="2" w:space="0" w:color="E3E3E3"/>
            <w:bottom w:val="single" w:sz="2" w:space="0" w:color="E3E3E3"/>
            <w:right w:val="single" w:sz="2" w:space="0" w:color="E3E3E3"/>
          </w:divBdr>
        </w:div>
        <w:div w:id="13081289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2131313">
      <w:bodyDiv w:val="1"/>
      <w:marLeft w:val="0"/>
      <w:marRight w:val="0"/>
      <w:marTop w:val="0"/>
      <w:marBottom w:val="0"/>
      <w:divBdr>
        <w:top w:val="none" w:sz="0" w:space="0" w:color="auto"/>
        <w:left w:val="none" w:sz="0" w:space="0" w:color="auto"/>
        <w:bottom w:val="none" w:sz="0" w:space="0" w:color="auto"/>
        <w:right w:val="none" w:sz="0" w:space="0" w:color="auto"/>
      </w:divBdr>
      <w:divsChild>
        <w:div w:id="862017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4616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28</Pages>
  <Words>2324</Words>
  <Characters>13253</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к лабораторной работе 3</dc:title>
  <dc:subject/>
  <dc:creator>Сулейманов А.Ш.</dc:creator>
  <cp:keywords/>
  <dc:description/>
  <cp:lastModifiedBy>Амир Сулейманов</cp:lastModifiedBy>
  <cp:revision>177</cp:revision>
  <dcterms:created xsi:type="dcterms:W3CDTF">2026-02-25T17:39:00Z</dcterms:created>
  <dcterms:modified xsi:type="dcterms:W3CDTF">2026-10-21T12:45:00Z</dcterms:modified>
</cp:coreProperties>
</file>