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52AE" w14:textId="77777777" w:rsidR="00F07264" w:rsidRDefault="00F07264" w:rsidP="00F07264">
      <w:pPr>
        <w:spacing w:after="0" w:line="240" w:lineRule="auto"/>
        <w:rPr>
          <w:rFonts w:ascii="Times New Roman" w:eastAsia="Times New Roman" w:hAnsi="Times New Roman" w:cs="Times New Roman"/>
          <w:b/>
          <w:sz w:val="24"/>
          <w:szCs w:val="28"/>
          <w:lang w:val="en-US"/>
        </w:rPr>
      </w:pPr>
    </w:p>
    <w:tbl>
      <w:tblPr>
        <w:tblW w:w="0" w:type="auto"/>
        <w:jc w:val="center"/>
        <w:tblLook w:val="04A0" w:firstRow="1" w:lastRow="0" w:firstColumn="1" w:lastColumn="0" w:noHBand="0" w:noVBand="1"/>
      </w:tblPr>
      <w:tblGrid>
        <w:gridCol w:w="1926"/>
        <w:gridCol w:w="7100"/>
      </w:tblGrid>
      <w:tr w:rsidR="00F07264" w14:paraId="2D89AC12" w14:textId="77777777" w:rsidTr="00A34886">
        <w:trPr>
          <w:jc w:val="center"/>
        </w:trPr>
        <w:tc>
          <w:tcPr>
            <w:tcW w:w="1383" w:type="dxa"/>
            <w:hideMark/>
          </w:tcPr>
          <w:p w14:paraId="37949E53" w14:textId="77777777" w:rsidR="00F07264" w:rsidRDefault="00F07264" w:rsidP="00A3488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DAC053D" wp14:editId="5B51DA03">
                  <wp:extent cx="1082040" cy="1066800"/>
                  <wp:effectExtent l="0" t="0" r="3810" b="0"/>
                  <wp:docPr id="891316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2040" cy="1066800"/>
                          </a:xfrm>
                          <a:prstGeom prst="rect">
                            <a:avLst/>
                          </a:prstGeom>
                          <a:noFill/>
                          <a:ln>
                            <a:noFill/>
                          </a:ln>
                        </pic:spPr>
                      </pic:pic>
                    </a:graphicData>
                  </a:graphic>
                </wp:inline>
              </w:drawing>
            </w:r>
          </w:p>
        </w:tc>
        <w:tc>
          <w:tcPr>
            <w:tcW w:w="8188" w:type="dxa"/>
            <w:hideMark/>
          </w:tcPr>
          <w:p w14:paraId="5B8AAA12" w14:textId="77777777" w:rsidR="00F07264" w:rsidRDefault="00F07264" w:rsidP="00A3488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Министерство науки и высшего образования Российской Федерации</w:t>
            </w:r>
          </w:p>
          <w:p w14:paraId="71AB5F29" w14:textId="77777777" w:rsidR="00F07264" w:rsidRDefault="00F07264" w:rsidP="00A3488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Федеральное государственное бюджетное образовательное учреждение </w:t>
            </w:r>
          </w:p>
          <w:p w14:paraId="566E93F1" w14:textId="77777777" w:rsidR="00F07264" w:rsidRDefault="00F07264" w:rsidP="00A3488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высшего образования</w:t>
            </w:r>
          </w:p>
          <w:p w14:paraId="6B2E5BB1" w14:textId="77777777" w:rsidR="00F07264" w:rsidRDefault="00F07264" w:rsidP="00A34886">
            <w:pPr>
              <w:spacing w:after="0" w:line="24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«Заполярный государственный университет</w:t>
            </w:r>
          </w:p>
          <w:p w14:paraId="6C8078A7" w14:textId="77777777" w:rsidR="00F07264" w:rsidRDefault="00F07264" w:rsidP="00A34886">
            <w:pPr>
              <w:spacing w:after="0" w:line="240" w:lineRule="auto"/>
              <w:ind w:right="-2"/>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им. Н.М. Федоровского</w:t>
            </w:r>
          </w:p>
          <w:p w14:paraId="17A1997A" w14:textId="77777777" w:rsidR="00F07264" w:rsidRDefault="00F07264" w:rsidP="00A3488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(ЗГУ им. Н.М. Федоровского)</w:t>
            </w:r>
          </w:p>
        </w:tc>
      </w:tr>
    </w:tbl>
    <w:p w14:paraId="159B04B6" w14:textId="77777777" w:rsidR="00F07264" w:rsidRDefault="00F07264" w:rsidP="00F07264">
      <w:pPr>
        <w:spacing w:after="0" w:line="240" w:lineRule="auto"/>
        <w:jc w:val="center"/>
        <w:rPr>
          <w:rFonts w:ascii="Times New Roman" w:eastAsia="Times New Roman" w:hAnsi="Times New Roman" w:cs="Times New Roman"/>
          <w:b/>
          <w:sz w:val="32"/>
          <w:szCs w:val="28"/>
        </w:rPr>
      </w:pPr>
    </w:p>
    <w:p w14:paraId="7710693E" w14:textId="77777777" w:rsidR="00F07264" w:rsidRDefault="00F07264" w:rsidP="00F07264">
      <w:pPr>
        <w:spacing w:after="0" w:line="360" w:lineRule="auto"/>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softHyphen/>
      </w:r>
    </w:p>
    <w:p w14:paraId="4BA27964"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r>
        <w:rPr>
          <w:rFonts w:ascii="Times New Roman" w:eastAsia="Lucida Sans Unicode" w:hAnsi="Times New Roman" w:cs="Times New Roman"/>
          <w:b/>
          <w:kern w:val="3"/>
          <w:sz w:val="28"/>
          <w:szCs w:val="24"/>
          <w:lang w:eastAsia="zh-CN"/>
        </w:rPr>
        <w:t>Факультет «Электроэнергетики, экономики и управления»</w:t>
      </w:r>
    </w:p>
    <w:p w14:paraId="3317D38F"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r>
        <w:rPr>
          <w:rFonts w:ascii="Times New Roman" w:eastAsia="Lucida Sans Unicode" w:hAnsi="Times New Roman" w:cs="Times New Roman"/>
          <w:b/>
          <w:kern w:val="3"/>
          <w:sz w:val="28"/>
          <w:szCs w:val="24"/>
          <w:lang w:eastAsia="zh-CN"/>
        </w:rPr>
        <w:t>Кафедра «Информационные системы и технологии»</w:t>
      </w:r>
    </w:p>
    <w:p w14:paraId="341BF3CF"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p>
    <w:p w14:paraId="2F652464"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p>
    <w:p w14:paraId="5631E226" w14:textId="77777777" w:rsidR="00F07264" w:rsidRDefault="00F07264" w:rsidP="00F07264">
      <w:pPr>
        <w:widowControl w:val="0"/>
        <w:suppressAutoHyphens/>
        <w:autoSpaceDN w:val="0"/>
        <w:spacing w:after="0" w:line="360" w:lineRule="auto"/>
        <w:jc w:val="center"/>
        <w:textAlignment w:val="baseline"/>
        <w:rPr>
          <w:rFonts w:ascii="Times New Roman" w:eastAsia="Lucida Sans Unicode" w:hAnsi="Times New Roman" w:cs="Times New Roman"/>
          <w:b/>
          <w:kern w:val="3"/>
          <w:sz w:val="28"/>
          <w:szCs w:val="24"/>
          <w:lang w:eastAsia="zh-CN"/>
        </w:rPr>
      </w:pPr>
    </w:p>
    <w:p w14:paraId="52BDB321" w14:textId="77777777" w:rsidR="00F07264" w:rsidRDefault="00F07264" w:rsidP="00F07264">
      <w:pPr>
        <w:spacing w:after="0" w:line="360" w:lineRule="auto"/>
        <w:ind w:firstLine="567"/>
        <w:jc w:val="center"/>
        <w:rPr>
          <w:rFonts w:ascii="Times New Roman" w:eastAsia="Calibri" w:hAnsi="Times New Roman" w:cs="Times New Roman"/>
          <w:sz w:val="28"/>
          <w:szCs w:val="28"/>
        </w:rPr>
      </w:pPr>
      <w:r>
        <w:rPr>
          <w:rFonts w:ascii="Times New Roman" w:eastAsia="Calibri" w:hAnsi="Times New Roman" w:cs="Times New Roman"/>
          <w:sz w:val="28"/>
          <w:szCs w:val="28"/>
        </w:rPr>
        <w:t>Дисциплина «Технологии программирования»</w:t>
      </w:r>
    </w:p>
    <w:p w14:paraId="528DE555" w14:textId="77777777" w:rsidR="00F07264" w:rsidRDefault="00F07264" w:rsidP="00F07264">
      <w:pPr>
        <w:spacing w:after="0" w:line="360" w:lineRule="auto"/>
        <w:ind w:firstLine="567"/>
        <w:jc w:val="center"/>
        <w:rPr>
          <w:rFonts w:ascii="Times New Roman" w:eastAsia="Calibri" w:hAnsi="Times New Roman" w:cs="Times New Roman"/>
          <w:sz w:val="28"/>
          <w:szCs w:val="28"/>
        </w:rPr>
      </w:pPr>
      <w:r>
        <w:rPr>
          <w:rFonts w:ascii="Times New Roman" w:eastAsia="Calibri" w:hAnsi="Times New Roman" w:cs="Times New Roman"/>
          <w:sz w:val="28"/>
          <w:szCs w:val="28"/>
        </w:rPr>
        <w:t>Отчет к лабораторной работе 1</w:t>
      </w:r>
    </w:p>
    <w:p w14:paraId="28A3E0BF" w14:textId="77777777" w:rsidR="00F07264" w:rsidRDefault="00F07264" w:rsidP="00F07264">
      <w:pPr>
        <w:spacing w:after="0" w:line="240" w:lineRule="auto"/>
        <w:jc w:val="center"/>
        <w:rPr>
          <w:rFonts w:ascii="Times New Roman" w:eastAsia="Calibri" w:hAnsi="Times New Roman" w:cs="Times New Roman"/>
          <w:sz w:val="28"/>
          <w:szCs w:val="28"/>
        </w:rPr>
      </w:pPr>
      <w:r>
        <w:rPr>
          <w:rFonts w:ascii="Times New Roman" w:eastAsia="Times New Roman" w:hAnsi="Times New Roman" w:cs="Times New Roman"/>
          <w:sz w:val="28"/>
          <w:szCs w:val="28"/>
        </w:rPr>
        <w:t>Тема: «Первичная настройка проекта»</w:t>
      </w:r>
    </w:p>
    <w:p w14:paraId="31F1C452" w14:textId="77777777" w:rsidR="00F07264" w:rsidRDefault="00F07264" w:rsidP="00F07264">
      <w:pPr>
        <w:spacing w:after="0" w:line="360" w:lineRule="auto"/>
        <w:rPr>
          <w:rFonts w:ascii="Times New Roman" w:eastAsia="Calibri" w:hAnsi="Times New Roman" w:cs="Times New Roman"/>
          <w:sz w:val="28"/>
          <w:szCs w:val="28"/>
        </w:rPr>
      </w:pPr>
    </w:p>
    <w:p w14:paraId="23055BD3" w14:textId="77777777" w:rsidR="00F07264" w:rsidRDefault="00F07264" w:rsidP="00F07264">
      <w:pPr>
        <w:spacing w:after="0" w:line="360" w:lineRule="auto"/>
        <w:rPr>
          <w:rFonts w:ascii="Times New Roman" w:eastAsia="Calibri" w:hAnsi="Times New Roman" w:cs="Times New Roman"/>
          <w:sz w:val="28"/>
          <w:szCs w:val="28"/>
        </w:rPr>
      </w:pPr>
    </w:p>
    <w:p w14:paraId="1FA085EC" w14:textId="77777777" w:rsidR="00F07264" w:rsidRDefault="00F07264" w:rsidP="00F07264">
      <w:pPr>
        <w:spacing w:after="0" w:line="360" w:lineRule="auto"/>
        <w:rPr>
          <w:rFonts w:ascii="Times New Roman" w:eastAsia="Calibri" w:hAnsi="Times New Roman" w:cs="Times New Roman"/>
          <w:sz w:val="28"/>
          <w:szCs w:val="28"/>
        </w:rPr>
      </w:pPr>
    </w:p>
    <w:p w14:paraId="6C3E6129" w14:textId="77777777" w:rsidR="00F07264" w:rsidRDefault="00F07264" w:rsidP="00F07264">
      <w:pPr>
        <w:spacing w:after="0" w:line="360" w:lineRule="auto"/>
        <w:rPr>
          <w:rFonts w:ascii="Times New Roman" w:eastAsia="Calibri" w:hAnsi="Times New Roman" w:cs="Times New Roman"/>
          <w:sz w:val="28"/>
          <w:szCs w:val="28"/>
        </w:rPr>
      </w:pPr>
    </w:p>
    <w:p w14:paraId="3022451A" w14:textId="77777777" w:rsidR="00F07264" w:rsidRDefault="00F07264" w:rsidP="00F07264">
      <w:pPr>
        <w:spacing w:after="0" w:line="360" w:lineRule="auto"/>
        <w:rPr>
          <w:rFonts w:ascii="Times New Roman" w:eastAsia="Calibri" w:hAnsi="Times New Roman" w:cs="Times New Roman"/>
          <w:sz w:val="28"/>
          <w:szCs w:val="28"/>
        </w:rPr>
      </w:pPr>
    </w:p>
    <w:p w14:paraId="2DC1BCCE" w14:textId="77777777" w:rsidR="00F07264" w:rsidRDefault="00F07264" w:rsidP="00F07264">
      <w:pPr>
        <w:spacing w:after="0" w:line="360" w:lineRule="auto"/>
        <w:rPr>
          <w:rFonts w:ascii="Times New Roman" w:eastAsia="Calibri" w:hAnsi="Times New Roman" w:cs="Times New Roman"/>
          <w:sz w:val="28"/>
          <w:szCs w:val="28"/>
        </w:rPr>
      </w:pPr>
    </w:p>
    <w:p w14:paraId="7C74F3D0" w14:textId="77777777" w:rsidR="00F07264" w:rsidRDefault="00F07264" w:rsidP="00F07264">
      <w:pPr>
        <w:spacing w:after="0" w:line="360" w:lineRule="auto"/>
        <w:rPr>
          <w:rFonts w:ascii="Times New Roman" w:eastAsia="Calibri" w:hAnsi="Times New Roman" w:cs="Times New Roman"/>
          <w:sz w:val="28"/>
          <w:szCs w:val="28"/>
        </w:rPr>
      </w:pPr>
    </w:p>
    <w:p w14:paraId="2DBA6F9F" w14:textId="77777777" w:rsidR="00F07264" w:rsidRDefault="00F07264" w:rsidP="00F07264">
      <w:pPr>
        <w:spacing w:after="0" w:line="360" w:lineRule="auto"/>
        <w:ind w:firstLine="567"/>
        <w:jc w:val="right"/>
        <w:rPr>
          <w:rFonts w:ascii="Times New Roman" w:eastAsia="Calibri" w:hAnsi="Times New Roman" w:cs="Times New Roman"/>
          <w:sz w:val="28"/>
          <w:szCs w:val="28"/>
        </w:rPr>
      </w:pPr>
      <w:r>
        <w:rPr>
          <w:rFonts w:ascii="Times New Roman" w:eastAsia="Calibri" w:hAnsi="Times New Roman" w:cs="Times New Roman"/>
          <w:sz w:val="28"/>
          <w:szCs w:val="28"/>
        </w:rPr>
        <w:t>Студент: Сулейманов А.Ш.</w:t>
      </w:r>
    </w:p>
    <w:p w14:paraId="6458E061" w14:textId="77777777" w:rsidR="00F07264" w:rsidRDefault="00F07264" w:rsidP="00F07264">
      <w:pPr>
        <w:spacing w:after="0" w:line="360" w:lineRule="auto"/>
        <w:ind w:firstLine="567"/>
        <w:jc w:val="right"/>
        <w:rPr>
          <w:rFonts w:ascii="Times New Roman" w:eastAsia="Calibri" w:hAnsi="Times New Roman" w:cs="Times New Roman"/>
          <w:sz w:val="28"/>
          <w:szCs w:val="28"/>
        </w:rPr>
      </w:pPr>
      <w:r>
        <w:rPr>
          <w:rFonts w:ascii="Times New Roman" w:eastAsia="Calibri" w:hAnsi="Times New Roman" w:cs="Times New Roman"/>
          <w:sz w:val="28"/>
          <w:szCs w:val="28"/>
        </w:rPr>
        <w:t>Группа: ИС-23</w:t>
      </w:r>
    </w:p>
    <w:p w14:paraId="40A4DD3A" w14:textId="77777777" w:rsidR="00F07264" w:rsidRDefault="00F07264" w:rsidP="00F07264">
      <w:pPr>
        <w:spacing w:after="0" w:line="360" w:lineRule="auto"/>
        <w:ind w:firstLine="567"/>
        <w:jc w:val="right"/>
        <w:rPr>
          <w:rFonts w:ascii="Times New Roman" w:eastAsia="Calibri" w:hAnsi="Times New Roman" w:cs="Times New Roman"/>
          <w:sz w:val="28"/>
          <w:szCs w:val="28"/>
        </w:rPr>
      </w:pPr>
    </w:p>
    <w:p w14:paraId="0FC7DACE" w14:textId="77777777" w:rsidR="00F07264" w:rsidRDefault="00F07264" w:rsidP="00F07264">
      <w:pPr>
        <w:spacing w:after="0" w:line="360" w:lineRule="auto"/>
        <w:ind w:firstLine="567"/>
        <w:jc w:val="right"/>
        <w:rPr>
          <w:rFonts w:ascii="Times New Roman" w:eastAsia="Calibri" w:hAnsi="Times New Roman" w:cs="Times New Roman"/>
          <w:sz w:val="28"/>
          <w:szCs w:val="28"/>
        </w:rPr>
      </w:pPr>
    </w:p>
    <w:p w14:paraId="0121D76C" w14:textId="77777777" w:rsidR="00F07264" w:rsidRDefault="00F07264" w:rsidP="00F07264">
      <w:pPr>
        <w:spacing w:after="0" w:line="360" w:lineRule="auto"/>
        <w:jc w:val="both"/>
        <w:rPr>
          <w:rFonts w:ascii="Times New Roman" w:eastAsia="Calibri" w:hAnsi="Times New Roman" w:cs="Times New Roman"/>
          <w:sz w:val="28"/>
          <w:szCs w:val="28"/>
        </w:rPr>
      </w:pPr>
    </w:p>
    <w:p w14:paraId="0A5201C3" w14:textId="77777777" w:rsidR="00F07264" w:rsidRDefault="00F07264" w:rsidP="00F07264">
      <w:pPr>
        <w:spacing w:after="0" w:line="360" w:lineRule="auto"/>
        <w:jc w:val="both"/>
        <w:rPr>
          <w:rFonts w:ascii="Times New Roman" w:eastAsia="Calibri" w:hAnsi="Times New Roman" w:cs="Times New Roman"/>
          <w:sz w:val="28"/>
          <w:szCs w:val="28"/>
        </w:rPr>
      </w:pPr>
    </w:p>
    <w:sdt>
      <w:sdtPr>
        <w:rPr>
          <w:rFonts w:asciiTheme="minorHAnsi" w:eastAsiaTheme="minorHAnsi" w:hAnsiTheme="minorHAnsi" w:cstheme="minorBidi"/>
          <w:color w:val="auto"/>
          <w:sz w:val="22"/>
          <w:szCs w:val="22"/>
          <w:lang w:eastAsia="en-US"/>
        </w:rPr>
        <w:id w:val="842121070"/>
        <w:docPartObj>
          <w:docPartGallery w:val="Table of Contents"/>
          <w:docPartUnique/>
        </w:docPartObj>
      </w:sdtPr>
      <w:sdtEndPr>
        <w:rPr>
          <w:b/>
          <w:bCs/>
        </w:rPr>
      </w:sdtEndPr>
      <w:sdtContent>
        <w:p w14:paraId="071A39CF" w14:textId="77777777" w:rsidR="00874FAD" w:rsidRPr="00701366" w:rsidRDefault="00874FAD" w:rsidP="00874FAD">
          <w:pPr>
            <w:pStyle w:val="a7"/>
            <w:jc w:val="center"/>
            <w:rPr>
              <w:rFonts w:ascii="Times New Roman" w:hAnsi="Times New Roman" w:cs="Times New Roman"/>
              <w:b/>
              <w:bCs/>
              <w:color w:val="auto"/>
            </w:rPr>
          </w:pPr>
          <w:r w:rsidRPr="00701366">
            <w:rPr>
              <w:rFonts w:ascii="Times New Roman" w:hAnsi="Times New Roman" w:cs="Times New Roman"/>
              <w:b/>
              <w:bCs/>
              <w:color w:val="auto"/>
            </w:rPr>
            <w:t>Оглавление</w:t>
          </w:r>
        </w:p>
        <w:p w14:paraId="4BB9B8C8" w14:textId="1009F116" w:rsidR="00BC2C19" w:rsidRDefault="00874FAD">
          <w:pPr>
            <w:pStyle w:val="11"/>
            <w:tabs>
              <w:tab w:val="right" w:leader="dot" w:pos="9016"/>
            </w:tabs>
            <w:rPr>
              <w:rFonts w:eastAsiaTheme="minorEastAsia"/>
              <w:noProof/>
              <w:kern w:val="2"/>
              <w:sz w:val="24"/>
              <w:szCs w:val="24"/>
              <w:lang w:eastAsia="ru-RU"/>
              <w14:ligatures w14:val="standardContextual"/>
            </w:rPr>
          </w:pPr>
          <w:r w:rsidRPr="00F370D4">
            <w:rPr>
              <w:rFonts w:ascii="Times New Roman" w:hAnsi="Times New Roman" w:cs="Times New Roman"/>
              <w:sz w:val="28"/>
              <w:szCs w:val="28"/>
            </w:rPr>
            <w:fldChar w:fldCharType="begin"/>
          </w:r>
          <w:r w:rsidRPr="00F370D4">
            <w:rPr>
              <w:rFonts w:ascii="Times New Roman" w:hAnsi="Times New Roman" w:cs="Times New Roman"/>
              <w:sz w:val="28"/>
              <w:szCs w:val="28"/>
            </w:rPr>
            <w:instrText xml:space="preserve"> TOC \o "1-3" \h \z \u </w:instrText>
          </w:r>
          <w:r w:rsidRPr="00F370D4">
            <w:rPr>
              <w:rFonts w:ascii="Times New Roman" w:hAnsi="Times New Roman" w:cs="Times New Roman"/>
              <w:sz w:val="28"/>
              <w:szCs w:val="28"/>
            </w:rPr>
            <w:fldChar w:fldCharType="separate"/>
          </w:r>
          <w:hyperlink w:anchor="_Toc243500174" w:history="1">
            <w:r w:rsidR="00BC2C19" w:rsidRPr="00374B76">
              <w:rPr>
                <w:rStyle w:val="a8"/>
                <w:rFonts w:ascii="Times New Roman" w:eastAsia="Times New Roman" w:hAnsi="Times New Roman" w:cs="Times New Roman"/>
                <w:b/>
                <w:noProof/>
              </w:rPr>
              <w:t>Введение</w:t>
            </w:r>
            <w:r w:rsidR="00BC2C19">
              <w:rPr>
                <w:noProof/>
                <w:webHidden/>
              </w:rPr>
              <w:tab/>
            </w:r>
            <w:r w:rsidR="00BC2C19">
              <w:rPr>
                <w:noProof/>
                <w:webHidden/>
              </w:rPr>
              <w:fldChar w:fldCharType="begin"/>
            </w:r>
            <w:r w:rsidR="00BC2C19">
              <w:rPr>
                <w:noProof/>
                <w:webHidden/>
              </w:rPr>
              <w:instrText xml:space="preserve"> PAGEREF _Toc243500174 \h </w:instrText>
            </w:r>
            <w:r w:rsidR="00BC2C19">
              <w:rPr>
                <w:noProof/>
                <w:webHidden/>
              </w:rPr>
            </w:r>
            <w:r w:rsidR="00BC2C19">
              <w:rPr>
                <w:noProof/>
                <w:webHidden/>
              </w:rPr>
              <w:fldChar w:fldCharType="separate"/>
            </w:r>
            <w:r w:rsidR="00BC2C19">
              <w:rPr>
                <w:noProof/>
                <w:webHidden/>
              </w:rPr>
              <w:t>3</w:t>
            </w:r>
            <w:r w:rsidR="00BC2C19">
              <w:rPr>
                <w:noProof/>
                <w:webHidden/>
              </w:rPr>
              <w:fldChar w:fldCharType="end"/>
            </w:r>
          </w:hyperlink>
        </w:p>
        <w:p w14:paraId="2EF2BA88" w14:textId="0C80F4E9" w:rsidR="00BC2C19" w:rsidRDefault="00BC2C19">
          <w:pPr>
            <w:pStyle w:val="11"/>
            <w:tabs>
              <w:tab w:val="right" w:leader="dot" w:pos="9016"/>
            </w:tabs>
            <w:rPr>
              <w:rFonts w:eastAsiaTheme="minorEastAsia"/>
              <w:noProof/>
              <w:kern w:val="2"/>
              <w:sz w:val="24"/>
              <w:szCs w:val="24"/>
              <w:lang w:eastAsia="ru-RU"/>
              <w14:ligatures w14:val="standardContextual"/>
            </w:rPr>
          </w:pPr>
          <w:hyperlink w:anchor="_Toc243500175" w:history="1">
            <w:r w:rsidRPr="00374B76">
              <w:rPr>
                <w:rStyle w:val="a8"/>
                <w:rFonts w:ascii="Times New Roman" w:eastAsia="Times New Roman" w:hAnsi="Times New Roman" w:cs="Times New Roman"/>
                <w:b/>
                <w:noProof/>
              </w:rPr>
              <w:t>Структура проекта</w:t>
            </w:r>
            <w:r>
              <w:rPr>
                <w:noProof/>
                <w:webHidden/>
              </w:rPr>
              <w:tab/>
            </w:r>
            <w:r>
              <w:rPr>
                <w:noProof/>
                <w:webHidden/>
              </w:rPr>
              <w:fldChar w:fldCharType="begin"/>
            </w:r>
            <w:r>
              <w:rPr>
                <w:noProof/>
                <w:webHidden/>
              </w:rPr>
              <w:instrText xml:space="preserve"> PAGEREF _Toc243500175 \h </w:instrText>
            </w:r>
            <w:r>
              <w:rPr>
                <w:noProof/>
                <w:webHidden/>
              </w:rPr>
            </w:r>
            <w:r>
              <w:rPr>
                <w:noProof/>
                <w:webHidden/>
              </w:rPr>
              <w:fldChar w:fldCharType="separate"/>
            </w:r>
            <w:r>
              <w:rPr>
                <w:noProof/>
                <w:webHidden/>
              </w:rPr>
              <w:t>5</w:t>
            </w:r>
            <w:r>
              <w:rPr>
                <w:noProof/>
                <w:webHidden/>
              </w:rPr>
              <w:fldChar w:fldCharType="end"/>
            </w:r>
          </w:hyperlink>
        </w:p>
        <w:p w14:paraId="30EAC022" w14:textId="1C3B87B3" w:rsidR="00BC2C19" w:rsidRDefault="00BC2C19">
          <w:pPr>
            <w:pStyle w:val="11"/>
            <w:tabs>
              <w:tab w:val="right" w:leader="dot" w:pos="9016"/>
            </w:tabs>
            <w:rPr>
              <w:rFonts w:eastAsiaTheme="minorEastAsia"/>
              <w:noProof/>
              <w:kern w:val="2"/>
              <w:sz w:val="24"/>
              <w:szCs w:val="24"/>
              <w:lang w:eastAsia="ru-RU"/>
              <w14:ligatures w14:val="standardContextual"/>
            </w:rPr>
          </w:pPr>
          <w:hyperlink w:anchor="_Toc243500176" w:history="1">
            <w:r w:rsidRPr="00374B76">
              <w:rPr>
                <w:rStyle w:val="a8"/>
                <w:rFonts w:ascii="Times New Roman" w:eastAsia="Times New Roman" w:hAnsi="Times New Roman" w:cs="Times New Roman"/>
                <w:b/>
                <w:noProof/>
              </w:rPr>
              <w:t>REST API</w:t>
            </w:r>
            <w:r>
              <w:rPr>
                <w:noProof/>
                <w:webHidden/>
              </w:rPr>
              <w:tab/>
            </w:r>
            <w:r>
              <w:rPr>
                <w:noProof/>
                <w:webHidden/>
              </w:rPr>
              <w:fldChar w:fldCharType="begin"/>
            </w:r>
            <w:r>
              <w:rPr>
                <w:noProof/>
                <w:webHidden/>
              </w:rPr>
              <w:instrText xml:space="preserve"> PAGEREF _Toc243500176 \h </w:instrText>
            </w:r>
            <w:r>
              <w:rPr>
                <w:noProof/>
                <w:webHidden/>
              </w:rPr>
            </w:r>
            <w:r>
              <w:rPr>
                <w:noProof/>
                <w:webHidden/>
              </w:rPr>
              <w:fldChar w:fldCharType="separate"/>
            </w:r>
            <w:r>
              <w:rPr>
                <w:noProof/>
                <w:webHidden/>
              </w:rPr>
              <w:t>9</w:t>
            </w:r>
            <w:r>
              <w:rPr>
                <w:noProof/>
                <w:webHidden/>
              </w:rPr>
              <w:fldChar w:fldCharType="end"/>
            </w:r>
          </w:hyperlink>
        </w:p>
        <w:p w14:paraId="38D9B231" w14:textId="2C2C9A85" w:rsidR="00BC2C19" w:rsidRDefault="00BC2C19">
          <w:pPr>
            <w:pStyle w:val="11"/>
            <w:tabs>
              <w:tab w:val="right" w:leader="dot" w:pos="9016"/>
            </w:tabs>
            <w:rPr>
              <w:rFonts w:eastAsiaTheme="minorEastAsia"/>
              <w:noProof/>
              <w:kern w:val="2"/>
              <w:sz w:val="24"/>
              <w:szCs w:val="24"/>
              <w:lang w:eastAsia="ru-RU"/>
              <w14:ligatures w14:val="standardContextual"/>
            </w:rPr>
          </w:pPr>
          <w:hyperlink w:anchor="_Toc243500177" w:history="1">
            <w:r w:rsidRPr="00374B76">
              <w:rPr>
                <w:rStyle w:val="a8"/>
                <w:rFonts w:ascii="Times New Roman" w:eastAsia="Times New Roman" w:hAnsi="Times New Roman" w:cs="Times New Roman"/>
                <w:b/>
                <w:noProof/>
              </w:rPr>
              <w:t>Клиент</w:t>
            </w:r>
            <w:r>
              <w:rPr>
                <w:noProof/>
                <w:webHidden/>
              </w:rPr>
              <w:tab/>
            </w:r>
            <w:r>
              <w:rPr>
                <w:noProof/>
                <w:webHidden/>
              </w:rPr>
              <w:fldChar w:fldCharType="begin"/>
            </w:r>
            <w:r>
              <w:rPr>
                <w:noProof/>
                <w:webHidden/>
              </w:rPr>
              <w:instrText xml:space="preserve"> PAGEREF _Toc243500177 \h </w:instrText>
            </w:r>
            <w:r>
              <w:rPr>
                <w:noProof/>
                <w:webHidden/>
              </w:rPr>
            </w:r>
            <w:r>
              <w:rPr>
                <w:noProof/>
                <w:webHidden/>
              </w:rPr>
              <w:fldChar w:fldCharType="separate"/>
            </w:r>
            <w:r>
              <w:rPr>
                <w:noProof/>
                <w:webHidden/>
              </w:rPr>
              <w:t>16</w:t>
            </w:r>
            <w:r>
              <w:rPr>
                <w:noProof/>
                <w:webHidden/>
              </w:rPr>
              <w:fldChar w:fldCharType="end"/>
            </w:r>
          </w:hyperlink>
        </w:p>
        <w:p w14:paraId="1295D37A" w14:textId="552BF02B" w:rsidR="00BC2C19" w:rsidRDefault="00BC2C19">
          <w:pPr>
            <w:pStyle w:val="11"/>
            <w:tabs>
              <w:tab w:val="right" w:leader="dot" w:pos="9016"/>
            </w:tabs>
            <w:rPr>
              <w:rFonts w:eastAsiaTheme="minorEastAsia"/>
              <w:noProof/>
              <w:kern w:val="2"/>
              <w:sz w:val="24"/>
              <w:szCs w:val="24"/>
              <w:lang w:eastAsia="ru-RU"/>
              <w14:ligatures w14:val="standardContextual"/>
            </w:rPr>
          </w:pPr>
          <w:hyperlink w:anchor="_Toc243500178" w:history="1">
            <w:r w:rsidRPr="00374B76">
              <w:rPr>
                <w:rStyle w:val="a8"/>
                <w:rFonts w:ascii="Times New Roman" w:eastAsia="Times New Roman" w:hAnsi="Times New Roman" w:cs="Times New Roman"/>
                <w:b/>
                <w:noProof/>
              </w:rPr>
              <w:t>Линтеры и форматтеры</w:t>
            </w:r>
            <w:r>
              <w:rPr>
                <w:noProof/>
                <w:webHidden/>
              </w:rPr>
              <w:tab/>
            </w:r>
            <w:r>
              <w:rPr>
                <w:noProof/>
                <w:webHidden/>
              </w:rPr>
              <w:fldChar w:fldCharType="begin"/>
            </w:r>
            <w:r>
              <w:rPr>
                <w:noProof/>
                <w:webHidden/>
              </w:rPr>
              <w:instrText xml:space="preserve"> PAGEREF _Toc243500178 \h </w:instrText>
            </w:r>
            <w:r>
              <w:rPr>
                <w:noProof/>
                <w:webHidden/>
              </w:rPr>
            </w:r>
            <w:r>
              <w:rPr>
                <w:noProof/>
                <w:webHidden/>
              </w:rPr>
              <w:fldChar w:fldCharType="separate"/>
            </w:r>
            <w:r>
              <w:rPr>
                <w:noProof/>
                <w:webHidden/>
              </w:rPr>
              <w:t>21</w:t>
            </w:r>
            <w:r>
              <w:rPr>
                <w:noProof/>
                <w:webHidden/>
              </w:rPr>
              <w:fldChar w:fldCharType="end"/>
            </w:r>
          </w:hyperlink>
        </w:p>
        <w:p w14:paraId="18DEA259" w14:textId="3156487C" w:rsidR="00BC2C19" w:rsidRDefault="00BC2C19">
          <w:pPr>
            <w:pStyle w:val="11"/>
            <w:tabs>
              <w:tab w:val="right" w:leader="dot" w:pos="9016"/>
            </w:tabs>
            <w:rPr>
              <w:rFonts w:eastAsiaTheme="minorEastAsia"/>
              <w:noProof/>
              <w:kern w:val="2"/>
              <w:sz w:val="24"/>
              <w:szCs w:val="24"/>
              <w:lang w:eastAsia="ru-RU"/>
              <w14:ligatures w14:val="standardContextual"/>
            </w:rPr>
          </w:pPr>
          <w:hyperlink w:anchor="_Toc243500179" w:history="1">
            <w:r w:rsidRPr="00374B76">
              <w:rPr>
                <w:rStyle w:val="a8"/>
                <w:rFonts w:ascii="Times New Roman" w:eastAsia="Times New Roman" w:hAnsi="Times New Roman" w:cs="Times New Roman"/>
                <w:b/>
                <w:noProof/>
              </w:rPr>
              <w:t>Pre-commit</w:t>
            </w:r>
            <w:r>
              <w:rPr>
                <w:noProof/>
                <w:webHidden/>
              </w:rPr>
              <w:tab/>
            </w:r>
            <w:r>
              <w:rPr>
                <w:noProof/>
                <w:webHidden/>
              </w:rPr>
              <w:fldChar w:fldCharType="begin"/>
            </w:r>
            <w:r>
              <w:rPr>
                <w:noProof/>
                <w:webHidden/>
              </w:rPr>
              <w:instrText xml:space="preserve"> PAGEREF _Toc243500179 \h </w:instrText>
            </w:r>
            <w:r>
              <w:rPr>
                <w:noProof/>
                <w:webHidden/>
              </w:rPr>
            </w:r>
            <w:r>
              <w:rPr>
                <w:noProof/>
                <w:webHidden/>
              </w:rPr>
              <w:fldChar w:fldCharType="separate"/>
            </w:r>
            <w:r>
              <w:rPr>
                <w:noProof/>
                <w:webHidden/>
              </w:rPr>
              <w:t>24</w:t>
            </w:r>
            <w:r>
              <w:rPr>
                <w:noProof/>
                <w:webHidden/>
              </w:rPr>
              <w:fldChar w:fldCharType="end"/>
            </w:r>
          </w:hyperlink>
        </w:p>
        <w:p w14:paraId="3006FE8F" w14:textId="45397224" w:rsidR="00BC2C19" w:rsidRDefault="00BC2C19">
          <w:pPr>
            <w:pStyle w:val="11"/>
            <w:tabs>
              <w:tab w:val="right" w:leader="dot" w:pos="9016"/>
            </w:tabs>
            <w:rPr>
              <w:rFonts w:eastAsiaTheme="minorEastAsia"/>
              <w:noProof/>
              <w:kern w:val="2"/>
              <w:sz w:val="24"/>
              <w:szCs w:val="24"/>
              <w:lang w:eastAsia="ru-RU"/>
              <w14:ligatures w14:val="standardContextual"/>
            </w:rPr>
          </w:pPr>
          <w:hyperlink w:anchor="_Toc243500180" w:history="1">
            <w:r w:rsidRPr="00374B76">
              <w:rPr>
                <w:rStyle w:val="a8"/>
                <w:rFonts w:ascii="Times New Roman" w:eastAsia="Times New Roman" w:hAnsi="Times New Roman" w:cs="Times New Roman"/>
                <w:b/>
                <w:noProof/>
              </w:rPr>
              <w:t>Переменные окружения</w:t>
            </w:r>
            <w:r>
              <w:rPr>
                <w:noProof/>
                <w:webHidden/>
              </w:rPr>
              <w:tab/>
            </w:r>
            <w:r>
              <w:rPr>
                <w:noProof/>
                <w:webHidden/>
              </w:rPr>
              <w:fldChar w:fldCharType="begin"/>
            </w:r>
            <w:r>
              <w:rPr>
                <w:noProof/>
                <w:webHidden/>
              </w:rPr>
              <w:instrText xml:space="preserve"> PAGEREF _Toc243500180 \h </w:instrText>
            </w:r>
            <w:r>
              <w:rPr>
                <w:noProof/>
                <w:webHidden/>
              </w:rPr>
            </w:r>
            <w:r>
              <w:rPr>
                <w:noProof/>
                <w:webHidden/>
              </w:rPr>
              <w:fldChar w:fldCharType="separate"/>
            </w:r>
            <w:r>
              <w:rPr>
                <w:noProof/>
                <w:webHidden/>
              </w:rPr>
              <w:t>31</w:t>
            </w:r>
            <w:r>
              <w:rPr>
                <w:noProof/>
                <w:webHidden/>
              </w:rPr>
              <w:fldChar w:fldCharType="end"/>
            </w:r>
          </w:hyperlink>
        </w:p>
        <w:p w14:paraId="17607FB4" w14:textId="76C4D6FD" w:rsidR="00BC2C19" w:rsidRDefault="00BC2C19">
          <w:pPr>
            <w:pStyle w:val="11"/>
            <w:tabs>
              <w:tab w:val="right" w:leader="dot" w:pos="9016"/>
            </w:tabs>
            <w:rPr>
              <w:rFonts w:eastAsiaTheme="minorEastAsia"/>
              <w:noProof/>
              <w:kern w:val="2"/>
              <w:sz w:val="24"/>
              <w:szCs w:val="24"/>
              <w:lang w:eastAsia="ru-RU"/>
              <w14:ligatures w14:val="standardContextual"/>
            </w:rPr>
          </w:pPr>
          <w:hyperlink w:anchor="_Toc243500181" w:history="1">
            <w:r w:rsidRPr="00374B76">
              <w:rPr>
                <w:rStyle w:val="a8"/>
                <w:rFonts w:ascii="Times New Roman" w:eastAsia="Times New Roman" w:hAnsi="Times New Roman" w:cs="Times New Roman"/>
                <w:b/>
                <w:noProof/>
              </w:rPr>
              <w:t>Docker</w:t>
            </w:r>
            <w:r>
              <w:rPr>
                <w:noProof/>
                <w:webHidden/>
              </w:rPr>
              <w:tab/>
            </w:r>
            <w:r>
              <w:rPr>
                <w:noProof/>
                <w:webHidden/>
              </w:rPr>
              <w:fldChar w:fldCharType="begin"/>
            </w:r>
            <w:r>
              <w:rPr>
                <w:noProof/>
                <w:webHidden/>
              </w:rPr>
              <w:instrText xml:space="preserve"> PAGEREF _Toc243500181 \h </w:instrText>
            </w:r>
            <w:r>
              <w:rPr>
                <w:noProof/>
                <w:webHidden/>
              </w:rPr>
            </w:r>
            <w:r>
              <w:rPr>
                <w:noProof/>
                <w:webHidden/>
              </w:rPr>
              <w:fldChar w:fldCharType="separate"/>
            </w:r>
            <w:r>
              <w:rPr>
                <w:noProof/>
                <w:webHidden/>
              </w:rPr>
              <w:t>33</w:t>
            </w:r>
            <w:r>
              <w:rPr>
                <w:noProof/>
                <w:webHidden/>
              </w:rPr>
              <w:fldChar w:fldCharType="end"/>
            </w:r>
          </w:hyperlink>
        </w:p>
        <w:p w14:paraId="6C0FE85E" w14:textId="476EB6F0" w:rsidR="00BC2C19" w:rsidRDefault="00BC2C19">
          <w:pPr>
            <w:pStyle w:val="11"/>
            <w:tabs>
              <w:tab w:val="right" w:leader="dot" w:pos="9016"/>
            </w:tabs>
            <w:rPr>
              <w:rFonts w:eastAsiaTheme="minorEastAsia"/>
              <w:noProof/>
              <w:kern w:val="2"/>
              <w:sz w:val="24"/>
              <w:szCs w:val="24"/>
              <w:lang w:eastAsia="ru-RU"/>
              <w14:ligatures w14:val="standardContextual"/>
            </w:rPr>
          </w:pPr>
          <w:hyperlink w:anchor="_Toc243500182" w:history="1">
            <w:r w:rsidRPr="00374B76">
              <w:rPr>
                <w:rStyle w:val="a8"/>
                <w:rFonts w:ascii="Times New Roman" w:eastAsia="Times New Roman" w:hAnsi="Times New Roman" w:cs="Times New Roman"/>
                <w:b/>
                <w:noProof/>
              </w:rPr>
              <w:t>Документация и код-стайл</w:t>
            </w:r>
            <w:r>
              <w:rPr>
                <w:noProof/>
                <w:webHidden/>
              </w:rPr>
              <w:tab/>
            </w:r>
            <w:r>
              <w:rPr>
                <w:noProof/>
                <w:webHidden/>
              </w:rPr>
              <w:fldChar w:fldCharType="begin"/>
            </w:r>
            <w:r>
              <w:rPr>
                <w:noProof/>
                <w:webHidden/>
              </w:rPr>
              <w:instrText xml:space="preserve"> PAGEREF _Toc243500182 \h </w:instrText>
            </w:r>
            <w:r>
              <w:rPr>
                <w:noProof/>
                <w:webHidden/>
              </w:rPr>
            </w:r>
            <w:r>
              <w:rPr>
                <w:noProof/>
                <w:webHidden/>
              </w:rPr>
              <w:fldChar w:fldCharType="separate"/>
            </w:r>
            <w:r>
              <w:rPr>
                <w:noProof/>
                <w:webHidden/>
              </w:rPr>
              <w:t>37</w:t>
            </w:r>
            <w:r>
              <w:rPr>
                <w:noProof/>
                <w:webHidden/>
              </w:rPr>
              <w:fldChar w:fldCharType="end"/>
            </w:r>
          </w:hyperlink>
        </w:p>
        <w:p w14:paraId="39523F08" w14:textId="57542EA1" w:rsidR="00BC2C19" w:rsidRDefault="00BC2C19">
          <w:pPr>
            <w:pStyle w:val="11"/>
            <w:tabs>
              <w:tab w:val="right" w:leader="dot" w:pos="9016"/>
            </w:tabs>
            <w:rPr>
              <w:rFonts w:eastAsiaTheme="minorEastAsia"/>
              <w:noProof/>
              <w:kern w:val="2"/>
              <w:sz w:val="24"/>
              <w:szCs w:val="24"/>
              <w:lang w:eastAsia="ru-RU"/>
              <w14:ligatures w14:val="standardContextual"/>
            </w:rPr>
          </w:pPr>
          <w:hyperlink w:anchor="_Toc243500183" w:history="1">
            <w:r w:rsidRPr="00374B76">
              <w:rPr>
                <w:rStyle w:val="a8"/>
                <w:rFonts w:ascii="Times New Roman" w:eastAsia="Times New Roman" w:hAnsi="Times New Roman" w:cs="Times New Roman"/>
                <w:b/>
                <w:noProof/>
              </w:rPr>
              <w:t>Заключение</w:t>
            </w:r>
            <w:r>
              <w:rPr>
                <w:noProof/>
                <w:webHidden/>
              </w:rPr>
              <w:tab/>
            </w:r>
            <w:r>
              <w:rPr>
                <w:noProof/>
                <w:webHidden/>
              </w:rPr>
              <w:fldChar w:fldCharType="begin"/>
            </w:r>
            <w:r>
              <w:rPr>
                <w:noProof/>
                <w:webHidden/>
              </w:rPr>
              <w:instrText xml:space="preserve"> PAGEREF _Toc243500183 \h </w:instrText>
            </w:r>
            <w:r>
              <w:rPr>
                <w:noProof/>
                <w:webHidden/>
              </w:rPr>
            </w:r>
            <w:r>
              <w:rPr>
                <w:noProof/>
                <w:webHidden/>
              </w:rPr>
              <w:fldChar w:fldCharType="separate"/>
            </w:r>
            <w:r>
              <w:rPr>
                <w:noProof/>
                <w:webHidden/>
              </w:rPr>
              <w:t>38</w:t>
            </w:r>
            <w:r>
              <w:rPr>
                <w:noProof/>
                <w:webHidden/>
              </w:rPr>
              <w:fldChar w:fldCharType="end"/>
            </w:r>
          </w:hyperlink>
        </w:p>
        <w:p w14:paraId="7851DAF6" w14:textId="2348EA81" w:rsidR="00874FAD" w:rsidRDefault="00874FAD" w:rsidP="00874FAD">
          <w:pPr>
            <w:rPr>
              <w:b/>
              <w:bCs/>
            </w:rPr>
          </w:pPr>
          <w:r w:rsidRPr="00F370D4">
            <w:rPr>
              <w:rFonts w:ascii="Times New Roman" w:hAnsi="Times New Roman" w:cs="Times New Roman"/>
              <w:sz w:val="28"/>
              <w:szCs w:val="28"/>
            </w:rPr>
            <w:fldChar w:fldCharType="end"/>
          </w:r>
        </w:p>
      </w:sdtContent>
    </w:sdt>
    <w:p w14:paraId="774A1124" w14:textId="77777777" w:rsidR="00691E54" w:rsidRDefault="00691E54">
      <w:r>
        <w:br w:type="page"/>
      </w:r>
    </w:p>
    <w:p w14:paraId="6F8082FE" w14:textId="77777777" w:rsidR="00896FB2" w:rsidRDefault="00A03841">
      <w:pPr>
        <w:pStyle w:val="1"/>
        <w:spacing w:before="0" w:after="240" w:line="360" w:lineRule="auto"/>
        <w:jc w:val="center"/>
      </w:pPr>
      <w:bookmarkStart w:id="0" w:name="_Toc243500174"/>
      <w:r>
        <w:rPr>
          <w:rFonts w:ascii="Times New Roman" w:eastAsia="Times New Roman" w:hAnsi="Times New Roman" w:cs="Times New Roman"/>
          <w:b/>
          <w:color w:val="000000"/>
        </w:rPr>
        <w:lastRenderedPageBreak/>
        <w:t>Введение</w:t>
      </w:r>
      <w:bookmarkEnd w:id="0"/>
    </w:p>
    <w:p w14:paraId="302E4049" w14:textId="77777777" w:rsidR="00896FB2" w:rsidRDefault="00A03841">
      <w:pPr>
        <w:spacing w:after="0" w:line="360" w:lineRule="auto"/>
        <w:ind w:firstLine="709"/>
        <w:jc w:val="both"/>
      </w:pPr>
      <w:r>
        <w:rPr>
          <w:rFonts w:ascii="Times New Roman" w:eastAsia="Times New Roman" w:hAnsi="Times New Roman" w:cs="Times New Roman"/>
          <w:sz w:val="28"/>
        </w:rPr>
        <w:t>Цель работы: выполнить базовую настройку проекта из фронтенда и бэкенда по современным стандартам разработки, то есть подключить линтеры, форматтеры, pre-commit, переменные окружения, Docker и документацию, и реализовать на этой основе REST API и клиент к нему.</w:t>
      </w:r>
    </w:p>
    <w:p w14:paraId="79650DA7" w14:textId="77777777" w:rsidR="00896FB2" w:rsidRDefault="00A03841">
      <w:pPr>
        <w:spacing w:after="0" w:line="360" w:lineRule="auto"/>
        <w:ind w:firstLine="709"/>
        <w:jc w:val="both"/>
      </w:pPr>
      <w:r>
        <w:rPr>
          <w:rFonts w:ascii="Times New Roman" w:eastAsia="Times New Roman" w:hAnsi="Times New Roman" w:cs="Times New Roman"/>
          <w:sz w:val="28"/>
        </w:rPr>
        <w:t>В качестве проекта выбрана система SportReg — запись на спортивные соревнования. На всех четырёх лабораторных работах развивается одно приложение. В первой работе администратор ведёт каталог соревнований, в следующих появятся пользователи и роли, заявки, кэширование и тесты.</w:t>
      </w:r>
    </w:p>
    <w:p w14:paraId="34C9B768" w14:textId="77777777" w:rsidR="00896FB2" w:rsidRDefault="00A03841">
      <w:pPr>
        <w:spacing w:after="0" w:line="360" w:lineRule="auto"/>
        <w:ind w:firstLine="709"/>
        <w:jc w:val="both"/>
      </w:pPr>
      <w:r>
        <w:rPr>
          <w:rFonts w:ascii="Times New Roman" w:eastAsia="Times New Roman" w:hAnsi="Times New Roman" w:cs="Times New Roman"/>
          <w:sz w:val="28"/>
        </w:rPr>
        <w:t>Задачи:</w:t>
      </w:r>
    </w:p>
    <w:p w14:paraId="398DCE73"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разделить проект на независимые части backend (Go) и frontend (React + TypeScript + Vite);</w:t>
      </w:r>
    </w:p>
    <w:p w14:paraId="1035D810"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реализовать REST API каталога соревнований с методами GET, POST, PUT, PATCH, DELETE, корректными кодами ответа, единой структурой ответов и обработкой ошибок;</w:t>
      </w:r>
    </w:p>
    <w:p w14:paraId="7CAE9FD2"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реализовать клиент: список с поиском, создание, изменение и удаление соревнований;</w:t>
      </w:r>
    </w:p>
    <w:p w14:paraId="52363C77"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подключить линтеры и форматтеры к обеим частям и настроить игнорируемые файлы;</w:t>
      </w:r>
    </w:p>
    <w:p w14:paraId="05BA80C5"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настроить pre-commit так, чтобы коммит не выполнялся при больших файлах, маркерах конфликтов, нарушениях линтера и форматтера, неиспользуемом коде и неправильных именах файлов;</w:t>
      </w:r>
    </w:p>
    <w:p w14:paraId="5EEAA961"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разделить настройки development и production через .env-файлы;</w:t>
      </w:r>
    </w:p>
    <w:p w14:paraId="6B70E7B2"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написать Dockerfile для обеих частей и docker-compose для локального запуска;</w:t>
      </w:r>
    </w:p>
    <w:p w14:paraId="6575825C"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lastRenderedPageBreak/>
        <w:t>описать проект, запуск, технологии, переменные окружения и соглашения о коде в README.</w:t>
      </w:r>
    </w:p>
    <w:p w14:paraId="6816F66F" w14:textId="77777777" w:rsidR="00896FB2" w:rsidRDefault="00A03841">
      <w:r>
        <w:br w:type="page"/>
      </w:r>
    </w:p>
    <w:p w14:paraId="53F8F98F" w14:textId="77777777" w:rsidR="00896FB2" w:rsidRDefault="00A03841">
      <w:pPr>
        <w:pStyle w:val="1"/>
        <w:spacing w:before="0" w:after="240" w:line="360" w:lineRule="auto"/>
        <w:jc w:val="center"/>
      </w:pPr>
      <w:bookmarkStart w:id="1" w:name="_Toc243500175"/>
      <w:r>
        <w:rPr>
          <w:rFonts w:ascii="Times New Roman" w:eastAsia="Times New Roman" w:hAnsi="Times New Roman" w:cs="Times New Roman"/>
          <w:b/>
          <w:color w:val="000000"/>
        </w:rPr>
        <w:lastRenderedPageBreak/>
        <w:t>Структура проекта</w:t>
      </w:r>
      <w:bookmarkEnd w:id="1"/>
    </w:p>
    <w:p w14:paraId="118AB8BF" w14:textId="77777777" w:rsidR="00896FB2" w:rsidRDefault="00A03841">
      <w:pPr>
        <w:spacing w:after="0" w:line="360" w:lineRule="auto"/>
        <w:ind w:firstLine="709"/>
        <w:jc w:val="both"/>
      </w:pPr>
      <w:r>
        <w:rPr>
          <w:rFonts w:ascii="Times New Roman" w:eastAsia="Times New Roman" w:hAnsi="Times New Roman" w:cs="Times New Roman"/>
          <w:sz w:val="28"/>
        </w:rPr>
        <w:t>Проект хранится в одном git-репозитории, но бэкенд и фронтенд в нём полностью раздельны: у каждой части свой README, .gitignore, Dockerfile, линтер, форматтер и .env-файлы, и части не импортируют код друг друга. Так выполнено требование лекции «API и клиент раздельно». В корне лежат только общие для проекта docker-compose.yml, конфигурация pre-commit, README и документация (рисунок 1). Причина выбора одного репозитория записана в docs/adr/0001-monorepo.md: docker-compose и pre-commit относятся к проекту цел</w:t>
      </w:r>
      <w:r>
        <w:rPr>
          <w:rFonts w:ascii="Times New Roman" w:eastAsia="Times New Roman" w:hAnsi="Times New Roman" w:cs="Times New Roman"/>
          <w:sz w:val="28"/>
        </w:rPr>
        <w:t>иком, а с двумя репозиториями их пришлось бы дублировать.</w:t>
      </w:r>
    </w:p>
    <w:p w14:paraId="11DE2A0B" w14:textId="77777777" w:rsidR="00896FB2" w:rsidRDefault="00A03841">
      <w:pPr>
        <w:keepNext/>
        <w:spacing w:after="80" w:line="240" w:lineRule="auto"/>
        <w:jc w:val="center"/>
      </w:pPr>
      <w:r>
        <w:rPr>
          <w:noProof/>
        </w:rPr>
        <w:lastRenderedPageBreak/>
        <w:drawing>
          <wp:inline distT="0" distB="0" distL="0" distR="0" wp14:anchorId="198B2495" wp14:editId="0A0739CE">
            <wp:extent cx="3240000" cy="5778000"/>
            <wp:effectExtent l="0" t="0" r="0" b="0"/>
            <wp:docPr id="891316047" name="Picture 89131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root.png"/>
                    <pic:cNvPicPr/>
                  </pic:nvPicPr>
                  <pic:blipFill>
                    <a:blip r:embed="rId8"/>
                    <a:stretch>
                      <a:fillRect/>
                    </a:stretch>
                  </pic:blipFill>
                  <pic:spPr>
                    <a:xfrm>
                      <a:off x="0" y="0"/>
                      <a:ext cx="3240000" cy="5778000"/>
                    </a:xfrm>
                    <a:prstGeom prst="rect">
                      <a:avLst/>
                    </a:prstGeom>
                  </pic:spPr>
                </pic:pic>
              </a:graphicData>
            </a:graphic>
          </wp:inline>
        </w:drawing>
      </w:r>
    </w:p>
    <w:p w14:paraId="12FF9362"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 Структура репозитория (два уровня)</w:t>
      </w:r>
    </w:p>
    <w:p w14:paraId="71C5D098" w14:textId="77777777" w:rsidR="00896FB2" w:rsidRDefault="00A03841">
      <w:pPr>
        <w:spacing w:after="0" w:line="360" w:lineRule="auto"/>
        <w:ind w:firstLine="709"/>
        <w:jc w:val="both"/>
      </w:pPr>
      <w:r>
        <w:rPr>
          <w:rFonts w:ascii="Times New Roman" w:eastAsia="Times New Roman" w:hAnsi="Times New Roman" w:cs="Times New Roman"/>
          <w:sz w:val="28"/>
        </w:rPr>
        <w:t>Бэкенд устроен по схеме «Контроллер — Сервис — Репозиторий» из лекции «Инженерный старт проекта» (рисунок 2). Код разбит по модулям предметной области: модуль competition содержит контроллер handler.go (HTTP ↔ сервис), сервис service.go (бизнес-правила), репозиторий repository.go (SQL-запросы), модель и проверку полей. Общий для всех модулей формат ответов и middleware вынесены в пакет httpapi, ошибки бизнес-логики — в apperr.</w:t>
      </w:r>
    </w:p>
    <w:p w14:paraId="4CE047B0" w14:textId="77777777" w:rsidR="00896FB2" w:rsidRDefault="00A03841">
      <w:pPr>
        <w:keepNext/>
        <w:spacing w:after="80" w:line="240" w:lineRule="auto"/>
        <w:jc w:val="center"/>
      </w:pPr>
      <w:r>
        <w:rPr>
          <w:noProof/>
        </w:rPr>
        <w:lastRenderedPageBreak/>
        <w:drawing>
          <wp:inline distT="0" distB="0" distL="0" distR="0" wp14:anchorId="524146DC" wp14:editId="2D485A83">
            <wp:extent cx="3240000" cy="3963600"/>
            <wp:effectExtent l="0" t="0" r="0" b="0"/>
            <wp:docPr id="891316048" name="Picture 89131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backend.png"/>
                    <pic:cNvPicPr/>
                  </pic:nvPicPr>
                  <pic:blipFill>
                    <a:blip r:embed="rId9"/>
                    <a:stretch>
                      <a:fillRect/>
                    </a:stretch>
                  </pic:blipFill>
                  <pic:spPr>
                    <a:xfrm>
                      <a:off x="0" y="0"/>
                      <a:ext cx="3240000" cy="3963600"/>
                    </a:xfrm>
                    <a:prstGeom prst="rect">
                      <a:avLst/>
                    </a:prstGeom>
                  </pic:spPr>
                </pic:pic>
              </a:graphicData>
            </a:graphic>
          </wp:inline>
        </w:drawing>
      </w:r>
    </w:p>
    <w:p w14:paraId="532AF724"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 Структура бэкенда</w:t>
      </w:r>
    </w:p>
    <w:p w14:paraId="3257EF81" w14:textId="77777777" w:rsidR="00896FB2" w:rsidRDefault="00A03841">
      <w:pPr>
        <w:spacing w:after="0" w:line="360" w:lineRule="auto"/>
        <w:ind w:firstLine="709"/>
        <w:jc w:val="both"/>
      </w:pPr>
      <w:r>
        <w:rPr>
          <w:rFonts w:ascii="Times New Roman" w:eastAsia="Times New Roman" w:hAnsi="Times New Roman" w:cs="Times New Roman"/>
          <w:sz w:val="28"/>
        </w:rPr>
        <w:t>Структура фронтенда повторяет схему из лекции (рисунок 3): api — запросы к серверу, components/ui и components/elements — базовые и составные компоненты, hooks/requests — хуки загрузки данных, pages — страницы, types, constants, utils, assets.</w:t>
      </w:r>
    </w:p>
    <w:p w14:paraId="728BF004" w14:textId="77777777" w:rsidR="00896FB2" w:rsidRDefault="00A03841">
      <w:pPr>
        <w:keepNext/>
        <w:spacing w:after="80" w:line="240" w:lineRule="auto"/>
        <w:jc w:val="center"/>
      </w:pPr>
      <w:r>
        <w:rPr>
          <w:noProof/>
        </w:rPr>
        <w:lastRenderedPageBreak/>
        <w:drawing>
          <wp:inline distT="0" distB="0" distL="0" distR="0" wp14:anchorId="4BC51F58" wp14:editId="64503EF2">
            <wp:extent cx="3240000" cy="5893200"/>
            <wp:effectExtent l="0" t="0" r="0" b="0"/>
            <wp:docPr id="891316049" name="Picture 89131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frontend.png"/>
                    <pic:cNvPicPr/>
                  </pic:nvPicPr>
                  <pic:blipFill>
                    <a:blip r:embed="rId10"/>
                    <a:stretch>
                      <a:fillRect/>
                    </a:stretch>
                  </pic:blipFill>
                  <pic:spPr>
                    <a:xfrm>
                      <a:off x="0" y="0"/>
                      <a:ext cx="3240000" cy="5893200"/>
                    </a:xfrm>
                    <a:prstGeom prst="rect">
                      <a:avLst/>
                    </a:prstGeom>
                  </pic:spPr>
                </pic:pic>
              </a:graphicData>
            </a:graphic>
          </wp:inline>
        </w:drawing>
      </w:r>
    </w:p>
    <w:p w14:paraId="7D83C694"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 Структура фронтенда</w:t>
      </w:r>
    </w:p>
    <w:p w14:paraId="43662928" w14:textId="77777777" w:rsidR="00896FB2" w:rsidRDefault="00A03841">
      <w:r>
        <w:br w:type="page"/>
      </w:r>
    </w:p>
    <w:p w14:paraId="4145B414" w14:textId="77777777" w:rsidR="00896FB2" w:rsidRDefault="00A03841">
      <w:pPr>
        <w:pStyle w:val="1"/>
        <w:spacing w:before="0" w:after="240" w:line="360" w:lineRule="auto"/>
        <w:jc w:val="center"/>
      </w:pPr>
      <w:bookmarkStart w:id="2" w:name="_Toc243500176"/>
      <w:r>
        <w:rPr>
          <w:rFonts w:ascii="Times New Roman" w:eastAsia="Times New Roman" w:hAnsi="Times New Roman" w:cs="Times New Roman"/>
          <w:b/>
          <w:color w:val="000000"/>
        </w:rPr>
        <w:lastRenderedPageBreak/>
        <w:t>REST API</w:t>
      </w:r>
      <w:bookmarkEnd w:id="2"/>
    </w:p>
    <w:p w14:paraId="2A1A4739" w14:textId="77777777" w:rsidR="00896FB2" w:rsidRDefault="00A03841">
      <w:pPr>
        <w:spacing w:after="0" w:line="360" w:lineRule="auto"/>
        <w:ind w:firstLine="709"/>
        <w:jc w:val="both"/>
      </w:pPr>
      <w:r>
        <w:rPr>
          <w:rFonts w:ascii="Times New Roman" w:eastAsia="Times New Roman" w:hAnsi="Times New Roman" w:cs="Times New Roman"/>
          <w:sz w:val="28"/>
        </w:rPr>
        <w:t>Бэкенд написан на Go 1.26 со стандартным пакетом net/http: с версии 1.22 маршрутизатор понимает метод и параметры пути, поэтому фреймворк не нужен. Данные хранятся в PostgreSQL 17, драйвер — pgx, запросы — обычный SQL. Таблица создаётся миграцией migrations/0001_competitions.sql, которая применяется при старте сервера. Ресурс назван существительным во множественном числе, действие задаётся HTTP-методом (таблица 1, рисунок 4).</w:t>
      </w:r>
    </w:p>
    <w:p w14:paraId="4D2B1505" w14:textId="77777777" w:rsidR="00896FB2" w:rsidRDefault="00A03841">
      <w:pPr>
        <w:keepNext/>
        <w:spacing w:after="0" w:line="360" w:lineRule="auto"/>
      </w:pPr>
      <w:r>
        <w:rPr>
          <w:rFonts w:ascii="Times New Roman" w:eastAsia="Times New Roman" w:hAnsi="Times New Roman" w:cs="Times New Roman"/>
          <w:sz w:val="28"/>
        </w:rPr>
        <w:t>Таблица 1. Методы REST API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3118"/>
        <w:gridCol w:w="3175"/>
        <w:gridCol w:w="1871"/>
      </w:tblGrid>
      <w:tr w:rsidR="00896FB2" w14:paraId="450144BC" w14:textId="77777777">
        <w:trPr>
          <w:jc w:val="center"/>
        </w:trPr>
        <w:tc>
          <w:tcPr>
            <w:tcW w:w="1134" w:type="dxa"/>
          </w:tcPr>
          <w:p w14:paraId="08D24D51" w14:textId="77777777" w:rsidR="00896FB2" w:rsidRDefault="00A03841">
            <w:pPr>
              <w:spacing w:after="0" w:line="240" w:lineRule="auto"/>
              <w:jc w:val="center"/>
            </w:pPr>
            <w:r>
              <w:rPr>
                <w:rFonts w:ascii="Times New Roman" w:eastAsia="Times New Roman" w:hAnsi="Times New Roman" w:cs="Times New Roman"/>
                <w:b/>
                <w:sz w:val="24"/>
              </w:rPr>
              <w:t>Метод</w:t>
            </w:r>
          </w:p>
        </w:tc>
        <w:tc>
          <w:tcPr>
            <w:tcW w:w="3118" w:type="dxa"/>
          </w:tcPr>
          <w:p w14:paraId="06ECD081" w14:textId="77777777" w:rsidR="00896FB2" w:rsidRDefault="00A03841">
            <w:pPr>
              <w:spacing w:after="0" w:line="240" w:lineRule="auto"/>
              <w:jc w:val="center"/>
            </w:pPr>
            <w:r>
              <w:rPr>
                <w:rFonts w:ascii="Times New Roman" w:eastAsia="Times New Roman" w:hAnsi="Times New Roman" w:cs="Times New Roman"/>
                <w:b/>
                <w:sz w:val="24"/>
              </w:rPr>
              <w:t>URL</w:t>
            </w:r>
          </w:p>
        </w:tc>
        <w:tc>
          <w:tcPr>
            <w:tcW w:w="3175" w:type="dxa"/>
          </w:tcPr>
          <w:p w14:paraId="4607A18E" w14:textId="77777777" w:rsidR="00896FB2" w:rsidRDefault="00A03841">
            <w:pPr>
              <w:spacing w:after="0" w:line="240" w:lineRule="auto"/>
              <w:jc w:val="center"/>
            </w:pPr>
            <w:r>
              <w:rPr>
                <w:rFonts w:ascii="Times New Roman" w:eastAsia="Times New Roman" w:hAnsi="Times New Roman" w:cs="Times New Roman"/>
                <w:b/>
                <w:sz w:val="24"/>
              </w:rPr>
              <w:t>Действие</w:t>
            </w:r>
          </w:p>
        </w:tc>
        <w:tc>
          <w:tcPr>
            <w:tcW w:w="1871" w:type="dxa"/>
          </w:tcPr>
          <w:p w14:paraId="2DCDA35F" w14:textId="77777777" w:rsidR="00896FB2" w:rsidRDefault="00A03841">
            <w:pPr>
              <w:spacing w:after="0" w:line="240" w:lineRule="auto"/>
              <w:jc w:val="center"/>
            </w:pPr>
            <w:r>
              <w:rPr>
                <w:rFonts w:ascii="Times New Roman" w:eastAsia="Times New Roman" w:hAnsi="Times New Roman" w:cs="Times New Roman"/>
                <w:b/>
                <w:sz w:val="24"/>
              </w:rPr>
              <w:t>Успешный ответ</w:t>
            </w:r>
          </w:p>
        </w:tc>
      </w:tr>
      <w:tr w:rsidR="00896FB2" w14:paraId="1B9A9B16" w14:textId="77777777">
        <w:trPr>
          <w:jc w:val="center"/>
        </w:trPr>
        <w:tc>
          <w:tcPr>
            <w:tcW w:w="1134" w:type="dxa"/>
          </w:tcPr>
          <w:p w14:paraId="5CB6B63D" w14:textId="77777777" w:rsidR="00896FB2" w:rsidRDefault="00A03841">
            <w:pPr>
              <w:spacing w:after="0" w:line="240" w:lineRule="auto"/>
            </w:pPr>
            <w:r>
              <w:rPr>
                <w:rFonts w:ascii="Times New Roman" w:eastAsia="Times New Roman" w:hAnsi="Times New Roman" w:cs="Times New Roman"/>
                <w:sz w:val="24"/>
              </w:rPr>
              <w:t>GET</w:t>
            </w:r>
          </w:p>
        </w:tc>
        <w:tc>
          <w:tcPr>
            <w:tcW w:w="3118" w:type="dxa"/>
          </w:tcPr>
          <w:p w14:paraId="687A291C" w14:textId="77777777" w:rsidR="00896FB2" w:rsidRDefault="00A03841">
            <w:pPr>
              <w:spacing w:after="0" w:line="240" w:lineRule="auto"/>
            </w:pPr>
            <w:r>
              <w:rPr>
                <w:rFonts w:ascii="Times New Roman" w:eastAsia="Times New Roman" w:hAnsi="Times New Roman" w:cs="Times New Roman"/>
                <w:sz w:val="24"/>
              </w:rPr>
              <w:t>/api/competitions?q=&amp;sport=</w:t>
            </w:r>
          </w:p>
        </w:tc>
        <w:tc>
          <w:tcPr>
            <w:tcW w:w="3175" w:type="dxa"/>
          </w:tcPr>
          <w:p w14:paraId="3188070B" w14:textId="77777777" w:rsidR="00896FB2" w:rsidRDefault="00A03841">
            <w:pPr>
              <w:spacing w:after="0" w:line="240" w:lineRule="auto"/>
            </w:pPr>
            <w:r>
              <w:rPr>
                <w:rFonts w:ascii="Times New Roman" w:eastAsia="Times New Roman" w:hAnsi="Times New Roman" w:cs="Times New Roman"/>
                <w:sz w:val="24"/>
              </w:rPr>
              <w:t>каталог с поиском по названию и фильтром по виду спорта</w:t>
            </w:r>
          </w:p>
        </w:tc>
        <w:tc>
          <w:tcPr>
            <w:tcW w:w="1871" w:type="dxa"/>
          </w:tcPr>
          <w:p w14:paraId="4A82EBBD" w14:textId="77777777" w:rsidR="00896FB2" w:rsidRDefault="00A03841">
            <w:pPr>
              <w:spacing w:after="0" w:line="240" w:lineRule="auto"/>
            </w:pPr>
            <w:r>
              <w:rPr>
                <w:rFonts w:ascii="Times New Roman" w:eastAsia="Times New Roman" w:hAnsi="Times New Roman" w:cs="Times New Roman"/>
                <w:sz w:val="24"/>
              </w:rPr>
              <w:t>200 + meta.count</w:t>
            </w:r>
          </w:p>
        </w:tc>
      </w:tr>
      <w:tr w:rsidR="00896FB2" w14:paraId="0DF7770C" w14:textId="77777777">
        <w:trPr>
          <w:jc w:val="center"/>
        </w:trPr>
        <w:tc>
          <w:tcPr>
            <w:tcW w:w="1134" w:type="dxa"/>
          </w:tcPr>
          <w:p w14:paraId="153C6446" w14:textId="77777777" w:rsidR="00896FB2" w:rsidRDefault="00A03841">
            <w:pPr>
              <w:spacing w:after="0" w:line="240" w:lineRule="auto"/>
            </w:pPr>
            <w:r>
              <w:rPr>
                <w:rFonts w:ascii="Times New Roman" w:eastAsia="Times New Roman" w:hAnsi="Times New Roman" w:cs="Times New Roman"/>
                <w:sz w:val="24"/>
              </w:rPr>
              <w:t>GET</w:t>
            </w:r>
          </w:p>
        </w:tc>
        <w:tc>
          <w:tcPr>
            <w:tcW w:w="3118" w:type="dxa"/>
          </w:tcPr>
          <w:p w14:paraId="48DF9DA2" w14:textId="77777777" w:rsidR="00896FB2" w:rsidRDefault="00A03841">
            <w:pPr>
              <w:spacing w:after="0" w:line="240" w:lineRule="auto"/>
            </w:pPr>
            <w:r>
              <w:rPr>
                <w:rFonts w:ascii="Times New Roman" w:eastAsia="Times New Roman" w:hAnsi="Times New Roman" w:cs="Times New Roman"/>
                <w:sz w:val="24"/>
              </w:rPr>
              <w:t>/api/competitions/{id}</w:t>
            </w:r>
          </w:p>
        </w:tc>
        <w:tc>
          <w:tcPr>
            <w:tcW w:w="3175" w:type="dxa"/>
          </w:tcPr>
          <w:p w14:paraId="45AF1F47" w14:textId="77777777" w:rsidR="00896FB2" w:rsidRDefault="00A03841">
            <w:pPr>
              <w:spacing w:after="0" w:line="240" w:lineRule="auto"/>
            </w:pPr>
            <w:r>
              <w:rPr>
                <w:rFonts w:ascii="Times New Roman" w:eastAsia="Times New Roman" w:hAnsi="Times New Roman" w:cs="Times New Roman"/>
                <w:sz w:val="24"/>
              </w:rPr>
              <w:t>одно соревнование</w:t>
            </w:r>
          </w:p>
        </w:tc>
        <w:tc>
          <w:tcPr>
            <w:tcW w:w="1871" w:type="dxa"/>
          </w:tcPr>
          <w:p w14:paraId="6A4FAEF2" w14:textId="77777777" w:rsidR="00896FB2" w:rsidRDefault="00A03841">
            <w:pPr>
              <w:spacing w:after="0" w:line="240" w:lineRule="auto"/>
            </w:pPr>
            <w:r>
              <w:rPr>
                <w:rFonts w:ascii="Times New Roman" w:eastAsia="Times New Roman" w:hAnsi="Times New Roman" w:cs="Times New Roman"/>
                <w:sz w:val="24"/>
              </w:rPr>
              <w:t>200</w:t>
            </w:r>
          </w:p>
        </w:tc>
      </w:tr>
      <w:tr w:rsidR="00896FB2" w14:paraId="0F2953C4" w14:textId="77777777">
        <w:trPr>
          <w:jc w:val="center"/>
        </w:trPr>
        <w:tc>
          <w:tcPr>
            <w:tcW w:w="1134" w:type="dxa"/>
          </w:tcPr>
          <w:p w14:paraId="699EC7DF" w14:textId="77777777" w:rsidR="00896FB2" w:rsidRDefault="00A03841">
            <w:pPr>
              <w:spacing w:after="0" w:line="240" w:lineRule="auto"/>
            </w:pPr>
            <w:r>
              <w:rPr>
                <w:rFonts w:ascii="Times New Roman" w:eastAsia="Times New Roman" w:hAnsi="Times New Roman" w:cs="Times New Roman"/>
                <w:sz w:val="24"/>
              </w:rPr>
              <w:t>POST</w:t>
            </w:r>
          </w:p>
        </w:tc>
        <w:tc>
          <w:tcPr>
            <w:tcW w:w="3118" w:type="dxa"/>
          </w:tcPr>
          <w:p w14:paraId="0B669EEA" w14:textId="77777777" w:rsidR="00896FB2" w:rsidRDefault="00A03841">
            <w:pPr>
              <w:spacing w:after="0" w:line="240" w:lineRule="auto"/>
            </w:pPr>
            <w:r>
              <w:rPr>
                <w:rFonts w:ascii="Times New Roman" w:eastAsia="Times New Roman" w:hAnsi="Times New Roman" w:cs="Times New Roman"/>
                <w:sz w:val="24"/>
              </w:rPr>
              <w:t>/api/competitions</w:t>
            </w:r>
          </w:p>
        </w:tc>
        <w:tc>
          <w:tcPr>
            <w:tcW w:w="3175" w:type="dxa"/>
          </w:tcPr>
          <w:p w14:paraId="7AEB35DF" w14:textId="77777777" w:rsidR="00896FB2" w:rsidRDefault="00A03841">
            <w:pPr>
              <w:spacing w:after="0" w:line="240" w:lineRule="auto"/>
            </w:pPr>
            <w:r>
              <w:rPr>
                <w:rFonts w:ascii="Times New Roman" w:eastAsia="Times New Roman" w:hAnsi="Times New Roman" w:cs="Times New Roman"/>
                <w:sz w:val="24"/>
              </w:rPr>
              <w:t>создать (все поля, кроме описания, обязательны)</w:t>
            </w:r>
          </w:p>
        </w:tc>
        <w:tc>
          <w:tcPr>
            <w:tcW w:w="1871" w:type="dxa"/>
          </w:tcPr>
          <w:p w14:paraId="2C7E9510" w14:textId="77777777" w:rsidR="00896FB2" w:rsidRDefault="00A03841">
            <w:pPr>
              <w:spacing w:after="0" w:line="240" w:lineRule="auto"/>
            </w:pPr>
            <w:r>
              <w:rPr>
                <w:rFonts w:ascii="Times New Roman" w:eastAsia="Times New Roman" w:hAnsi="Times New Roman" w:cs="Times New Roman"/>
                <w:sz w:val="24"/>
              </w:rPr>
              <w:t>201 + заголовок Location</w:t>
            </w:r>
          </w:p>
        </w:tc>
      </w:tr>
      <w:tr w:rsidR="00896FB2" w14:paraId="3D721FB4" w14:textId="77777777">
        <w:trPr>
          <w:jc w:val="center"/>
        </w:trPr>
        <w:tc>
          <w:tcPr>
            <w:tcW w:w="1134" w:type="dxa"/>
          </w:tcPr>
          <w:p w14:paraId="3F7F4E96" w14:textId="77777777" w:rsidR="00896FB2" w:rsidRDefault="00A03841">
            <w:pPr>
              <w:spacing w:after="0" w:line="240" w:lineRule="auto"/>
            </w:pPr>
            <w:r>
              <w:rPr>
                <w:rFonts w:ascii="Times New Roman" w:eastAsia="Times New Roman" w:hAnsi="Times New Roman" w:cs="Times New Roman"/>
                <w:sz w:val="24"/>
              </w:rPr>
              <w:t>PUT</w:t>
            </w:r>
          </w:p>
        </w:tc>
        <w:tc>
          <w:tcPr>
            <w:tcW w:w="3118" w:type="dxa"/>
          </w:tcPr>
          <w:p w14:paraId="11F695CE" w14:textId="77777777" w:rsidR="00896FB2" w:rsidRDefault="00A03841">
            <w:pPr>
              <w:spacing w:after="0" w:line="240" w:lineRule="auto"/>
            </w:pPr>
            <w:r>
              <w:rPr>
                <w:rFonts w:ascii="Times New Roman" w:eastAsia="Times New Roman" w:hAnsi="Times New Roman" w:cs="Times New Roman"/>
                <w:sz w:val="24"/>
              </w:rPr>
              <w:t>/api/competitions/{id}</w:t>
            </w:r>
          </w:p>
        </w:tc>
        <w:tc>
          <w:tcPr>
            <w:tcW w:w="3175" w:type="dxa"/>
          </w:tcPr>
          <w:p w14:paraId="3BDDB3FD" w14:textId="77777777" w:rsidR="00896FB2" w:rsidRDefault="00A03841">
            <w:pPr>
              <w:spacing w:after="0" w:line="240" w:lineRule="auto"/>
            </w:pPr>
            <w:r>
              <w:rPr>
                <w:rFonts w:ascii="Times New Roman" w:eastAsia="Times New Roman" w:hAnsi="Times New Roman" w:cs="Times New Roman"/>
                <w:sz w:val="24"/>
              </w:rPr>
              <w:t>заменить целиком</w:t>
            </w:r>
          </w:p>
        </w:tc>
        <w:tc>
          <w:tcPr>
            <w:tcW w:w="1871" w:type="dxa"/>
          </w:tcPr>
          <w:p w14:paraId="434EB492" w14:textId="77777777" w:rsidR="00896FB2" w:rsidRDefault="00A03841">
            <w:pPr>
              <w:spacing w:after="0" w:line="240" w:lineRule="auto"/>
            </w:pPr>
            <w:r>
              <w:rPr>
                <w:rFonts w:ascii="Times New Roman" w:eastAsia="Times New Roman" w:hAnsi="Times New Roman" w:cs="Times New Roman"/>
                <w:sz w:val="24"/>
              </w:rPr>
              <w:t>200</w:t>
            </w:r>
          </w:p>
        </w:tc>
      </w:tr>
      <w:tr w:rsidR="00896FB2" w14:paraId="4902B2BD" w14:textId="77777777">
        <w:trPr>
          <w:jc w:val="center"/>
        </w:trPr>
        <w:tc>
          <w:tcPr>
            <w:tcW w:w="1134" w:type="dxa"/>
          </w:tcPr>
          <w:p w14:paraId="5E370DFC" w14:textId="77777777" w:rsidR="00896FB2" w:rsidRDefault="00A03841">
            <w:pPr>
              <w:spacing w:after="0" w:line="240" w:lineRule="auto"/>
            </w:pPr>
            <w:r>
              <w:rPr>
                <w:rFonts w:ascii="Times New Roman" w:eastAsia="Times New Roman" w:hAnsi="Times New Roman" w:cs="Times New Roman"/>
                <w:sz w:val="24"/>
              </w:rPr>
              <w:t>PATCH</w:t>
            </w:r>
          </w:p>
        </w:tc>
        <w:tc>
          <w:tcPr>
            <w:tcW w:w="3118" w:type="dxa"/>
          </w:tcPr>
          <w:p w14:paraId="01207556" w14:textId="77777777" w:rsidR="00896FB2" w:rsidRDefault="00A03841">
            <w:pPr>
              <w:spacing w:after="0" w:line="240" w:lineRule="auto"/>
            </w:pPr>
            <w:r>
              <w:rPr>
                <w:rFonts w:ascii="Times New Roman" w:eastAsia="Times New Roman" w:hAnsi="Times New Roman" w:cs="Times New Roman"/>
                <w:sz w:val="24"/>
              </w:rPr>
              <w:t>/api/competitions/{id}</w:t>
            </w:r>
          </w:p>
        </w:tc>
        <w:tc>
          <w:tcPr>
            <w:tcW w:w="3175" w:type="dxa"/>
          </w:tcPr>
          <w:p w14:paraId="55421039" w14:textId="77777777" w:rsidR="00896FB2" w:rsidRDefault="00A03841">
            <w:pPr>
              <w:spacing w:after="0" w:line="240" w:lineRule="auto"/>
            </w:pPr>
            <w:r>
              <w:rPr>
                <w:rFonts w:ascii="Times New Roman" w:eastAsia="Times New Roman" w:hAnsi="Times New Roman" w:cs="Times New Roman"/>
                <w:sz w:val="24"/>
              </w:rPr>
              <w:t>изменить только переданные поля</w:t>
            </w:r>
          </w:p>
        </w:tc>
        <w:tc>
          <w:tcPr>
            <w:tcW w:w="1871" w:type="dxa"/>
          </w:tcPr>
          <w:p w14:paraId="62754C73" w14:textId="77777777" w:rsidR="00896FB2" w:rsidRDefault="00A03841">
            <w:pPr>
              <w:spacing w:after="0" w:line="240" w:lineRule="auto"/>
            </w:pPr>
            <w:r>
              <w:rPr>
                <w:rFonts w:ascii="Times New Roman" w:eastAsia="Times New Roman" w:hAnsi="Times New Roman" w:cs="Times New Roman"/>
                <w:sz w:val="24"/>
              </w:rPr>
              <w:t>200</w:t>
            </w:r>
          </w:p>
        </w:tc>
      </w:tr>
      <w:tr w:rsidR="00896FB2" w14:paraId="04AC57E1" w14:textId="77777777">
        <w:trPr>
          <w:jc w:val="center"/>
        </w:trPr>
        <w:tc>
          <w:tcPr>
            <w:tcW w:w="1134" w:type="dxa"/>
          </w:tcPr>
          <w:p w14:paraId="078FEA22" w14:textId="77777777" w:rsidR="00896FB2" w:rsidRDefault="00A03841">
            <w:pPr>
              <w:spacing w:after="0" w:line="240" w:lineRule="auto"/>
            </w:pPr>
            <w:r>
              <w:rPr>
                <w:rFonts w:ascii="Times New Roman" w:eastAsia="Times New Roman" w:hAnsi="Times New Roman" w:cs="Times New Roman"/>
                <w:sz w:val="24"/>
              </w:rPr>
              <w:t>DELETE</w:t>
            </w:r>
          </w:p>
        </w:tc>
        <w:tc>
          <w:tcPr>
            <w:tcW w:w="3118" w:type="dxa"/>
          </w:tcPr>
          <w:p w14:paraId="3715DC4A" w14:textId="77777777" w:rsidR="00896FB2" w:rsidRDefault="00A03841">
            <w:pPr>
              <w:spacing w:after="0" w:line="240" w:lineRule="auto"/>
            </w:pPr>
            <w:r>
              <w:rPr>
                <w:rFonts w:ascii="Times New Roman" w:eastAsia="Times New Roman" w:hAnsi="Times New Roman" w:cs="Times New Roman"/>
                <w:sz w:val="24"/>
              </w:rPr>
              <w:t>/api/competitions/{id}</w:t>
            </w:r>
          </w:p>
        </w:tc>
        <w:tc>
          <w:tcPr>
            <w:tcW w:w="3175" w:type="dxa"/>
          </w:tcPr>
          <w:p w14:paraId="5CB0D6BA" w14:textId="77777777" w:rsidR="00896FB2" w:rsidRDefault="00A03841">
            <w:pPr>
              <w:spacing w:after="0" w:line="240" w:lineRule="auto"/>
            </w:pPr>
            <w:r>
              <w:rPr>
                <w:rFonts w:ascii="Times New Roman" w:eastAsia="Times New Roman" w:hAnsi="Times New Roman" w:cs="Times New Roman"/>
                <w:sz w:val="24"/>
              </w:rPr>
              <w:t>удалить</w:t>
            </w:r>
          </w:p>
        </w:tc>
        <w:tc>
          <w:tcPr>
            <w:tcW w:w="1871" w:type="dxa"/>
          </w:tcPr>
          <w:p w14:paraId="072A813B" w14:textId="77777777" w:rsidR="00896FB2" w:rsidRDefault="00A03841">
            <w:pPr>
              <w:spacing w:after="0" w:line="240" w:lineRule="auto"/>
            </w:pPr>
            <w:r>
              <w:rPr>
                <w:rFonts w:ascii="Times New Roman" w:eastAsia="Times New Roman" w:hAnsi="Times New Roman" w:cs="Times New Roman"/>
                <w:sz w:val="24"/>
              </w:rPr>
              <w:t>204 без тела</w:t>
            </w:r>
          </w:p>
        </w:tc>
      </w:tr>
      <w:tr w:rsidR="00896FB2" w14:paraId="112955D0" w14:textId="77777777">
        <w:trPr>
          <w:jc w:val="center"/>
        </w:trPr>
        <w:tc>
          <w:tcPr>
            <w:tcW w:w="1134" w:type="dxa"/>
          </w:tcPr>
          <w:p w14:paraId="62B402FE" w14:textId="77777777" w:rsidR="00896FB2" w:rsidRDefault="00A03841">
            <w:pPr>
              <w:spacing w:after="0" w:line="240" w:lineRule="auto"/>
            </w:pPr>
            <w:r>
              <w:rPr>
                <w:rFonts w:ascii="Times New Roman" w:eastAsia="Times New Roman" w:hAnsi="Times New Roman" w:cs="Times New Roman"/>
                <w:sz w:val="24"/>
              </w:rPr>
              <w:t>GET</w:t>
            </w:r>
          </w:p>
        </w:tc>
        <w:tc>
          <w:tcPr>
            <w:tcW w:w="3118" w:type="dxa"/>
          </w:tcPr>
          <w:p w14:paraId="2EE3A337" w14:textId="77777777" w:rsidR="00896FB2" w:rsidRDefault="00A03841">
            <w:pPr>
              <w:spacing w:after="0" w:line="240" w:lineRule="auto"/>
            </w:pPr>
            <w:r>
              <w:rPr>
                <w:rFonts w:ascii="Times New Roman" w:eastAsia="Times New Roman" w:hAnsi="Times New Roman" w:cs="Times New Roman"/>
                <w:sz w:val="24"/>
              </w:rPr>
              <w:t>/api/health</w:t>
            </w:r>
          </w:p>
        </w:tc>
        <w:tc>
          <w:tcPr>
            <w:tcW w:w="3175" w:type="dxa"/>
          </w:tcPr>
          <w:p w14:paraId="6DF93FC2" w14:textId="77777777" w:rsidR="00896FB2" w:rsidRDefault="00A03841">
            <w:pPr>
              <w:spacing w:after="0" w:line="240" w:lineRule="auto"/>
            </w:pPr>
            <w:r>
              <w:rPr>
                <w:rFonts w:ascii="Times New Roman" w:eastAsia="Times New Roman" w:hAnsi="Times New Roman" w:cs="Times New Roman"/>
                <w:sz w:val="24"/>
              </w:rPr>
              <w:t>проверка сервера и БД</w:t>
            </w:r>
          </w:p>
        </w:tc>
        <w:tc>
          <w:tcPr>
            <w:tcW w:w="1871" w:type="dxa"/>
          </w:tcPr>
          <w:p w14:paraId="0E0FD9F5" w14:textId="77777777" w:rsidR="00896FB2" w:rsidRDefault="00A03841">
            <w:pPr>
              <w:spacing w:after="0" w:line="240" w:lineRule="auto"/>
            </w:pPr>
            <w:r>
              <w:rPr>
                <w:rFonts w:ascii="Times New Roman" w:eastAsia="Times New Roman" w:hAnsi="Times New Roman" w:cs="Times New Roman"/>
                <w:sz w:val="24"/>
              </w:rPr>
              <w:t>200 или 503</w:t>
            </w:r>
          </w:p>
        </w:tc>
      </w:tr>
    </w:tbl>
    <w:p w14:paraId="79CDBCD0" w14:textId="77777777" w:rsidR="00896FB2" w:rsidRDefault="00896FB2">
      <w:pPr>
        <w:spacing w:after="0" w:line="360" w:lineRule="auto"/>
        <w:jc w:val="both"/>
      </w:pPr>
    </w:p>
    <w:p w14:paraId="64D176DD" w14:textId="77777777" w:rsidR="00896FB2" w:rsidRDefault="00A03841">
      <w:pPr>
        <w:keepNext/>
        <w:spacing w:after="80" w:line="240" w:lineRule="auto"/>
        <w:jc w:val="center"/>
      </w:pPr>
      <w:r>
        <w:rPr>
          <w:noProof/>
        </w:rPr>
        <w:drawing>
          <wp:inline distT="0" distB="0" distL="0" distR="0" wp14:anchorId="758BAACB" wp14:editId="0A2428A2">
            <wp:extent cx="5724000" cy="1307847"/>
            <wp:effectExtent l="0" t="0" r="0" b="0"/>
            <wp:docPr id="891316050" name="Picture 89131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routes.png"/>
                    <pic:cNvPicPr/>
                  </pic:nvPicPr>
                  <pic:blipFill>
                    <a:blip r:embed="rId11"/>
                    <a:stretch>
                      <a:fillRect/>
                    </a:stretch>
                  </pic:blipFill>
                  <pic:spPr>
                    <a:xfrm>
                      <a:off x="0" y="0"/>
                      <a:ext cx="5724000" cy="1307847"/>
                    </a:xfrm>
                    <a:prstGeom prst="rect">
                      <a:avLst/>
                    </a:prstGeom>
                  </pic:spPr>
                </pic:pic>
              </a:graphicData>
            </a:graphic>
          </wp:inline>
        </w:drawing>
      </w:r>
    </w:p>
    <w:p w14:paraId="52C9ED80"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4. Регистрация маршрутов контроллера соревнований</w:t>
      </w:r>
    </w:p>
    <w:p w14:paraId="27A932F3" w14:textId="77777777" w:rsidR="00896FB2" w:rsidRDefault="00A03841">
      <w:pPr>
        <w:spacing w:after="0" w:line="360" w:lineRule="auto"/>
        <w:ind w:firstLine="709"/>
        <w:jc w:val="both"/>
      </w:pPr>
      <w:r>
        <w:rPr>
          <w:rFonts w:ascii="Times New Roman" w:eastAsia="Times New Roman" w:hAnsi="Times New Roman" w:cs="Times New Roman"/>
          <w:sz w:val="28"/>
        </w:rPr>
        <w:t xml:space="preserve">Все ответы имеют единую структуру. Успешный ответ — объект с полем data и, для списков, meta. Ошибка — объект error с машинным кодом, текстом и, для ошибок валидации, списком полей details. Сервисы возвращают ошибки apperr.Error с видом ошибки, а функция WriteAppError </w:t>
      </w:r>
      <w:r>
        <w:rPr>
          <w:rFonts w:ascii="Times New Roman" w:eastAsia="Times New Roman" w:hAnsi="Times New Roman" w:cs="Times New Roman"/>
          <w:sz w:val="28"/>
        </w:rPr>
        <w:lastRenderedPageBreak/>
        <w:t>выбирает по виду HTTP-код. Непредвиденные ошибки записываются в лог, а клиент получает 500 без подробностей (рисунок 5).</w:t>
      </w:r>
    </w:p>
    <w:p w14:paraId="211459E3" w14:textId="77777777" w:rsidR="00896FB2" w:rsidRDefault="00A03841">
      <w:pPr>
        <w:keepNext/>
        <w:spacing w:after="80" w:line="240" w:lineRule="auto"/>
        <w:jc w:val="center"/>
      </w:pPr>
      <w:r>
        <w:rPr>
          <w:noProof/>
        </w:rPr>
        <w:drawing>
          <wp:inline distT="0" distB="0" distL="0" distR="0" wp14:anchorId="28377E22" wp14:editId="73EEA96D">
            <wp:extent cx="5724000" cy="6116007"/>
            <wp:effectExtent l="0" t="0" r="0" b="0"/>
            <wp:docPr id="891316051" name="Picture 89131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response.png"/>
                    <pic:cNvPicPr/>
                  </pic:nvPicPr>
                  <pic:blipFill>
                    <a:blip r:embed="rId12"/>
                    <a:stretch>
                      <a:fillRect/>
                    </a:stretch>
                  </pic:blipFill>
                  <pic:spPr>
                    <a:xfrm>
                      <a:off x="0" y="0"/>
                      <a:ext cx="5724000" cy="6116007"/>
                    </a:xfrm>
                    <a:prstGeom prst="rect">
                      <a:avLst/>
                    </a:prstGeom>
                  </pic:spPr>
                </pic:pic>
              </a:graphicData>
            </a:graphic>
          </wp:inline>
        </w:drawing>
      </w:r>
    </w:p>
    <w:p w14:paraId="24C9297E"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5. Единый формат ответов и выбор HTTP-кода по виду ошибки</w:t>
      </w:r>
    </w:p>
    <w:p w14:paraId="544979F3" w14:textId="77777777" w:rsidR="00896FB2" w:rsidRDefault="00A03841">
      <w:pPr>
        <w:keepNext/>
        <w:spacing w:after="0" w:line="360" w:lineRule="auto"/>
      </w:pPr>
      <w:r>
        <w:rPr>
          <w:rFonts w:ascii="Times New Roman" w:eastAsia="Times New Roman" w:hAnsi="Times New Roman" w:cs="Times New Roman"/>
          <w:sz w:val="28"/>
        </w:rPr>
        <w:t>Таблица 2. Коды ошибок</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2551"/>
        <w:gridCol w:w="5896"/>
      </w:tblGrid>
      <w:tr w:rsidR="00896FB2" w14:paraId="4DFD7F79" w14:textId="77777777">
        <w:trPr>
          <w:jc w:val="center"/>
        </w:trPr>
        <w:tc>
          <w:tcPr>
            <w:tcW w:w="850" w:type="dxa"/>
          </w:tcPr>
          <w:p w14:paraId="21D83B71" w14:textId="77777777" w:rsidR="00896FB2" w:rsidRDefault="00A03841">
            <w:pPr>
              <w:spacing w:after="0" w:line="240" w:lineRule="auto"/>
              <w:jc w:val="center"/>
            </w:pPr>
            <w:r>
              <w:rPr>
                <w:rFonts w:ascii="Times New Roman" w:eastAsia="Times New Roman" w:hAnsi="Times New Roman" w:cs="Times New Roman"/>
                <w:b/>
                <w:sz w:val="24"/>
              </w:rPr>
              <w:t>Код</w:t>
            </w:r>
          </w:p>
        </w:tc>
        <w:tc>
          <w:tcPr>
            <w:tcW w:w="2551" w:type="dxa"/>
          </w:tcPr>
          <w:p w14:paraId="7F6D218F" w14:textId="77777777" w:rsidR="00896FB2" w:rsidRDefault="00A03841">
            <w:pPr>
              <w:spacing w:after="0" w:line="240" w:lineRule="auto"/>
              <w:jc w:val="center"/>
            </w:pPr>
            <w:r>
              <w:rPr>
                <w:rFonts w:ascii="Times New Roman" w:eastAsia="Times New Roman" w:hAnsi="Times New Roman" w:cs="Times New Roman"/>
                <w:b/>
                <w:sz w:val="24"/>
              </w:rPr>
              <w:t>error.code</w:t>
            </w:r>
          </w:p>
        </w:tc>
        <w:tc>
          <w:tcPr>
            <w:tcW w:w="5896" w:type="dxa"/>
          </w:tcPr>
          <w:p w14:paraId="18AD5E0B" w14:textId="77777777" w:rsidR="00896FB2" w:rsidRDefault="00A03841">
            <w:pPr>
              <w:spacing w:after="0" w:line="240" w:lineRule="auto"/>
              <w:jc w:val="center"/>
            </w:pPr>
            <w:r>
              <w:rPr>
                <w:rFonts w:ascii="Times New Roman" w:eastAsia="Times New Roman" w:hAnsi="Times New Roman" w:cs="Times New Roman"/>
                <w:b/>
                <w:sz w:val="24"/>
              </w:rPr>
              <w:t>Когда возникает</w:t>
            </w:r>
          </w:p>
        </w:tc>
      </w:tr>
      <w:tr w:rsidR="00896FB2" w14:paraId="4E330F7C" w14:textId="77777777">
        <w:trPr>
          <w:jc w:val="center"/>
        </w:trPr>
        <w:tc>
          <w:tcPr>
            <w:tcW w:w="850" w:type="dxa"/>
          </w:tcPr>
          <w:p w14:paraId="111016A2" w14:textId="77777777" w:rsidR="00896FB2" w:rsidRDefault="00A03841">
            <w:pPr>
              <w:spacing w:after="0" w:line="240" w:lineRule="auto"/>
            </w:pPr>
            <w:r>
              <w:rPr>
                <w:rFonts w:ascii="Times New Roman" w:eastAsia="Times New Roman" w:hAnsi="Times New Roman" w:cs="Times New Roman"/>
                <w:sz w:val="24"/>
              </w:rPr>
              <w:t>400</w:t>
            </w:r>
          </w:p>
        </w:tc>
        <w:tc>
          <w:tcPr>
            <w:tcW w:w="2551" w:type="dxa"/>
          </w:tcPr>
          <w:p w14:paraId="3140F7E1" w14:textId="77777777" w:rsidR="00896FB2" w:rsidRDefault="00A03841">
            <w:pPr>
              <w:spacing w:after="0" w:line="240" w:lineRule="auto"/>
            </w:pPr>
            <w:r>
              <w:rPr>
                <w:rFonts w:ascii="Times New Roman" w:eastAsia="Times New Roman" w:hAnsi="Times New Roman" w:cs="Times New Roman"/>
                <w:sz w:val="24"/>
              </w:rPr>
              <w:t>BAD_REQUEST</w:t>
            </w:r>
          </w:p>
        </w:tc>
        <w:tc>
          <w:tcPr>
            <w:tcW w:w="5896" w:type="dxa"/>
          </w:tcPr>
          <w:p w14:paraId="247240F7" w14:textId="77777777" w:rsidR="00896FB2" w:rsidRDefault="00A03841">
            <w:pPr>
              <w:spacing w:after="0" w:line="240" w:lineRule="auto"/>
            </w:pPr>
            <w:r>
              <w:rPr>
                <w:rFonts w:ascii="Times New Roman" w:eastAsia="Times New Roman" w:hAnsi="Times New Roman" w:cs="Times New Roman"/>
                <w:sz w:val="24"/>
              </w:rPr>
              <w:t>некорректный JSON, неизвестное поле, нечисловой id, параметры не в UTF-8</w:t>
            </w:r>
          </w:p>
        </w:tc>
      </w:tr>
      <w:tr w:rsidR="00896FB2" w14:paraId="56170785" w14:textId="77777777">
        <w:trPr>
          <w:jc w:val="center"/>
        </w:trPr>
        <w:tc>
          <w:tcPr>
            <w:tcW w:w="850" w:type="dxa"/>
          </w:tcPr>
          <w:p w14:paraId="17E5D407" w14:textId="77777777" w:rsidR="00896FB2" w:rsidRDefault="00A03841">
            <w:pPr>
              <w:spacing w:after="0" w:line="240" w:lineRule="auto"/>
            </w:pPr>
            <w:r>
              <w:rPr>
                <w:rFonts w:ascii="Times New Roman" w:eastAsia="Times New Roman" w:hAnsi="Times New Roman" w:cs="Times New Roman"/>
                <w:sz w:val="24"/>
              </w:rPr>
              <w:t>404</w:t>
            </w:r>
          </w:p>
        </w:tc>
        <w:tc>
          <w:tcPr>
            <w:tcW w:w="2551" w:type="dxa"/>
          </w:tcPr>
          <w:p w14:paraId="6703CB0F" w14:textId="77777777" w:rsidR="00896FB2" w:rsidRDefault="00A03841">
            <w:pPr>
              <w:spacing w:after="0" w:line="240" w:lineRule="auto"/>
            </w:pPr>
            <w:r>
              <w:rPr>
                <w:rFonts w:ascii="Times New Roman" w:eastAsia="Times New Roman" w:hAnsi="Times New Roman" w:cs="Times New Roman"/>
                <w:sz w:val="24"/>
              </w:rPr>
              <w:t>NOT_FOUND</w:t>
            </w:r>
          </w:p>
        </w:tc>
        <w:tc>
          <w:tcPr>
            <w:tcW w:w="5896" w:type="dxa"/>
          </w:tcPr>
          <w:p w14:paraId="1791F956" w14:textId="77777777" w:rsidR="00896FB2" w:rsidRDefault="00A03841">
            <w:pPr>
              <w:spacing w:after="0" w:line="240" w:lineRule="auto"/>
            </w:pPr>
            <w:r>
              <w:rPr>
                <w:rFonts w:ascii="Times New Roman" w:eastAsia="Times New Roman" w:hAnsi="Times New Roman" w:cs="Times New Roman"/>
                <w:sz w:val="24"/>
              </w:rPr>
              <w:t>нет соревнования или маршрута</w:t>
            </w:r>
          </w:p>
        </w:tc>
      </w:tr>
      <w:tr w:rsidR="00896FB2" w14:paraId="4EACCB41" w14:textId="77777777">
        <w:trPr>
          <w:jc w:val="center"/>
        </w:trPr>
        <w:tc>
          <w:tcPr>
            <w:tcW w:w="850" w:type="dxa"/>
          </w:tcPr>
          <w:p w14:paraId="4C886AC2" w14:textId="77777777" w:rsidR="00896FB2" w:rsidRDefault="00A03841">
            <w:pPr>
              <w:spacing w:after="0" w:line="240" w:lineRule="auto"/>
            </w:pPr>
            <w:r>
              <w:rPr>
                <w:rFonts w:ascii="Times New Roman" w:eastAsia="Times New Roman" w:hAnsi="Times New Roman" w:cs="Times New Roman"/>
                <w:sz w:val="24"/>
              </w:rPr>
              <w:t>405</w:t>
            </w:r>
          </w:p>
        </w:tc>
        <w:tc>
          <w:tcPr>
            <w:tcW w:w="2551" w:type="dxa"/>
          </w:tcPr>
          <w:p w14:paraId="28746E78" w14:textId="77777777" w:rsidR="00896FB2" w:rsidRDefault="00A03841">
            <w:pPr>
              <w:spacing w:after="0" w:line="240" w:lineRule="auto"/>
            </w:pPr>
            <w:r>
              <w:rPr>
                <w:rFonts w:ascii="Times New Roman" w:eastAsia="Times New Roman" w:hAnsi="Times New Roman" w:cs="Times New Roman"/>
                <w:sz w:val="24"/>
              </w:rPr>
              <w:t>METHOD_NOT_ALLOWED</w:t>
            </w:r>
          </w:p>
        </w:tc>
        <w:tc>
          <w:tcPr>
            <w:tcW w:w="5896" w:type="dxa"/>
          </w:tcPr>
          <w:p w14:paraId="15BEAAD8" w14:textId="77777777" w:rsidR="00896FB2" w:rsidRDefault="00A03841">
            <w:pPr>
              <w:spacing w:after="0" w:line="240" w:lineRule="auto"/>
            </w:pPr>
            <w:r>
              <w:rPr>
                <w:rFonts w:ascii="Times New Roman" w:eastAsia="Times New Roman" w:hAnsi="Times New Roman" w:cs="Times New Roman"/>
                <w:sz w:val="24"/>
              </w:rPr>
              <w:t>метод не поддерживается для маршрута</w:t>
            </w:r>
          </w:p>
        </w:tc>
      </w:tr>
      <w:tr w:rsidR="00896FB2" w14:paraId="0B121E78" w14:textId="77777777">
        <w:trPr>
          <w:jc w:val="center"/>
        </w:trPr>
        <w:tc>
          <w:tcPr>
            <w:tcW w:w="850" w:type="dxa"/>
          </w:tcPr>
          <w:p w14:paraId="55FE4B96" w14:textId="77777777" w:rsidR="00896FB2" w:rsidRDefault="00A03841">
            <w:pPr>
              <w:spacing w:after="0" w:line="240" w:lineRule="auto"/>
            </w:pPr>
            <w:r>
              <w:rPr>
                <w:rFonts w:ascii="Times New Roman" w:eastAsia="Times New Roman" w:hAnsi="Times New Roman" w:cs="Times New Roman"/>
                <w:sz w:val="24"/>
              </w:rPr>
              <w:lastRenderedPageBreak/>
              <w:t>422</w:t>
            </w:r>
          </w:p>
        </w:tc>
        <w:tc>
          <w:tcPr>
            <w:tcW w:w="2551" w:type="dxa"/>
          </w:tcPr>
          <w:p w14:paraId="17A6A491" w14:textId="77777777" w:rsidR="00896FB2" w:rsidRDefault="00A03841">
            <w:pPr>
              <w:spacing w:after="0" w:line="240" w:lineRule="auto"/>
            </w:pPr>
            <w:r>
              <w:rPr>
                <w:rFonts w:ascii="Times New Roman" w:eastAsia="Times New Roman" w:hAnsi="Times New Roman" w:cs="Times New Roman"/>
                <w:sz w:val="24"/>
              </w:rPr>
              <w:t>VALIDATION_ERROR</w:t>
            </w:r>
          </w:p>
        </w:tc>
        <w:tc>
          <w:tcPr>
            <w:tcW w:w="5896" w:type="dxa"/>
          </w:tcPr>
          <w:p w14:paraId="6F0417CE" w14:textId="77777777" w:rsidR="00896FB2" w:rsidRDefault="00A03841">
            <w:pPr>
              <w:spacing w:after="0" w:line="240" w:lineRule="auto"/>
            </w:pPr>
            <w:r>
              <w:rPr>
                <w:rFonts w:ascii="Times New Roman" w:eastAsia="Times New Roman" w:hAnsi="Times New Roman" w:cs="Times New Roman"/>
                <w:sz w:val="24"/>
              </w:rPr>
              <w:t>поля не прошли проверку, список ошибок — в details</w:t>
            </w:r>
          </w:p>
        </w:tc>
      </w:tr>
      <w:tr w:rsidR="00896FB2" w14:paraId="31E66F5A" w14:textId="77777777">
        <w:trPr>
          <w:jc w:val="center"/>
        </w:trPr>
        <w:tc>
          <w:tcPr>
            <w:tcW w:w="850" w:type="dxa"/>
          </w:tcPr>
          <w:p w14:paraId="512792F9" w14:textId="77777777" w:rsidR="00896FB2" w:rsidRDefault="00A03841">
            <w:pPr>
              <w:spacing w:after="0" w:line="240" w:lineRule="auto"/>
            </w:pPr>
            <w:r>
              <w:rPr>
                <w:rFonts w:ascii="Times New Roman" w:eastAsia="Times New Roman" w:hAnsi="Times New Roman" w:cs="Times New Roman"/>
                <w:sz w:val="24"/>
              </w:rPr>
              <w:t>500</w:t>
            </w:r>
          </w:p>
        </w:tc>
        <w:tc>
          <w:tcPr>
            <w:tcW w:w="2551" w:type="dxa"/>
          </w:tcPr>
          <w:p w14:paraId="763E28D4" w14:textId="77777777" w:rsidR="00896FB2" w:rsidRDefault="00A03841">
            <w:pPr>
              <w:spacing w:after="0" w:line="240" w:lineRule="auto"/>
            </w:pPr>
            <w:r>
              <w:rPr>
                <w:rFonts w:ascii="Times New Roman" w:eastAsia="Times New Roman" w:hAnsi="Times New Roman" w:cs="Times New Roman"/>
                <w:sz w:val="24"/>
              </w:rPr>
              <w:t>INTERNAL_ERROR</w:t>
            </w:r>
          </w:p>
        </w:tc>
        <w:tc>
          <w:tcPr>
            <w:tcW w:w="5896" w:type="dxa"/>
          </w:tcPr>
          <w:p w14:paraId="49B14D11" w14:textId="77777777" w:rsidR="00896FB2" w:rsidRDefault="00A03841">
            <w:pPr>
              <w:spacing w:after="0" w:line="240" w:lineRule="auto"/>
            </w:pPr>
            <w:r>
              <w:rPr>
                <w:rFonts w:ascii="Times New Roman" w:eastAsia="Times New Roman" w:hAnsi="Times New Roman" w:cs="Times New Roman"/>
                <w:sz w:val="24"/>
              </w:rPr>
              <w:t>непредвиденная ошибка (подробности только в логе)</w:t>
            </w:r>
          </w:p>
        </w:tc>
      </w:tr>
    </w:tbl>
    <w:p w14:paraId="704A91EE" w14:textId="77777777" w:rsidR="00896FB2" w:rsidRDefault="00896FB2">
      <w:pPr>
        <w:spacing w:after="0" w:line="360" w:lineRule="auto"/>
        <w:jc w:val="both"/>
      </w:pPr>
    </w:p>
    <w:p w14:paraId="77CD472D" w14:textId="77777777" w:rsidR="00896FB2" w:rsidRDefault="00A03841">
      <w:pPr>
        <w:spacing w:after="0" w:line="360" w:lineRule="auto"/>
        <w:ind w:firstLine="709"/>
        <w:jc w:val="both"/>
      </w:pPr>
      <w:r>
        <w:rPr>
          <w:rFonts w:ascii="Times New Roman" w:eastAsia="Times New Roman" w:hAnsi="Times New Roman" w:cs="Times New Roman"/>
          <w:sz w:val="28"/>
        </w:rPr>
        <w:t>Ошибки синтаксиса (400) отделены от ошибок данных (422): клиент понимает, что запрос не разобран вовсе или что данные не подходят под правила. Правила полей проверяет функция Validate (рисунок 6). Название — 3–100 символов, лимит мест — 1–1000, дата — не раньше сегодняшней.</w:t>
      </w:r>
    </w:p>
    <w:p w14:paraId="193082F5" w14:textId="77777777" w:rsidR="00896FB2" w:rsidRDefault="00A03841">
      <w:pPr>
        <w:keepNext/>
        <w:spacing w:after="80" w:line="240" w:lineRule="auto"/>
        <w:jc w:val="center"/>
      </w:pPr>
      <w:r>
        <w:rPr>
          <w:noProof/>
        </w:rPr>
        <w:drawing>
          <wp:inline distT="0" distB="0" distL="0" distR="0" wp14:anchorId="25E6BAF4" wp14:editId="1F9EDBF7">
            <wp:extent cx="5724000" cy="3600916"/>
            <wp:effectExtent l="0" t="0" r="0" b="0"/>
            <wp:docPr id="891316052" name="Picture 89131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validation.png"/>
                    <pic:cNvPicPr/>
                  </pic:nvPicPr>
                  <pic:blipFill>
                    <a:blip r:embed="rId13"/>
                    <a:stretch>
                      <a:fillRect/>
                    </a:stretch>
                  </pic:blipFill>
                  <pic:spPr>
                    <a:xfrm>
                      <a:off x="0" y="0"/>
                      <a:ext cx="5724000" cy="3600916"/>
                    </a:xfrm>
                    <a:prstGeom prst="rect">
                      <a:avLst/>
                    </a:prstGeom>
                  </pic:spPr>
                </pic:pic>
              </a:graphicData>
            </a:graphic>
          </wp:inline>
        </w:drawing>
      </w:r>
    </w:p>
    <w:p w14:paraId="751CC359"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6. Проверка полей соревнования</w:t>
      </w:r>
    </w:p>
    <w:p w14:paraId="6B7F1F12" w14:textId="77777777" w:rsidR="00896FB2" w:rsidRDefault="00A03841">
      <w:pPr>
        <w:spacing w:after="0" w:line="360" w:lineRule="auto"/>
        <w:ind w:firstLine="709"/>
        <w:jc w:val="both"/>
      </w:pPr>
      <w:r>
        <w:rPr>
          <w:rFonts w:ascii="Times New Roman" w:eastAsia="Times New Roman" w:hAnsi="Times New Roman" w:cs="Times New Roman"/>
          <w:sz w:val="28"/>
        </w:rPr>
        <w:t>PUT и PATCH различаются по смыслу. PUT требует все поля и заменяет соревнование целиком, PATCH меняет только переданные. Чтобы отличить «поле не передано» от пустой строки или нуля, поля DTO объявлены указателями. Сервис проверяет дату на «прошлое», только если её меняют. Иначе нельзя было бы поправить описание уже прошедшего соревнования (рисунок 7).</w:t>
      </w:r>
    </w:p>
    <w:p w14:paraId="06D7EB8E" w14:textId="77777777" w:rsidR="00896FB2" w:rsidRDefault="00A03841">
      <w:pPr>
        <w:keepNext/>
        <w:spacing w:after="80" w:line="240" w:lineRule="auto"/>
        <w:jc w:val="center"/>
      </w:pPr>
      <w:r>
        <w:rPr>
          <w:noProof/>
        </w:rPr>
        <w:lastRenderedPageBreak/>
        <w:drawing>
          <wp:inline distT="0" distB="0" distL="0" distR="0" wp14:anchorId="2C69447C" wp14:editId="5D7513E6">
            <wp:extent cx="5724000" cy="5678902"/>
            <wp:effectExtent l="0" t="0" r="0" b="0"/>
            <wp:docPr id="891316053" name="Picture 89131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service.png"/>
                    <pic:cNvPicPr/>
                  </pic:nvPicPr>
                  <pic:blipFill>
                    <a:blip r:embed="rId14"/>
                    <a:stretch>
                      <a:fillRect/>
                    </a:stretch>
                  </pic:blipFill>
                  <pic:spPr>
                    <a:xfrm>
                      <a:off x="0" y="0"/>
                      <a:ext cx="5724000" cy="5678902"/>
                    </a:xfrm>
                    <a:prstGeom prst="rect">
                      <a:avLst/>
                    </a:prstGeom>
                  </pic:spPr>
                </pic:pic>
              </a:graphicData>
            </a:graphic>
          </wp:inline>
        </w:drawing>
      </w:r>
    </w:p>
    <w:p w14:paraId="24745D5C"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7. Сервис: создание, PUT и PATCH</w:t>
      </w:r>
    </w:p>
    <w:p w14:paraId="1F2E63CC" w14:textId="77777777" w:rsidR="00896FB2" w:rsidRDefault="00A03841">
      <w:pPr>
        <w:spacing w:after="0" w:line="360" w:lineRule="auto"/>
        <w:ind w:firstLine="709"/>
        <w:jc w:val="both"/>
      </w:pPr>
      <w:r>
        <w:rPr>
          <w:rFonts w:ascii="Times New Roman" w:eastAsia="Times New Roman" w:hAnsi="Times New Roman" w:cs="Times New Roman"/>
          <w:sz w:val="28"/>
        </w:rPr>
        <w:t>Стандартный маршрутизатор Go отвечает на неизвестный маршрут и неподдерживаемый метод текстом. Middleware JSONErrors подменяет такие ответы на JSON общего формата, чтобы клиент всегда получал одинаковую структуру (рисунок 8).</w:t>
      </w:r>
    </w:p>
    <w:p w14:paraId="51B746A0" w14:textId="77777777" w:rsidR="00896FB2" w:rsidRDefault="00A03841">
      <w:pPr>
        <w:keepNext/>
        <w:spacing w:after="80" w:line="240" w:lineRule="auto"/>
        <w:jc w:val="center"/>
      </w:pPr>
      <w:r>
        <w:rPr>
          <w:noProof/>
        </w:rPr>
        <w:lastRenderedPageBreak/>
        <w:drawing>
          <wp:inline distT="0" distB="0" distL="0" distR="0" wp14:anchorId="6F894A00" wp14:editId="00E8CDFA">
            <wp:extent cx="5724000" cy="3930480"/>
            <wp:effectExtent l="0" t="0" r="0" b="0"/>
            <wp:docPr id="891316054" name="Picture 89131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json_errors.png"/>
                    <pic:cNvPicPr/>
                  </pic:nvPicPr>
                  <pic:blipFill>
                    <a:blip r:embed="rId15"/>
                    <a:stretch>
                      <a:fillRect/>
                    </a:stretch>
                  </pic:blipFill>
                  <pic:spPr>
                    <a:xfrm>
                      <a:off x="0" y="0"/>
                      <a:ext cx="5724000" cy="3930480"/>
                    </a:xfrm>
                    <a:prstGeom prst="rect">
                      <a:avLst/>
                    </a:prstGeom>
                  </pic:spPr>
                </pic:pic>
              </a:graphicData>
            </a:graphic>
          </wp:inline>
        </w:drawing>
      </w:r>
    </w:p>
    <w:p w14:paraId="7F1D46D5"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8. Ответы 404 и 405 в общем формате</w:t>
      </w:r>
    </w:p>
    <w:p w14:paraId="21334A00" w14:textId="77777777" w:rsidR="00896FB2" w:rsidRDefault="00A03841">
      <w:pPr>
        <w:spacing w:after="0" w:line="360" w:lineRule="auto"/>
        <w:ind w:firstLine="709"/>
        <w:jc w:val="both"/>
      </w:pPr>
      <w:r>
        <w:rPr>
          <w:rFonts w:ascii="Times New Roman" w:eastAsia="Times New Roman" w:hAnsi="Times New Roman" w:cs="Times New Roman"/>
          <w:sz w:val="28"/>
        </w:rPr>
        <w:t>Работа API проверена запросами (рисунки 9–11). Запросы отправлял скрипт tools/api-demo.mjs, а не curl: curl в Windows передаёт кириллицу в аргументах в кодировке CP1251. Эта же проверка выявила ошибку: невалидный UTF-8 в параметре запроса приводил к ответу 500 от PostgreSQL. Теперь бэкенд проверяет кодировку параметров и отвечает 400.</w:t>
      </w:r>
    </w:p>
    <w:p w14:paraId="47AA95C6" w14:textId="77777777" w:rsidR="00896FB2" w:rsidRDefault="00A03841">
      <w:pPr>
        <w:keepNext/>
        <w:spacing w:after="80" w:line="240" w:lineRule="auto"/>
        <w:jc w:val="center"/>
      </w:pPr>
      <w:r>
        <w:rPr>
          <w:noProof/>
        </w:rPr>
        <w:lastRenderedPageBreak/>
        <w:drawing>
          <wp:inline distT="0" distB="0" distL="0" distR="0" wp14:anchorId="7E32998D" wp14:editId="7639BD17">
            <wp:extent cx="5724000" cy="5372459"/>
            <wp:effectExtent l="0" t="0" r="0" b="0"/>
            <wp:docPr id="891316055" name="Picture 89131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crud1.png"/>
                    <pic:cNvPicPr/>
                  </pic:nvPicPr>
                  <pic:blipFill>
                    <a:blip r:embed="rId16"/>
                    <a:stretch>
                      <a:fillRect/>
                    </a:stretch>
                  </pic:blipFill>
                  <pic:spPr>
                    <a:xfrm>
                      <a:off x="0" y="0"/>
                      <a:ext cx="5724000" cy="5372459"/>
                    </a:xfrm>
                    <a:prstGeom prst="rect">
                      <a:avLst/>
                    </a:prstGeom>
                  </pic:spPr>
                </pic:pic>
              </a:graphicData>
            </a:graphic>
          </wp:inline>
        </w:drawing>
      </w:r>
    </w:p>
    <w:p w14:paraId="7640BA79"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9. Запросы GET, POST и PATCH</w:t>
      </w:r>
    </w:p>
    <w:p w14:paraId="2C3EA33A" w14:textId="77777777" w:rsidR="00896FB2" w:rsidRDefault="00A03841">
      <w:pPr>
        <w:keepNext/>
        <w:spacing w:after="80" w:line="240" w:lineRule="auto"/>
        <w:jc w:val="center"/>
      </w:pPr>
      <w:r>
        <w:rPr>
          <w:noProof/>
        </w:rPr>
        <w:drawing>
          <wp:inline distT="0" distB="0" distL="0" distR="0" wp14:anchorId="2018254D" wp14:editId="595BBDE2">
            <wp:extent cx="5724000" cy="2401145"/>
            <wp:effectExtent l="0" t="0" r="0" b="0"/>
            <wp:docPr id="891316056" name="Picture 89131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crud2.png"/>
                    <pic:cNvPicPr/>
                  </pic:nvPicPr>
                  <pic:blipFill>
                    <a:blip r:embed="rId17"/>
                    <a:stretch>
                      <a:fillRect/>
                    </a:stretch>
                  </pic:blipFill>
                  <pic:spPr>
                    <a:xfrm>
                      <a:off x="0" y="0"/>
                      <a:ext cx="5724000" cy="2401145"/>
                    </a:xfrm>
                    <a:prstGeom prst="rect">
                      <a:avLst/>
                    </a:prstGeom>
                  </pic:spPr>
                </pic:pic>
              </a:graphicData>
            </a:graphic>
          </wp:inline>
        </w:drawing>
      </w:r>
    </w:p>
    <w:p w14:paraId="7A08B7DE"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10. Запросы PUT и DELETE, чтение удалённой записи</w:t>
      </w:r>
    </w:p>
    <w:p w14:paraId="3B82AAA6" w14:textId="77777777" w:rsidR="00896FB2" w:rsidRDefault="00A03841">
      <w:pPr>
        <w:keepNext/>
        <w:spacing w:after="80" w:line="240" w:lineRule="auto"/>
        <w:jc w:val="center"/>
      </w:pPr>
      <w:r>
        <w:rPr>
          <w:noProof/>
        </w:rPr>
        <w:lastRenderedPageBreak/>
        <w:drawing>
          <wp:inline distT="0" distB="0" distL="0" distR="0" wp14:anchorId="2F9068CF" wp14:editId="5211A1A5">
            <wp:extent cx="4964479" cy="7199999"/>
            <wp:effectExtent l="0" t="0" r="0" b="0"/>
            <wp:docPr id="891316057" name="Picture 891316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errors.png"/>
                    <pic:cNvPicPr/>
                  </pic:nvPicPr>
                  <pic:blipFill>
                    <a:blip r:embed="rId18"/>
                    <a:stretch>
                      <a:fillRect/>
                    </a:stretch>
                  </pic:blipFill>
                  <pic:spPr>
                    <a:xfrm>
                      <a:off x="0" y="0"/>
                      <a:ext cx="4964479" cy="7199999"/>
                    </a:xfrm>
                    <a:prstGeom prst="rect">
                      <a:avLst/>
                    </a:prstGeom>
                  </pic:spPr>
                </pic:pic>
              </a:graphicData>
            </a:graphic>
          </wp:inline>
        </w:drawing>
      </w:r>
    </w:p>
    <w:p w14:paraId="1ED96478"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11. Обработка ошибок: 422, 400, 405, 404</w:t>
      </w:r>
    </w:p>
    <w:p w14:paraId="14F011FC" w14:textId="77777777" w:rsidR="00896FB2" w:rsidRDefault="00A03841">
      <w:r>
        <w:br w:type="page"/>
      </w:r>
    </w:p>
    <w:p w14:paraId="58EEA179" w14:textId="77777777" w:rsidR="00896FB2" w:rsidRDefault="00A03841">
      <w:pPr>
        <w:pStyle w:val="1"/>
        <w:spacing w:before="0" w:after="240" w:line="360" w:lineRule="auto"/>
        <w:jc w:val="center"/>
      </w:pPr>
      <w:bookmarkStart w:id="3" w:name="_Toc243500177"/>
      <w:r>
        <w:rPr>
          <w:rFonts w:ascii="Times New Roman" w:eastAsia="Times New Roman" w:hAnsi="Times New Roman" w:cs="Times New Roman"/>
          <w:b/>
          <w:color w:val="000000"/>
        </w:rPr>
        <w:lastRenderedPageBreak/>
        <w:t>Клиент</w:t>
      </w:r>
      <w:bookmarkEnd w:id="3"/>
    </w:p>
    <w:p w14:paraId="55B5903F" w14:textId="77777777" w:rsidR="00896FB2" w:rsidRDefault="00A03841">
      <w:pPr>
        <w:spacing w:after="0" w:line="360" w:lineRule="auto"/>
        <w:ind w:firstLine="709"/>
        <w:jc w:val="both"/>
      </w:pPr>
      <w:r>
        <w:rPr>
          <w:rFonts w:ascii="Times New Roman" w:eastAsia="Times New Roman" w:hAnsi="Times New Roman" w:cs="Times New Roman"/>
          <w:sz w:val="28"/>
        </w:rPr>
        <w:t>Клиент — SPA на React 19, TypeScript и Vite 8, маршрутизация — React Router. Страница «Соревнования» показывает каталог, ищет по названию и фильтрует по виду спорта (рисунки 12, 13).</w:t>
      </w:r>
    </w:p>
    <w:p w14:paraId="316BB34E" w14:textId="77777777" w:rsidR="00896FB2" w:rsidRDefault="00A03841">
      <w:pPr>
        <w:keepNext/>
        <w:spacing w:after="80" w:line="240" w:lineRule="auto"/>
        <w:jc w:val="center"/>
      </w:pPr>
      <w:r>
        <w:rPr>
          <w:noProof/>
        </w:rPr>
        <w:drawing>
          <wp:inline distT="0" distB="0" distL="0" distR="0" wp14:anchorId="0973059F" wp14:editId="1CAB4D9A">
            <wp:extent cx="5724000" cy="3436076"/>
            <wp:effectExtent l="0" t="0" r="0" b="0"/>
            <wp:docPr id="891316058" name="Picture 891316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ist.png"/>
                    <pic:cNvPicPr/>
                  </pic:nvPicPr>
                  <pic:blipFill>
                    <a:blip r:embed="rId19"/>
                    <a:stretch>
                      <a:fillRect/>
                    </a:stretch>
                  </pic:blipFill>
                  <pic:spPr>
                    <a:xfrm>
                      <a:off x="0" y="0"/>
                      <a:ext cx="5724000" cy="3436076"/>
                    </a:xfrm>
                    <a:prstGeom prst="rect">
                      <a:avLst/>
                    </a:prstGeom>
                  </pic:spPr>
                </pic:pic>
              </a:graphicData>
            </a:graphic>
          </wp:inline>
        </w:drawing>
      </w:r>
    </w:p>
    <w:p w14:paraId="0BCA78D4"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12. Каталог соревнований</w:t>
      </w:r>
    </w:p>
    <w:p w14:paraId="718A070C" w14:textId="77777777" w:rsidR="00896FB2" w:rsidRDefault="00A03841">
      <w:pPr>
        <w:keepNext/>
        <w:spacing w:after="80" w:line="240" w:lineRule="auto"/>
        <w:jc w:val="center"/>
      </w:pPr>
      <w:r>
        <w:rPr>
          <w:noProof/>
        </w:rPr>
        <w:lastRenderedPageBreak/>
        <w:drawing>
          <wp:inline distT="0" distB="0" distL="0" distR="0" wp14:anchorId="72CCC032" wp14:editId="33F6214C">
            <wp:extent cx="5724000" cy="3436076"/>
            <wp:effectExtent l="0" t="0" r="0" b="0"/>
            <wp:docPr id="891316059" name="Picture 89131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earch.png"/>
                    <pic:cNvPicPr/>
                  </pic:nvPicPr>
                  <pic:blipFill>
                    <a:blip r:embed="rId20"/>
                    <a:stretch>
                      <a:fillRect/>
                    </a:stretch>
                  </pic:blipFill>
                  <pic:spPr>
                    <a:xfrm>
                      <a:off x="0" y="0"/>
                      <a:ext cx="5724000" cy="3436076"/>
                    </a:xfrm>
                    <a:prstGeom prst="rect">
                      <a:avLst/>
                    </a:prstGeom>
                  </pic:spPr>
                </pic:pic>
              </a:graphicData>
            </a:graphic>
          </wp:inline>
        </w:drawing>
      </w:r>
    </w:p>
    <w:p w14:paraId="573D53BD"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13. Поиск по названию</w:t>
      </w:r>
    </w:p>
    <w:p w14:paraId="66C26794" w14:textId="77777777" w:rsidR="00896FB2" w:rsidRDefault="00A03841">
      <w:pPr>
        <w:spacing w:after="0" w:line="360" w:lineRule="auto"/>
        <w:ind w:firstLine="709"/>
        <w:jc w:val="both"/>
      </w:pPr>
      <w:r>
        <w:rPr>
          <w:rFonts w:ascii="Times New Roman" w:eastAsia="Times New Roman" w:hAnsi="Times New Roman" w:cs="Times New Roman"/>
          <w:sz w:val="28"/>
        </w:rPr>
        <w:t>Все запросы проходят через функцию request (рисунок 14). Она разбирает общий формат ответа и превращает ответ с ошибкой в исключение ApiError с кодом, текстом и ошибками полей. Поэтому форма показывает ошибки валидации от бэкенда под соответствующими полями (рисунок 15).</w:t>
      </w:r>
    </w:p>
    <w:p w14:paraId="4B0C8483" w14:textId="77777777" w:rsidR="00896FB2" w:rsidRDefault="00A03841">
      <w:pPr>
        <w:keepNext/>
        <w:spacing w:after="80" w:line="240" w:lineRule="auto"/>
        <w:jc w:val="center"/>
      </w:pPr>
      <w:r>
        <w:rPr>
          <w:noProof/>
        </w:rPr>
        <w:lastRenderedPageBreak/>
        <w:drawing>
          <wp:inline distT="0" distB="0" distL="0" distR="0" wp14:anchorId="04682014" wp14:editId="29A34CF9">
            <wp:extent cx="5724000" cy="3600916"/>
            <wp:effectExtent l="0" t="0" r="0" b="0"/>
            <wp:docPr id="891316060" name="Picture 89131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http_client.png"/>
                    <pic:cNvPicPr/>
                  </pic:nvPicPr>
                  <pic:blipFill>
                    <a:blip r:embed="rId21"/>
                    <a:stretch>
                      <a:fillRect/>
                    </a:stretch>
                  </pic:blipFill>
                  <pic:spPr>
                    <a:xfrm>
                      <a:off x="0" y="0"/>
                      <a:ext cx="5724000" cy="3600916"/>
                    </a:xfrm>
                    <a:prstGeom prst="rect">
                      <a:avLst/>
                    </a:prstGeom>
                  </pic:spPr>
                </pic:pic>
              </a:graphicData>
            </a:graphic>
          </wp:inline>
        </w:drawing>
      </w:r>
    </w:p>
    <w:p w14:paraId="3A447712"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14. HTTP-клиент фронтенда</w:t>
      </w:r>
    </w:p>
    <w:p w14:paraId="6F98D370" w14:textId="77777777" w:rsidR="00896FB2" w:rsidRDefault="00A03841">
      <w:pPr>
        <w:keepNext/>
        <w:spacing w:after="80" w:line="240" w:lineRule="auto"/>
        <w:jc w:val="center"/>
      </w:pPr>
      <w:r>
        <w:rPr>
          <w:noProof/>
        </w:rPr>
        <w:drawing>
          <wp:inline distT="0" distB="0" distL="0" distR="0" wp14:anchorId="78CCBEA6" wp14:editId="61BAF079">
            <wp:extent cx="5724000" cy="3436076"/>
            <wp:effectExtent l="0" t="0" r="0" b="0"/>
            <wp:docPr id="891316061" name="Picture 89131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validation.png"/>
                    <pic:cNvPicPr/>
                  </pic:nvPicPr>
                  <pic:blipFill>
                    <a:blip r:embed="rId22"/>
                    <a:stretch>
                      <a:fillRect/>
                    </a:stretch>
                  </pic:blipFill>
                  <pic:spPr>
                    <a:xfrm>
                      <a:off x="0" y="0"/>
                      <a:ext cx="5724000" cy="3436076"/>
                    </a:xfrm>
                    <a:prstGeom prst="rect">
                      <a:avLst/>
                    </a:prstGeom>
                  </pic:spPr>
                </pic:pic>
              </a:graphicData>
            </a:graphic>
          </wp:inline>
        </w:drawing>
      </w:r>
    </w:p>
    <w:p w14:paraId="54F47116"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15. Ошибки валидации (422) под полями формы</w:t>
      </w:r>
    </w:p>
    <w:p w14:paraId="40A34D82" w14:textId="77777777" w:rsidR="00896FB2" w:rsidRDefault="00A03841">
      <w:pPr>
        <w:keepNext/>
        <w:spacing w:after="80" w:line="240" w:lineRule="auto"/>
        <w:jc w:val="center"/>
      </w:pPr>
      <w:r>
        <w:rPr>
          <w:noProof/>
        </w:rPr>
        <w:lastRenderedPageBreak/>
        <w:drawing>
          <wp:inline distT="0" distB="0" distL="0" distR="0" wp14:anchorId="5BA829B2" wp14:editId="5D548667">
            <wp:extent cx="5724000" cy="3436076"/>
            <wp:effectExtent l="0" t="0" r="0" b="0"/>
            <wp:docPr id="891316062" name="Picture 89131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orm_filled.png"/>
                    <pic:cNvPicPr/>
                  </pic:nvPicPr>
                  <pic:blipFill>
                    <a:blip r:embed="rId23"/>
                    <a:stretch>
                      <a:fillRect/>
                    </a:stretch>
                  </pic:blipFill>
                  <pic:spPr>
                    <a:xfrm>
                      <a:off x="0" y="0"/>
                      <a:ext cx="5724000" cy="3436076"/>
                    </a:xfrm>
                    <a:prstGeom prst="rect">
                      <a:avLst/>
                    </a:prstGeom>
                  </pic:spPr>
                </pic:pic>
              </a:graphicData>
            </a:graphic>
          </wp:inline>
        </w:drawing>
      </w:r>
    </w:p>
    <w:p w14:paraId="53E13903"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16. Создание соревнования</w:t>
      </w:r>
    </w:p>
    <w:p w14:paraId="0254F831" w14:textId="77777777" w:rsidR="00896FB2" w:rsidRDefault="00A03841">
      <w:pPr>
        <w:spacing w:after="0" w:line="360" w:lineRule="auto"/>
        <w:ind w:firstLine="709"/>
        <w:jc w:val="both"/>
      </w:pPr>
      <w:r>
        <w:rPr>
          <w:rFonts w:ascii="Times New Roman" w:eastAsia="Times New Roman" w:hAnsi="Times New Roman" w:cs="Times New Roman"/>
          <w:sz w:val="28"/>
        </w:rPr>
        <w:t>При изменении форма отправляет PATCH только с изменёнными полями (рисунок 17). Когда изменили лимит мест, в запросе было тело {"capacity":24}, поэтому одновременная правка другого поля другим администратором не перезаписывается (рисунок 18).</w:t>
      </w:r>
    </w:p>
    <w:p w14:paraId="10C229F3" w14:textId="77777777" w:rsidR="00896FB2" w:rsidRDefault="00A03841">
      <w:pPr>
        <w:keepNext/>
        <w:spacing w:after="80" w:line="240" w:lineRule="auto"/>
        <w:jc w:val="center"/>
      </w:pPr>
      <w:r>
        <w:rPr>
          <w:noProof/>
        </w:rPr>
        <w:drawing>
          <wp:inline distT="0" distB="0" distL="0" distR="0" wp14:anchorId="0EB4F71C" wp14:editId="4F78B0E8">
            <wp:extent cx="5724000" cy="3163811"/>
            <wp:effectExtent l="0" t="0" r="0" b="0"/>
            <wp:docPr id="891316063" name="Picture 89131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atch.png"/>
                    <pic:cNvPicPr/>
                  </pic:nvPicPr>
                  <pic:blipFill>
                    <a:blip r:embed="rId24"/>
                    <a:stretch>
                      <a:fillRect/>
                    </a:stretch>
                  </pic:blipFill>
                  <pic:spPr>
                    <a:xfrm>
                      <a:off x="0" y="0"/>
                      <a:ext cx="5724000" cy="3163811"/>
                    </a:xfrm>
                    <a:prstGeom prst="rect">
                      <a:avLst/>
                    </a:prstGeom>
                  </pic:spPr>
                </pic:pic>
              </a:graphicData>
            </a:graphic>
          </wp:inline>
        </w:drawing>
      </w:r>
    </w:p>
    <w:p w14:paraId="03D000F6"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17. Отправка только изменённых полей</w:t>
      </w:r>
    </w:p>
    <w:p w14:paraId="5DC191E4" w14:textId="77777777" w:rsidR="00896FB2" w:rsidRDefault="00A03841">
      <w:pPr>
        <w:keepNext/>
        <w:spacing w:after="80" w:line="240" w:lineRule="auto"/>
        <w:jc w:val="center"/>
      </w:pPr>
      <w:r>
        <w:rPr>
          <w:noProof/>
        </w:rPr>
        <w:lastRenderedPageBreak/>
        <w:drawing>
          <wp:inline distT="0" distB="0" distL="0" distR="0" wp14:anchorId="642795E9" wp14:editId="5DAEFF7B">
            <wp:extent cx="5724000" cy="3436076"/>
            <wp:effectExtent l="0" t="0" r="0" b="0"/>
            <wp:docPr id="891316064" name="Picture 89131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updated.png"/>
                    <pic:cNvPicPr/>
                  </pic:nvPicPr>
                  <pic:blipFill>
                    <a:blip r:embed="rId25"/>
                    <a:stretch>
                      <a:fillRect/>
                    </a:stretch>
                  </pic:blipFill>
                  <pic:spPr>
                    <a:xfrm>
                      <a:off x="0" y="0"/>
                      <a:ext cx="5724000" cy="3436076"/>
                    </a:xfrm>
                    <a:prstGeom prst="rect">
                      <a:avLst/>
                    </a:prstGeom>
                  </pic:spPr>
                </pic:pic>
              </a:graphicData>
            </a:graphic>
          </wp:inline>
        </w:drawing>
      </w:r>
    </w:p>
    <w:p w14:paraId="6606BE54"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18. Каталог после создания и изменения</w:t>
      </w:r>
    </w:p>
    <w:p w14:paraId="2BC088F0" w14:textId="77777777" w:rsidR="00896FB2" w:rsidRDefault="00A03841">
      <w:r>
        <w:br w:type="page"/>
      </w:r>
    </w:p>
    <w:p w14:paraId="145232A9" w14:textId="77777777" w:rsidR="00896FB2" w:rsidRDefault="00A03841">
      <w:pPr>
        <w:pStyle w:val="1"/>
        <w:spacing w:before="0" w:after="240" w:line="360" w:lineRule="auto"/>
        <w:jc w:val="center"/>
      </w:pPr>
      <w:bookmarkStart w:id="4" w:name="_Toc243500178"/>
      <w:r>
        <w:rPr>
          <w:rFonts w:ascii="Times New Roman" w:eastAsia="Times New Roman" w:hAnsi="Times New Roman" w:cs="Times New Roman"/>
          <w:b/>
          <w:color w:val="000000"/>
        </w:rPr>
        <w:lastRenderedPageBreak/>
        <w:t>Линтеры и форматтеры</w:t>
      </w:r>
      <w:bookmarkEnd w:id="4"/>
    </w:p>
    <w:p w14:paraId="306E3E35" w14:textId="77777777" w:rsidR="00896FB2" w:rsidRDefault="00A03841">
      <w:pPr>
        <w:spacing w:after="0" w:line="360" w:lineRule="auto"/>
        <w:ind w:firstLine="709"/>
        <w:jc w:val="both"/>
      </w:pPr>
      <w:r>
        <w:rPr>
          <w:rFonts w:ascii="Times New Roman" w:eastAsia="Times New Roman" w:hAnsi="Times New Roman" w:cs="Times New Roman"/>
          <w:sz w:val="28"/>
        </w:rPr>
        <w:t>По лекции форматтер приводит код к одному виду (скобки, переносы, пробелы), а линтер ищет ошибки, плохие практики и неиспользуемый код. Инструменты для каждой части приведены в таблице 3.</w:t>
      </w:r>
    </w:p>
    <w:p w14:paraId="105555AB" w14:textId="77777777" w:rsidR="00896FB2" w:rsidRDefault="00A03841">
      <w:pPr>
        <w:keepNext/>
        <w:spacing w:after="0" w:line="360" w:lineRule="auto"/>
      </w:pPr>
      <w:r>
        <w:rPr>
          <w:rFonts w:ascii="Times New Roman" w:eastAsia="Times New Roman" w:hAnsi="Times New Roman" w:cs="Times New Roman"/>
          <w:sz w:val="28"/>
        </w:rPr>
        <w:t>Таблица 3. Инструменты качества кода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2154"/>
        <w:gridCol w:w="2948"/>
        <w:gridCol w:w="2721"/>
      </w:tblGrid>
      <w:tr w:rsidR="00896FB2" w14:paraId="1A939985" w14:textId="77777777">
        <w:trPr>
          <w:jc w:val="center"/>
        </w:trPr>
        <w:tc>
          <w:tcPr>
            <w:tcW w:w="1474" w:type="dxa"/>
          </w:tcPr>
          <w:p w14:paraId="34C42F81" w14:textId="77777777" w:rsidR="00896FB2" w:rsidRDefault="00A03841">
            <w:pPr>
              <w:spacing w:after="0" w:line="240" w:lineRule="auto"/>
              <w:jc w:val="center"/>
            </w:pPr>
            <w:r>
              <w:rPr>
                <w:rFonts w:ascii="Times New Roman" w:eastAsia="Times New Roman" w:hAnsi="Times New Roman" w:cs="Times New Roman"/>
                <w:b/>
                <w:sz w:val="24"/>
              </w:rPr>
              <w:t>Часть</w:t>
            </w:r>
          </w:p>
        </w:tc>
        <w:tc>
          <w:tcPr>
            <w:tcW w:w="2154" w:type="dxa"/>
          </w:tcPr>
          <w:p w14:paraId="655F2C0C" w14:textId="77777777" w:rsidR="00896FB2" w:rsidRDefault="00A03841">
            <w:pPr>
              <w:spacing w:after="0" w:line="240" w:lineRule="auto"/>
              <w:jc w:val="center"/>
            </w:pPr>
            <w:r>
              <w:rPr>
                <w:rFonts w:ascii="Times New Roman" w:eastAsia="Times New Roman" w:hAnsi="Times New Roman" w:cs="Times New Roman"/>
                <w:b/>
                <w:sz w:val="24"/>
              </w:rPr>
              <w:t>Форматтер</w:t>
            </w:r>
          </w:p>
        </w:tc>
        <w:tc>
          <w:tcPr>
            <w:tcW w:w="2948" w:type="dxa"/>
          </w:tcPr>
          <w:p w14:paraId="0F29AD71" w14:textId="77777777" w:rsidR="00896FB2" w:rsidRDefault="00A03841">
            <w:pPr>
              <w:spacing w:after="0" w:line="240" w:lineRule="auto"/>
              <w:jc w:val="center"/>
            </w:pPr>
            <w:r>
              <w:rPr>
                <w:rFonts w:ascii="Times New Roman" w:eastAsia="Times New Roman" w:hAnsi="Times New Roman" w:cs="Times New Roman"/>
                <w:b/>
                <w:sz w:val="24"/>
              </w:rPr>
              <w:t>Линтер</w:t>
            </w:r>
          </w:p>
        </w:tc>
        <w:tc>
          <w:tcPr>
            <w:tcW w:w="2721" w:type="dxa"/>
          </w:tcPr>
          <w:p w14:paraId="4CEF7CCD" w14:textId="77777777" w:rsidR="00896FB2" w:rsidRDefault="00A03841">
            <w:pPr>
              <w:spacing w:after="0" w:line="240" w:lineRule="auto"/>
              <w:jc w:val="center"/>
            </w:pPr>
            <w:r>
              <w:rPr>
                <w:rFonts w:ascii="Times New Roman" w:eastAsia="Times New Roman" w:hAnsi="Times New Roman" w:cs="Times New Roman"/>
                <w:b/>
                <w:sz w:val="24"/>
              </w:rPr>
              <w:t>Неиспользуемый код</w:t>
            </w:r>
          </w:p>
        </w:tc>
      </w:tr>
      <w:tr w:rsidR="00896FB2" w14:paraId="31178B0E" w14:textId="77777777">
        <w:trPr>
          <w:jc w:val="center"/>
        </w:trPr>
        <w:tc>
          <w:tcPr>
            <w:tcW w:w="1474" w:type="dxa"/>
          </w:tcPr>
          <w:p w14:paraId="2B753D03" w14:textId="77777777" w:rsidR="00896FB2" w:rsidRDefault="00A03841">
            <w:pPr>
              <w:spacing w:after="0" w:line="240" w:lineRule="auto"/>
            </w:pPr>
            <w:r>
              <w:rPr>
                <w:rFonts w:ascii="Times New Roman" w:eastAsia="Times New Roman" w:hAnsi="Times New Roman" w:cs="Times New Roman"/>
                <w:sz w:val="24"/>
              </w:rPr>
              <w:t>backend</w:t>
            </w:r>
          </w:p>
        </w:tc>
        <w:tc>
          <w:tcPr>
            <w:tcW w:w="2154" w:type="dxa"/>
          </w:tcPr>
          <w:p w14:paraId="4BB270AF" w14:textId="77777777" w:rsidR="00896FB2" w:rsidRDefault="00A03841">
            <w:pPr>
              <w:spacing w:after="0" w:line="240" w:lineRule="auto"/>
            </w:pPr>
            <w:r>
              <w:rPr>
                <w:rFonts w:ascii="Times New Roman" w:eastAsia="Times New Roman" w:hAnsi="Times New Roman" w:cs="Times New Roman"/>
                <w:sz w:val="24"/>
              </w:rPr>
              <w:t>gofmt + goimports (встроены в Go)</w:t>
            </w:r>
          </w:p>
        </w:tc>
        <w:tc>
          <w:tcPr>
            <w:tcW w:w="2948" w:type="dxa"/>
          </w:tcPr>
          <w:p w14:paraId="1799C630" w14:textId="77777777" w:rsidR="00896FB2" w:rsidRDefault="00A03841">
            <w:pPr>
              <w:spacing w:after="0" w:line="240" w:lineRule="auto"/>
            </w:pPr>
            <w:r>
              <w:rPr>
                <w:rFonts w:ascii="Times New Roman" w:eastAsia="Times New Roman" w:hAnsi="Times New Roman" w:cs="Times New Roman"/>
                <w:sz w:val="24"/>
              </w:rPr>
              <w:t>golangci-lint v2: govet, staticcheck, errcheck, revive, gocritic, errorlint, bodyclose</w:t>
            </w:r>
          </w:p>
        </w:tc>
        <w:tc>
          <w:tcPr>
            <w:tcW w:w="2721" w:type="dxa"/>
          </w:tcPr>
          <w:p w14:paraId="0154E666" w14:textId="77777777" w:rsidR="00896FB2" w:rsidRDefault="00A03841">
            <w:pPr>
              <w:spacing w:after="0" w:line="240" w:lineRule="auto"/>
            </w:pPr>
            <w:r>
              <w:rPr>
                <w:rFonts w:ascii="Times New Roman" w:eastAsia="Times New Roman" w:hAnsi="Times New Roman" w:cs="Times New Roman"/>
                <w:sz w:val="24"/>
              </w:rPr>
              <w:t>компилятор Go (импорты, переменные), unused, unparam, revive unreachable-code</w:t>
            </w:r>
          </w:p>
        </w:tc>
      </w:tr>
      <w:tr w:rsidR="00896FB2" w14:paraId="36843554" w14:textId="77777777">
        <w:trPr>
          <w:jc w:val="center"/>
        </w:trPr>
        <w:tc>
          <w:tcPr>
            <w:tcW w:w="1474" w:type="dxa"/>
          </w:tcPr>
          <w:p w14:paraId="6F3E742C" w14:textId="77777777" w:rsidR="00896FB2" w:rsidRDefault="00A03841">
            <w:pPr>
              <w:spacing w:after="0" w:line="240" w:lineRule="auto"/>
            </w:pPr>
            <w:r>
              <w:rPr>
                <w:rFonts w:ascii="Times New Roman" w:eastAsia="Times New Roman" w:hAnsi="Times New Roman" w:cs="Times New Roman"/>
                <w:sz w:val="24"/>
              </w:rPr>
              <w:t>frontend</w:t>
            </w:r>
          </w:p>
        </w:tc>
        <w:tc>
          <w:tcPr>
            <w:tcW w:w="2154" w:type="dxa"/>
          </w:tcPr>
          <w:p w14:paraId="49FBAA64" w14:textId="77777777" w:rsidR="00896FB2" w:rsidRDefault="00A03841">
            <w:pPr>
              <w:spacing w:after="0" w:line="240" w:lineRule="auto"/>
            </w:pPr>
            <w:r>
              <w:rPr>
                <w:rFonts w:ascii="Times New Roman" w:eastAsia="Times New Roman" w:hAnsi="Times New Roman" w:cs="Times New Roman"/>
                <w:sz w:val="24"/>
              </w:rPr>
              <w:t>Prettier 3</w:t>
            </w:r>
          </w:p>
        </w:tc>
        <w:tc>
          <w:tcPr>
            <w:tcW w:w="2948" w:type="dxa"/>
          </w:tcPr>
          <w:p w14:paraId="56C49DDC" w14:textId="77777777" w:rsidR="00896FB2" w:rsidRDefault="00A03841">
            <w:pPr>
              <w:spacing w:after="0" w:line="240" w:lineRule="auto"/>
            </w:pPr>
            <w:r>
              <w:rPr>
                <w:rFonts w:ascii="Times New Roman" w:eastAsia="Times New Roman" w:hAnsi="Times New Roman" w:cs="Times New Roman"/>
                <w:sz w:val="24"/>
              </w:rPr>
              <w:t>ESLint 10 + typescript-eslint, react-hooks, naming-convention</w:t>
            </w:r>
          </w:p>
        </w:tc>
        <w:tc>
          <w:tcPr>
            <w:tcW w:w="2721" w:type="dxa"/>
          </w:tcPr>
          <w:p w14:paraId="4FE8F177" w14:textId="77777777" w:rsidR="00896FB2" w:rsidRDefault="00A03841">
            <w:pPr>
              <w:spacing w:after="0" w:line="240" w:lineRule="auto"/>
            </w:pPr>
            <w:r>
              <w:rPr>
                <w:rFonts w:ascii="Times New Roman" w:eastAsia="Times New Roman" w:hAnsi="Times New Roman" w:cs="Times New Roman"/>
                <w:sz w:val="24"/>
              </w:rPr>
              <w:t>eslint-plugin-unused-imports, tsc (noUnusedLocals, allowUnreachableCode: false), knip</w:t>
            </w:r>
          </w:p>
        </w:tc>
      </w:tr>
      <w:tr w:rsidR="00896FB2" w14:paraId="642D4416" w14:textId="77777777">
        <w:trPr>
          <w:jc w:val="center"/>
        </w:trPr>
        <w:tc>
          <w:tcPr>
            <w:tcW w:w="1474" w:type="dxa"/>
          </w:tcPr>
          <w:p w14:paraId="08FE9BDB" w14:textId="77777777" w:rsidR="00896FB2" w:rsidRDefault="00A03841">
            <w:pPr>
              <w:spacing w:after="0" w:line="240" w:lineRule="auto"/>
            </w:pPr>
            <w:r>
              <w:rPr>
                <w:rFonts w:ascii="Times New Roman" w:eastAsia="Times New Roman" w:hAnsi="Times New Roman" w:cs="Times New Roman"/>
                <w:sz w:val="24"/>
              </w:rPr>
              <w:t>документация и конфиги</w:t>
            </w:r>
          </w:p>
        </w:tc>
        <w:tc>
          <w:tcPr>
            <w:tcW w:w="2154" w:type="dxa"/>
          </w:tcPr>
          <w:p w14:paraId="2AADC6D9" w14:textId="77777777" w:rsidR="00896FB2" w:rsidRDefault="00A03841">
            <w:pPr>
              <w:spacing w:after="0" w:line="240" w:lineRule="auto"/>
            </w:pPr>
            <w:r>
              <w:rPr>
                <w:rFonts w:ascii="Times New Roman" w:eastAsia="Times New Roman" w:hAnsi="Times New Roman" w:cs="Times New Roman"/>
                <w:sz w:val="24"/>
              </w:rPr>
              <w:t>Prettier (Markdown, YAML, JSON)</w:t>
            </w:r>
          </w:p>
        </w:tc>
        <w:tc>
          <w:tcPr>
            <w:tcW w:w="2948" w:type="dxa"/>
          </w:tcPr>
          <w:p w14:paraId="67B245B3" w14:textId="77777777" w:rsidR="00896FB2" w:rsidRDefault="00A03841">
            <w:pPr>
              <w:spacing w:after="0" w:line="240" w:lineRule="auto"/>
            </w:pPr>
            <w:r>
              <w:rPr>
                <w:rFonts w:ascii="Times New Roman" w:eastAsia="Times New Roman" w:hAnsi="Times New Roman" w:cs="Times New Roman"/>
                <w:sz w:val="24"/>
              </w:rPr>
              <w:t>check-yaml, check-json</w:t>
            </w:r>
          </w:p>
        </w:tc>
        <w:tc>
          <w:tcPr>
            <w:tcW w:w="2721" w:type="dxa"/>
          </w:tcPr>
          <w:p w14:paraId="3D28E02F" w14:textId="77777777" w:rsidR="00896FB2" w:rsidRDefault="00A03841">
            <w:pPr>
              <w:spacing w:after="0" w:line="240" w:lineRule="auto"/>
            </w:pPr>
            <w:r>
              <w:rPr>
                <w:rFonts w:ascii="Times New Roman" w:eastAsia="Times New Roman" w:hAnsi="Times New Roman" w:cs="Times New Roman"/>
                <w:sz w:val="24"/>
              </w:rPr>
              <w:t>—</w:t>
            </w:r>
          </w:p>
        </w:tc>
      </w:tr>
    </w:tbl>
    <w:p w14:paraId="3799F81A" w14:textId="77777777" w:rsidR="00896FB2" w:rsidRDefault="00896FB2">
      <w:pPr>
        <w:spacing w:after="0" w:line="360" w:lineRule="auto"/>
        <w:jc w:val="both"/>
      </w:pPr>
    </w:p>
    <w:p w14:paraId="28CFDDCE" w14:textId="77777777" w:rsidR="00896FB2" w:rsidRDefault="00A03841">
      <w:pPr>
        <w:keepNext/>
        <w:spacing w:after="80" w:line="240" w:lineRule="auto"/>
        <w:jc w:val="center"/>
      </w:pPr>
      <w:r>
        <w:rPr>
          <w:noProof/>
        </w:rPr>
        <w:drawing>
          <wp:inline distT="0" distB="0" distL="0" distR="0" wp14:anchorId="1D8C0AD8" wp14:editId="2088CF4C">
            <wp:extent cx="4320000" cy="3377455"/>
            <wp:effectExtent l="0" t="0" r="0" b="0"/>
            <wp:docPr id="891316065" name="Picture 891316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golangci.png"/>
                    <pic:cNvPicPr/>
                  </pic:nvPicPr>
                  <pic:blipFill>
                    <a:blip r:embed="rId26"/>
                    <a:stretch>
                      <a:fillRect/>
                    </a:stretch>
                  </pic:blipFill>
                  <pic:spPr>
                    <a:xfrm>
                      <a:off x="0" y="0"/>
                      <a:ext cx="4320000" cy="3377455"/>
                    </a:xfrm>
                    <a:prstGeom prst="rect">
                      <a:avLst/>
                    </a:prstGeom>
                  </pic:spPr>
                </pic:pic>
              </a:graphicData>
            </a:graphic>
          </wp:inline>
        </w:drawing>
      </w:r>
    </w:p>
    <w:p w14:paraId="497CF1F1"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19. Конфигурация golangci-lint</w:t>
      </w:r>
    </w:p>
    <w:p w14:paraId="595A76AD" w14:textId="77777777" w:rsidR="00896FB2" w:rsidRDefault="00A03841">
      <w:pPr>
        <w:keepNext/>
        <w:spacing w:after="80" w:line="240" w:lineRule="auto"/>
        <w:jc w:val="center"/>
      </w:pPr>
      <w:r>
        <w:rPr>
          <w:noProof/>
        </w:rPr>
        <w:lastRenderedPageBreak/>
        <w:drawing>
          <wp:inline distT="0" distB="0" distL="0" distR="0" wp14:anchorId="3B854D62" wp14:editId="03F679FA">
            <wp:extent cx="5724000" cy="4475127"/>
            <wp:effectExtent l="0" t="0" r="0" b="0"/>
            <wp:docPr id="891316066" name="Picture 891316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eslint.png"/>
                    <pic:cNvPicPr/>
                  </pic:nvPicPr>
                  <pic:blipFill>
                    <a:blip r:embed="rId27"/>
                    <a:stretch>
                      <a:fillRect/>
                    </a:stretch>
                  </pic:blipFill>
                  <pic:spPr>
                    <a:xfrm>
                      <a:off x="0" y="0"/>
                      <a:ext cx="5724000" cy="4475127"/>
                    </a:xfrm>
                    <a:prstGeom prst="rect">
                      <a:avLst/>
                    </a:prstGeom>
                  </pic:spPr>
                </pic:pic>
              </a:graphicData>
            </a:graphic>
          </wp:inline>
        </w:drawing>
      </w:r>
    </w:p>
    <w:p w14:paraId="7E87B9AA"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20. Конфигурация ESLint</w:t>
      </w:r>
    </w:p>
    <w:p w14:paraId="37EAA166" w14:textId="77777777" w:rsidR="00896FB2" w:rsidRDefault="00A03841">
      <w:pPr>
        <w:keepNext/>
        <w:spacing w:after="80" w:line="240" w:lineRule="auto"/>
        <w:jc w:val="center"/>
      </w:pPr>
      <w:r>
        <w:rPr>
          <w:noProof/>
        </w:rPr>
        <w:drawing>
          <wp:inline distT="0" distB="0" distL="0" distR="0" wp14:anchorId="21B22957" wp14:editId="4AE8A6F4">
            <wp:extent cx="3240000" cy="968914"/>
            <wp:effectExtent l="0" t="0" r="0" b="0"/>
            <wp:docPr id="891316067" name="Picture 89131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rettier.png"/>
                    <pic:cNvPicPr/>
                  </pic:nvPicPr>
                  <pic:blipFill>
                    <a:blip r:embed="rId28"/>
                    <a:stretch>
                      <a:fillRect/>
                    </a:stretch>
                  </pic:blipFill>
                  <pic:spPr>
                    <a:xfrm>
                      <a:off x="0" y="0"/>
                      <a:ext cx="3240000" cy="968914"/>
                    </a:xfrm>
                    <a:prstGeom prst="rect">
                      <a:avLst/>
                    </a:prstGeom>
                  </pic:spPr>
                </pic:pic>
              </a:graphicData>
            </a:graphic>
          </wp:inline>
        </w:drawing>
      </w:r>
    </w:p>
    <w:p w14:paraId="3F3E9C99"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21. Конфигурация Prettier</w:t>
      </w:r>
    </w:p>
    <w:p w14:paraId="600A6B8D" w14:textId="77777777" w:rsidR="00896FB2" w:rsidRDefault="00A03841">
      <w:pPr>
        <w:spacing w:after="0" w:line="360" w:lineRule="auto"/>
        <w:ind w:firstLine="709"/>
        <w:jc w:val="both"/>
      </w:pPr>
      <w:r>
        <w:rPr>
          <w:rFonts w:ascii="Times New Roman" w:eastAsia="Times New Roman" w:hAnsi="Times New Roman" w:cs="Times New Roman"/>
          <w:sz w:val="28"/>
        </w:rPr>
        <w:t>Игнорируемые файлы заданы в .gitignore обеих частей и корня (сборка, node_modules, секреты production), в .prettierignore (dist, package-lock.json) и в globalIgnores ESLint. Правила применяются ко всему проекту: перед коммитом pre-commit проверяет все изменённые файлы, а команда pre-commit run --all-files — все файлы репозитория. Результат проверки текущего кода — на рисунке 22.</w:t>
      </w:r>
    </w:p>
    <w:p w14:paraId="0ACCF57D" w14:textId="77777777" w:rsidR="00896FB2" w:rsidRDefault="00A03841">
      <w:pPr>
        <w:keepNext/>
        <w:spacing w:after="80" w:line="240" w:lineRule="auto"/>
        <w:jc w:val="center"/>
      </w:pPr>
      <w:r>
        <w:rPr>
          <w:noProof/>
        </w:rPr>
        <w:lastRenderedPageBreak/>
        <w:drawing>
          <wp:inline distT="0" distB="0" distL="0" distR="0" wp14:anchorId="5A59A8E5" wp14:editId="3CB13341">
            <wp:extent cx="5724000" cy="1331360"/>
            <wp:effectExtent l="0" t="0" r="0" b="0"/>
            <wp:docPr id="891316068" name="Picture 89131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linters.png"/>
                    <pic:cNvPicPr/>
                  </pic:nvPicPr>
                  <pic:blipFill>
                    <a:blip r:embed="rId29"/>
                    <a:stretch>
                      <a:fillRect/>
                    </a:stretch>
                  </pic:blipFill>
                  <pic:spPr>
                    <a:xfrm>
                      <a:off x="0" y="0"/>
                      <a:ext cx="5724000" cy="1331360"/>
                    </a:xfrm>
                    <a:prstGeom prst="rect">
                      <a:avLst/>
                    </a:prstGeom>
                  </pic:spPr>
                </pic:pic>
              </a:graphicData>
            </a:graphic>
          </wp:inline>
        </w:drawing>
      </w:r>
    </w:p>
    <w:p w14:paraId="73F27A26"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22. Линтеры и форматтеры: замечаний нет</w:t>
      </w:r>
    </w:p>
    <w:p w14:paraId="3844F76B" w14:textId="77777777" w:rsidR="00896FB2" w:rsidRDefault="00A03841">
      <w:r>
        <w:br w:type="page"/>
      </w:r>
    </w:p>
    <w:p w14:paraId="48D4A833" w14:textId="77777777" w:rsidR="00896FB2" w:rsidRDefault="00A03841">
      <w:pPr>
        <w:pStyle w:val="1"/>
        <w:spacing w:before="0" w:after="240" w:line="360" w:lineRule="auto"/>
        <w:jc w:val="center"/>
      </w:pPr>
      <w:bookmarkStart w:id="5" w:name="_Toc243500179"/>
      <w:r>
        <w:rPr>
          <w:rFonts w:ascii="Times New Roman" w:eastAsia="Times New Roman" w:hAnsi="Times New Roman" w:cs="Times New Roman"/>
          <w:b/>
          <w:color w:val="000000"/>
        </w:rPr>
        <w:lastRenderedPageBreak/>
        <w:t>Pre-commit</w:t>
      </w:r>
      <w:bookmarkEnd w:id="5"/>
    </w:p>
    <w:p w14:paraId="21458EB0" w14:textId="77777777" w:rsidR="00896FB2" w:rsidRDefault="00A03841">
      <w:pPr>
        <w:spacing w:after="0" w:line="360" w:lineRule="auto"/>
        <w:ind w:firstLine="709"/>
        <w:jc w:val="both"/>
      </w:pPr>
      <w:r>
        <w:rPr>
          <w:rFonts w:ascii="Times New Roman" w:eastAsia="Times New Roman" w:hAnsi="Times New Roman" w:cs="Times New Roman"/>
          <w:sz w:val="28"/>
        </w:rPr>
        <w:t>Используется фреймворк pre-commit (pre-commit.com). Конфигурация .pre-commit-config.yaml лежит в корне (рисунки 23, 24). Готовые хуки из pre-commit-hooks проверяют размер файлов, маркеры конфликтов, концы строк и синтаксис YAML и JSON. Локальные хуки запускают gofmt, golangci-lint, Prettier, ESLint, tsc и knip. Стандарт имён файлов проверяют хуки language: fail: они срабатывают на каждый файл, имя которого не совпадает с регулярным выражением стандарта.</w:t>
      </w:r>
    </w:p>
    <w:p w14:paraId="047FA778" w14:textId="77777777" w:rsidR="00896FB2" w:rsidRDefault="00A03841">
      <w:pPr>
        <w:keepNext/>
        <w:spacing w:after="80" w:line="240" w:lineRule="auto"/>
        <w:jc w:val="center"/>
      </w:pPr>
      <w:r>
        <w:rPr>
          <w:noProof/>
        </w:rPr>
        <w:drawing>
          <wp:inline distT="0" distB="0" distL="0" distR="0" wp14:anchorId="75082B30" wp14:editId="556DC3D3">
            <wp:extent cx="5724000" cy="4367585"/>
            <wp:effectExtent l="0" t="0" r="0" b="0"/>
            <wp:docPr id="891316069" name="Picture 89131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recommit1.png"/>
                    <pic:cNvPicPr/>
                  </pic:nvPicPr>
                  <pic:blipFill>
                    <a:blip r:embed="rId30"/>
                    <a:stretch>
                      <a:fillRect/>
                    </a:stretch>
                  </pic:blipFill>
                  <pic:spPr>
                    <a:xfrm>
                      <a:off x="0" y="0"/>
                      <a:ext cx="5724000" cy="4367585"/>
                    </a:xfrm>
                    <a:prstGeom prst="rect">
                      <a:avLst/>
                    </a:prstGeom>
                  </pic:spPr>
                </pic:pic>
              </a:graphicData>
            </a:graphic>
          </wp:inline>
        </w:drawing>
      </w:r>
    </w:p>
    <w:p w14:paraId="30485C8B"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23. Хуки pre-commit: размер файлов, конфликты, имена файлов</w:t>
      </w:r>
    </w:p>
    <w:p w14:paraId="631311F1" w14:textId="77777777" w:rsidR="00896FB2" w:rsidRDefault="00A03841">
      <w:pPr>
        <w:keepNext/>
        <w:spacing w:after="80" w:line="240" w:lineRule="auto"/>
        <w:jc w:val="center"/>
      </w:pPr>
      <w:r>
        <w:rPr>
          <w:noProof/>
        </w:rPr>
        <w:lastRenderedPageBreak/>
        <w:drawing>
          <wp:inline distT="0" distB="0" distL="0" distR="0" wp14:anchorId="6EFE6B5D" wp14:editId="3169B656">
            <wp:extent cx="5724000" cy="6553113"/>
            <wp:effectExtent l="0" t="0" r="0" b="0"/>
            <wp:docPr id="891316070" name="Picture 89131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recommit2.png"/>
                    <pic:cNvPicPr/>
                  </pic:nvPicPr>
                  <pic:blipFill>
                    <a:blip r:embed="rId31"/>
                    <a:stretch>
                      <a:fillRect/>
                    </a:stretch>
                  </pic:blipFill>
                  <pic:spPr>
                    <a:xfrm>
                      <a:off x="0" y="0"/>
                      <a:ext cx="5724000" cy="6553113"/>
                    </a:xfrm>
                    <a:prstGeom prst="rect">
                      <a:avLst/>
                    </a:prstGeom>
                  </pic:spPr>
                </pic:pic>
              </a:graphicData>
            </a:graphic>
          </wp:inline>
        </w:drawing>
      </w:r>
    </w:p>
    <w:p w14:paraId="6DA43565"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24. Хуки pre-commit: форматтеры, линтеры, мёртвый код</w:t>
      </w:r>
    </w:p>
    <w:p w14:paraId="4FA164A4" w14:textId="77777777" w:rsidR="00896FB2" w:rsidRDefault="00A03841">
      <w:pPr>
        <w:spacing w:after="0" w:line="360" w:lineRule="auto"/>
        <w:ind w:firstLine="709"/>
        <w:jc w:val="both"/>
      </w:pPr>
      <w:r>
        <w:rPr>
          <w:rFonts w:ascii="Times New Roman" w:eastAsia="Times New Roman" w:hAnsi="Times New Roman" w:cs="Times New Roman"/>
          <w:sz w:val="28"/>
        </w:rPr>
        <w:t>Каждое условие задания проверено отдельной попыткой коммита на временной ветке (таблица 4).</w:t>
      </w:r>
    </w:p>
    <w:p w14:paraId="7D9ED8A4" w14:textId="77777777" w:rsidR="00896FB2" w:rsidRDefault="00A03841">
      <w:pPr>
        <w:keepNext/>
        <w:spacing w:after="0" w:line="360" w:lineRule="auto"/>
      </w:pPr>
      <w:r>
        <w:rPr>
          <w:rFonts w:ascii="Times New Roman" w:eastAsia="Times New Roman" w:hAnsi="Times New Roman" w:cs="Times New Roman"/>
          <w:sz w:val="28"/>
        </w:rPr>
        <w:t>Таблица 4. Условия, при которых коммит не выполняется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2"/>
        <w:gridCol w:w="3402"/>
        <w:gridCol w:w="1814"/>
      </w:tblGrid>
      <w:tr w:rsidR="00896FB2" w14:paraId="00671072" w14:textId="77777777">
        <w:trPr>
          <w:jc w:val="center"/>
        </w:trPr>
        <w:tc>
          <w:tcPr>
            <w:tcW w:w="4082" w:type="dxa"/>
          </w:tcPr>
          <w:p w14:paraId="51EA0F73" w14:textId="77777777" w:rsidR="00896FB2" w:rsidRDefault="00A03841">
            <w:pPr>
              <w:spacing w:after="0" w:line="240" w:lineRule="auto"/>
              <w:jc w:val="center"/>
            </w:pPr>
            <w:r>
              <w:rPr>
                <w:rFonts w:ascii="Times New Roman" w:eastAsia="Times New Roman" w:hAnsi="Times New Roman" w:cs="Times New Roman"/>
                <w:b/>
                <w:sz w:val="24"/>
              </w:rPr>
              <w:t>Условие задания</w:t>
            </w:r>
          </w:p>
        </w:tc>
        <w:tc>
          <w:tcPr>
            <w:tcW w:w="3402" w:type="dxa"/>
          </w:tcPr>
          <w:p w14:paraId="1B5FA2FE" w14:textId="77777777" w:rsidR="00896FB2" w:rsidRDefault="00A03841">
            <w:pPr>
              <w:spacing w:after="0" w:line="240" w:lineRule="auto"/>
              <w:jc w:val="center"/>
            </w:pPr>
            <w:r>
              <w:rPr>
                <w:rFonts w:ascii="Times New Roman" w:eastAsia="Times New Roman" w:hAnsi="Times New Roman" w:cs="Times New Roman"/>
                <w:b/>
                <w:sz w:val="24"/>
              </w:rPr>
              <w:t>Хук</w:t>
            </w:r>
          </w:p>
        </w:tc>
        <w:tc>
          <w:tcPr>
            <w:tcW w:w="1814" w:type="dxa"/>
          </w:tcPr>
          <w:p w14:paraId="3EFCB98C" w14:textId="77777777" w:rsidR="00896FB2" w:rsidRDefault="00A03841">
            <w:pPr>
              <w:spacing w:after="0" w:line="240" w:lineRule="auto"/>
              <w:jc w:val="center"/>
            </w:pPr>
            <w:r>
              <w:rPr>
                <w:rFonts w:ascii="Times New Roman" w:eastAsia="Times New Roman" w:hAnsi="Times New Roman" w:cs="Times New Roman"/>
                <w:b/>
                <w:sz w:val="24"/>
              </w:rPr>
              <w:t>Рисунок</w:t>
            </w:r>
          </w:p>
        </w:tc>
      </w:tr>
      <w:tr w:rsidR="00896FB2" w14:paraId="17ED8134" w14:textId="77777777">
        <w:trPr>
          <w:jc w:val="center"/>
        </w:trPr>
        <w:tc>
          <w:tcPr>
            <w:tcW w:w="4082" w:type="dxa"/>
          </w:tcPr>
          <w:p w14:paraId="0CEE9E10" w14:textId="77777777" w:rsidR="00896FB2" w:rsidRDefault="00A03841">
            <w:pPr>
              <w:spacing w:after="0" w:line="240" w:lineRule="auto"/>
            </w:pPr>
            <w:r>
              <w:rPr>
                <w:rFonts w:ascii="Times New Roman" w:eastAsia="Times New Roman" w:hAnsi="Times New Roman" w:cs="Times New Roman"/>
                <w:sz w:val="24"/>
              </w:rPr>
              <w:t>файл больше допустимого размера (500 КБ для кода, 5 МБ для отчётов)</w:t>
            </w:r>
          </w:p>
        </w:tc>
        <w:tc>
          <w:tcPr>
            <w:tcW w:w="3402" w:type="dxa"/>
          </w:tcPr>
          <w:p w14:paraId="39328B94" w14:textId="77777777" w:rsidR="00896FB2" w:rsidRDefault="00A03841">
            <w:pPr>
              <w:spacing w:after="0" w:line="240" w:lineRule="auto"/>
            </w:pPr>
            <w:r>
              <w:rPr>
                <w:rFonts w:ascii="Times New Roman" w:eastAsia="Times New Roman" w:hAnsi="Times New Roman" w:cs="Times New Roman"/>
                <w:sz w:val="24"/>
              </w:rPr>
              <w:t>check-added-large-files</w:t>
            </w:r>
          </w:p>
        </w:tc>
        <w:tc>
          <w:tcPr>
            <w:tcW w:w="1814" w:type="dxa"/>
          </w:tcPr>
          <w:p w14:paraId="632184B8" w14:textId="77777777" w:rsidR="00896FB2" w:rsidRDefault="00A03841">
            <w:pPr>
              <w:spacing w:after="0" w:line="240" w:lineRule="auto"/>
            </w:pPr>
            <w:r>
              <w:rPr>
                <w:rFonts w:ascii="Times New Roman" w:eastAsia="Times New Roman" w:hAnsi="Times New Roman" w:cs="Times New Roman"/>
                <w:sz w:val="24"/>
              </w:rPr>
              <w:t>25</w:t>
            </w:r>
          </w:p>
        </w:tc>
      </w:tr>
      <w:tr w:rsidR="00896FB2" w14:paraId="3D13C4B7" w14:textId="77777777">
        <w:trPr>
          <w:jc w:val="center"/>
        </w:trPr>
        <w:tc>
          <w:tcPr>
            <w:tcW w:w="4082" w:type="dxa"/>
          </w:tcPr>
          <w:p w14:paraId="0D82731F" w14:textId="77777777" w:rsidR="00896FB2" w:rsidRDefault="00A03841">
            <w:pPr>
              <w:spacing w:after="0" w:line="240" w:lineRule="auto"/>
            </w:pPr>
            <w:r>
              <w:rPr>
                <w:rFonts w:ascii="Times New Roman" w:eastAsia="Times New Roman" w:hAnsi="Times New Roman" w:cs="Times New Roman"/>
                <w:sz w:val="24"/>
              </w:rPr>
              <w:t>маркеры неразрешённых конфликтов</w:t>
            </w:r>
          </w:p>
        </w:tc>
        <w:tc>
          <w:tcPr>
            <w:tcW w:w="3402" w:type="dxa"/>
          </w:tcPr>
          <w:p w14:paraId="60872DD3" w14:textId="77777777" w:rsidR="00896FB2" w:rsidRDefault="00A03841">
            <w:pPr>
              <w:spacing w:after="0" w:line="240" w:lineRule="auto"/>
            </w:pPr>
            <w:r>
              <w:rPr>
                <w:rFonts w:ascii="Times New Roman" w:eastAsia="Times New Roman" w:hAnsi="Times New Roman" w:cs="Times New Roman"/>
                <w:sz w:val="24"/>
              </w:rPr>
              <w:t>check-merge-conflict --assume-in-merge</w:t>
            </w:r>
          </w:p>
        </w:tc>
        <w:tc>
          <w:tcPr>
            <w:tcW w:w="1814" w:type="dxa"/>
          </w:tcPr>
          <w:p w14:paraId="3CF5CF05" w14:textId="77777777" w:rsidR="00896FB2" w:rsidRDefault="00A03841">
            <w:pPr>
              <w:spacing w:after="0" w:line="240" w:lineRule="auto"/>
            </w:pPr>
            <w:r>
              <w:rPr>
                <w:rFonts w:ascii="Times New Roman" w:eastAsia="Times New Roman" w:hAnsi="Times New Roman" w:cs="Times New Roman"/>
                <w:sz w:val="24"/>
              </w:rPr>
              <w:t>26</w:t>
            </w:r>
          </w:p>
        </w:tc>
      </w:tr>
      <w:tr w:rsidR="00896FB2" w14:paraId="5F3CCEBD" w14:textId="77777777">
        <w:trPr>
          <w:jc w:val="center"/>
        </w:trPr>
        <w:tc>
          <w:tcPr>
            <w:tcW w:w="4082" w:type="dxa"/>
          </w:tcPr>
          <w:p w14:paraId="3A6E686A" w14:textId="77777777" w:rsidR="00896FB2" w:rsidRDefault="00A03841">
            <w:pPr>
              <w:spacing w:after="0" w:line="240" w:lineRule="auto"/>
            </w:pPr>
            <w:r>
              <w:rPr>
                <w:rFonts w:ascii="Times New Roman" w:eastAsia="Times New Roman" w:hAnsi="Times New Roman" w:cs="Times New Roman"/>
                <w:sz w:val="24"/>
              </w:rPr>
              <w:lastRenderedPageBreak/>
              <w:t>код не соответствует форматтеру</w:t>
            </w:r>
          </w:p>
        </w:tc>
        <w:tc>
          <w:tcPr>
            <w:tcW w:w="3402" w:type="dxa"/>
          </w:tcPr>
          <w:p w14:paraId="38A86C5F" w14:textId="77777777" w:rsidR="00896FB2" w:rsidRDefault="00A03841">
            <w:pPr>
              <w:spacing w:after="0" w:line="240" w:lineRule="auto"/>
            </w:pPr>
            <w:r>
              <w:rPr>
                <w:rFonts w:ascii="Times New Roman" w:eastAsia="Times New Roman" w:hAnsi="Times New Roman" w:cs="Times New Roman"/>
                <w:sz w:val="24"/>
              </w:rPr>
              <w:t>gofmt, prettier</w:t>
            </w:r>
          </w:p>
        </w:tc>
        <w:tc>
          <w:tcPr>
            <w:tcW w:w="1814" w:type="dxa"/>
          </w:tcPr>
          <w:p w14:paraId="30524564" w14:textId="77777777" w:rsidR="00896FB2" w:rsidRDefault="00A03841">
            <w:pPr>
              <w:spacing w:after="0" w:line="240" w:lineRule="auto"/>
            </w:pPr>
            <w:r>
              <w:rPr>
                <w:rFonts w:ascii="Times New Roman" w:eastAsia="Times New Roman" w:hAnsi="Times New Roman" w:cs="Times New Roman"/>
                <w:sz w:val="24"/>
              </w:rPr>
              <w:t>27</w:t>
            </w:r>
          </w:p>
        </w:tc>
      </w:tr>
      <w:tr w:rsidR="00896FB2" w14:paraId="741D13A8" w14:textId="77777777">
        <w:trPr>
          <w:jc w:val="center"/>
        </w:trPr>
        <w:tc>
          <w:tcPr>
            <w:tcW w:w="4082" w:type="dxa"/>
          </w:tcPr>
          <w:p w14:paraId="3AD41874" w14:textId="77777777" w:rsidR="00896FB2" w:rsidRDefault="00A03841">
            <w:pPr>
              <w:spacing w:after="0" w:line="240" w:lineRule="auto"/>
            </w:pPr>
            <w:r>
              <w:rPr>
                <w:rFonts w:ascii="Times New Roman" w:eastAsia="Times New Roman" w:hAnsi="Times New Roman" w:cs="Times New Roman"/>
                <w:sz w:val="24"/>
              </w:rPr>
              <w:t>неиспользуемые импорты, переменные, функции, файлы, недостижимый код</w:t>
            </w:r>
          </w:p>
        </w:tc>
        <w:tc>
          <w:tcPr>
            <w:tcW w:w="3402" w:type="dxa"/>
          </w:tcPr>
          <w:p w14:paraId="75BAF447" w14:textId="77777777" w:rsidR="00896FB2" w:rsidRDefault="00A03841">
            <w:pPr>
              <w:spacing w:after="0" w:line="240" w:lineRule="auto"/>
            </w:pPr>
            <w:r>
              <w:rPr>
                <w:rFonts w:ascii="Times New Roman" w:eastAsia="Times New Roman" w:hAnsi="Times New Roman" w:cs="Times New Roman"/>
                <w:sz w:val="24"/>
              </w:rPr>
              <w:t>golangci-lint, eslint, tsc, knip</w:t>
            </w:r>
          </w:p>
        </w:tc>
        <w:tc>
          <w:tcPr>
            <w:tcW w:w="1814" w:type="dxa"/>
          </w:tcPr>
          <w:p w14:paraId="203A3557" w14:textId="77777777" w:rsidR="00896FB2" w:rsidRDefault="00A03841">
            <w:pPr>
              <w:spacing w:after="0" w:line="240" w:lineRule="auto"/>
            </w:pPr>
            <w:r>
              <w:rPr>
                <w:rFonts w:ascii="Times New Roman" w:eastAsia="Times New Roman" w:hAnsi="Times New Roman" w:cs="Times New Roman"/>
                <w:sz w:val="24"/>
              </w:rPr>
              <w:t>27, 28</w:t>
            </w:r>
          </w:p>
        </w:tc>
      </w:tr>
      <w:tr w:rsidR="00896FB2" w14:paraId="2CD94F0C" w14:textId="77777777">
        <w:trPr>
          <w:jc w:val="center"/>
        </w:trPr>
        <w:tc>
          <w:tcPr>
            <w:tcW w:w="4082" w:type="dxa"/>
          </w:tcPr>
          <w:p w14:paraId="1A88180F" w14:textId="77777777" w:rsidR="00896FB2" w:rsidRDefault="00A03841">
            <w:pPr>
              <w:spacing w:after="0" w:line="240" w:lineRule="auto"/>
            </w:pPr>
            <w:r>
              <w:rPr>
                <w:rFonts w:ascii="Times New Roman" w:eastAsia="Times New Roman" w:hAnsi="Times New Roman" w:cs="Times New Roman"/>
                <w:sz w:val="24"/>
              </w:rPr>
              <w:t>имена файлов не по стандарту</w:t>
            </w:r>
          </w:p>
        </w:tc>
        <w:tc>
          <w:tcPr>
            <w:tcW w:w="3402" w:type="dxa"/>
          </w:tcPr>
          <w:p w14:paraId="720FAD05" w14:textId="77777777" w:rsidR="00896FB2" w:rsidRDefault="00A03841">
            <w:pPr>
              <w:spacing w:after="0" w:line="240" w:lineRule="auto"/>
            </w:pPr>
            <w:r>
              <w:rPr>
                <w:rFonts w:ascii="Times New Roman" w:eastAsia="Times New Roman" w:hAnsi="Times New Roman" w:cs="Times New Roman"/>
                <w:sz w:val="24"/>
              </w:rPr>
              <w:t>file-names-go, file-names-frontend</w:t>
            </w:r>
          </w:p>
        </w:tc>
        <w:tc>
          <w:tcPr>
            <w:tcW w:w="1814" w:type="dxa"/>
          </w:tcPr>
          <w:p w14:paraId="5E6D9426" w14:textId="77777777" w:rsidR="00896FB2" w:rsidRDefault="00A03841">
            <w:pPr>
              <w:spacing w:after="0" w:line="240" w:lineRule="auto"/>
            </w:pPr>
            <w:r>
              <w:rPr>
                <w:rFonts w:ascii="Times New Roman" w:eastAsia="Times New Roman" w:hAnsi="Times New Roman" w:cs="Times New Roman"/>
                <w:sz w:val="24"/>
              </w:rPr>
              <w:t>30</w:t>
            </w:r>
          </w:p>
        </w:tc>
      </w:tr>
    </w:tbl>
    <w:p w14:paraId="27BA3FA6" w14:textId="77777777" w:rsidR="00896FB2" w:rsidRDefault="00896FB2">
      <w:pPr>
        <w:spacing w:after="0" w:line="360" w:lineRule="auto"/>
        <w:jc w:val="both"/>
      </w:pPr>
    </w:p>
    <w:p w14:paraId="2F28974D" w14:textId="77777777" w:rsidR="00896FB2" w:rsidRDefault="00A03841">
      <w:pPr>
        <w:spacing w:after="0" w:line="360" w:lineRule="auto"/>
        <w:ind w:firstLine="709"/>
        <w:jc w:val="both"/>
      </w:pPr>
      <w:r>
        <w:rPr>
          <w:rFonts w:ascii="Times New Roman" w:eastAsia="Times New Roman" w:hAnsi="Times New Roman" w:cs="Times New Roman"/>
          <w:sz w:val="28"/>
        </w:rPr>
        <w:t>Параметр --assume-in-merge добавлен после проверки. Без него хук check-merge-conflict ищет маркеры только во время git merge, и маркеры, оставшиеся после rebase или cherry-pick, попали бы в коммит.</w:t>
      </w:r>
    </w:p>
    <w:p w14:paraId="43413033" w14:textId="77777777" w:rsidR="00896FB2" w:rsidRDefault="00A03841">
      <w:pPr>
        <w:keepNext/>
        <w:spacing w:after="80" w:line="240" w:lineRule="auto"/>
        <w:jc w:val="center"/>
      </w:pPr>
      <w:r>
        <w:rPr>
          <w:noProof/>
        </w:rPr>
        <w:drawing>
          <wp:inline distT="0" distB="0" distL="0" distR="0" wp14:anchorId="3F84DC48" wp14:editId="6703843B">
            <wp:extent cx="5724000" cy="1415389"/>
            <wp:effectExtent l="0" t="0" r="0" b="0"/>
            <wp:docPr id="891316071" name="Picture 89131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large.png"/>
                    <pic:cNvPicPr/>
                  </pic:nvPicPr>
                  <pic:blipFill>
                    <a:blip r:embed="rId32"/>
                    <a:stretch>
                      <a:fillRect/>
                    </a:stretch>
                  </pic:blipFill>
                  <pic:spPr>
                    <a:xfrm>
                      <a:off x="0" y="0"/>
                      <a:ext cx="5724000" cy="1415389"/>
                    </a:xfrm>
                    <a:prstGeom prst="rect">
                      <a:avLst/>
                    </a:prstGeom>
                  </pic:spPr>
                </pic:pic>
              </a:graphicData>
            </a:graphic>
          </wp:inline>
        </w:drawing>
      </w:r>
    </w:p>
    <w:p w14:paraId="36E2FC74"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25. Коммит остановлен: файл 684 КБ больше допустимых 500 КБ</w:t>
      </w:r>
    </w:p>
    <w:p w14:paraId="3CFBC582" w14:textId="77777777" w:rsidR="00896FB2" w:rsidRDefault="00A03841">
      <w:pPr>
        <w:keepNext/>
        <w:spacing w:after="80" w:line="240" w:lineRule="auto"/>
        <w:jc w:val="center"/>
      </w:pPr>
      <w:r>
        <w:rPr>
          <w:noProof/>
        </w:rPr>
        <w:drawing>
          <wp:inline distT="0" distB="0" distL="0" distR="0" wp14:anchorId="0CF4AF9E" wp14:editId="2201EE42">
            <wp:extent cx="5724000" cy="2619164"/>
            <wp:effectExtent l="0" t="0" r="0" b="0"/>
            <wp:docPr id="891316072" name="Picture 891316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conflict.png"/>
                    <pic:cNvPicPr/>
                  </pic:nvPicPr>
                  <pic:blipFill>
                    <a:blip r:embed="rId33"/>
                    <a:stretch>
                      <a:fillRect/>
                    </a:stretch>
                  </pic:blipFill>
                  <pic:spPr>
                    <a:xfrm>
                      <a:off x="0" y="0"/>
                      <a:ext cx="5724000" cy="2619164"/>
                    </a:xfrm>
                    <a:prstGeom prst="rect">
                      <a:avLst/>
                    </a:prstGeom>
                  </pic:spPr>
                </pic:pic>
              </a:graphicData>
            </a:graphic>
          </wp:inline>
        </w:drawing>
      </w:r>
    </w:p>
    <w:p w14:paraId="21D4DE20"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26. Коммит остановлен: маркеры конфликта в docs/limits.md</w:t>
      </w:r>
    </w:p>
    <w:p w14:paraId="7E5A398D" w14:textId="77777777" w:rsidR="00896FB2" w:rsidRDefault="00A03841">
      <w:pPr>
        <w:keepNext/>
        <w:spacing w:after="80" w:line="240" w:lineRule="auto"/>
        <w:jc w:val="center"/>
      </w:pPr>
      <w:r>
        <w:rPr>
          <w:noProof/>
        </w:rPr>
        <w:lastRenderedPageBreak/>
        <w:drawing>
          <wp:inline distT="0" distB="0" distL="0" distR="0" wp14:anchorId="3F1E13BF" wp14:editId="7FE861F2">
            <wp:extent cx="5724000" cy="4586138"/>
            <wp:effectExtent l="0" t="0" r="0" b="0"/>
            <wp:docPr id="891316073" name="Picture 89131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ormat.png"/>
                    <pic:cNvPicPr/>
                  </pic:nvPicPr>
                  <pic:blipFill>
                    <a:blip r:embed="rId34"/>
                    <a:stretch>
                      <a:fillRect/>
                    </a:stretch>
                  </pic:blipFill>
                  <pic:spPr>
                    <a:xfrm>
                      <a:off x="0" y="0"/>
                      <a:ext cx="5724000" cy="4586138"/>
                    </a:xfrm>
                    <a:prstGeom prst="rect">
                      <a:avLst/>
                    </a:prstGeom>
                  </pic:spPr>
                </pic:pic>
              </a:graphicData>
            </a:graphic>
          </wp:inline>
        </w:drawing>
      </w:r>
    </w:p>
    <w:p w14:paraId="665EE4CF"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27. Коммит остановлен: неотформатированный код, неиспользуемая функция и файл</w:t>
      </w:r>
    </w:p>
    <w:p w14:paraId="617CCC83" w14:textId="77777777" w:rsidR="00896FB2" w:rsidRDefault="00A03841">
      <w:pPr>
        <w:spacing w:after="0" w:line="360" w:lineRule="auto"/>
        <w:ind w:firstLine="709"/>
        <w:jc w:val="both"/>
      </w:pPr>
      <w:r>
        <w:rPr>
          <w:rFonts w:ascii="Times New Roman" w:eastAsia="Times New Roman" w:hAnsi="Times New Roman" w:cs="Times New Roman"/>
          <w:sz w:val="28"/>
        </w:rPr>
        <w:t>На рисунке 28 в файл добавлены неиспользуемый импорт, неиспользуемая переменная и код после return, а в Go — неиспользуемая переменная. ESLint сам удалил неиспользуемый импорт, Prettier исправил кавычки, но коммит остановлен: разработчик должен проверить правки (рисунок 29). Неиспользуемую переменную и недостижимый код инструменты не удаляют, а сообщают о них, потому что удалить их автоматически без риска нельзя.</w:t>
      </w:r>
    </w:p>
    <w:p w14:paraId="0BBEAC56" w14:textId="77777777" w:rsidR="00896FB2" w:rsidRDefault="00A03841">
      <w:pPr>
        <w:keepNext/>
        <w:spacing w:after="80" w:line="240" w:lineRule="auto"/>
        <w:jc w:val="center"/>
      </w:pPr>
      <w:r>
        <w:rPr>
          <w:noProof/>
        </w:rPr>
        <w:lastRenderedPageBreak/>
        <w:drawing>
          <wp:inline distT="0" distB="0" distL="0" distR="0" wp14:anchorId="11027FC5" wp14:editId="27EC6FFA">
            <wp:extent cx="5724000" cy="3693167"/>
            <wp:effectExtent l="0" t="0" r="0" b="0"/>
            <wp:docPr id="891316074" name="Picture 891316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unused.png"/>
                    <pic:cNvPicPr/>
                  </pic:nvPicPr>
                  <pic:blipFill>
                    <a:blip r:embed="rId35"/>
                    <a:stretch>
                      <a:fillRect/>
                    </a:stretch>
                  </pic:blipFill>
                  <pic:spPr>
                    <a:xfrm>
                      <a:off x="0" y="0"/>
                      <a:ext cx="5724000" cy="3693167"/>
                    </a:xfrm>
                    <a:prstGeom prst="rect">
                      <a:avLst/>
                    </a:prstGeom>
                  </pic:spPr>
                </pic:pic>
              </a:graphicData>
            </a:graphic>
          </wp:inline>
        </w:drawing>
      </w:r>
    </w:p>
    <w:p w14:paraId="2CE6248D"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28. Коммит остановлен: неиспользуемые импорт и переменные, недостижимый код</w:t>
      </w:r>
    </w:p>
    <w:p w14:paraId="14150FBD" w14:textId="77777777" w:rsidR="00896FB2" w:rsidRDefault="00A03841">
      <w:pPr>
        <w:keepNext/>
        <w:spacing w:after="80" w:line="240" w:lineRule="auto"/>
        <w:jc w:val="center"/>
      </w:pPr>
      <w:r>
        <w:rPr>
          <w:noProof/>
        </w:rPr>
        <w:drawing>
          <wp:inline distT="0" distB="0" distL="0" distR="0" wp14:anchorId="34908145" wp14:editId="26BBF76E">
            <wp:extent cx="4320000" cy="1910400"/>
            <wp:effectExtent l="0" t="0" r="0" b="0"/>
            <wp:docPr id="891316075" name="Picture 891316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unused_diff.png"/>
                    <pic:cNvPicPr/>
                  </pic:nvPicPr>
                  <pic:blipFill>
                    <a:blip r:embed="rId36"/>
                    <a:stretch>
                      <a:fillRect/>
                    </a:stretch>
                  </pic:blipFill>
                  <pic:spPr>
                    <a:xfrm>
                      <a:off x="0" y="0"/>
                      <a:ext cx="4320000" cy="1910400"/>
                    </a:xfrm>
                    <a:prstGeom prst="rect">
                      <a:avLst/>
                    </a:prstGeom>
                  </pic:spPr>
                </pic:pic>
              </a:graphicData>
            </a:graphic>
          </wp:inline>
        </w:drawing>
      </w:r>
    </w:p>
    <w:p w14:paraId="07098953"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29. Автоматические исправления ESLint и Prettier</w:t>
      </w:r>
    </w:p>
    <w:p w14:paraId="13E5E975" w14:textId="77777777" w:rsidR="00896FB2" w:rsidRDefault="00A03841">
      <w:pPr>
        <w:keepNext/>
        <w:spacing w:after="80" w:line="240" w:lineRule="auto"/>
        <w:jc w:val="center"/>
      </w:pPr>
      <w:r>
        <w:rPr>
          <w:noProof/>
        </w:rPr>
        <w:lastRenderedPageBreak/>
        <w:drawing>
          <wp:inline distT="0" distB="0" distL="0" distR="0" wp14:anchorId="140FF5C1" wp14:editId="4353A8D5">
            <wp:extent cx="5724000" cy="4256575"/>
            <wp:effectExtent l="0" t="0" r="0" b="0"/>
            <wp:docPr id="891316076" name="Picture 891316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names.png"/>
                    <pic:cNvPicPr/>
                  </pic:nvPicPr>
                  <pic:blipFill>
                    <a:blip r:embed="rId37"/>
                    <a:stretch>
                      <a:fillRect/>
                    </a:stretch>
                  </pic:blipFill>
                  <pic:spPr>
                    <a:xfrm>
                      <a:off x="0" y="0"/>
                      <a:ext cx="5724000" cy="4256575"/>
                    </a:xfrm>
                    <a:prstGeom prst="rect">
                      <a:avLst/>
                    </a:prstGeom>
                  </pic:spPr>
                </pic:pic>
              </a:graphicData>
            </a:graphic>
          </wp:inline>
        </w:drawing>
      </w:r>
    </w:p>
    <w:p w14:paraId="7639D8BC"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30. Коммит остановлен: имена CompetitionCard.tsx и competitionCache.go</w:t>
      </w:r>
    </w:p>
    <w:p w14:paraId="243C9D15" w14:textId="77777777" w:rsidR="00896FB2" w:rsidRDefault="00A03841">
      <w:pPr>
        <w:spacing w:after="0" w:line="360" w:lineRule="auto"/>
        <w:ind w:firstLine="709"/>
        <w:jc w:val="both"/>
      </w:pPr>
      <w:r>
        <w:rPr>
          <w:rFonts w:ascii="Times New Roman" w:eastAsia="Times New Roman" w:hAnsi="Times New Roman" w:cs="Times New Roman"/>
          <w:sz w:val="28"/>
        </w:rPr>
        <w:t>Полный цикл с автоматической очисткой показан на рисунках 31–33. Prettier исправил кавычки и точку с запятой, коммит остановлен, разработчик просмотрел изменение через git diff, добавил файл и повторил коммит. Так выполнено условие «код можно очищать автоматически, но коммит не выполняется без повторной проверки разработчиком».</w:t>
      </w:r>
    </w:p>
    <w:p w14:paraId="446300FA" w14:textId="77777777" w:rsidR="00896FB2" w:rsidRDefault="00A03841">
      <w:pPr>
        <w:keepNext/>
        <w:spacing w:after="80" w:line="240" w:lineRule="auto"/>
        <w:jc w:val="center"/>
      </w:pPr>
      <w:r>
        <w:rPr>
          <w:noProof/>
        </w:rPr>
        <w:lastRenderedPageBreak/>
        <w:drawing>
          <wp:inline distT="0" distB="0" distL="0" distR="0" wp14:anchorId="7B80C44C" wp14:editId="15F79E69">
            <wp:extent cx="5724000" cy="2182058"/>
            <wp:effectExtent l="0" t="0" r="0" b="0"/>
            <wp:docPr id="891316077" name="Picture 89131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cycle1.png"/>
                    <pic:cNvPicPr/>
                  </pic:nvPicPr>
                  <pic:blipFill>
                    <a:blip r:embed="rId38"/>
                    <a:stretch>
                      <a:fillRect/>
                    </a:stretch>
                  </pic:blipFill>
                  <pic:spPr>
                    <a:xfrm>
                      <a:off x="0" y="0"/>
                      <a:ext cx="5724000" cy="2182058"/>
                    </a:xfrm>
                    <a:prstGeom prst="rect">
                      <a:avLst/>
                    </a:prstGeom>
                  </pic:spPr>
                </pic:pic>
              </a:graphicData>
            </a:graphic>
          </wp:inline>
        </w:drawing>
      </w:r>
    </w:p>
    <w:p w14:paraId="25294233"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31. Prettier исправил файл и остановил коммит</w:t>
      </w:r>
    </w:p>
    <w:p w14:paraId="3ADD6E07" w14:textId="77777777" w:rsidR="00896FB2" w:rsidRDefault="00A03841">
      <w:pPr>
        <w:keepNext/>
        <w:spacing w:after="80" w:line="240" w:lineRule="auto"/>
        <w:jc w:val="center"/>
      </w:pPr>
      <w:r>
        <w:rPr>
          <w:noProof/>
        </w:rPr>
        <w:drawing>
          <wp:inline distT="0" distB="0" distL="0" distR="0" wp14:anchorId="5784CCED" wp14:editId="1CB69570">
            <wp:extent cx="5724000" cy="2037744"/>
            <wp:effectExtent l="0" t="0" r="0" b="0"/>
            <wp:docPr id="891316078" name="Picture 891316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cycle_diff.png"/>
                    <pic:cNvPicPr/>
                  </pic:nvPicPr>
                  <pic:blipFill>
                    <a:blip r:embed="rId39"/>
                    <a:stretch>
                      <a:fillRect/>
                    </a:stretch>
                  </pic:blipFill>
                  <pic:spPr>
                    <a:xfrm>
                      <a:off x="0" y="0"/>
                      <a:ext cx="5724000" cy="2037744"/>
                    </a:xfrm>
                    <a:prstGeom prst="rect">
                      <a:avLst/>
                    </a:prstGeom>
                  </pic:spPr>
                </pic:pic>
              </a:graphicData>
            </a:graphic>
          </wp:inline>
        </w:drawing>
      </w:r>
    </w:p>
    <w:p w14:paraId="5BD2D1AA"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32. Разработчик проверяет исправление</w:t>
      </w:r>
    </w:p>
    <w:p w14:paraId="41C25FC4" w14:textId="77777777" w:rsidR="00896FB2" w:rsidRDefault="00A03841">
      <w:pPr>
        <w:keepNext/>
        <w:spacing w:after="80" w:line="240" w:lineRule="auto"/>
        <w:jc w:val="center"/>
      </w:pPr>
      <w:r>
        <w:rPr>
          <w:noProof/>
        </w:rPr>
        <w:drawing>
          <wp:inline distT="0" distB="0" distL="0" distR="0" wp14:anchorId="238FAE66" wp14:editId="5A22482F">
            <wp:extent cx="5724000" cy="1963505"/>
            <wp:effectExtent l="0" t="0" r="0" b="0"/>
            <wp:docPr id="891316079" name="Picture 89131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cycle2.png"/>
                    <pic:cNvPicPr/>
                  </pic:nvPicPr>
                  <pic:blipFill>
                    <a:blip r:embed="rId40"/>
                    <a:stretch>
                      <a:fillRect/>
                    </a:stretch>
                  </pic:blipFill>
                  <pic:spPr>
                    <a:xfrm>
                      <a:off x="0" y="0"/>
                      <a:ext cx="5724000" cy="1963505"/>
                    </a:xfrm>
                    <a:prstGeom prst="rect">
                      <a:avLst/>
                    </a:prstGeom>
                  </pic:spPr>
                </pic:pic>
              </a:graphicData>
            </a:graphic>
          </wp:inline>
        </w:drawing>
      </w:r>
    </w:p>
    <w:p w14:paraId="58E0C974"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33. Повторный коммит проходит все проверки</w:t>
      </w:r>
    </w:p>
    <w:p w14:paraId="429D4C85" w14:textId="77777777" w:rsidR="00896FB2" w:rsidRDefault="00A03841">
      <w:r>
        <w:br w:type="page"/>
      </w:r>
    </w:p>
    <w:p w14:paraId="278D5AF1" w14:textId="77777777" w:rsidR="00896FB2" w:rsidRDefault="00A03841">
      <w:pPr>
        <w:pStyle w:val="1"/>
        <w:spacing w:before="0" w:after="240" w:line="360" w:lineRule="auto"/>
        <w:jc w:val="center"/>
      </w:pPr>
      <w:bookmarkStart w:id="6" w:name="_Toc243500180"/>
      <w:r>
        <w:rPr>
          <w:rFonts w:ascii="Times New Roman" w:eastAsia="Times New Roman" w:hAnsi="Times New Roman" w:cs="Times New Roman"/>
          <w:b/>
          <w:color w:val="000000"/>
        </w:rPr>
        <w:lastRenderedPageBreak/>
        <w:t>Переменные окружения</w:t>
      </w:r>
      <w:bookmarkEnd w:id="6"/>
    </w:p>
    <w:p w14:paraId="74E6941B" w14:textId="77777777" w:rsidR="00896FB2" w:rsidRDefault="00A03841">
      <w:pPr>
        <w:spacing w:after="0" w:line="360" w:lineRule="auto"/>
        <w:ind w:firstLine="709"/>
        <w:jc w:val="both"/>
      </w:pPr>
      <w:r>
        <w:rPr>
          <w:rFonts w:ascii="Times New Roman" w:eastAsia="Times New Roman" w:hAnsi="Times New Roman" w:cs="Times New Roman"/>
          <w:sz w:val="28"/>
        </w:rPr>
        <w:t>Бэкенд при старте читает файл .env.&lt;APP_ENV&gt;: .env.development или .env.production. Переменные, уже заданные в окружении процесса (например, в docker-compose), важнее значений из файла (рисунок 34). В git хранятся .env.development без секретов и образец .env.production.example, а сам .env.production добавлен в .gitignore. Фронтенд использует штатный механизм Vite: npm run dev берёт .env.development, npm run build — .env.production (рисунок 35). Конфигурации различаются уровнем логов (debug и info), демо-дан</w:t>
      </w:r>
      <w:r>
        <w:rPr>
          <w:rFonts w:ascii="Times New Roman" w:eastAsia="Times New Roman" w:hAnsi="Times New Roman" w:cs="Times New Roman"/>
          <w:sz w:val="28"/>
        </w:rPr>
        <w:t>ными, адресом БД и названием приложения в шапке.</w:t>
      </w:r>
    </w:p>
    <w:p w14:paraId="4CCCD7BA" w14:textId="77777777" w:rsidR="00896FB2" w:rsidRDefault="00A03841">
      <w:pPr>
        <w:keepNext/>
        <w:spacing w:after="80" w:line="240" w:lineRule="auto"/>
        <w:jc w:val="center"/>
      </w:pPr>
      <w:r>
        <w:rPr>
          <w:noProof/>
        </w:rPr>
        <w:drawing>
          <wp:inline distT="0" distB="0" distL="0" distR="0" wp14:anchorId="703817B3" wp14:editId="32F22C0F">
            <wp:extent cx="5724000" cy="3056269"/>
            <wp:effectExtent l="0" t="0" r="0" b="0"/>
            <wp:docPr id="891316080" name="Picture 89131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onfig.png"/>
                    <pic:cNvPicPr/>
                  </pic:nvPicPr>
                  <pic:blipFill>
                    <a:blip r:embed="rId41"/>
                    <a:stretch>
                      <a:fillRect/>
                    </a:stretch>
                  </pic:blipFill>
                  <pic:spPr>
                    <a:xfrm>
                      <a:off x="0" y="0"/>
                      <a:ext cx="5724000" cy="3056269"/>
                    </a:xfrm>
                    <a:prstGeom prst="rect">
                      <a:avLst/>
                    </a:prstGeom>
                  </pic:spPr>
                </pic:pic>
              </a:graphicData>
            </a:graphic>
          </wp:inline>
        </w:drawing>
      </w:r>
    </w:p>
    <w:p w14:paraId="697CE797"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34. Загрузка конфигурации бэкенда</w:t>
      </w:r>
    </w:p>
    <w:p w14:paraId="77CD70B5" w14:textId="77777777" w:rsidR="00896FB2" w:rsidRDefault="00A03841">
      <w:pPr>
        <w:keepNext/>
        <w:spacing w:after="80" w:line="240" w:lineRule="auto"/>
        <w:jc w:val="center"/>
      </w:pPr>
      <w:r>
        <w:rPr>
          <w:noProof/>
        </w:rPr>
        <w:lastRenderedPageBreak/>
        <w:drawing>
          <wp:inline distT="0" distB="0" distL="0" distR="0" wp14:anchorId="0F910302" wp14:editId="492D291C">
            <wp:extent cx="5724000" cy="3163811"/>
            <wp:effectExtent l="0" t="0" r="0" b="0"/>
            <wp:docPr id="891316081" name="Picture 89131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env.png"/>
                    <pic:cNvPicPr/>
                  </pic:nvPicPr>
                  <pic:blipFill>
                    <a:blip r:embed="rId42"/>
                    <a:stretch>
                      <a:fillRect/>
                    </a:stretch>
                  </pic:blipFill>
                  <pic:spPr>
                    <a:xfrm>
                      <a:off x="0" y="0"/>
                      <a:ext cx="5724000" cy="3163811"/>
                    </a:xfrm>
                    <a:prstGeom prst="rect">
                      <a:avLst/>
                    </a:prstGeom>
                  </pic:spPr>
                </pic:pic>
              </a:graphicData>
            </a:graphic>
          </wp:inline>
        </w:drawing>
      </w:r>
    </w:p>
    <w:p w14:paraId="1F69BC54"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35. Файлы окружения development и production</w:t>
      </w:r>
    </w:p>
    <w:p w14:paraId="366A9DA3" w14:textId="77777777" w:rsidR="00896FB2" w:rsidRDefault="00A03841">
      <w:r>
        <w:br w:type="page"/>
      </w:r>
    </w:p>
    <w:p w14:paraId="332E35C1" w14:textId="77777777" w:rsidR="00896FB2" w:rsidRDefault="00A03841">
      <w:pPr>
        <w:pStyle w:val="1"/>
        <w:spacing w:before="0" w:after="240" w:line="360" w:lineRule="auto"/>
        <w:jc w:val="center"/>
      </w:pPr>
      <w:bookmarkStart w:id="7" w:name="_Toc243500181"/>
      <w:r>
        <w:rPr>
          <w:rFonts w:ascii="Times New Roman" w:eastAsia="Times New Roman" w:hAnsi="Times New Roman" w:cs="Times New Roman"/>
          <w:b/>
          <w:color w:val="000000"/>
        </w:rPr>
        <w:lastRenderedPageBreak/>
        <w:t>Docker</w:t>
      </w:r>
      <w:bookmarkEnd w:id="7"/>
    </w:p>
    <w:p w14:paraId="0ED10828" w14:textId="77777777" w:rsidR="00896FB2" w:rsidRDefault="00A03841">
      <w:pPr>
        <w:spacing w:after="0" w:line="360" w:lineRule="auto"/>
        <w:ind w:firstLine="709"/>
        <w:jc w:val="both"/>
      </w:pPr>
      <w:r>
        <w:rPr>
          <w:rFonts w:ascii="Times New Roman" w:eastAsia="Times New Roman" w:hAnsi="Times New Roman" w:cs="Times New Roman"/>
          <w:sz w:val="28"/>
        </w:rPr>
        <w:t>Оба Dockerfile многоэтапные (рисунки 36, 37). Бэкенд собирается в статический бинарник и запускается в образе alpine от непривилегированного пользователя: размер образа 27,5 МБ. Фронтенд собирается в node:24, а готовую статику раздаёт nginx. nginx же проксирует /api на бэкенд, поэтому браузер видит один источник и CORS не нужен.</w:t>
      </w:r>
    </w:p>
    <w:p w14:paraId="04328E3F" w14:textId="77777777" w:rsidR="00896FB2" w:rsidRDefault="00A03841">
      <w:pPr>
        <w:keepNext/>
        <w:spacing w:after="80" w:line="240" w:lineRule="auto"/>
        <w:jc w:val="center"/>
      </w:pPr>
      <w:r>
        <w:rPr>
          <w:noProof/>
        </w:rPr>
        <w:drawing>
          <wp:inline distT="0" distB="0" distL="0" distR="0" wp14:anchorId="648EF8A7" wp14:editId="5BE60492">
            <wp:extent cx="4320000" cy="2264400"/>
            <wp:effectExtent l="0" t="0" r="0" b="0"/>
            <wp:docPr id="891316082" name="Picture 89131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dockerfile_backend.png"/>
                    <pic:cNvPicPr/>
                  </pic:nvPicPr>
                  <pic:blipFill>
                    <a:blip r:embed="rId43"/>
                    <a:stretch>
                      <a:fillRect/>
                    </a:stretch>
                  </pic:blipFill>
                  <pic:spPr>
                    <a:xfrm>
                      <a:off x="0" y="0"/>
                      <a:ext cx="4320000" cy="2264400"/>
                    </a:xfrm>
                    <a:prstGeom prst="rect">
                      <a:avLst/>
                    </a:prstGeom>
                  </pic:spPr>
                </pic:pic>
              </a:graphicData>
            </a:graphic>
          </wp:inline>
        </w:drawing>
      </w:r>
    </w:p>
    <w:p w14:paraId="2287C4B4"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36. Dockerfile бэкенда</w:t>
      </w:r>
    </w:p>
    <w:p w14:paraId="4D92019C" w14:textId="77777777" w:rsidR="00896FB2" w:rsidRDefault="00A03841">
      <w:pPr>
        <w:keepNext/>
        <w:spacing w:after="80" w:line="240" w:lineRule="auto"/>
        <w:jc w:val="center"/>
      </w:pPr>
      <w:r>
        <w:rPr>
          <w:noProof/>
        </w:rPr>
        <w:drawing>
          <wp:inline distT="0" distB="0" distL="0" distR="0" wp14:anchorId="224A3014" wp14:editId="13233D58">
            <wp:extent cx="4320000" cy="1810800"/>
            <wp:effectExtent l="0" t="0" r="0" b="0"/>
            <wp:docPr id="891316083" name="Picture 89131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dockerfile_frontend.png"/>
                    <pic:cNvPicPr/>
                  </pic:nvPicPr>
                  <pic:blipFill>
                    <a:blip r:embed="rId44"/>
                    <a:stretch>
                      <a:fillRect/>
                    </a:stretch>
                  </pic:blipFill>
                  <pic:spPr>
                    <a:xfrm>
                      <a:off x="0" y="0"/>
                      <a:ext cx="4320000" cy="1810800"/>
                    </a:xfrm>
                    <a:prstGeom prst="rect">
                      <a:avLst/>
                    </a:prstGeom>
                  </pic:spPr>
                </pic:pic>
              </a:graphicData>
            </a:graphic>
          </wp:inline>
        </w:drawing>
      </w:r>
    </w:p>
    <w:p w14:paraId="75549DCD"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37. Dockerfile фронтенда</w:t>
      </w:r>
    </w:p>
    <w:p w14:paraId="4A36C366" w14:textId="77777777" w:rsidR="00896FB2" w:rsidRDefault="00A03841">
      <w:pPr>
        <w:spacing w:after="0" w:line="360" w:lineRule="auto"/>
        <w:ind w:firstLine="709"/>
        <w:jc w:val="both"/>
      </w:pPr>
      <w:r>
        <w:rPr>
          <w:rFonts w:ascii="Times New Roman" w:eastAsia="Times New Roman" w:hAnsi="Times New Roman" w:cs="Times New Roman"/>
          <w:sz w:val="28"/>
        </w:rPr>
        <w:t>docker-compose.yml поднимает PostgreSQL с проверкой готовности (healthcheck), бэкенд в режиме production и фронтенд (рисунок 38). Бэкенд запускается только после того, как база станет healthy. Порты на хосте сдвинуты (PostgreSQL — 5436), чтобы не конфликтовать с установленным на компьютере PostgreSQL на 5432.</w:t>
      </w:r>
    </w:p>
    <w:p w14:paraId="31F2F8B2" w14:textId="77777777" w:rsidR="00896FB2" w:rsidRDefault="00A03841">
      <w:pPr>
        <w:keepNext/>
        <w:spacing w:after="80" w:line="240" w:lineRule="auto"/>
        <w:jc w:val="center"/>
      </w:pPr>
      <w:r>
        <w:rPr>
          <w:noProof/>
        </w:rPr>
        <w:lastRenderedPageBreak/>
        <w:drawing>
          <wp:inline distT="0" distB="0" distL="0" distR="0" wp14:anchorId="49F516C9" wp14:editId="5A77F13D">
            <wp:extent cx="5724000" cy="5643864"/>
            <wp:effectExtent l="0" t="0" r="0" b="0"/>
            <wp:docPr id="891316084" name="Picture 89131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compose.png"/>
                    <pic:cNvPicPr/>
                  </pic:nvPicPr>
                  <pic:blipFill>
                    <a:blip r:embed="rId45"/>
                    <a:stretch>
                      <a:fillRect/>
                    </a:stretch>
                  </pic:blipFill>
                  <pic:spPr>
                    <a:xfrm>
                      <a:off x="0" y="0"/>
                      <a:ext cx="5724000" cy="5643864"/>
                    </a:xfrm>
                    <a:prstGeom prst="rect">
                      <a:avLst/>
                    </a:prstGeom>
                  </pic:spPr>
                </pic:pic>
              </a:graphicData>
            </a:graphic>
          </wp:inline>
        </w:drawing>
      </w:r>
    </w:p>
    <w:p w14:paraId="513B99EF"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38. docker-compose.yml</w:t>
      </w:r>
    </w:p>
    <w:p w14:paraId="768D346C" w14:textId="77777777" w:rsidR="00896FB2" w:rsidRDefault="00A03841">
      <w:pPr>
        <w:keepNext/>
        <w:spacing w:after="80" w:line="240" w:lineRule="auto"/>
        <w:jc w:val="center"/>
      </w:pPr>
      <w:r>
        <w:rPr>
          <w:noProof/>
        </w:rPr>
        <w:lastRenderedPageBreak/>
        <w:drawing>
          <wp:inline distT="0" distB="0" distL="0" distR="0" wp14:anchorId="466E914B" wp14:editId="1AC8C5D0">
            <wp:extent cx="5724000" cy="3274822"/>
            <wp:effectExtent l="0" t="0" r="0" b="0"/>
            <wp:docPr id="891316085" name="Picture 89131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docker.png"/>
                    <pic:cNvPicPr/>
                  </pic:nvPicPr>
                  <pic:blipFill>
                    <a:blip r:embed="rId46"/>
                    <a:stretch>
                      <a:fillRect/>
                    </a:stretch>
                  </pic:blipFill>
                  <pic:spPr>
                    <a:xfrm>
                      <a:off x="0" y="0"/>
                      <a:ext cx="5724000" cy="3274822"/>
                    </a:xfrm>
                    <a:prstGeom prst="rect">
                      <a:avLst/>
                    </a:prstGeom>
                  </pic:spPr>
                </pic:pic>
              </a:graphicData>
            </a:graphic>
          </wp:inline>
        </w:drawing>
      </w:r>
    </w:p>
    <w:p w14:paraId="222101D5"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39. Запуск проекта через docker compose</w:t>
      </w:r>
    </w:p>
    <w:p w14:paraId="674FFFC0" w14:textId="77777777" w:rsidR="00896FB2" w:rsidRDefault="00A03841">
      <w:pPr>
        <w:spacing w:after="0" w:line="360" w:lineRule="auto"/>
        <w:ind w:firstLine="709"/>
        <w:jc w:val="both"/>
      </w:pPr>
      <w:r>
        <w:rPr>
          <w:rFonts w:ascii="Times New Roman" w:eastAsia="Times New Roman" w:hAnsi="Times New Roman" w:cs="Times New Roman"/>
          <w:sz w:val="28"/>
        </w:rPr>
        <w:t>Production-сборка в контейнере берёт настройки из .env.production: в шапке «SportReg» без пометки «dev» (рисунок 40). Неизвестный адрес обрабатывает React Router (рисунок 41).</w:t>
      </w:r>
    </w:p>
    <w:p w14:paraId="03134B82" w14:textId="77777777" w:rsidR="00896FB2" w:rsidRDefault="00A03841">
      <w:pPr>
        <w:keepNext/>
        <w:spacing w:after="80" w:line="240" w:lineRule="auto"/>
        <w:jc w:val="center"/>
      </w:pPr>
      <w:r>
        <w:rPr>
          <w:noProof/>
        </w:rPr>
        <w:drawing>
          <wp:inline distT="0" distB="0" distL="0" distR="0" wp14:anchorId="23596EB1" wp14:editId="38F843A2">
            <wp:extent cx="5724000" cy="2346589"/>
            <wp:effectExtent l="0" t="0" r="0" b="0"/>
            <wp:docPr id="891316086" name="Picture 89131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ocker.png"/>
                    <pic:cNvPicPr/>
                  </pic:nvPicPr>
                  <pic:blipFill>
                    <a:blip r:embed="rId47"/>
                    <a:stretch>
                      <a:fillRect/>
                    </a:stretch>
                  </pic:blipFill>
                  <pic:spPr>
                    <a:xfrm>
                      <a:off x="0" y="0"/>
                      <a:ext cx="5724000" cy="2346589"/>
                    </a:xfrm>
                    <a:prstGeom prst="rect">
                      <a:avLst/>
                    </a:prstGeom>
                  </pic:spPr>
                </pic:pic>
              </a:graphicData>
            </a:graphic>
          </wp:inline>
        </w:drawing>
      </w:r>
    </w:p>
    <w:p w14:paraId="16447D24"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40. Фронтенд в контейнере nginx (production)</w:t>
      </w:r>
    </w:p>
    <w:p w14:paraId="5C81896C" w14:textId="77777777" w:rsidR="00896FB2" w:rsidRDefault="00A03841">
      <w:pPr>
        <w:keepNext/>
        <w:spacing w:after="80" w:line="240" w:lineRule="auto"/>
        <w:jc w:val="center"/>
      </w:pPr>
      <w:r>
        <w:rPr>
          <w:noProof/>
        </w:rPr>
        <w:lastRenderedPageBreak/>
        <w:drawing>
          <wp:inline distT="0" distB="0" distL="0" distR="0" wp14:anchorId="274774B2" wp14:editId="7B549824">
            <wp:extent cx="5724000" cy="1927555"/>
            <wp:effectExtent l="0" t="0" r="0" b="0"/>
            <wp:docPr id="891316087" name="Picture 89131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404.png"/>
                    <pic:cNvPicPr/>
                  </pic:nvPicPr>
                  <pic:blipFill>
                    <a:blip r:embed="rId48"/>
                    <a:stretch>
                      <a:fillRect/>
                    </a:stretch>
                  </pic:blipFill>
                  <pic:spPr>
                    <a:xfrm>
                      <a:off x="0" y="0"/>
                      <a:ext cx="5724000" cy="1927555"/>
                    </a:xfrm>
                    <a:prstGeom prst="rect">
                      <a:avLst/>
                    </a:prstGeom>
                  </pic:spPr>
                </pic:pic>
              </a:graphicData>
            </a:graphic>
          </wp:inline>
        </w:drawing>
      </w:r>
    </w:p>
    <w:p w14:paraId="7081DFAE" w14:textId="77777777" w:rsidR="00896FB2" w:rsidRDefault="00A03841">
      <w:pPr>
        <w:pStyle w:val="aa"/>
        <w:spacing w:line="360" w:lineRule="auto"/>
        <w:jc w:val="center"/>
      </w:pPr>
      <w:r>
        <w:rPr>
          <w:rFonts w:ascii="Times New Roman" w:eastAsia="Times New Roman" w:hAnsi="Times New Roman" w:cs="Times New Roman"/>
          <w:i w:val="0"/>
          <w:color w:val="000000"/>
          <w:sz w:val="28"/>
        </w:rPr>
        <w:t>Рисунок 41. Страница «не найдено»</w:t>
      </w:r>
    </w:p>
    <w:p w14:paraId="416F022F" w14:textId="77777777" w:rsidR="00896FB2" w:rsidRDefault="00A03841">
      <w:r>
        <w:br w:type="page"/>
      </w:r>
    </w:p>
    <w:p w14:paraId="5AB3952C" w14:textId="77777777" w:rsidR="00896FB2" w:rsidRDefault="00A03841">
      <w:pPr>
        <w:pStyle w:val="1"/>
        <w:spacing w:before="0" w:after="240" w:line="360" w:lineRule="auto"/>
        <w:jc w:val="center"/>
      </w:pPr>
      <w:bookmarkStart w:id="8" w:name="_Toc243500182"/>
      <w:r>
        <w:rPr>
          <w:rFonts w:ascii="Times New Roman" w:eastAsia="Times New Roman" w:hAnsi="Times New Roman" w:cs="Times New Roman"/>
          <w:b/>
          <w:color w:val="000000"/>
        </w:rPr>
        <w:lastRenderedPageBreak/>
        <w:t>Документация и код-стайл</w:t>
      </w:r>
      <w:bookmarkEnd w:id="8"/>
    </w:p>
    <w:p w14:paraId="366E997E" w14:textId="77777777" w:rsidR="00896FB2" w:rsidRDefault="00A03841">
      <w:pPr>
        <w:spacing w:after="0" w:line="360" w:lineRule="auto"/>
        <w:ind w:firstLine="709"/>
        <w:jc w:val="both"/>
      </w:pPr>
      <w:r>
        <w:rPr>
          <w:rFonts w:ascii="Times New Roman" w:eastAsia="Times New Roman" w:hAnsi="Times New Roman" w:cs="Times New Roman"/>
          <w:sz w:val="28"/>
        </w:rPr>
        <w:t>README.md есть отдельно для бэкенда и фронтенда и общий в корне. В каждом описаны назначение, файловая структура, установка и запуск, технологии со ссылками на официальную документацию, переменные окружения и неочевидные решения. В README бэкенда дополнительно описаны методы API и коды ошибок, в корневом — запуск через Docker и проверки pre-commit.</w:t>
      </w:r>
    </w:p>
    <w:p w14:paraId="4C034ED0" w14:textId="77777777" w:rsidR="00896FB2" w:rsidRDefault="00A03841">
      <w:pPr>
        <w:spacing w:after="0" w:line="360" w:lineRule="auto"/>
        <w:ind w:firstLine="709"/>
        <w:jc w:val="both"/>
      </w:pPr>
      <w:r>
        <w:rPr>
          <w:rFonts w:ascii="Times New Roman" w:eastAsia="Times New Roman" w:hAnsi="Times New Roman" w:cs="Times New Roman"/>
          <w:sz w:val="28"/>
        </w:rPr>
        <w:t>Принятые соглашения об именах сведены в таблицу 5. Они описаны в README и проверяются автоматически.</w:t>
      </w:r>
    </w:p>
    <w:p w14:paraId="35F36BD0" w14:textId="77777777" w:rsidR="00896FB2" w:rsidRDefault="00A03841">
      <w:pPr>
        <w:keepNext/>
        <w:spacing w:after="0" w:line="360" w:lineRule="auto"/>
      </w:pPr>
      <w:r>
        <w:rPr>
          <w:rFonts w:ascii="Times New Roman" w:eastAsia="Times New Roman" w:hAnsi="Times New Roman" w:cs="Times New Roman"/>
          <w:sz w:val="28"/>
        </w:rPr>
        <w:t>Таблица 5. Соглашения об именах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2608"/>
        <w:gridCol w:w="2381"/>
        <w:gridCol w:w="2608"/>
      </w:tblGrid>
      <w:tr w:rsidR="00896FB2" w14:paraId="3D447405" w14:textId="77777777">
        <w:trPr>
          <w:jc w:val="center"/>
        </w:trPr>
        <w:tc>
          <w:tcPr>
            <w:tcW w:w="1701" w:type="dxa"/>
          </w:tcPr>
          <w:p w14:paraId="567BD3C4" w14:textId="77777777" w:rsidR="00896FB2" w:rsidRDefault="00A03841">
            <w:pPr>
              <w:spacing w:after="0" w:line="240" w:lineRule="auto"/>
              <w:jc w:val="center"/>
            </w:pPr>
            <w:r>
              <w:rPr>
                <w:rFonts w:ascii="Times New Roman" w:eastAsia="Times New Roman" w:hAnsi="Times New Roman" w:cs="Times New Roman"/>
                <w:b/>
                <w:sz w:val="24"/>
              </w:rPr>
              <w:t>Что</w:t>
            </w:r>
          </w:p>
        </w:tc>
        <w:tc>
          <w:tcPr>
            <w:tcW w:w="2608" w:type="dxa"/>
          </w:tcPr>
          <w:p w14:paraId="6777F1CC" w14:textId="77777777" w:rsidR="00896FB2" w:rsidRDefault="00A03841">
            <w:pPr>
              <w:spacing w:after="0" w:line="240" w:lineRule="auto"/>
              <w:jc w:val="center"/>
            </w:pPr>
            <w:r>
              <w:rPr>
                <w:rFonts w:ascii="Times New Roman" w:eastAsia="Times New Roman" w:hAnsi="Times New Roman" w:cs="Times New Roman"/>
                <w:b/>
                <w:sz w:val="24"/>
              </w:rPr>
              <w:t>backend (Go)</w:t>
            </w:r>
          </w:p>
        </w:tc>
        <w:tc>
          <w:tcPr>
            <w:tcW w:w="2381" w:type="dxa"/>
          </w:tcPr>
          <w:p w14:paraId="7F841904" w14:textId="77777777" w:rsidR="00896FB2" w:rsidRDefault="00A03841">
            <w:pPr>
              <w:spacing w:after="0" w:line="240" w:lineRule="auto"/>
              <w:jc w:val="center"/>
            </w:pPr>
            <w:r>
              <w:rPr>
                <w:rFonts w:ascii="Times New Roman" w:eastAsia="Times New Roman" w:hAnsi="Times New Roman" w:cs="Times New Roman"/>
                <w:b/>
                <w:sz w:val="24"/>
              </w:rPr>
              <w:t>frontend (TypeScript)</w:t>
            </w:r>
          </w:p>
        </w:tc>
        <w:tc>
          <w:tcPr>
            <w:tcW w:w="2608" w:type="dxa"/>
          </w:tcPr>
          <w:p w14:paraId="09C09C9A" w14:textId="77777777" w:rsidR="00896FB2" w:rsidRDefault="00A03841">
            <w:pPr>
              <w:spacing w:after="0" w:line="240" w:lineRule="auto"/>
              <w:jc w:val="center"/>
            </w:pPr>
            <w:r>
              <w:rPr>
                <w:rFonts w:ascii="Times New Roman" w:eastAsia="Times New Roman" w:hAnsi="Times New Roman" w:cs="Times New Roman"/>
                <w:b/>
                <w:sz w:val="24"/>
              </w:rPr>
              <w:t>Чем проверяется</w:t>
            </w:r>
          </w:p>
        </w:tc>
      </w:tr>
      <w:tr w:rsidR="00896FB2" w14:paraId="7D18373D" w14:textId="77777777">
        <w:trPr>
          <w:jc w:val="center"/>
        </w:trPr>
        <w:tc>
          <w:tcPr>
            <w:tcW w:w="1701" w:type="dxa"/>
          </w:tcPr>
          <w:p w14:paraId="0623C6E0" w14:textId="77777777" w:rsidR="00896FB2" w:rsidRDefault="00A03841">
            <w:pPr>
              <w:spacing w:after="0" w:line="240" w:lineRule="auto"/>
            </w:pPr>
            <w:r>
              <w:rPr>
                <w:rFonts w:ascii="Times New Roman" w:eastAsia="Times New Roman" w:hAnsi="Times New Roman" w:cs="Times New Roman"/>
                <w:sz w:val="24"/>
              </w:rPr>
              <w:t>файлы</w:t>
            </w:r>
          </w:p>
        </w:tc>
        <w:tc>
          <w:tcPr>
            <w:tcW w:w="2608" w:type="dxa"/>
          </w:tcPr>
          <w:p w14:paraId="259137CC" w14:textId="77777777" w:rsidR="00896FB2" w:rsidRDefault="00A03841">
            <w:pPr>
              <w:spacing w:after="0" w:line="240" w:lineRule="auto"/>
            </w:pPr>
            <w:r>
              <w:rPr>
                <w:rFonts w:ascii="Times New Roman" w:eastAsia="Times New Roman" w:hAnsi="Times New Roman" w:cs="Times New Roman"/>
                <w:sz w:val="24"/>
              </w:rPr>
              <w:t>snake_case.go</w:t>
            </w:r>
          </w:p>
        </w:tc>
        <w:tc>
          <w:tcPr>
            <w:tcW w:w="2381" w:type="dxa"/>
          </w:tcPr>
          <w:p w14:paraId="4F165E55" w14:textId="77777777" w:rsidR="00896FB2" w:rsidRDefault="00A03841">
            <w:pPr>
              <w:spacing w:after="0" w:line="240" w:lineRule="auto"/>
            </w:pPr>
            <w:r>
              <w:rPr>
                <w:rFonts w:ascii="Times New Roman" w:eastAsia="Times New Roman" w:hAnsi="Times New Roman" w:cs="Times New Roman"/>
                <w:sz w:val="24"/>
              </w:rPr>
              <w:t>kebab-case.tsx / .ts</w:t>
            </w:r>
          </w:p>
        </w:tc>
        <w:tc>
          <w:tcPr>
            <w:tcW w:w="2608" w:type="dxa"/>
          </w:tcPr>
          <w:p w14:paraId="282DB8D3" w14:textId="77777777" w:rsidR="00896FB2" w:rsidRDefault="00A03841">
            <w:pPr>
              <w:spacing w:after="0" w:line="240" w:lineRule="auto"/>
            </w:pPr>
            <w:r>
              <w:rPr>
                <w:rFonts w:ascii="Times New Roman" w:eastAsia="Times New Roman" w:hAnsi="Times New Roman" w:cs="Times New Roman"/>
                <w:sz w:val="24"/>
              </w:rPr>
              <w:t>хуки file-names-go, file-names-frontend</w:t>
            </w:r>
          </w:p>
        </w:tc>
      </w:tr>
      <w:tr w:rsidR="00896FB2" w14:paraId="704D3E62" w14:textId="77777777">
        <w:trPr>
          <w:jc w:val="center"/>
        </w:trPr>
        <w:tc>
          <w:tcPr>
            <w:tcW w:w="1701" w:type="dxa"/>
          </w:tcPr>
          <w:p w14:paraId="250C0F08" w14:textId="77777777" w:rsidR="00896FB2" w:rsidRDefault="00A03841">
            <w:pPr>
              <w:spacing w:after="0" w:line="240" w:lineRule="auto"/>
            </w:pPr>
            <w:r>
              <w:rPr>
                <w:rFonts w:ascii="Times New Roman" w:eastAsia="Times New Roman" w:hAnsi="Times New Roman" w:cs="Times New Roman"/>
                <w:sz w:val="24"/>
              </w:rPr>
              <w:t>переменные, функции</w:t>
            </w:r>
          </w:p>
        </w:tc>
        <w:tc>
          <w:tcPr>
            <w:tcW w:w="2608" w:type="dxa"/>
          </w:tcPr>
          <w:p w14:paraId="5AA960B9" w14:textId="77777777" w:rsidR="00896FB2" w:rsidRDefault="00A03841">
            <w:pPr>
              <w:spacing w:after="0" w:line="240" w:lineRule="auto"/>
            </w:pPr>
            <w:r>
              <w:rPr>
                <w:rFonts w:ascii="Times New Roman" w:eastAsia="Times New Roman" w:hAnsi="Times New Roman" w:cs="Times New Roman"/>
                <w:sz w:val="24"/>
              </w:rPr>
              <w:t>camelCase, экспортируемые — PascalCase</w:t>
            </w:r>
          </w:p>
        </w:tc>
        <w:tc>
          <w:tcPr>
            <w:tcW w:w="2381" w:type="dxa"/>
          </w:tcPr>
          <w:p w14:paraId="2EF0899A" w14:textId="77777777" w:rsidR="00896FB2" w:rsidRDefault="00A03841">
            <w:pPr>
              <w:spacing w:after="0" w:line="240" w:lineRule="auto"/>
            </w:pPr>
            <w:r>
              <w:rPr>
                <w:rFonts w:ascii="Times New Roman" w:eastAsia="Times New Roman" w:hAnsi="Times New Roman" w:cs="Times New Roman"/>
                <w:sz w:val="24"/>
              </w:rPr>
              <w:t>camelCase, хуки — useXxx</w:t>
            </w:r>
          </w:p>
        </w:tc>
        <w:tc>
          <w:tcPr>
            <w:tcW w:w="2608" w:type="dxa"/>
          </w:tcPr>
          <w:p w14:paraId="5CDB9E1A" w14:textId="77777777" w:rsidR="00896FB2" w:rsidRDefault="00A03841">
            <w:pPr>
              <w:spacing w:after="0" w:line="240" w:lineRule="auto"/>
            </w:pPr>
            <w:r>
              <w:rPr>
                <w:rFonts w:ascii="Times New Roman" w:eastAsia="Times New Roman" w:hAnsi="Times New Roman" w:cs="Times New Roman"/>
                <w:sz w:val="24"/>
              </w:rPr>
              <w:t>revive var-naming, ESLint naming-convention</w:t>
            </w:r>
          </w:p>
        </w:tc>
      </w:tr>
      <w:tr w:rsidR="00896FB2" w14:paraId="1DE4F373" w14:textId="77777777">
        <w:trPr>
          <w:jc w:val="center"/>
        </w:trPr>
        <w:tc>
          <w:tcPr>
            <w:tcW w:w="1701" w:type="dxa"/>
          </w:tcPr>
          <w:p w14:paraId="5E5F27DE" w14:textId="77777777" w:rsidR="00896FB2" w:rsidRDefault="00A03841">
            <w:pPr>
              <w:spacing w:after="0" w:line="240" w:lineRule="auto"/>
            </w:pPr>
            <w:r>
              <w:rPr>
                <w:rFonts w:ascii="Times New Roman" w:eastAsia="Times New Roman" w:hAnsi="Times New Roman" w:cs="Times New Roman"/>
                <w:sz w:val="24"/>
              </w:rPr>
              <w:t>компоненты, типы</w:t>
            </w:r>
          </w:p>
        </w:tc>
        <w:tc>
          <w:tcPr>
            <w:tcW w:w="2608" w:type="dxa"/>
          </w:tcPr>
          <w:p w14:paraId="038949A4" w14:textId="77777777" w:rsidR="00896FB2" w:rsidRDefault="00A03841">
            <w:pPr>
              <w:spacing w:after="0" w:line="240" w:lineRule="auto"/>
            </w:pPr>
            <w:r>
              <w:rPr>
                <w:rFonts w:ascii="Times New Roman" w:eastAsia="Times New Roman" w:hAnsi="Times New Roman" w:cs="Times New Roman"/>
                <w:sz w:val="24"/>
              </w:rPr>
              <w:t>PascalCase</w:t>
            </w:r>
          </w:p>
        </w:tc>
        <w:tc>
          <w:tcPr>
            <w:tcW w:w="2381" w:type="dxa"/>
          </w:tcPr>
          <w:p w14:paraId="44DAD1D3" w14:textId="77777777" w:rsidR="00896FB2" w:rsidRDefault="00A03841">
            <w:pPr>
              <w:spacing w:after="0" w:line="240" w:lineRule="auto"/>
            </w:pPr>
            <w:r>
              <w:rPr>
                <w:rFonts w:ascii="Times New Roman" w:eastAsia="Times New Roman" w:hAnsi="Times New Roman" w:cs="Times New Roman"/>
                <w:sz w:val="24"/>
              </w:rPr>
              <w:t>PascalCase</w:t>
            </w:r>
          </w:p>
        </w:tc>
        <w:tc>
          <w:tcPr>
            <w:tcW w:w="2608" w:type="dxa"/>
          </w:tcPr>
          <w:p w14:paraId="19B05CCD" w14:textId="77777777" w:rsidR="00896FB2" w:rsidRDefault="00A03841">
            <w:pPr>
              <w:spacing w:after="0" w:line="240" w:lineRule="auto"/>
            </w:pPr>
            <w:r>
              <w:rPr>
                <w:rFonts w:ascii="Times New Roman" w:eastAsia="Times New Roman" w:hAnsi="Times New Roman" w:cs="Times New Roman"/>
                <w:sz w:val="24"/>
              </w:rPr>
              <w:t>ESLint naming-convention</w:t>
            </w:r>
          </w:p>
        </w:tc>
      </w:tr>
      <w:tr w:rsidR="00896FB2" w14:paraId="5D923FA2" w14:textId="77777777">
        <w:trPr>
          <w:jc w:val="center"/>
        </w:trPr>
        <w:tc>
          <w:tcPr>
            <w:tcW w:w="1701" w:type="dxa"/>
          </w:tcPr>
          <w:p w14:paraId="735C477C" w14:textId="77777777" w:rsidR="00896FB2" w:rsidRDefault="00A03841">
            <w:pPr>
              <w:spacing w:after="0" w:line="240" w:lineRule="auto"/>
            </w:pPr>
            <w:r>
              <w:rPr>
                <w:rFonts w:ascii="Times New Roman" w:eastAsia="Times New Roman" w:hAnsi="Times New Roman" w:cs="Times New Roman"/>
                <w:sz w:val="24"/>
              </w:rPr>
              <w:t>константы</w:t>
            </w:r>
          </w:p>
        </w:tc>
        <w:tc>
          <w:tcPr>
            <w:tcW w:w="2608" w:type="dxa"/>
          </w:tcPr>
          <w:p w14:paraId="362F4F8B" w14:textId="77777777" w:rsidR="00896FB2" w:rsidRDefault="00A03841">
            <w:pPr>
              <w:spacing w:after="0" w:line="240" w:lineRule="auto"/>
            </w:pPr>
            <w:r>
              <w:rPr>
                <w:rFonts w:ascii="Times New Roman" w:eastAsia="Times New Roman" w:hAnsi="Times New Roman" w:cs="Times New Roman"/>
                <w:sz w:val="24"/>
              </w:rPr>
              <w:t>camelCase / PascalCase (стиль Go)</w:t>
            </w:r>
          </w:p>
        </w:tc>
        <w:tc>
          <w:tcPr>
            <w:tcW w:w="2381" w:type="dxa"/>
          </w:tcPr>
          <w:p w14:paraId="500B45C3" w14:textId="77777777" w:rsidR="00896FB2" w:rsidRDefault="00A03841">
            <w:pPr>
              <w:spacing w:after="0" w:line="240" w:lineRule="auto"/>
            </w:pPr>
            <w:r>
              <w:rPr>
                <w:rFonts w:ascii="Times New Roman" w:eastAsia="Times New Roman" w:hAnsi="Times New Roman" w:cs="Times New Roman"/>
                <w:sz w:val="24"/>
              </w:rPr>
              <w:t>UPPER_SNAKE_CASE</w:t>
            </w:r>
          </w:p>
        </w:tc>
        <w:tc>
          <w:tcPr>
            <w:tcW w:w="2608" w:type="dxa"/>
          </w:tcPr>
          <w:p w14:paraId="5B802181" w14:textId="77777777" w:rsidR="00896FB2" w:rsidRDefault="00A03841">
            <w:pPr>
              <w:spacing w:after="0" w:line="240" w:lineRule="auto"/>
            </w:pPr>
            <w:r>
              <w:rPr>
                <w:rFonts w:ascii="Times New Roman" w:eastAsia="Times New Roman" w:hAnsi="Times New Roman" w:cs="Times New Roman"/>
                <w:sz w:val="24"/>
              </w:rPr>
              <w:t>ESLint naming-convention</w:t>
            </w:r>
          </w:p>
        </w:tc>
      </w:tr>
      <w:tr w:rsidR="00896FB2" w14:paraId="7865DF7F" w14:textId="77777777">
        <w:trPr>
          <w:jc w:val="center"/>
        </w:trPr>
        <w:tc>
          <w:tcPr>
            <w:tcW w:w="1701" w:type="dxa"/>
          </w:tcPr>
          <w:p w14:paraId="4EA007A9" w14:textId="77777777" w:rsidR="00896FB2" w:rsidRDefault="00A03841">
            <w:pPr>
              <w:spacing w:after="0" w:line="240" w:lineRule="auto"/>
            </w:pPr>
            <w:r>
              <w:rPr>
                <w:rFonts w:ascii="Times New Roman" w:eastAsia="Times New Roman" w:hAnsi="Times New Roman" w:cs="Times New Roman"/>
                <w:sz w:val="24"/>
              </w:rPr>
              <w:t>пакеты, папки</w:t>
            </w:r>
          </w:p>
        </w:tc>
        <w:tc>
          <w:tcPr>
            <w:tcW w:w="2608" w:type="dxa"/>
          </w:tcPr>
          <w:p w14:paraId="6C52C81E" w14:textId="77777777" w:rsidR="00896FB2" w:rsidRDefault="00A03841">
            <w:pPr>
              <w:spacing w:after="0" w:line="240" w:lineRule="auto"/>
            </w:pPr>
            <w:r>
              <w:rPr>
                <w:rFonts w:ascii="Times New Roman" w:eastAsia="Times New Roman" w:hAnsi="Times New Roman" w:cs="Times New Roman"/>
                <w:sz w:val="24"/>
              </w:rPr>
              <w:t>одно слово в нижнем регистре</w:t>
            </w:r>
          </w:p>
        </w:tc>
        <w:tc>
          <w:tcPr>
            <w:tcW w:w="2381" w:type="dxa"/>
          </w:tcPr>
          <w:p w14:paraId="3ED40C0D" w14:textId="77777777" w:rsidR="00896FB2" w:rsidRDefault="00A03841">
            <w:pPr>
              <w:spacing w:after="0" w:line="240" w:lineRule="auto"/>
            </w:pPr>
            <w:r>
              <w:rPr>
                <w:rFonts w:ascii="Times New Roman" w:eastAsia="Times New Roman" w:hAnsi="Times New Roman" w:cs="Times New Roman"/>
                <w:sz w:val="24"/>
              </w:rPr>
              <w:t>kebab-case</w:t>
            </w:r>
          </w:p>
        </w:tc>
        <w:tc>
          <w:tcPr>
            <w:tcW w:w="2608" w:type="dxa"/>
          </w:tcPr>
          <w:p w14:paraId="67DF30F4" w14:textId="77777777" w:rsidR="00896FB2" w:rsidRDefault="00A03841">
            <w:pPr>
              <w:spacing w:after="0" w:line="240" w:lineRule="auto"/>
            </w:pPr>
            <w:r>
              <w:rPr>
                <w:rFonts w:ascii="Times New Roman" w:eastAsia="Times New Roman" w:hAnsi="Times New Roman" w:cs="Times New Roman"/>
                <w:sz w:val="24"/>
              </w:rPr>
              <w:t>file-names-frontend</w:t>
            </w:r>
          </w:p>
        </w:tc>
      </w:tr>
    </w:tbl>
    <w:p w14:paraId="773C09B0" w14:textId="77777777" w:rsidR="00896FB2" w:rsidRDefault="00896FB2">
      <w:pPr>
        <w:spacing w:after="0" w:line="360" w:lineRule="auto"/>
        <w:jc w:val="both"/>
      </w:pPr>
    </w:p>
    <w:p w14:paraId="554C9D32" w14:textId="77777777" w:rsidR="00896FB2" w:rsidRDefault="00A03841">
      <w:pPr>
        <w:spacing w:after="0" w:line="360" w:lineRule="auto"/>
        <w:ind w:firstLine="709"/>
        <w:jc w:val="both"/>
      </w:pPr>
      <w:r>
        <w:rPr>
          <w:rFonts w:ascii="Times New Roman" w:eastAsia="Times New Roman" w:hAnsi="Times New Roman" w:cs="Times New Roman"/>
          <w:sz w:val="28"/>
        </w:rPr>
        <w:t>Коммиты атомарные, по лекции «Культура коммитов»: одно действие — один коммит, сообщение в виде «тип(где): что сделано», например «feat(backend): REST API каталога соревнований». Работа ведётся в ветке lab1-initial-setup. Отступы, кодировка и переводы строк заданы в .editorconfig, в .gitattributes все текстовые файлы хранятся с LF.</w:t>
      </w:r>
    </w:p>
    <w:p w14:paraId="77377588" w14:textId="77777777" w:rsidR="00896FB2" w:rsidRDefault="00A03841">
      <w:r>
        <w:br w:type="page"/>
      </w:r>
    </w:p>
    <w:p w14:paraId="25A4D19A" w14:textId="77777777" w:rsidR="00896FB2" w:rsidRDefault="00A03841">
      <w:pPr>
        <w:pStyle w:val="1"/>
        <w:spacing w:before="0" w:after="240" w:line="360" w:lineRule="auto"/>
        <w:jc w:val="center"/>
      </w:pPr>
      <w:bookmarkStart w:id="9" w:name="_Toc243500183"/>
      <w:r>
        <w:rPr>
          <w:rFonts w:ascii="Times New Roman" w:eastAsia="Times New Roman" w:hAnsi="Times New Roman" w:cs="Times New Roman"/>
          <w:b/>
          <w:color w:val="000000"/>
        </w:rPr>
        <w:lastRenderedPageBreak/>
        <w:t>Заключение</w:t>
      </w:r>
      <w:bookmarkEnd w:id="9"/>
    </w:p>
    <w:p w14:paraId="3F09C9B3" w14:textId="77777777" w:rsidR="00896FB2" w:rsidRDefault="00A03841">
      <w:pPr>
        <w:spacing w:after="0" w:line="360" w:lineRule="auto"/>
        <w:ind w:firstLine="709"/>
        <w:jc w:val="both"/>
      </w:pPr>
      <w:r>
        <w:rPr>
          <w:rFonts w:ascii="Times New Roman" w:eastAsia="Times New Roman" w:hAnsi="Times New Roman" w:cs="Times New Roman"/>
          <w:sz w:val="28"/>
        </w:rPr>
        <w:t>В ходе лабораторной работы выполнена первичная настройка проекта SportReg.</w:t>
      </w:r>
    </w:p>
    <w:p w14:paraId="758BC02D"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проект разделён на независимые backend (Go, PostgreSQL) и frontend (React, TypeScript, Vite);</w:t>
      </w:r>
    </w:p>
    <w:p w14:paraId="0D586A9F"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реализован REST API каталога соревнований: методы GET, POST, PUT, PATCH, DELETE, коды 200/201/204/400/404/405/422/500, единый формат ответов и ошибок;</w:t>
      </w:r>
    </w:p>
    <w:p w14:paraId="13FF1B60"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реализован клиент со списком, поиском, созданием, изменением через PATCH и удалением;</w:t>
      </w:r>
    </w:p>
    <w:p w14:paraId="3CC9DB89"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подключены форматтеры (gofmt, Prettier) и линтеры (golangci-lint, ESLint, tsc, knip), настроены игнорируемые файлы;</w:t>
      </w:r>
    </w:p>
    <w:p w14:paraId="26F7F050"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настроен pre-commit, каждое условие остановки коммита проверено на практике;</w:t>
      </w:r>
    </w:p>
    <w:p w14:paraId="10CAE2DD"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настройки разделены на development и production, написаны Dockerfile и docker-compose;</w:t>
      </w:r>
    </w:p>
    <w:p w14:paraId="526DFBCB" w14:textId="77777777" w:rsidR="00896FB2" w:rsidRDefault="00A03841">
      <w:pPr>
        <w:pStyle w:val="a9"/>
        <w:numPr>
          <w:ilvl w:val="0"/>
          <w:numId w:val="1"/>
        </w:numPr>
        <w:spacing w:after="0" w:line="360" w:lineRule="auto"/>
        <w:ind w:firstLine="0"/>
        <w:jc w:val="both"/>
      </w:pPr>
      <w:r>
        <w:rPr>
          <w:rFonts w:ascii="Times New Roman" w:eastAsia="Times New Roman" w:hAnsi="Times New Roman" w:cs="Times New Roman"/>
          <w:sz w:val="28"/>
        </w:rPr>
        <w:t>в README описаны структура, запуск, технологии, переменные окружения, соглашения и неочевидные решения.</w:t>
      </w:r>
    </w:p>
    <w:p w14:paraId="60618DD6" w14:textId="77777777" w:rsidR="00896FB2" w:rsidRDefault="00A03841">
      <w:pPr>
        <w:spacing w:after="0" w:line="360" w:lineRule="auto"/>
        <w:ind w:firstLine="709"/>
        <w:jc w:val="both"/>
      </w:pPr>
      <w:r>
        <w:rPr>
          <w:rFonts w:ascii="Times New Roman" w:eastAsia="Times New Roman" w:hAnsi="Times New Roman" w:cs="Times New Roman"/>
          <w:sz w:val="28"/>
        </w:rPr>
        <w:t>В следующей работе к проекту будут добавлены аутентификация, роли ADMIN и USER, логирование и мониторинг через Prometheus и Grafana.</w:t>
      </w:r>
    </w:p>
    <w:sectPr w:rsidR="00896FB2" w:rsidSect="00691E54">
      <w:footerReference w:type="default" r:id="rId49"/>
      <w:footerReference w:type="first" r:id="rId5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9EFA8" w14:textId="77777777" w:rsidR="00A03841" w:rsidRDefault="00A03841" w:rsidP="00691E54">
      <w:pPr>
        <w:spacing w:after="0" w:line="240" w:lineRule="auto"/>
      </w:pPr>
      <w:r>
        <w:separator/>
      </w:r>
    </w:p>
  </w:endnote>
  <w:endnote w:type="continuationSeparator" w:id="0">
    <w:p w14:paraId="0DAE83C7" w14:textId="77777777" w:rsidR="00A03841" w:rsidRDefault="00A03841" w:rsidP="00691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840875"/>
      <w:docPartObj>
        <w:docPartGallery w:val="Page Numbers (Bottom of Page)"/>
        <w:docPartUnique/>
      </w:docPartObj>
    </w:sdtPr>
    <w:sdtEndPr>
      <w:rPr>
        <w:rFonts w:ascii="Times New Roman" w:hAnsi="Times New Roman" w:cs="Times New Roman"/>
      </w:rPr>
    </w:sdtEndPr>
    <w:sdtContent>
      <w:p w14:paraId="231610F7" w14:textId="77777777" w:rsidR="00691E54" w:rsidRPr="00854E57" w:rsidRDefault="00691E54">
        <w:pPr>
          <w:pStyle w:val="a5"/>
          <w:jc w:val="center"/>
          <w:rPr>
            <w:rFonts w:ascii="Times New Roman" w:hAnsi="Times New Roman" w:cs="Times New Roman"/>
          </w:rPr>
        </w:pPr>
        <w:r w:rsidRPr="00854E57">
          <w:rPr>
            <w:rFonts w:ascii="Times New Roman" w:hAnsi="Times New Roman" w:cs="Times New Roman"/>
          </w:rPr>
          <w:fldChar w:fldCharType="begin"/>
        </w:r>
        <w:r w:rsidRPr="00854E57">
          <w:rPr>
            <w:rFonts w:ascii="Times New Roman" w:hAnsi="Times New Roman" w:cs="Times New Roman"/>
          </w:rPr>
          <w:instrText>PAGE   \* MERGEFORMAT</w:instrText>
        </w:r>
        <w:r w:rsidRPr="00854E57">
          <w:rPr>
            <w:rFonts w:ascii="Times New Roman" w:hAnsi="Times New Roman" w:cs="Times New Roman"/>
          </w:rPr>
          <w:fldChar w:fldCharType="separate"/>
        </w:r>
        <w:r w:rsidRPr="00854E57">
          <w:rPr>
            <w:rFonts w:ascii="Times New Roman" w:hAnsi="Times New Roman" w:cs="Times New Roman"/>
          </w:rPr>
          <w:t>2</w:t>
        </w:r>
        <w:r w:rsidRPr="00854E57">
          <w:rPr>
            <w:rFonts w:ascii="Times New Roman" w:hAnsi="Times New Roman" w:cs="Times New Roman"/>
          </w:rPr>
          <w:fldChar w:fldCharType="end"/>
        </w:r>
      </w:p>
    </w:sdtContent>
  </w:sdt>
  <w:p w14:paraId="20959A8A" w14:textId="77777777" w:rsidR="00691E54" w:rsidRDefault="00691E5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8E47" w14:textId="77777777" w:rsidR="00691E54" w:rsidRPr="00691E54" w:rsidRDefault="00691E54" w:rsidP="00691E54">
    <w:pPr>
      <w:pStyle w:val="a5"/>
      <w:jc w:val="center"/>
      <w:rPr>
        <w:rFonts w:ascii="Times New Roman" w:hAnsi="Times New Roman" w:cs="Times New Roman"/>
        <w:sz w:val="28"/>
        <w:szCs w:val="28"/>
      </w:rPr>
    </w:pPr>
    <w:r w:rsidRPr="00691E54">
      <w:rPr>
        <w:rFonts w:ascii="Times New Roman" w:hAnsi="Times New Roman" w:cs="Times New Roman"/>
        <w:sz w:val="28"/>
        <w:szCs w:val="28"/>
      </w:rPr>
      <w:t>Норильск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D386" w14:textId="77777777" w:rsidR="00A03841" w:rsidRDefault="00A03841" w:rsidP="00691E54">
      <w:pPr>
        <w:spacing w:after="0" w:line="240" w:lineRule="auto"/>
      </w:pPr>
      <w:r>
        <w:separator/>
      </w:r>
    </w:p>
  </w:footnote>
  <w:footnote w:type="continuationSeparator" w:id="0">
    <w:p w14:paraId="4A7FE214" w14:textId="77777777" w:rsidR="00A03841" w:rsidRDefault="00A03841" w:rsidP="00691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02D"/>
    <w:multiLevelType w:val="hybridMultilevel"/>
    <w:tmpl w:val="93583B8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ECA00AF"/>
    <w:multiLevelType w:val="hybridMultilevel"/>
    <w:tmpl w:val="06FAE44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190B70C5"/>
    <w:multiLevelType w:val="hybridMultilevel"/>
    <w:tmpl w:val="83D6506E"/>
    <w:lvl w:ilvl="0" w:tplc="17E403C0">
      <w:start w:val="1"/>
      <w:numFmt w:val="decimal"/>
      <w:lvlText w:val="%1."/>
      <w:lvlJc w:val="left"/>
      <w:pPr>
        <w:ind w:left="1428" w:hanging="360"/>
      </w:pPr>
      <w:rPr>
        <w:b w:val="0"/>
        <w:bCs w:val="0"/>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358C741F"/>
    <w:multiLevelType w:val="hybridMultilevel"/>
    <w:tmpl w:val="2684195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3A185E3C"/>
    <w:multiLevelType w:val="hybridMultilevel"/>
    <w:tmpl w:val="BDF4B38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41F5205D"/>
    <w:multiLevelType w:val="hybridMultilevel"/>
    <w:tmpl w:val="6BC027B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4368388B"/>
    <w:multiLevelType w:val="hybridMultilevel"/>
    <w:tmpl w:val="D6B0948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4F87342A"/>
    <w:multiLevelType w:val="hybridMultilevel"/>
    <w:tmpl w:val="F4D67B9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56E602B5"/>
    <w:multiLevelType w:val="hybridMultilevel"/>
    <w:tmpl w:val="0D5A710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5F7C6CF8"/>
    <w:multiLevelType w:val="hybridMultilevel"/>
    <w:tmpl w:val="72DA6E9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60FB3C87"/>
    <w:multiLevelType w:val="hybridMultilevel"/>
    <w:tmpl w:val="8E664C7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68CB1435"/>
    <w:multiLevelType w:val="hybridMultilevel"/>
    <w:tmpl w:val="D2B4DB5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6CA6780A"/>
    <w:multiLevelType w:val="hybridMultilevel"/>
    <w:tmpl w:val="F5182F9E"/>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72903C88"/>
    <w:multiLevelType w:val="hybridMultilevel"/>
    <w:tmpl w:val="E384E7A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1431316692">
    <w:abstractNumId w:val="3"/>
  </w:num>
  <w:num w:numId="2" w16cid:durableId="632053517">
    <w:abstractNumId w:val="0"/>
  </w:num>
  <w:num w:numId="3" w16cid:durableId="746999239">
    <w:abstractNumId w:val="12"/>
  </w:num>
  <w:num w:numId="4" w16cid:durableId="1979451698">
    <w:abstractNumId w:val="4"/>
  </w:num>
  <w:num w:numId="5" w16cid:durableId="248193700">
    <w:abstractNumId w:val="1"/>
  </w:num>
  <w:num w:numId="6" w16cid:durableId="1093042142">
    <w:abstractNumId w:val="7"/>
  </w:num>
  <w:num w:numId="7" w16cid:durableId="1135177798">
    <w:abstractNumId w:val="10"/>
  </w:num>
  <w:num w:numId="8" w16cid:durableId="1686904601">
    <w:abstractNumId w:val="13"/>
  </w:num>
  <w:num w:numId="9" w16cid:durableId="1687559037">
    <w:abstractNumId w:val="6"/>
  </w:num>
  <w:num w:numId="10" w16cid:durableId="1192501354">
    <w:abstractNumId w:val="5"/>
  </w:num>
  <w:num w:numId="11" w16cid:durableId="460391326">
    <w:abstractNumId w:val="2"/>
  </w:num>
  <w:num w:numId="12" w16cid:durableId="126971079">
    <w:abstractNumId w:val="8"/>
  </w:num>
  <w:num w:numId="13" w16cid:durableId="254940199">
    <w:abstractNumId w:val="11"/>
  </w:num>
  <w:num w:numId="14" w16cid:durableId="3649879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87C"/>
    <w:rsid w:val="00005D74"/>
    <w:rsid w:val="00015439"/>
    <w:rsid w:val="00020CA8"/>
    <w:rsid w:val="00027C59"/>
    <w:rsid w:val="0005333D"/>
    <w:rsid w:val="00053AE5"/>
    <w:rsid w:val="00066977"/>
    <w:rsid w:val="000675C4"/>
    <w:rsid w:val="000767A5"/>
    <w:rsid w:val="000916F9"/>
    <w:rsid w:val="000929E3"/>
    <w:rsid w:val="000B089F"/>
    <w:rsid w:val="00107D78"/>
    <w:rsid w:val="00114A4F"/>
    <w:rsid w:val="00144BD4"/>
    <w:rsid w:val="001713A0"/>
    <w:rsid w:val="00172EF8"/>
    <w:rsid w:val="00180F00"/>
    <w:rsid w:val="00183E96"/>
    <w:rsid w:val="001A2D2A"/>
    <w:rsid w:val="001B41CC"/>
    <w:rsid w:val="001B5F40"/>
    <w:rsid w:val="001C087C"/>
    <w:rsid w:val="001E119C"/>
    <w:rsid w:val="001E34A6"/>
    <w:rsid w:val="001F7BAD"/>
    <w:rsid w:val="002046DD"/>
    <w:rsid w:val="002067FF"/>
    <w:rsid w:val="00231666"/>
    <w:rsid w:val="002353F1"/>
    <w:rsid w:val="002436E5"/>
    <w:rsid w:val="002700DF"/>
    <w:rsid w:val="00290818"/>
    <w:rsid w:val="002915D4"/>
    <w:rsid w:val="00291C66"/>
    <w:rsid w:val="002945E7"/>
    <w:rsid w:val="002A48D3"/>
    <w:rsid w:val="002C54B4"/>
    <w:rsid w:val="003156D3"/>
    <w:rsid w:val="00320ECC"/>
    <w:rsid w:val="0033397B"/>
    <w:rsid w:val="003660A8"/>
    <w:rsid w:val="003812F1"/>
    <w:rsid w:val="00391F58"/>
    <w:rsid w:val="003967AB"/>
    <w:rsid w:val="00396C26"/>
    <w:rsid w:val="003C54A4"/>
    <w:rsid w:val="003D2316"/>
    <w:rsid w:val="003F2201"/>
    <w:rsid w:val="00432CD0"/>
    <w:rsid w:val="004354F2"/>
    <w:rsid w:val="00455C31"/>
    <w:rsid w:val="00487268"/>
    <w:rsid w:val="00487572"/>
    <w:rsid w:val="004A5DDD"/>
    <w:rsid w:val="004A61C8"/>
    <w:rsid w:val="004C005A"/>
    <w:rsid w:val="004C0FE8"/>
    <w:rsid w:val="004D4D6B"/>
    <w:rsid w:val="004D766A"/>
    <w:rsid w:val="0050417B"/>
    <w:rsid w:val="005048D2"/>
    <w:rsid w:val="00514E6F"/>
    <w:rsid w:val="0054553D"/>
    <w:rsid w:val="005A59A0"/>
    <w:rsid w:val="005C0389"/>
    <w:rsid w:val="005D0231"/>
    <w:rsid w:val="00604379"/>
    <w:rsid w:val="006053FC"/>
    <w:rsid w:val="00622BA7"/>
    <w:rsid w:val="00660E28"/>
    <w:rsid w:val="00691E54"/>
    <w:rsid w:val="00696802"/>
    <w:rsid w:val="006D4DB7"/>
    <w:rsid w:val="006F7AD7"/>
    <w:rsid w:val="00701366"/>
    <w:rsid w:val="00721D48"/>
    <w:rsid w:val="007B18EB"/>
    <w:rsid w:val="007C7958"/>
    <w:rsid w:val="007D52A3"/>
    <w:rsid w:val="0080657E"/>
    <w:rsid w:val="008108A6"/>
    <w:rsid w:val="00820058"/>
    <w:rsid w:val="008225E8"/>
    <w:rsid w:val="0082375D"/>
    <w:rsid w:val="00853141"/>
    <w:rsid w:val="00854E57"/>
    <w:rsid w:val="00862DFA"/>
    <w:rsid w:val="00870FE2"/>
    <w:rsid w:val="00874FAD"/>
    <w:rsid w:val="00880644"/>
    <w:rsid w:val="00896FB2"/>
    <w:rsid w:val="008A23F8"/>
    <w:rsid w:val="008E2323"/>
    <w:rsid w:val="008E285E"/>
    <w:rsid w:val="00910FB7"/>
    <w:rsid w:val="0094098D"/>
    <w:rsid w:val="00946B77"/>
    <w:rsid w:val="00947073"/>
    <w:rsid w:val="00983457"/>
    <w:rsid w:val="009913B6"/>
    <w:rsid w:val="009C5A61"/>
    <w:rsid w:val="009D1388"/>
    <w:rsid w:val="009E33C4"/>
    <w:rsid w:val="009F2A5C"/>
    <w:rsid w:val="00A03841"/>
    <w:rsid w:val="00A1043A"/>
    <w:rsid w:val="00A20987"/>
    <w:rsid w:val="00A4713A"/>
    <w:rsid w:val="00A47D34"/>
    <w:rsid w:val="00A56BFC"/>
    <w:rsid w:val="00A618C2"/>
    <w:rsid w:val="00A73D43"/>
    <w:rsid w:val="00A86F27"/>
    <w:rsid w:val="00A9161D"/>
    <w:rsid w:val="00A9537C"/>
    <w:rsid w:val="00AC7BCD"/>
    <w:rsid w:val="00AE72A5"/>
    <w:rsid w:val="00AF0AB4"/>
    <w:rsid w:val="00B01056"/>
    <w:rsid w:val="00B22B50"/>
    <w:rsid w:val="00B322E7"/>
    <w:rsid w:val="00B37936"/>
    <w:rsid w:val="00B37C34"/>
    <w:rsid w:val="00B37D3E"/>
    <w:rsid w:val="00BA1430"/>
    <w:rsid w:val="00BA259B"/>
    <w:rsid w:val="00BA5B1F"/>
    <w:rsid w:val="00BB7480"/>
    <w:rsid w:val="00BC2C19"/>
    <w:rsid w:val="00BC64E5"/>
    <w:rsid w:val="00BE02ED"/>
    <w:rsid w:val="00C04D35"/>
    <w:rsid w:val="00C2535D"/>
    <w:rsid w:val="00C27743"/>
    <w:rsid w:val="00C31AA6"/>
    <w:rsid w:val="00C46F2F"/>
    <w:rsid w:val="00C47E96"/>
    <w:rsid w:val="00C5505B"/>
    <w:rsid w:val="00C56513"/>
    <w:rsid w:val="00CD4EA3"/>
    <w:rsid w:val="00CE1AC3"/>
    <w:rsid w:val="00D0411D"/>
    <w:rsid w:val="00D11B44"/>
    <w:rsid w:val="00D2380E"/>
    <w:rsid w:val="00D362D6"/>
    <w:rsid w:val="00D51E20"/>
    <w:rsid w:val="00D526AA"/>
    <w:rsid w:val="00D77835"/>
    <w:rsid w:val="00D82D12"/>
    <w:rsid w:val="00D87672"/>
    <w:rsid w:val="00D96F9E"/>
    <w:rsid w:val="00DA4292"/>
    <w:rsid w:val="00DB42B4"/>
    <w:rsid w:val="00DC2ED7"/>
    <w:rsid w:val="00DD6BC3"/>
    <w:rsid w:val="00E27D16"/>
    <w:rsid w:val="00E51D8C"/>
    <w:rsid w:val="00E60759"/>
    <w:rsid w:val="00E75EA9"/>
    <w:rsid w:val="00E8022B"/>
    <w:rsid w:val="00E86AE3"/>
    <w:rsid w:val="00E95A09"/>
    <w:rsid w:val="00E9702F"/>
    <w:rsid w:val="00EE2BA2"/>
    <w:rsid w:val="00EE3C9D"/>
    <w:rsid w:val="00EE6C73"/>
    <w:rsid w:val="00F07264"/>
    <w:rsid w:val="00F21E63"/>
    <w:rsid w:val="00F30D04"/>
    <w:rsid w:val="00F370D4"/>
    <w:rsid w:val="00F40AFE"/>
    <w:rsid w:val="00F41B76"/>
    <w:rsid w:val="00F56016"/>
    <w:rsid w:val="00F60716"/>
    <w:rsid w:val="00F63991"/>
    <w:rsid w:val="00F75736"/>
    <w:rsid w:val="00F77F96"/>
    <w:rsid w:val="00FC6869"/>
    <w:rsid w:val="00FC70A2"/>
    <w:rsid w:val="00FD3747"/>
    <w:rsid w:val="00FD3FFD"/>
    <w:rsid w:val="00FE36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1C99"/>
  <w15:chartTrackingRefBased/>
  <w15:docId w15:val="{A81F06D3-7281-4512-9B2C-B45B1710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022B"/>
  </w:style>
  <w:style w:type="paragraph" w:styleId="1">
    <w:name w:val="heading 1"/>
    <w:basedOn w:val="a"/>
    <w:next w:val="a"/>
    <w:link w:val="10"/>
    <w:uiPriority w:val="9"/>
    <w:qFormat/>
    <w:rsid w:val="00874F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526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1E54"/>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691E54"/>
  </w:style>
  <w:style w:type="paragraph" w:styleId="a5">
    <w:name w:val="footer"/>
    <w:basedOn w:val="a"/>
    <w:link w:val="a6"/>
    <w:uiPriority w:val="99"/>
    <w:unhideWhenUsed/>
    <w:rsid w:val="00691E54"/>
    <w:pPr>
      <w:tabs>
        <w:tab w:val="center" w:pos="4513"/>
        <w:tab w:val="right" w:pos="9026"/>
      </w:tabs>
      <w:spacing w:after="0" w:line="240" w:lineRule="auto"/>
    </w:pPr>
  </w:style>
  <w:style w:type="character" w:customStyle="1" w:styleId="a6">
    <w:name w:val="Нижний колонтитул Знак"/>
    <w:basedOn w:val="a0"/>
    <w:link w:val="a5"/>
    <w:uiPriority w:val="99"/>
    <w:rsid w:val="00691E54"/>
  </w:style>
  <w:style w:type="character" w:customStyle="1" w:styleId="10">
    <w:name w:val="Заголовок 1 Знак"/>
    <w:basedOn w:val="a0"/>
    <w:link w:val="1"/>
    <w:uiPriority w:val="9"/>
    <w:rsid w:val="00874FAD"/>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874FAD"/>
    <w:pPr>
      <w:outlineLvl w:val="9"/>
    </w:pPr>
    <w:rPr>
      <w:lang w:eastAsia="ru-RU"/>
    </w:rPr>
  </w:style>
  <w:style w:type="paragraph" w:styleId="11">
    <w:name w:val="toc 1"/>
    <w:basedOn w:val="a"/>
    <w:next w:val="a"/>
    <w:autoRedefine/>
    <w:uiPriority w:val="39"/>
    <w:unhideWhenUsed/>
    <w:rsid w:val="00874FAD"/>
    <w:pPr>
      <w:spacing w:after="100"/>
    </w:pPr>
  </w:style>
  <w:style w:type="character" w:styleId="a8">
    <w:name w:val="Hyperlink"/>
    <w:basedOn w:val="a0"/>
    <w:uiPriority w:val="99"/>
    <w:unhideWhenUsed/>
    <w:rsid w:val="00874FAD"/>
    <w:rPr>
      <w:color w:val="0563C1" w:themeColor="hyperlink"/>
      <w:u w:val="single"/>
    </w:rPr>
  </w:style>
  <w:style w:type="paragraph" w:styleId="a9">
    <w:name w:val="List Paragraph"/>
    <w:basedOn w:val="a"/>
    <w:uiPriority w:val="34"/>
    <w:qFormat/>
    <w:rsid w:val="00E75EA9"/>
    <w:pPr>
      <w:ind w:left="720"/>
      <w:contextualSpacing/>
    </w:pPr>
  </w:style>
  <w:style w:type="paragraph" w:styleId="aa">
    <w:name w:val="caption"/>
    <w:basedOn w:val="a"/>
    <w:next w:val="a"/>
    <w:uiPriority w:val="35"/>
    <w:unhideWhenUsed/>
    <w:qFormat/>
    <w:rsid w:val="00FD3747"/>
    <w:pPr>
      <w:spacing w:after="200" w:line="240" w:lineRule="auto"/>
    </w:pPr>
    <w:rPr>
      <w:i/>
      <w:iCs/>
      <w:color w:val="44546A" w:themeColor="text2"/>
      <w:sz w:val="18"/>
      <w:szCs w:val="18"/>
    </w:rPr>
  </w:style>
  <w:style w:type="character" w:customStyle="1" w:styleId="40">
    <w:name w:val="Заголовок 4 Знак"/>
    <w:basedOn w:val="a0"/>
    <w:link w:val="4"/>
    <w:uiPriority w:val="9"/>
    <w:semiHidden/>
    <w:rsid w:val="00D526A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5735">
      <w:bodyDiv w:val="1"/>
      <w:marLeft w:val="0"/>
      <w:marRight w:val="0"/>
      <w:marTop w:val="0"/>
      <w:marBottom w:val="0"/>
      <w:divBdr>
        <w:top w:val="none" w:sz="0" w:space="0" w:color="auto"/>
        <w:left w:val="none" w:sz="0" w:space="0" w:color="auto"/>
        <w:bottom w:val="none" w:sz="0" w:space="0" w:color="auto"/>
        <w:right w:val="none" w:sz="0" w:space="0" w:color="auto"/>
      </w:divBdr>
      <w:divsChild>
        <w:div w:id="1321225841">
          <w:marLeft w:val="0"/>
          <w:marRight w:val="0"/>
          <w:marTop w:val="0"/>
          <w:marBottom w:val="0"/>
          <w:divBdr>
            <w:top w:val="single" w:sz="2" w:space="0" w:color="E3E3E3"/>
            <w:left w:val="single" w:sz="2" w:space="0" w:color="E3E3E3"/>
            <w:bottom w:val="single" w:sz="2" w:space="0" w:color="E3E3E3"/>
            <w:right w:val="single" w:sz="2" w:space="0" w:color="E3E3E3"/>
          </w:divBdr>
        </w:div>
        <w:div w:id="1406031927">
          <w:marLeft w:val="0"/>
          <w:marRight w:val="0"/>
          <w:marTop w:val="0"/>
          <w:marBottom w:val="0"/>
          <w:divBdr>
            <w:top w:val="single" w:sz="2" w:space="0" w:color="E3E3E3"/>
            <w:left w:val="single" w:sz="2" w:space="0" w:color="E3E3E3"/>
            <w:bottom w:val="single" w:sz="2" w:space="0" w:color="E3E3E3"/>
            <w:right w:val="single" w:sz="2" w:space="0" w:color="E3E3E3"/>
          </w:divBdr>
        </w:div>
        <w:div w:id="1476485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1644784">
      <w:bodyDiv w:val="1"/>
      <w:marLeft w:val="0"/>
      <w:marRight w:val="0"/>
      <w:marTop w:val="0"/>
      <w:marBottom w:val="0"/>
      <w:divBdr>
        <w:top w:val="none" w:sz="0" w:space="0" w:color="auto"/>
        <w:left w:val="none" w:sz="0" w:space="0" w:color="auto"/>
        <w:bottom w:val="none" w:sz="0" w:space="0" w:color="auto"/>
        <w:right w:val="none" w:sz="0" w:space="0" w:color="auto"/>
      </w:divBdr>
    </w:div>
    <w:div w:id="719786302">
      <w:bodyDiv w:val="1"/>
      <w:marLeft w:val="0"/>
      <w:marRight w:val="0"/>
      <w:marTop w:val="0"/>
      <w:marBottom w:val="0"/>
      <w:divBdr>
        <w:top w:val="none" w:sz="0" w:space="0" w:color="auto"/>
        <w:left w:val="none" w:sz="0" w:space="0" w:color="auto"/>
        <w:bottom w:val="none" w:sz="0" w:space="0" w:color="auto"/>
        <w:right w:val="none" w:sz="0" w:space="0" w:color="auto"/>
      </w:divBdr>
      <w:divsChild>
        <w:div w:id="864563124">
          <w:marLeft w:val="0"/>
          <w:marRight w:val="0"/>
          <w:marTop w:val="0"/>
          <w:marBottom w:val="0"/>
          <w:divBdr>
            <w:top w:val="single" w:sz="2" w:space="0" w:color="E3E3E3"/>
            <w:left w:val="single" w:sz="2" w:space="0" w:color="E3E3E3"/>
            <w:bottom w:val="single" w:sz="2" w:space="0" w:color="E3E3E3"/>
            <w:right w:val="single" w:sz="2" w:space="0" w:color="E3E3E3"/>
          </w:divBdr>
        </w:div>
        <w:div w:id="617493641">
          <w:marLeft w:val="0"/>
          <w:marRight w:val="0"/>
          <w:marTop w:val="0"/>
          <w:marBottom w:val="0"/>
          <w:divBdr>
            <w:top w:val="single" w:sz="2" w:space="0" w:color="E3E3E3"/>
            <w:left w:val="single" w:sz="2" w:space="0" w:color="E3E3E3"/>
            <w:bottom w:val="single" w:sz="2" w:space="0" w:color="E3E3E3"/>
            <w:right w:val="single" w:sz="2" w:space="0" w:color="E3E3E3"/>
          </w:divBdr>
        </w:div>
        <w:div w:id="2050031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640276">
      <w:bodyDiv w:val="1"/>
      <w:marLeft w:val="0"/>
      <w:marRight w:val="0"/>
      <w:marTop w:val="0"/>
      <w:marBottom w:val="0"/>
      <w:divBdr>
        <w:top w:val="none" w:sz="0" w:space="0" w:color="auto"/>
        <w:left w:val="none" w:sz="0" w:space="0" w:color="auto"/>
        <w:bottom w:val="none" w:sz="0" w:space="0" w:color="auto"/>
        <w:right w:val="none" w:sz="0" w:space="0" w:color="auto"/>
      </w:divBdr>
      <w:divsChild>
        <w:div w:id="890075879">
          <w:marLeft w:val="0"/>
          <w:marRight w:val="0"/>
          <w:marTop w:val="0"/>
          <w:marBottom w:val="0"/>
          <w:divBdr>
            <w:top w:val="single" w:sz="2" w:space="0" w:color="E3E3E3"/>
            <w:left w:val="single" w:sz="2" w:space="0" w:color="E3E3E3"/>
            <w:bottom w:val="single" w:sz="2" w:space="0" w:color="E3E3E3"/>
            <w:right w:val="single" w:sz="2" w:space="0" w:color="E3E3E3"/>
          </w:divBdr>
        </w:div>
        <w:div w:id="983390436">
          <w:marLeft w:val="0"/>
          <w:marRight w:val="0"/>
          <w:marTop w:val="0"/>
          <w:marBottom w:val="0"/>
          <w:divBdr>
            <w:top w:val="single" w:sz="2" w:space="0" w:color="E3E3E3"/>
            <w:left w:val="single" w:sz="2" w:space="0" w:color="E3E3E3"/>
            <w:bottom w:val="single" w:sz="2" w:space="0" w:color="E3E3E3"/>
            <w:right w:val="single" w:sz="2" w:space="0" w:color="E3E3E3"/>
          </w:divBdr>
        </w:div>
        <w:div w:id="156656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6800138">
      <w:bodyDiv w:val="1"/>
      <w:marLeft w:val="0"/>
      <w:marRight w:val="0"/>
      <w:marTop w:val="0"/>
      <w:marBottom w:val="0"/>
      <w:divBdr>
        <w:top w:val="none" w:sz="0" w:space="0" w:color="auto"/>
        <w:left w:val="none" w:sz="0" w:space="0" w:color="auto"/>
        <w:bottom w:val="none" w:sz="0" w:space="0" w:color="auto"/>
        <w:right w:val="none" w:sz="0" w:space="0" w:color="auto"/>
      </w:divBdr>
      <w:divsChild>
        <w:div w:id="382951723">
          <w:marLeft w:val="0"/>
          <w:marRight w:val="0"/>
          <w:marTop w:val="0"/>
          <w:marBottom w:val="0"/>
          <w:divBdr>
            <w:top w:val="single" w:sz="2" w:space="0" w:color="E3E3E3"/>
            <w:left w:val="single" w:sz="2" w:space="0" w:color="E3E3E3"/>
            <w:bottom w:val="single" w:sz="2" w:space="0" w:color="E3E3E3"/>
            <w:right w:val="single" w:sz="2" w:space="0" w:color="E3E3E3"/>
          </w:divBdr>
        </w:div>
        <w:div w:id="1709335750">
          <w:marLeft w:val="0"/>
          <w:marRight w:val="0"/>
          <w:marTop w:val="0"/>
          <w:marBottom w:val="0"/>
          <w:divBdr>
            <w:top w:val="single" w:sz="2" w:space="0" w:color="E3E3E3"/>
            <w:left w:val="single" w:sz="2" w:space="0" w:color="E3E3E3"/>
            <w:bottom w:val="single" w:sz="2" w:space="0" w:color="E3E3E3"/>
            <w:right w:val="single" w:sz="2" w:space="0" w:color="E3E3E3"/>
          </w:divBdr>
        </w:div>
        <w:div w:id="830562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2486722">
      <w:bodyDiv w:val="1"/>
      <w:marLeft w:val="0"/>
      <w:marRight w:val="0"/>
      <w:marTop w:val="0"/>
      <w:marBottom w:val="0"/>
      <w:divBdr>
        <w:top w:val="none" w:sz="0" w:space="0" w:color="auto"/>
        <w:left w:val="none" w:sz="0" w:space="0" w:color="auto"/>
        <w:bottom w:val="none" w:sz="0" w:space="0" w:color="auto"/>
        <w:right w:val="none" w:sz="0" w:space="0" w:color="auto"/>
      </w:divBdr>
      <w:divsChild>
        <w:div w:id="219555346">
          <w:marLeft w:val="0"/>
          <w:marRight w:val="0"/>
          <w:marTop w:val="0"/>
          <w:marBottom w:val="0"/>
          <w:divBdr>
            <w:top w:val="single" w:sz="2" w:space="0" w:color="E3E3E3"/>
            <w:left w:val="single" w:sz="2" w:space="0" w:color="E3E3E3"/>
            <w:bottom w:val="single" w:sz="2" w:space="0" w:color="E3E3E3"/>
            <w:right w:val="single" w:sz="2" w:space="0" w:color="E3E3E3"/>
          </w:divBdr>
        </w:div>
        <w:div w:id="975649839">
          <w:marLeft w:val="0"/>
          <w:marRight w:val="0"/>
          <w:marTop w:val="0"/>
          <w:marBottom w:val="0"/>
          <w:divBdr>
            <w:top w:val="single" w:sz="2" w:space="0" w:color="E3E3E3"/>
            <w:left w:val="single" w:sz="2" w:space="0" w:color="E3E3E3"/>
            <w:bottom w:val="single" w:sz="2" w:space="0" w:color="E3E3E3"/>
            <w:right w:val="single" w:sz="2" w:space="0" w:color="E3E3E3"/>
          </w:divBdr>
        </w:div>
        <w:div w:id="286274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0099922">
      <w:bodyDiv w:val="1"/>
      <w:marLeft w:val="0"/>
      <w:marRight w:val="0"/>
      <w:marTop w:val="0"/>
      <w:marBottom w:val="0"/>
      <w:divBdr>
        <w:top w:val="none" w:sz="0" w:space="0" w:color="auto"/>
        <w:left w:val="none" w:sz="0" w:space="0" w:color="auto"/>
        <w:bottom w:val="none" w:sz="0" w:space="0" w:color="auto"/>
        <w:right w:val="none" w:sz="0" w:space="0" w:color="auto"/>
      </w:divBdr>
      <w:divsChild>
        <w:div w:id="1518352225">
          <w:marLeft w:val="0"/>
          <w:marRight w:val="0"/>
          <w:marTop w:val="0"/>
          <w:marBottom w:val="0"/>
          <w:divBdr>
            <w:top w:val="single" w:sz="2" w:space="0" w:color="E3E3E3"/>
            <w:left w:val="single" w:sz="2" w:space="0" w:color="E3E3E3"/>
            <w:bottom w:val="single" w:sz="2" w:space="0" w:color="E3E3E3"/>
            <w:right w:val="single" w:sz="2" w:space="0" w:color="E3E3E3"/>
          </w:divBdr>
        </w:div>
        <w:div w:id="1544095978">
          <w:marLeft w:val="0"/>
          <w:marRight w:val="0"/>
          <w:marTop w:val="0"/>
          <w:marBottom w:val="0"/>
          <w:divBdr>
            <w:top w:val="single" w:sz="2" w:space="0" w:color="E3E3E3"/>
            <w:left w:val="single" w:sz="2" w:space="0" w:color="E3E3E3"/>
            <w:bottom w:val="single" w:sz="2" w:space="0" w:color="E3E3E3"/>
            <w:right w:val="single" w:sz="2" w:space="0" w:color="E3E3E3"/>
          </w:divBdr>
        </w:div>
        <w:div w:id="1308128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2131313">
      <w:bodyDiv w:val="1"/>
      <w:marLeft w:val="0"/>
      <w:marRight w:val="0"/>
      <w:marTop w:val="0"/>
      <w:marBottom w:val="0"/>
      <w:divBdr>
        <w:top w:val="none" w:sz="0" w:space="0" w:color="auto"/>
        <w:left w:val="none" w:sz="0" w:space="0" w:color="auto"/>
        <w:bottom w:val="none" w:sz="0" w:space="0" w:color="auto"/>
        <w:right w:val="none" w:sz="0" w:space="0" w:color="auto"/>
      </w:divBdr>
      <w:divsChild>
        <w:div w:id="862017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461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38</Pages>
  <Words>2465</Words>
  <Characters>14051</Characters>
  <Application>Microsoft Office Word</Application>
  <DocSecurity>0</DocSecurity>
  <Lines>117</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к лабораторной работе 1</dc:title>
  <dc:subject/>
  <dc:creator>Сулейманов А.Ш.</dc:creator>
  <cp:keywords/>
  <dc:description/>
  <cp:lastModifiedBy>Амир Сулейманов</cp:lastModifiedBy>
  <cp:revision>177</cp:revision>
  <dcterms:created xsi:type="dcterms:W3CDTF">2026-02-25T17:39:00Z</dcterms:created>
  <dcterms:modified xsi:type="dcterms:W3CDTF">2026-10-21T11:35:00Z</dcterms:modified>
</cp:coreProperties>
</file>