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9F94" w14:textId="44B60095" w:rsidR="00B7549E" w:rsidRDefault="00B7549E" w:rsidP="00B7549E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bookmarkStart w:id="0" w:name="_Hlk118921440"/>
      <w:r>
        <w:rPr>
          <w:rFonts w:ascii="Source Sans Pro" w:hAnsi="Source Sans Pro" w:cstheme="majorBidi"/>
          <w:b/>
          <w:bCs/>
          <w:sz w:val="24"/>
          <w:szCs w:val="24"/>
        </w:rPr>
        <w:t xml:space="preserve">Stable, Unstable, and Marginal </w:t>
      </w:r>
    </w:p>
    <w:p w14:paraId="67E02976" w14:textId="7593E29B" w:rsidR="00B7549E" w:rsidRPr="00305DDA" w:rsidRDefault="00B7549E" w:rsidP="00B7549E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>
        <w:rPr>
          <w:rFonts w:ascii="Source Sans Pro" w:hAnsi="Source Sans Pro" w:cstheme="majorBidi"/>
          <w:b/>
          <w:bCs/>
          <w:sz w:val="24"/>
          <w:szCs w:val="24"/>
        </w:rPr>
        <w:t>Stable</w:t>
      </w:r>
      <w:r w:rsidR="0091626E">
        <w:rPr>
          <w:rFonts w:ascii="Source Sans Pro" w:hAnsi="Source Sans Pro" w:cstheme="majorBidi"/>
          <w:b/>
          <w:bCs/>
          <w:sz w:val="24"/>
          <w:szCs w:val="24"/>
        </w:rPr>
        <w:t xml:space="preserve"> Systems</w:t>
      </w:r>
      <w:r>
        <w:rPr>
          <w:rFonts w:ascii="Source Sans Pro" w:hAnsi="Source Sans Pro" w:cstheme="majorBidi"/>
          <w:b/>
          <w:bCs/>
          <w:sz w:val="24"/>
          <w:szCs w:val="24"/>
        </w:rPr>
        <w:t>.</w:t>
      </w:r>
    </w:p>
    <w:p w14:paraId="66F8F4F0" w14:textId="5C1ECE44" w:rsidR="00B7549E" w:rsidRPr="00305DDA" w:rsidRDefault="00B7549E" w:rsidP="00B7549E">
      <w:pPr>
        <w:spacing w:after="160" w:line="259" w:lineRule="auto"/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Lab: </w:t>
      </w:r>
      <w:r>
        <w:rPr>
          <w:rFonts w:ascii="Source Sans Pro" w:hAnsi="Source Sans Pro" w:cstheme="majorBidi"/>
          <w:b/>
          <w:bCs/>
          <w:sz w:val="24"/>
          <w:szCs w:val="24"/>
        </w:rPr>
        <w:t>03</w:t>
      </w:r>
    </w:p>
    <w:p w14:paraId="77D984E9" w14:textId="77777777" w:rsidR="00B7549E" w:rsidRPr="00305DDA" w:rsidRDefault="00B7549E" w:rsidP="00B7549E">
      <w:pPr>
        <w:spacing w:after="160" w:line="259" w:lineRule="auto"/>
        <w:rPr>
          <w:rFonts w:ascii="Source Sans Pro" w:hAnsi="Source Sans Pro" w:cstheme="majorBidi"/>
          <w:b/>
          <w:bCs/>
          <w:sz w:val="24"/>
          <w:szCs w:val="24"/>
        </w:rPr>
      </w:pPr>
    </w:p>
    <w:p w14:paraId="6ECCC3CC" w14:textId="77777777" w:rsidR="00B7549E" w:rsidRPr="00305DDA" w:rsidRDefault="00B7549E" w:rsidP="00B7549E">
      <w:pPr>
        <w:tabs>
          <w:tab w:val="left" w:pos="4185"/>
        </w:tabs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CF8C3F" wp14:editId="1F444B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04B57" w14:textId="77777777" w:rsidR="00B7549E" w:rsidRPr="00305DDA" w:rsidRDefault="00B7549E" w:rsidP="00B754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14D7278B" w14:textId="77777777" w:rsidR="00B7549E" w:rsidRPr="00305DDA" w:rsidRDefault="00B7549E" w:rsidP="00B754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1D14B84B" w14:textId="77777777" w:rsidR="00B7549E" w:rsidRPr="00305DDA" w:rsidRDefault="00B7549E" w:rsidP="00B754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3EEEE2F2" w14:textId="77777777" w:rsidR="00B7549E" w:rsidRPr="00305DDA" w:rsidRDefault="00B7549E" w:rsidP="00B7549E">
      <w:pPr>
        <w:tabs>
          <w:tab w:val="left" w:pos="4185"/>
        </w:tabs>
        <w:rPr>
          <w:rFonts w:ascii="Source Sans Pro" w:hAnsi="Source Sans Pro" w:cstheme="majorBidi"/>
          <w:b/>
          <w:bCs/>
          <w:sz w:val="24"/>
          <w:szCs w:val="24"/>
        </w:rPr>
      </w:pPr>
    </w:p>
    <w:p w14:paraId="6D85459D" w14:textId="77777777" w:rsidR="00B7549E" w:rsidRPr="00305DDA" w:rsidRDefault="00B7549E" w:rsidP="00B7549E">
      <w:pPr>
        <w:shd w:val="clear" w:color="auto" w:fill="FFFFFF" w:themeFill="background1"/>
        <w:jc w:val="center"/>
        <w:rPr>
          <w:rFonts w:ascii="Source Sans Pro" w:hAnsi="Source Sans Pro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Fall 2022</w:t>
      </w:r>
    </w:p>
    <w:p w14:paraId="2CCC80DD" w14:textId="77777777" w:rsidR="00B7549E" w:rsidRPr="00305DDA" w:rsidRDefault="00B7549E" w:rsidP="00B7549E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/>
          <w:sz w:val="24"/>
          <w:szCs w:val="24"/>
        </w:rPr>
        <w:br/>
      </w:r>
      <w:r w:rsidRPr="00305DDA">
        <w:rPr>
          <w:rFonts w:ascii="Source Sans Pro" w:hAnsi="Source Sans Pro" w:cstheme="majorBidi"/>
          <w:sz w:val="24"/>
          <w:szCs w:val="24"/>
        </w:rPr>
        <w:t xml:space="preserve">       CSE-3L Control Systems</w:t>
      </w:r>
    </w:p>
    <w:p w14:paraId="3C785642" w14:textId="77777777" w:rsidR="00B7549E" w:rsidRPr="00305DDA" w:rsidRDefault="00B7549E" w:rsidP="00B7549E">
      <w:pPr>
        <w:shd w:val="clear" w:color="auto" w:fill="FFFFFF" w:themeFill="background1"/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Submitted by: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Amir Suliman</w:t>
      </w:r>
    </w:p>
    <w:p w14:paraId="6F91EFC0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Registration No: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19PWCSE1805</w:t>
      </w:r>
    </w:p>
    <w:p w14:paraId="4CA7876B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 xml:space="preserve">Class Section: </w:t>
      </w:r>
      <w:r w:rsidRPr="00305DDA">
        <w:rPr>
          <w:rFonts w:ascii="Source Sans Pro" w:hAnsi="Source Sans Pro" w:cstheme="majorBidi"/>
          <w:b/>
          <w:bCs/>
          <w:sz w:val="24"/>
          <w:szCs w:val="24"/>
        </w:rPr>
        <w:t>B</w:t>
      </w:r>
    </w:p>
    <w:p w14:paraId="5202F8A6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5709DDE8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3092F2CF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</w:p>
    <w:p w14:paraId="1079CDC3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Student Signature: ______________</w:t>
      </w:r>
    </w:p>
    <w:p w14:paraId="2BD76E29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Submitted to:</w:t>
      </w:r>
    </w:p>
    <w:p w14:paraId="02A9D6D7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b/>
          <w:bCs/>
          <w:sz w:val="24"/>
          <w:szCs w:val="24"/>
        </w:rPr>
      </w:pPr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Dr: </w:t>
      </w:r>
      <w:proofErr w:type="spellStart"/>
      <w:r w:rsidRPr="00305DDA">
        <w:rPr>
          <w:rFonts w:ascii="Source Sans Pro" w:hAnsi="Source Sans Pro" w:cstheme="majorBidi"/>
          <w:b/>
          <w:bCs/>
          <w:sz w:val="24"/>
          <w:szCs w:val="24"/>
        </w:rPr>
        <w:t>Muniba</w:t>
      </w:r>
      <w:proofErr w:type="spellEnd"/>
      <w:r w:rsidRPr="00305DDA">
        <w:rPr>
          <w:rFonts w:ascii="Source Sans Pro" w:hAnsi="Source Sans Pro" w:cstheme="majorBidi"/>
          <w:b/>
          <w:bCs/>
          <w:sz w:val="24"/>
          <w:szCs w:val="24"/>
        </w:rPr>
        <w:t xml:space="preserve"> Ashfaq</w:t>
      </w:r>
    </w:p>
    <w:p w14:paraId="48A3B592" w14:textId="2A564152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>
        <w:rPr>
          <w:rFonts w:ascii="Source Sans Pro" w:hAnsi="Source Sans Pro" w:cstheme="majorBidi"/>
          <w:sz w:val="24"/>
          <w:szCs w:val="24"/>
        </w:rPr>
        <w:t>November 9, 2022</w:t>
      </w:r>
    </w:p>
    <w:p w14:paraId="4B79761C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Department of Computer Systems Engineering</w:t>
      </w:r>
    </w:p>
    <w:p w14:paraId="0DB4F960" w14:textId="77777777" w:rsidR="00B7549E" w:rsidRPr="00305DDA" w:rsidRDefault="00B7549E" w:rsidP="00B7549E">
      <w:pPr>
        <w:jc w:val="center"/>
        <w:rPr>
          <w:rFonts w:ascii="Source Sans Pro" w:hAnsi="Source Sans Pro" w:cstheme="majorBidi"/>
          <w:sz w:val="24"/>
          <w:szCs w:val="24"/>
        </w:rPr>
      </w:pPr>
      <w:r w:rsidRPr="00305DDA">
        <w:rPr>
          <w:rFonts w:ascii="Source Sans Pro" w:hAnsi="Source Sans Pro" w:cstheme="majorBidi"/>
          <w:sz w:val="24"/>
          <w:szCs w:val="24"/>
        </w:rPr>
        <w:t>University of Engineering and Technology, Peshawar</w:t>
      </w:r>
    </w:p>
    <w:bookmarkEnd w:id="0"/>
    <w:p w14:paraId="40093EDF" w14:textId="496CC349" w:rsidR="007B693D" w:rsidRDefault="007B693D" w:rsidP="005F0126">
      <w:pPr>
        <w:rPr>
          <w:b/>
          <w:bCs/>
        </w:rPr>
      </w:pPr>
      <w:r>
        <w:rPr>
          <w:b/>
          <w:bCs/>
        </w:rPr>
        <w:lastRenderedPageBreak/>
        <w:t>Objectives:</w:t>
      </w:r>
    </w:p>
    <w:p w14:paraId="36E20A6F" w14:textId="78F6BD8A" w:rsidR="007B693D" w:rsidRDefault="007B693D" w:rsidP="007B693D">
      <w:pPr>
        <w:pStyle w:val="ListParagraph"/>
        <w:numPr>
          <w:ilvl w:val="0"/>
          <w:numId w:val="1"/>
        </w:numPr>
      </w:pPr>
      <w:r>
        <w:t>To know what are poles.</w:t>
      </w:r>
    </w:p>
    <w:p w14:paraId="3D19F277" w14:textId="6C8CA734" w:rsidR="007B693D" w:rsidRDefault="007B693D" w:rsidP="007B693D">
      <w:pPr>
        <w:pStyle w:val="ListParagraph"/>
        <w:numPr>
          <w:ilvl w:val="0"/>
          <w:numId w:val="1"/>
        </w:numPr>
      </w:pPr>
      <w:r>
        <w:t>To know about stable, unstable, and marginal stable systems.</w:t>
      </w:r>
    </w:p>
    <w:p w14:paraId="6AF75978" w14:textId="77777777" w:rsidR="005F0126" w:rsidRDefault="005F0126" w:rsidP="005F0126"/>
    <w:p w14:paraId="7DDE7921" w14:textId="17FCCDF1" w:rsidR="007769EA" w:rsidRDefault="007769EA" w:rsidP="007769EA">
      <w:pPr>
        <w:rPr>
          <w:b/>
          <w:bCs/>
        </w:rPr>
      </w:pPr>
      <w:r>
        <w:rPr>
          <w:b/>
          <w:bCs/>
        </w:rPr>
        <w:t>Sta</w:t>
      </w:r>
      <w:r w:rsidR="006B5529">
        <w:rPr>
          <w:b/>
          <w:bCs/>
        </w:rPr>
        <w:t>b</w:t>
      </w:r>
      <w:r>
        <w:rPr>
          <w:b/>
          <w:bCs/>
        </w:rPr>
        <w:t>le Systems:</w:t>
      </w:r>
    </w:p>
    <w:p w14:paraId="23C53FE3" w14:textId="601EE490" w:rsidR="005F0126" w:rsidRDefault="007769EA" w:rsidP="00026098">
      <w:r>
        <w:t xml:space="preserve">A system is said to be stable if for every bounded input the system produces bounded output. This </w:t>
      </w:r>
      <w:r w:rsidR="006B5529">
        <w:t>system is also called a controlled system.</w:t>
      </w:r>
      <w:r w:rsidR="00D451FC">
        <w:t xml:space="preserve"> The real parts of the roots are negative.</w:t>
      </w:r>
    </w:p>
    <w:p w14:paraId="423C5F43" w14:textId="103F9DC0" w:rsidR="002E17CB" w:rsidRDefault="002E17CB" w:rsidP="006B5529">
      <w:pPr>
        <w:rPr>
          <w:b/>
          <w:bCs/>
        </w:rPr>
      </w:pPr>
      <w:r>
        <w:rPr>
          <w:b/>
          <w:bCs/>
        </w:rPr>
        <w:t>Code:</w:t>
      </w:r>
    </w:p>
    <w:p w14:paraId="7393909C" w14:textId="28B07305" w:rsidR="00F77598" w:rsidRDefault="00F77598" w:rsidP="00F7759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877355" wp14:editId="700A4B7E">
            <wp:extent cx="5943600" cy="176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6E3" w14:textId="77777777" w:rsidR="00AC5C1D" w:rsidRDefault="00AC5C1D" w:rsidP="006704B0">
      <w:pPr>
        <w:rPr>
          <w:b/>
          <w:bCs/>
        </w:rPr>
      </w:pPr>
    </w:p>
    <w:p w14:paraId="14393E57" w14:textId="7FFCD43A" w:rsidR="006704B0" w:rsidRPr="006704B0" w:rsidRDefault="006704B0" w:rsidP="006704B0">
      <w:pPr>
        <w:rPr>
          <w:b/>
          <w:bCs/>
        </w:rPr>
      </w:pPr>
      <w:r>
        <w:rPr>
          <w:b/>
          <w:bCs/>
        </w:rPr>
        <w:t>Simulink:</w:t>
      </w:r>
    </w:p>
    <w:p w14:paraId="34EC7BB6" w14:textId="5EE263CE" w:rsidR="006704B0" w:rsidRDefault="006704B0" w:rsidP="00F7759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AD0EC9" wp14:editId="640ED93A">
            <wp:extent cx="5943600" cy="4074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AF01" w14:textId="771572AE" w:rsidR="00A056EF" w:rsidRDefault="00A056EF" w:rsidP="00A056EF">
      <w:pPr>
        <w:rPr>
          <w:b/>
          <w:bCs/>
        </w:rPr>
      </w:pPr>
    </w:p>
    <w:p w14:paraId="0CDD7BB1" w14:textId="5AC106AF" w:rsidR="00A056EF" w:rsidRDefault="00A056EF" w:rsidP="00A056EF">
      <w:pPr>
        <w:rPr>
          <w:b/>
          <w:bCs/>
        </w:rPr>
      </w:pPr>
      <w:r>
        <w:rPr>
          <w:b/>
          <w:bCs/>
        </w:rPr>
        <w:t>Simulink:</w:t>
      </w:r>
    </w:p>
    <w:p w14:paraId="2B514F5C" w14:textId="1A83B815" w:rsidR="006704B0" w:rsidRDefault="006704B0" w:rsidP="00F7759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B4EB7E" wp14:editId="59BB0735">
            <wp:extent cx="50958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CAF4" w14:textId="262BDDDD" w:rsidR="0056119B" w:rsidRDefault="0056119B" w:rsidP="0056119B">
      <w:pPr>
        <w:rPr>
          <w:b/>
          <w:bCs/>
        </w:rPr>
      </w:pPr>
    </w:p>
    <w:p w14:paraId="7BEB3E59" w14:textId="3C77A9C8" w:rsidR="0056119B" w:rsidRDefault="0056119B" w:rsidP="0056119B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B979474" w14:textId="410F2700" w:rsidR="002E17CB" w:rsidRDefault="006704B0" w:rsidP="006704B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59C4535" wp14:editId="1D7626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81B" w14:textId="2453E1EE" w:rsidR="002E17CB" w:rsidRPr="002E17CB" w:rsidRDefault="002E17CB" w:rsidP="002E17CB">
      <w:pPr>
        <w:jc w:val="center"/>
        <w:rPr>
          <w:b/>
          <w:bCs/>
        </w:rPr>
      </w:pPr>
    </w:p>
    <w:p w14:paraId="5B99C14B" w14:textId="7C2875D1" w:rsidR="006B5529" w:rsidRDefault="006B5529" w:rsidP="006B5529">
      <w:pPr>
        <w:rPr>
          <w:b/>
          <w:bCs/>
        </w:rPr>
      </w:pPr>
      <w:r>
        <w:rPr>
          <w:b/>
          <w:bCs/>
        </w:rPr>
        <w:t>Unstable Systems:</w:t>
      </w:r>
    </w:p>
    <w:p w14:paraId="373CD201" w14:textId="11A0BBBF" w:rsidR="00964A4B" w:rsidRDefault="00964A4B" w:rsidP="006B5529">
      <w:r>
        <w:t>The system is said to be unstable if any one pole is on the left side of the imaginary axis.</w:t>
      </w:r>
      <w:r w:rsidR="00BF5DC6">
        <w:t xml:space="preserve"> That is one of the real roots </w:t>
      </w:r>
      <w:r w:rsidR="00D451FC">
        <w:t xml:space="preserve">that </w:t>
      </w:r>
      <w:r w:rsidR="00BF5DC6">
        <w:t xml:space="preserve">have </w:t>
      </w:r>
      <w:r w:rsidR="00D451FC">
        <w:t xml:space="preserve">a </w:t>
      </w:r>
      <w:r w:rsidR="00BF5DC6">
        <w:t>plus sign.</w:t>
      </w:r>
    </w:p>
    <w:p w14:paraId="5E4F4BD4" w14:textId="3A8F5360" w:rsidR="00415437" w:rsidRDefault="00415437" w:rsidP="006B5529">
      <w:pPr>
        <w:rPr>
          <w:b/>
          <w:bCs/>
        </w:rPr>
      </w:pPr>
      <w:r>
        <w:rPr>
          <w:b/>
          <w:bCs/>
        </w:rPr>
        <w:t>Code:</w:t>
      </w:r>
    </w:p>
    <w:p w14:paraId="277E4E5C" w14:textId="3CC6AADD" w:rsidR="00415437" w:rsidRDefault="00A26711" w:rsidP="00A2671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95B27C" wp14:editId="0DAEBA63">
            <wp:extent cx="5943600" cy="181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FB8" w14:textId="7A6B54F4" w:rsidR="00415437" w:rsidRDefault="00415437" w:rsidP="006B5529">
      <w:pPr>
        <w:rPr>
          <w:b/>
          <w:bCs/>
        </w:rPr>
      </w:pPr>
      <w:r>
        <w:rPr>
          <w:b/>
          <w:bCs/>
        </w:rPr>
        <w:t>Output:</w:t>
      </w:r>
    </w:p>
    <w:p w14:paraId="02A71AD7" w14:textId="27756B17" w:rsidR="00415437" w:rsidRDefault="0035284E" w:rsidP="0035284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9A067A" wp14:editId="5C471B55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999" w14:textId="61757494" w:rsidR="00415437" w:rsidRDefault="00415437" w:rsidP="006B5529">
      <w:pPr>
        <w:rPr>
          <w:b/>
          <w:bCs/>
        </w:rPr>
      </w:pPr>
      <w:r>
        <w:rPr>
          <w:b/>
          <w:bCs/>
        </w:rPr>
        <w:t>Simulink:</w:t>
      </w:r>
    </w:p>
    <w:p w14:paraId="72063185" w14:textId="1E5B76CC" w:rsidR="00415437" w:rsidRDefault="00504156" w:rsidP="000B16E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E92A1B" wp14:editId="7423BAD8">
            <wp:extent cx="5943600" cy="2699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E604" w14:textId="05F269D5" w:rsidR="00415437" w:rsidRDefault="00415437" w:rsidP="006B5529">
      <w:pPr>
        <w:rPr>
          <w:b/>
          <w:bCs/>
        </w:rPr>
      </w:pPr>
      <w:r>
        <w:rPr>
          <w:b/>
          <w:bCs/>
        </w:rPr>
        <w:t>Output:</w:t>
      </w:r>
    </w:p>
    <w:p w14:paraId="3FD2BF22" w14:textId="56D7982B" w:rsidR="005C60E5" w:rsidRPr="00415437" w:rsidRDefault="00504156" w:rsidP="00504156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F58363" wp14:editId="08109F6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6FDB" w14:textId="74FAD7E2" w:rsidR="00415437" w:rsidRDefault="00415437" w:rsidP="006B5529"/>
    <w:p w14:paraId="5638E333" w14:textId="77777777" w:rsidR="00415437" w:rsidRPr="00964A4B" w:rsidRDefault="00415437" w:rsidP="006B5529"/>
    <w:p w14:paraId="2735F3DB" w14:textId="0732162B" w:rsidR="006B5529" w:rsidRDefault="006B5529" w:rsidP="006B5529">
      <w:pPr>
        <w:rPr>
          <w:b/>
          <w:bCs/>
        </w:rPr>
      </w:pPr>
      <w:r>
        <w:rPr>
          <w:b/>
          <w:bCs/>
        </w:rPr>
        <w:t>Marginally Stable System:</w:t>
      </w:r>
    </w:p>
    <w:p w14:paraId="7DF041F1" w14:textId="6756E4CF" w:rsidR="003F00D4" w:rsidRDefault="00964A4B" w:rsidP="003F00D4">
      <w:r>
        <w:t xml:space="preserve">The system is said to be marginally stable If two poles of the open loop transfer function </w:t>
      </w:r>
      <w:r w:rsidR="00555659">
        <w:t>are</w:t>
      </w:r>
      <w:r>
        <w:t xml:space="preserve"> present on the imaginary axis.</w:t>
      </w:r>
      <w:r w:rsidR="004F0205">
        <w:t xml:space="preserve"> That is the real part of the roots is zero.</w:t>
      </w:r>
    </w:p>
    <w:p w14:paraId="428A90FC" w14:textId="44AC3BF4" w:rsidR="003F00D4" w:rsidRDefault="003F00D4" w:rsidP="006B5529">
      <w:pPr>
        <w:rPr>
          <w:b/>
          <w:bCs/>
        </w:rPr>
      </w:pPr>
      <w:r>
        <w:rPr>
          <w:b/>
          <w:bCs/>
        </w:rPr>
        <w:t>Code:</w:t>
      </w:r>
    </w:p>
    <w:p w14:paraId="1E84C780" w14:textId="2F96DBB6" w:rsidR="003F00D4" w:rsidRPr="003F00D4" w:rsidRDefault="003F00D4" w:rsidP="003F00D4">
      <w:pPr>
        <w:jc w:val="center"/>
        <w:rPr>
          <w:b/>
          <w:bCs/>
        </w:rPr>
      </w:pPr>
      <w:r w:rsidRPr="003F00D4">
        <w:rPr>
          <w:b/>
          <w:bCs/>
        </w:rPr>
        <w:drawing>
          <wp:inline distT="0" distB="0" distL="0" distR="0" wp14:anchorId="4977ADAF" wp14:editId="22E06A72">
            <wp:extent cx="594360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475C" w14:textId="3797E173" w:rsidR="003F00D4" w:rsidRPr="003F00D4" w:rsidRDefault="003F00D4" w:rsidP="006B5529">
      <w:pPr>
        <w:rPr>
          <w:b/>
          <w:bCs/>
        </w:rPr>
      </w:pPr>
      <w:r>
        <w:rPr>
          <w:b/>
          <w:bCs/>
        </w:rPr>
        <w:t>Output:</w:t>
      </w:r>
    </w:p>
    <w:p w14:paraId="2D47EC11" w14:textId="1E92C645" w:rsidR="003F00D4" w:rsidRDefault="003F00D4" w:rsidP="003F00D4">
      <w:pPr>
        <w:jc w:val="center"/>
      </w:pPr>
      <w:r>
        <w:rPr>
          <w:noProof/>
        </w:rPr>
        <w:lastRenderedPageBreak/>
        <w:drawing>
          <wp:inline distT="0" distB="0" distL="0" distR="0" wp14:anchorId="54AAA769" wp14:editId="08B5AD29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1F02" w14:textId="3AC09C11" w:rsidR="006A4902" w:rsidRDefault="006A4902" w:rsidP="006A4902"/>
    <w:p w14:paraId="0A301A43" w14:textId="5CFA25D1" w:rsidR="006A4902" w:rsidRDefault="006A4902" w:rsidP="006A4902">
      <w:pPr>
        <w:rPr>
          <w:b/>
          <w:bCs/>
        </w:rPr>
      </w:pPr>
      <w:r>
        <w:rPr>
          <w:b/>
          <w:bCs/>
        </w:rPr>
        <w:t>Simulink:</w:t>
      </w:r>
    </w:p>
    <w:p w14:paraId="0389A469" w14:textId="09FA9B05" w:rsidR="006A4902" w:rsidRDefault="00D927A9" w:rsidP="006A490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19C98F" wp14:editId="37267BF0">
            <wp:extent cx="5943600" cy="3952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79C" w14:textId="34E19A2A" w:rsidR="006A4902" w:rsidRDefault="006A4902" w:rsidP="006A490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DE407F6" w14:textId="0A407E25" w:rsidR="006A4902" w:rsidRPr="006A4902" w:rsidRDefault="00C8677A" w:rsidP="006A490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33F9E7" wp14:editId="77B04451">
            <wp:extent cx="5943600" cy="4482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902" w:rsidRPr="006A4902" w:rsidSect="00D34CDC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E377" w14:textId="77777777" w:rsidR="00921B07" w:rsidRDefault="00921B07" w:rsidP="00026098">
      <w:pPr>
        <w:spacing w:after="0" w:line="240" w:lineRule="auto"/>
      </w:pPr>
      <w:r>
        <w:separator/>
      </w:r>
    </w:p>
  </w:endnote>
  <w:endnote w:type="continuationSeparator" w:id="0">
    <w:p w14:paraId="1A10BAE1" w14:textId="77777777" w:rsidR="00921B07" w:rsidRDefault="00921B07" w:rsidP="0002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413B" w14:textId="77777777" w:rsidR="00921B07" w:rsidRDefault="00921B07" w:rsidP="00026098">
      <w:pPr>
        <w:spacing w:after="0" w:line="240" w:lineRule="auto"/>
      </w:pPr>
      <w:r>
        <w:separator/>
      </w:r>
    </w:p>
  </w:footnote>
  <w:footnote w:type="continuationSeparator" w:id="0">
    <w:p w14:paraId="095FC205" w14:textId="77777777" w:rsidR="00921B07" w:rsidRDefault="00921B07" w:rsidP="0002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49E5"/>
    <w:multiLevelType w:val="hybridMultilevel"/>
    <w:tmpl w:val="142E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0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9E"/>
    <w:rsid w:val="00026098"/>
    <w:rsid w:val="000B16E3"/>
    <w:rsid w:val="002E17CB"/>
    <w:rsid w:val="0035284E"/>
    <w:rsid w:val="003F00D4"/>
    <w:rsid w:val="00415437"/>
    <w:rsid w:val="004F0205"/>
    <w:rsid w:val="00504156"/>
    <w:rsid w:val="00555659"/>
    <w:rsid w:val="0056119B"/>
    <w:rsid w:val="005C60E5"/>
    <w:rsid w:val="005F0126"/>
    <w:rsid w:val="006704B0"/>
    <w:rsid w:val="006A4902"/>
    <w:rsid w:val="006B5529"/>
    <w:rsid w:val="007769EA"/>
    <w:rsid w:val="007B693D"/>
    <w:rsid w:val="0091626E"/>
    <w:rsid w:val="00921B07"/>
    <w:rsid w:val="00964A4B"/>
    <w:rsid w:val="00A056EF"/>
    <w:rsid w:val="00A26711"/>
    <w:rsid w:val="00AC5C1D"/>
    <w:rsid w:val="00B7549E"/>
    <w:rsid w:val="00BF5DC6"/>
    <w:rsid w:val="00C8677A"/>
    <w:rsid w:val="00D34CDC"/>
    <w:rsid w:val="00D451FC"/>
    <w:rsid w:val="00D927A9"/>
    <w:rsid w:val="00F7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3122"/>
  <w15:chartTrackingRefBased/>
  <w15:docId w15:val="{B55E9E30-8687-49B9-9F95-29EFD216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098"/>
  </w:style>
  <w:style w:type="paragraph" w:styleId="Footer">
    <w:name w:val="footer"/>
    <w:basedOn w:val="Normal"/>
    <w:link w:val="FooterChar"/>
    <w:uiPriority w:val="99"/>
    <w:unhideWhenUsed/>
    <w:rsid w:val="0002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186</Words>
  <Characters>1114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25</cp:revision>
  <dcterms:created xsi:type="dcterms:W3CDTF">2022-11-09T09:49:00Z</dcterms:created>
  <dcterms:modified xsi:type="dcterms:W3CDTF">2022-11-09T16:23:00Z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94676361-47ed-4e4c-b5cb-726314ec2026</vt:lpwstr>
  </property>
</Properties>
</file>