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4A74" w14:textId="77777777" w:rsidR="00813431" w:rsidRPr="003C0620" w:rsidRDefault="00813431" w:rsidP="00813431">
      <w:pPr>
        <w:spacing w:after="0"/>
        <w:jc w:val="center"/>
        <w:rPr>
          <w:rFonts w:ascii="Source Sans Pro" w:hAnsi="Source Sans Pro" w:cstheme="majorHAnsi"/>
          <w:b/>
          <w:sz w:val="24"/>
          <w:szCs w:val="24"/>
          <w:u w:val="single"/>
        </w:rPr>
      </w:pPr>
      <w:r w:rsidRPr="003C0620">
        <w:rPr>
          <w:rFonts w:ascii="Source Sans Pro" w:hAnsi="Source Sans Pro" w:cstheme="majorHAnsi"/>
          <w:b/>
          <w:sz w:val="24"/>
          <w:szCs w:val="24"/>
          <w:u w:val="single"/>
        </w:rPr>
        <w:t>Department of Computer System Engineering</w:t>
      </w:r>
    </w:p>
    <w:p w14:paraId="791D0420" w14:textId="77777777" w:rsidR="00813431" w:rsidRPr="003C0620" w:rsidRDefault="00813431" w:rsidP="00813431">
      <w:pPr>
        <w:spacing w:after="0"/>
        <w:jc w:val="center"/>
        <w:rPr>
          <w:rFonts w:ascii="Source Sans Pro" w:hAnsi="Source Sans Pro" w:cstheme="majorHAnsi"/>
          <w:b/>
          <w:sz w:val="24"/>
          <w:szCs w:val="24"/>
          <w:u w:val="double"/>
        </w:rPr>
      </w:pPr>
    </w:p>
    <w:p w14:paraId="69344478" w14:textId="35DCEEE4" w:rsidR="00813431" w:rsidRPr="003C0620" w:rsidRDefault="00813431" w:rsidP="00813431">
      <w:pPr>
        <w:spacing w:after="0"/>
        <w:jc w:val="center"/>
        <w:rPr>
          <w:rFonts w:ascii="Source Sans Pro" w:hAnsi="Source Sans Pro" w:cstheme="majorHAnsi"/>
          <w:b/>
          <w:sz w:val="24"/>
          <w:szCs w:val="24"/>
          <w:u w:val="single"/>
        </w:rPr>
      </w:pPr>
      <w:r w:rsidRPr="003C0620">
        <w:rPr>
          <w:rFonts w:ascii="Source Sans Pro" w:hAnsi="Source Sans Pro" w:cstheme="majorHAnsi"/>
          <w:b/>
          <w:sz w:val="24"/>
          <w:szCs w:val="24"/>
          <w:u w:val="single"/>
        </w:rPr>
        <w:t xml:space="preserve">     Subject:</w:t>
      </w:r>
      <w:r w:rsidR="00E674E5" w:rsidRPr="003C0620">
        <w:rPr>
          <w:rFonts w:ascii="Source Sans Pro" w:hAnsi="Source Sans Pro" w:cstheme="majorHAnsi"/>
          <w:b/>
          <w:sz w:val="24"/>
          <w:szCs w:val="24"/>
          <w:u w:val="single"/>
        </w:rPr>
        <w:t xml:space="preserve"> Professional Ethics </w:t>
      </w:r>
      <w:r w:rsidRPr="003C0620">
        <w:rPr>
          <w:rFonts w:ascii="Source Sans Pro" w:hAnsi="Source Sans Pro" w:cstheme="majorHAnsi"/>
          <w:b/>
          <w:sz w:val="24"/>
          <w:szCs w:val="24"/>
          <w:u w:val="single"/>
        </w:rPr>
        <w:tab/>
      </w:r>
      <w:r w:rsidRPr="003C0620">
        <w:rPr>
          <w:rFonts w:ascii="Source Sans Pro" w:hAnsi="Source Sans Pro" w:cstheme="majorHAnsi"/>
          <w:b/>
          <w:sz w:val="24"/>
          <w:szCs w:val="24"/>
          <w:u w:val="single"/>
        </w:rPr>
        <w:tab/>
        <w:t xml:space="preserve">                  Assignment No. 0</w:t>
      </w:r>
      <w:r w:rsidR="00E674E5" w:rsidRPr="003C0620">
        <w:rPr>
          <w:rFonts w:ascii="Source Sans Pro" w:hAnsi="Source Sans Pro" w:cstheme="majorHAnsi"/>
          <w:b/>
          <w:sz w:val="24"/>
          <w:szCs w:val="24"/>
          <w:u w:val="single"/>
        </w:rPr>
        <w:t>2</w:t>
      </w:r>
      <w:r w:rsidRPr="003C0620">
        <w:rPr>
          <w:rFonts w:ascii="Source Sans Pro" w:hAnsi="Source Sans Pro" w:cstheme="majorHAnsi"/>
          <w:b/>
          <w:sz w:val="24"/>
          <w:szCs w:val="24"/>
          <w:u w:val="single"/>
        </w:rPr>
        <w:tab/>
        <w:t xml:space="preserve">   </w:t>
      </w:r>
    </w:p>
    <w:p w14:paraId="1533B1BF" w14:textId="77777777" w:rsidR="00813431" w:rsidRPr="003C0620" w:rsidRDefault="00813431" w:rsidP="00813431">
      <w:pPr>
        <w:spacing w:after="160" w:line="259" w:lineRule="auto"/>
        <w:rPr>
          <w:rFonts w:ascii="Source Sans Pro" w:hAnsi="Source Sans Pro" w:cstheme="majorHAnsi"/>
          <w:b/>
          <w:bCs/>
          <w:sz w:val="24"/>
          <w:szCs w:val="24"/>
        </w:rPr>
      </w:pPr>
      <w:bookmarkStart w:id="0" w:name="_Hlk118926419"/>
    </w:p>
    <w:p w14:paraId="7B36B36A" w14:textId="77777777" w:rsidR="00813431" w:rsidRPr="003C0620" w:rsidRDefault="00813431" w:rsidP="00813431">
      <w:pPr>
        <w:shd w:val="clear" w:color="auto" w:fill="FFFFFF" w:themeFill="background1"/>
        <w:rPr>
          <w:rFonts w:ascii="Source Sans Pro" w:hAnsi="Source Sans Pro" w:cstheme="majorHAnsi"/>
          <w:sz w:val="24"/>
          <w:szCs w:val="24"/>
        </w:rPr>
      </w:pPr>
    </w:p>
    <w:p w14:paraId="7C8DF133" w14:textId="77777777" w:rsidR="00813431" w:rsidRPr="003C0620" w:rsidRDefault="00813431" w:rsidP="00813431">
      <w:pPr>
        <w:shd w:val="clear" w:color="auto" w:fill="FFFFFF" w:themeFill="background1"/>
        <w:jc w:val="center"/>
        <w:rPr>
          <w:rFonts w:ascii="Source Sans Pro" w:hAnsi="Source Sans Pro" w:cstheme="majorHAnsi"/>
          <w:sz w:val="24"/>
          <w:szCs w:val="24"/>
        </w:rPr>
      </w:pPr>
      <w:r w:rsidRPr="003C0620">
        <w:rPr>
          <w:rFonts w:ascii="Source Sans Pro" w:hAnsi="Source Sans Pro" w:cstheme="majorHAnsi"/>
          <w:sz w:val="24"/>
          <w:szCs w:val="24"/>
        </w:rPr>
        <w:t xml:space="preserve">Submitted by: </w:t>
      </w:r>
      <w:r w:rsidRPr="003C0620">
        <w:rPr>
          <w:rFonts w:ascii="Source Sans Pro" w:hAnsi="Source Sans Pro" w:cstheme="majorHAnsi"/>
          <w:b/>
          <w:bCs/>
          <w:sz w:val="24"/>
          <w:szCs w:val="24"/>
        </w:rPr>
        <w:t>Amir Suliman</w:t>
      </w:r>
    </w:p>
    <w:p w14:paraId="6C6B2FEE" w14:textId="77777777" w:rsidR="00813431" w:rsidRPr="003C0620" w:rsidRDefault="00813431" w:rsidP="00813431">
      <w:pPr>
        <w:jc w:val="center"/>
        <w:rPr>
          <w:rFonts w:ascii="Source Sans Pro" w:hAnsi="Source Sans Pro" w:cstheme="majorHAnsi"/>
          <w:b/>
          <w:bCs/>
          <w:sz w:val="24"/>
          <w:szCs w:val="24"/>
        </w:rPr>
      </w:pPr>
      <w:r w:rsidRPr="003C0620">
        <w:rPr>
          <w:rFonts w:ascii="Source Sans Pro" w:hAnsi="Source Sans Pro" w:cstheme="majorHAnsi"/>
          <w:sz w:val="24"/>
          <w:szCs w:val="24"/>
        </w:rPr>
        <w:t xml:space="preserve">Registration No: </w:t>
      </w:r>
      <w:r w:rsidRPr="003C0620">
        <w:rPr>
          <w:rFonts w:ascii="Source Sans Pro" w:hAnsi="Source Sans Pro" w:cstheme="majorHAnsi"/>
          <w:b/>
          <w:bCs/>
          <w:sz w:val="24"/>
          <w:szCs w:val="24"/>
        </w:rPr>
        <w:t>19PWCSE1805</w:t>
      </w:r>
    </w:p>
    <w:p w14:paraId="671AA7C8" w14:textId="77777777" w:rsidR="00813431" w:rsidRPr="003C0620" w:rsidRDefault="00813431" w:rsidP="00813431">
      <w:pPr>
        <w:jc w:val="center"/>
        <w:rPr>
          <w:rFonts w:ascii="Source Sans Pro" w:hAnsi="Source Sans Pro" w:cstheme="majorHAnsi"/>
          <w:b/>
          <w:bCs/>
          <w:sz w:val="24"/>
          <w:szCs w:val="24"/>
        </w:rPr>
      </w:pPr>
      <w:r w:rsidRPr="003C0620">
        <w:rPr>
          <w:rFonts w:ascii="Source Sans Pro" w:hAnsi="Source Sans Pro" w:cstheme="majorHAnsi"/>
          <w:sz w:val="24"/>
          <w:szCs w:val="24"/>
        </w:rPr>
        <w:t xml:space="preserve">Class Section: </w:t>
      </w:r>
      <w:r w:rsidRPr="003C0620">
        <w:rPr>
          <w:rFonts w:ascii="Source Sans Pro" w:hAnsi="Source Sans Pro" w:cstheme="majorHAnsi"/>
          <w:b/>
          <w:bCs/>
          <w:sz w:val="24"/>
          <w:szCs w:val="24"/>
        </w:rPr>
        <w:t>B</w:t>
      </w:r>
    </w:p>
    <w:p w14:paraId="04A39A46" w14:textId="77777777" w:rsidR="00813431" w:rsidRPr="003C0620" w:rsidRDefault="00813431" w:rsidP="00813431">
      <w:pPr>
        <w:jc w:val="center"/>
        <w:rPr>
          <w:rFonts w:ascii="Source Sans Pro" w:hAnsi="Source Sans Pro" w:cstheme="majorHAnsi"/>
          <w:b/>
          <w:bCs/>
          <w:sz w:val="24"/>
          <w:szCs w:val="24"/>
        </w:rPr>
      </w:pPr>
    </w:p>
    <w:p w14:paraId="13621127" w14:textId="77777777" w:rsidR="00813431" w:rsidRPr="003C0620" w:rsidRDefault="00813431" w:rsidP="00813431">
      <w:pPr>
        <w:jc w:val="center"/>
        <w:rPr>
          <w:rFonts w:ascii="Source Sans Pro" w:hAnsi="Source Sans Pro" w:cstheme="majorHAnsi"/>
          <w:sz w:val="24"/>
          <w:szCs w:val="24"/>
        </w:rPr>
      </w:pPr>
      <w:r w:rsidRPr="003C0620">
        <w:rPr>
          <w:rFonts w:ascii="Source Sans Pro" w:hAnsi="Source Sans Pro" w:cstheme="majorHAnsi"/>
          <w:sz w:val="24"/>
          <w:szCs w:val="24"/>
        </w:rPr>
        <w:t>Submitted to:</w:t>
      </w:r>
    </w:p>
    <w:p w14:paraId="3438AE9B" w14:textId="7A184089" w:rsidR="00813431" w:rsidRPr="003C0620" w:rsidRDefault="00612028" w:rsidP="00813431">
      <w:pPr>
        <w:jc w:val="center"/>
        <w:rPr>
          <w:rFonts w:ascii="Source Sans Pro" w:hAnsi="Source Sans Pro" w:cstheme="majorHAnsi"/>
          <w:b/>
          <w:bCs/>
          <w:sz w:val="24"/>
          <w:szCs w:val="24"/>
        </w:rPr>
      </w:pPr>
      <w:r w:rsidRPr="003C0620">
        <w:rPr>
          <w:rFonts w:ascii="Source Sans Pro" w:hAnsi="Source Sans Pro" w:cstheme="majorHAnsi"/>
          <w:b/>
          <w:bCs/>
          <w:sz w:val="24"/>
          <w:szCs w:val="24"/>
        </w:rPr>
        <w:t>Engr, Madiha Mushtaq</w:t>
      </w:r>
    </w:p>
    <w:p w14:paraId="7D8F34F1" w14:textId="4B582180" w:rsidR="00813431" w:rsidRPr="003C0620" w:rsidRDefault="00813431" w:rsidP="00813431">
      <w:pPr>
        <w:jc w:val="center"/>
        <w:rPr>
          <w:rFonts w:ascii="Source Sans Pro" w:hAnsi="Source Sans Pro" w:cstheme="majorHAnsi"/>
          <w:sz w:val="24"/>
          <w:szCs w:val="24"/>
        </w:rPr>
      </w:pPr>
      <w:r w:rsidRPr="003C0620">
        <w:rPr>
          <w:rFonts w:ascii="Source Sans Pro" w:hAnsi="Source Sans Pro" w:cstheme="majorHAnsi"/>
          <w:sz w:val="24"/>
          <w:szCs w:val="24"/>
        </w:rPr>
        <w:t>November 1</w:t>
      </w:r>
      <w:r w:rsidR="00E674E5" w:rsidRPr="003C0620">
        <w:rPr>
          <w:rFonts w:ascii="Source Sans Pro" w:hAnsi="Source Sans Pro" w:cstheme="majorHAnsi"/>
          <w:sz w:val="24"/>
          <w:szCs w:val="24"/>
        </w:rPr>
        <w:t>4</w:t>
      </w:r>
      <w:r w:rsidRPr="003C0620">
        <w:rPr>
          <w:rFonts w:ascii="Source Sans Pro" w:hAnsi="Source Sans Pro" w:cstheme="majorHAnsi"/>
          <w:sz w:val="24"/>
          <w:szCs w:val="24"/>
        </w:rPr>
        <w:t>, 2022</w:t>
      </w:r>
      <w:bookmarkEnd w:id="0"/>
    </w:p>
    <w:p w14:paraId="79EEEA13" w14:textId="77777777" w:rsidR="00813431" w:rsidRPr="003C0620" w:rsidRDefault="00813431" w:rsidP="00813431">
      <w:pPr>
        <w:spacing w:after="0"/>
        <w:jc w:val="center"/>
        <w:rPr>
          <w:rFonts w:ascii="Source Sans Pro" w:hAnsi="Source Sans Pro" w:cstheme="majorHAnsi"/>
          <w:b/>
          <w:sz w:val="24"/>
          <w:szCs w:val="24"/>
          <w:u w:val="single"/>
        </w:rPr>
      </w:pPr>
      <w:r w:rsidRPr="003C0620">
        <w:rPr>
          <w:rFonts w:ascii="Source Sans Pro" w:hAnsi="Source Sans Pro" w:cstheme="majorHAnsi"/>
          <w:b/>
          <w:sz w:val="24"/>
          <w:szCs w:val="24"/>
          <w:u w:val="single"/>
        </w:rPr>
        <w:t xml:space="preserve">     </w:t>
      </w:r>
    </w:p>
    <w:p w14:paraId="5D96C3BA" w14:textId="77777777" w:rsidR="00813431" w:rsidRPr="003C0620" w:rsidRDefault="00813431" w:rsidP="00813431">
      <w:pPr>
        <w:spacing w:after="0"/>
        <w:jc w:val="center"/>
        <w:rPr>
          <w:rFonts w:ascii="Source Sans Pro" w:hAnsi="Source Sans Pro" w:cstheme="majorHAnsi"/>
          <w:b/>
          <w:sz w:val="24"/>
          <w:szCs w:val="24"/>
          <w:u w:val="single"/>
        </w:rPr>
      </w:pPr>
    </w:p>
    <w:p w14:paraId="7BDF94E7" w14:textId="77777777" w:rsidR="00813431" w:rsidRPr="003C0620" w:rsidRDefault="00813431" w:rsidP="00813431">
      <w:pPr>
        <w:spacing w:after="0"/>
        <w:jc w:val="center"/>
        <w:rPr>
          <w:rFonts w:ascii="Source Sans Pro" w:hAnsi="Source Sans Pro" w:cstheme="majorHAnsi"/>
          <w:b/>
          <w:sz w:val="24"/>
          <w:szCs w:val="24"/>
          <w:u w:val="single"/>
        </w:rPr>
      </w:pPr>
    </w:p>
    <w:p w14:paraId="4B60560E" w14:textId="77777777" w:rsidR="00813431" w:rsidRPr="003C0620" w:rsidRDefault="00813431" w:rsidP="00813431">
      <w:pPr>
        <w:spacing w:after="0"/>
        <w:jc w:val="center"/>
        <w:rPr>
          <w:rFonts w:ascii="Source Sans Pro" w:hAnsi="Source Sans Pro" w:cstheme="majorHAnsi"/>
          <w:b/>
          <w:sz w:val="24"/>
          <w:szCs w:val="24"/>
          <w:u w:val="single"/>
        </w:rPr>
      </w:pPr>
    </w:p>
    <w:p w14:paraId="49D245E8" w14:textId="77777777" w:rsidR="00813431" w:rsidRPr="003C0620" w:rsidRDefault="00813431" w:rsidP="00813431">
      <w:pPr>
        <w:spacing w:after="0"/>
        <w:jc w:val="center"/>
        <w:rPr>
          <w:rFonts w:ascii="Source Sans Pro" w:hAnsi="Source Sans Pro" w:cstheme="majorHAnsi"/>
          <w:b/>
          <w:sz w:val="24"/>
          <w:szCs w:val="24"/>
          <w:u w:val="single"/>
        </w:rPr>
      </w:pPr>
    </w:p>
    <w:p w14:paraId="22D0A18F" w14:textId="77777777" w:rsidR="00813431" w:rsidRPr="003C0620" w:rsidRDefault="00813431" w:rsidP="00813431">
      <w:pPr>
        <w:spacing w:after="0"/>
        <w:jc w:val="center"/>
        <w:rPr>
          <w:rFonts w:ascii="Source Sans Pro" w:hAnsi="Source Sans Pro" w:cstheme="majorHAnsi"/>
          <w:b/>
          <w:sz w:val="24"/>
          <w:szCs w:val="24"/>
          <w:u w:val="single"/>
        </w:rPr>
      </w:pPr>
    </w:p>
    <w:p w14:paraId="38D2C158" w14:textId="77777777" w:rsidR="00813431" w:rsidRPr="003C0620" w:rsidRDefault="00813431" w:rsidP="00813431">
      <w:pPr>
        <w:spacing w:after="0"/>
        <w:jc w:val="center"/>
        <w:rPr>
          <w:rFonts w:ascii="Source Sans Pro" w:hAnsi="Source Sans Pro" w:cstheme="majorHAnsi"/>
          <w:b/>
          <w:sz w:val="24"/>
          <w:szCs w:val="24"/>
          <w:u w:val="single"/>
        </w:rPr>
      </w:pPr>
    </w:p>
    <w:p w14:paraId="08501102" w14:textId="77777777" w:rsidR="00813431" w:rsidRPr="003C0620" w:rsidRDefault="00813431" w:rsidP="00813431">
      <w:pPr>
        <w:spacing w:after="0"/>
        <w:jc w:val="center"/>
        <w:rPr>
          <w:rFonts w:ascii="Source Sans Pro" w:hAnsi="Source Sans Pro" w:cstheme="majorHAnsi"/>
          <w:b/>
          <w:sz w:val="24"/>
          <w:szCs w:val="24"/>
          <w:u w:val="single"/>
        </w:rPr>
      </w:pPr>
    </w:p>
    <w:p w14:paraId="02A92A82" w14:textId="77777777" w:rsidR="00813431" w:rsidRPr="003C0620" w:rsidRDefault="00813431" w:rsidP="00813431">
      <w:pPr>
        <w:spacing w:after="0"/>
        <w:jc w:val="center"/>
        <w:rPr>
          <w:rFonts w:ascii="Source Sans Pro" w:hAnsi="Source Sans Pro" w:cstheme="majorHAnsi"/>
          <w:b/>
          <w:sz w:val="24"/>
          <w:szCs w:val="24"/>
          <w:u w:val="single"/>
        </w:rPr>
      </w:pPr>
    </w:p>
    <w:p w14:paraId="2ED07A38" w14:textId="77777777" w:rsidR="00813431" w:rsidRPr="003C0620" w:rsidRDefault="00813431" w:rsidP="00813431">
      <w:pPr>
        <w:spacing w:after="0"/>
        <w:jc w:val="center"/>
        <w:rPr>
          <w:rFonts w:ascii="Source Sans Pro" w:hAnsi="Source Sans Pro" w:cstheme="majorHAnsi"/>
          <w:b/>
          <w:sz w:val="24"/>
          <w:szCs w:val="24"/>
          <w:u w:val="single"/>
        </w:rPr>
      </w:pPr>
    </w:p>
    <w:p w14:paraId="0EED8AA5" w14:textId="77777777" w:rsidR="00813431" w:rsidRPr="003C0620" w:rsidRDefault="00813431" w:rsidP="00813431">
      <w:pPr>
        <w:spacing w:after="0"/>
        <w:jc w:val="center"/>
        <w:rPr>
          <w:rFonts w:ascii="Source Sans Pro" w:hAnsi="Source Sans Pro" w:cstheme="majorHAnsi"/>
          <w:b/>
          <w:sz w:val="24"/>
          <w:szCs w:val="24"/>
          <w:u w:val="single"/>
        </w:rPr>
      </w:pPr>
    </w:p>
    <w:p w14:paraId="49EC8D52" w14:textId="77777777" w:rsidR="00813431" w:rsidRPr="003C0620" w:rsidRDefault="00813431" w:rsidP="00813431">
      <w:pPr>
        <w:spacing w:after="0"/>
        <w:jc w:val="center"/>
        <w:rPr>
          <w:rFonts w:ascii="Source Sans Pro" w:hAnsi="Source Sans Pro" w:cstheme="majorHAnsi"/>
          <w:b/>
          <w:sz w:val="24"/>
          <w:szCs w:val="24"/>
          <w:u w:val="single"/>
        </w:rPr>
      </w:pPr>
    </w:p>
    <w:p w14:paraId="12F6512B" w14:textId="77777777" w:rsidR="00813431" w:rsidRPr="003C0620" w:rsidRDefault="00813431" w:rsidP="00813431">
      <w:pPr>
        <w:spacing w:after="0"/>
        <w:jc w:val="center"/>
        <w:rPr>
          <w:rFonts w:ascii="Source Sans Pro" w:hAnsi="Source Sans Pro" w:cstheme="majorHAnsi"/>
          <w:b/>
          <w:sz w:val="24"/>
          <w:szCs w:val="24"/>
          <w:u w:val="single"/>
        </w:rPr>
      </w:pPr>
    </w:p>
    <w:p w14:paraId="0E9491F3" w14:textId="77777777" w:rsidR="00813431" w:rsidRPr="003C0620" w:rsidRDefault="00813431" w:rsidP="00813431">
      <w:pPr>
        <w:spacing w:after="0"/>
        <w:jc w:val="center"/>
        <w:rPr>
          <w:rFonts w:ascii="Source Sans Pro" w:hAnsi="Source Sans Pro" w:cstheme="majorHAnsi"/>
          <w:b/>
          <w:sz w:val="24"/>
          <w:szCs w:val="24"/>
          <w:u w:val="single"/>
        </w:rPr>
      </w:pPr>
    </w:p>
    <w:p w14:paraId="74AFDB02" w14:textId="77777777" w:rsidR="00813431" w:rsidRPr="003C0620" w:rsidRDefault="00813431" w:rsidP="00813431">
      <w:pPr>
        <w:spacing w:after="0"/>
        <w:jc w:val="center"/>
        <w:rPr>
          <w:rFonts w:ascii="Source Sans Pro" w:hAnsi="Source Sans Pro" w:cstheme="majorHAnsi"/>
          <w:b/>
          <w:sz w:val="24"/>
          <w:szCs w:val="24"/>
          <w:u w:val="single"/>
        </w:rPr>
      </w:pPr>
    </w:p>
    <w:p w14:paraId="1971E3B9" w14:textId="77777777" w:rsidR="00813431" w:rsidRPr="003C0620" w:rsidRDefault="00813431" w:rsidP="00813431">
      <w:pPr>
        <w:spacing w:after="0"/>
        <w:jc w:val="center"/>
        <w:rPr>
          <w:rFonts w:ascii="Source Sans Pro" w:hAnsi="Source Sans Pro" w:cstheme="majorHAnsi"/>
          <w:b/>
          <w:sz w:val="24"/>
          <w:szCs w:val="24"/>
          <w:u w:val="single"/>
        </w:rPr>
      </w:pPr>
    </w:p>
    <w:p w14:paraId="4139FDC2" w14:textId="77777777" w:rsidR="00813431" w:rsidRPr="003C0620" w:rsidRDefault="00813431" w:rsidP="00813431">
      <w:pPr>
        <w:spacing w:after="0"/>
        <w:jc w:val="center"/>
        <w:rPr>
          <w:rFonts w:ascii="Source Sans Pro" w:hAnsi="Source Sans Pro" w:cstheme="majorHAnsi"/>
          <w:b/>
          <w:sz w:val="24"/>
          <w:szCs w:val="24"/>
          <w:u w:val="single"/>
        </w:rPr>
      </w:pPr>
    </w:p>
    <w:p w14:paraId="68C8D53D" w14:textId="77777777" w:rsidR="00813431" w:rsidRPr="003C0620" w:rsidRDefault="00813431" w:rsidP="00813431">
      <w:pPr>
        <w:spacing w:after="0"/>
        <w:jc w:val="center"/>
        <w:rPr>
          <w:rFonts w:ascii="Source Sans Pro" w:hAnsi="Source Sans Pro" w:cstheme="majorHAnsi"/>
          <w:b/>
          <w:sz w:val="24"/>
          <w:szCs w:val="24"/>
          <w:u w:val="single"/>
        </w:rPr>
      </w:pPr>
    </w:p>
    <w:p w14:paraId="7BA97639" w14:textId="77777777" w:rsidR="00813431" w:rsidRPr="003C0620" w:rsidRDefault="00813431" w:rsidP="00813431">
      <w:pPr>
        <w:spacing w:after="0"/>
        <w:jc w:val="center"/>
        <w:rPr>
          <w:rFonts w:ascii="Source Sans Pro" w:hAnsi="Source Sans Pro" w:cstheme="majorHAnsi"/>
          <w:b/>
          <w:sz w:val="24"/>
          <w:szCs w:val="24"/>
          <w:u w:val="single"/>
        </w:rPr>
      </w:pPr>
    </w:p>
    <w:p w14:paraId="6A688D9A" w14:textId="7CC92A2F" w:rsidR="00813431" w:rsidRDefault="003C0620">
      <w:pPr>
        <w:rPr>
          <w:rFonts w:ascii="Source Sans Pro" w:hAnsi="Source Sans Pro"/>
          <w:b/>
          <w:bCs/>
          <w:sz w:val="24"/>
          <w:szCs w:val="24"/>
        </w:rPr>
      </w:pPr>
      <w:r w:rsidRPr="003C0620">
        <w:rPr>
          <w:rFonts w:ascii="Source Sans Pro" w:hAnsi="Source Sans Pro"/>
          <w:b/>
          <w:bCs/>
          <w:sz w:val="24"/>
          <w:szCs w:val="24"/>
        </w:rPr>
        <w:lastRenderedPageBreak/>
        <w:t>Answer</w:t>
      </w:r>
      <w:r>
        <w:rPr>
          <w:rFonts w:ascii="Source Sans Pro" w:hAnsi="Source Sans Pro"/>
          <w:b/>
          <w:bCs/>
          <w:sz w:val="24"/>
          <w:szCs w:val="24"/>
        </w:rPr>
        <w:t>:</w:t>
      </w:r>
    </w:p>
    <w:p w14:paraId="4C643EF7" w14:textId="5B2161A4" w:rsidR="003C0620" w:rsidRDefault="003C0620">
      <w:pPr>
        <w:rPr>
          <w:rFonts w:ascii="Source Sans Pro" w:hAnsi="Source Sans Pro"/>
          <w:i/>
          <w:iCs/>
          <w:sz w:val="24"/>
          <w:szCs w:val="24"/>
        </w:rPr>
      </w:pPr>
      <w:r>
        <w:rPr>
          <w:rFonts w:ascii="Source Sans Pro" w:hAnsi="Source Sans Pro"/>
          <w:sz w:val="24"/>
          <w:szCs w:val="24"/>
        </w:rPr>
        <w:tab/>
        <w:t xml:space="preserve">According to Utilitarianism, </w:t>
      </w:r>
      <w:r w:rsidRPr="003C0620">
        <w:rPr>
          <w:rFonts w:ascii="Source Sans Pro" w:hAnsi="Source Sans Pro"/>
          <w:i/>
          <w:iCs/>
          <w:sz w:val="24"/>
          <w:szCs w:val="24"/>
        </w:rPr>
        <w:t>“Produce the most good for the most people, giving equal consideration to everyone affected.”</w:t>
      </w:r>
    </w:p>
    <w:p w14:paraId="2AABAF97" w14:textId="3E44C93C" w:rsidR="00785237" w:rsidRDefault="00785237">
      <w:pPr>
        <w:rPr>
          <w:rFonts w:ascii="Source Sans Pro" w:hAnsi="Source Sans Pro"/>
          <w:sz w:val="24"/>
          <w:szCs w:val="24"/>
        </w:rPr>
      </w:pPr>
      <w:r>
        <w:rPr>
          <w:rFonts w:ascii="Source Sans Pro" w:hAnsi="Source Sans Pro"/>
          <w:sz w:val="24"/>
          <w:szCs w:val="24"/>
        </w:rPr>
        <w:t>Thus an Engineer can work for tobacco companies.</w:t>
      </w:r>
    </w:p>
    <w:p w14:paraId="6FE8E39A" w14:textId="21EFB926" w:rsidR="00785237" w:rsidRDefault="00785237">
      <w:pPr>
        <w:rPr>
          <w:rFonts w:ascii="Source Sans Pro" w:hAnsi="Source Sans Pro"/>
          <w:b/>
          <w:bCs/>
          <w:sz w:val="24"/>
          <w:szCs w:val="24"/>
        </w:rPr>
      </w:pPr>
      <w:r>
        <w:rPr>
          <w:rFonts w:ascii="Source Sans Pro" w:hAnsi="Source Sans Pro"/>
          <w:b/>
          <w:bCs/>
          <w:sz w:val="24"/>
          <w:szCs w:val="24"/>
        </w:rPr>
        <w:t>Expressing/Defending my Answer:</w:t>
      </w:r>
    </w:p>
    <w:p w14:paraId="049EA466" w14:textId="37B5F5D9" w:rsidR="00536CC2" w:rsidRPr="00536CC2" w:rsidRDefault="00536CC2">
      <w:pPr>
        <w:rPr>
          <w:rFonts w:ascii="Source Sans Pro" w:hAnsi="Source Sans Pro"/>
          <w:sz w:val="24"/>
          <w:szCs w:val="24"/>
        </w:rPr>
      </w:pPr>
      <w:r>
        <w:rPr>
          <w:rFonts w:ascii="Source Sans Pro" w:hAnsi="Source Sans Pro"/>
          <w:sz w:val="24"/>
          <w:szCs w:val="24"/>
        </w:rPr>
        <w:t>As Utilitarianism focuses on the most benefits produced for the people rather than the consequences, it doesn’t matter if deaths are caused by tobacco because the teenagers are addicted to it. They know the outcomes of the tobacco but still, they are taking it, then it’s not the engineer’s fault but their own.</w:t>
      </w:r>
    </w:p>
    <w:p w14:paraId="6DF904E1" w14:textId="6E0634C6" w:rsidR="00785237" w:rsidRDefault="00785237">
      <w:pPr>
        <w:rPr>
          <w:rFonts w:ascii="Source Sans Pro" w:hAnsi="Source Sans Pro"/>
          <w:sz w:val="24"/>
          <w:szCs w:val="24"/>
        </w:rPr>
      </w:pPr>
      <w:r>
        <w:rPr>
          <w:rFonts w:ascii="Source Sans Pro" w:hAnsi="Source Sans Pro"/>
          <w:sz w:val="24"/>
          <w:szCs w:val="24"/>
        </w:rPr>
        <w:t>The following are the points that defend my answer.</w:t>
      </w:r>
    </w:p>
    <w:p w14:paraId="1A697195" w14:textId="05DD1C97" w:rsidR="00785237" w:rsidRDefault="00DB2BD1" w:rsidP="00DB2BD1">
      <w:pPr>
        <w:pStyle w:val="ListParagraph"/>
        <w:numPr>
          <w:ilvl w:val="0"/>
          <w:numId w:val="2"/>
        </w:numPr>
        <w:rPr>
          <w:rFonts w:ascii="Source Sans Pro" w:hAnsi="Source Sans Pro"/>
          <w:sz w:val="24"/>
          <w:szCs w:val="24"/>
        </w:rPr>
      </w:pPr>
      <w:r>
        <w:rPr>
          <w:rFonts w:ascii="Source Sans Pro" w:hAnsi="Source Sans Pro"/>
          <w:sz w:val="24"/>
          <w:szCs w:val="24"/>
        </w:rPr>
        <w:t>Tobacco companies produce more goods than the average deaths of citizens per year.</w:t>
      </w:r>
    </w:p>
    <w:p w14:paraId="0E9E7C83" w14:textId="292AFEE9" w:rsidR="00DB2BD1" w:rsidRDefault="00DB2BD1" w:rsidP="00DB2BD1">
      <w:pPr>
        <w:pStyle w:val="ListParagraph"/>
        <w:numPr>
          <w:ilvl w:val="0"/>
          <w:numId w:val="2"/>
        </w:numPr>
        <w:rPr>
          <w:rFonts w:ascii="Source Sans Pro" w:hAnsi="Source Sans Pro"/>
          <w:sz w:val="24"/>
          <w:szCs w:val="24"/>
        </w:rPr>
      </w:pPr>
      <w:r>
        <w:rPr>
          <w:rFonts w:ascii="Source Sans Pro" w:hAnsi="Source Sans Pro"/>
          <w:sz w:val="24"/>
          <w:szCs w:val="24"/>
        </w:rPr>
        <w:t>Goods are in the form of:</w:t>
      </w:r>
    </w:p>
    <w:p w14:paraId="718200D1" w14:textId="3E12C28A" w:rsidR="00DB2BD1" w:rsidRDefault="00DB2BD1" w:rsidP="00DB2BD1">
      <w:pPr>
        <w:pStyle w:val="ListParagraph"/>
        <w:numPr>
          <w:ilvl w:val="1"/>
          <w:numId w:val="2"/>
        </w:numPr>
        <w:rPr>
          <w:rFonts w:ascii="Source Sans Pro" w:hAnsi="Source Sans Pro"/>
          <w:sz w:val="24"/>
          <w:szCs w:val="24"/>
        </w:rPr>
      </w:pPr>
      <w:r>
        <w:rPr>
          <w:rFonts w:ascii="Source Sans Pro" w:hAnsi="Source Sans Pro"/>
          <w:sz w:val="24"/>
          <w:szCs w:val="24"/>
        </w:rPr>
        <w:t>Jobs.</w:t>
      </w:r>
    </w:p>
    <w:p w14:paraId="70BE08B7" w14:textId="2B4146E7" w:rsidR="00DB2BD1" w:rsidRDefault="00DB2BD1" w:rsidP="00DB2BD1">
      <w:pPr>
        <w:pStyle w:val="ListParagraph"/>
        <w:numPr>
          <w:ilvl w:val="1"/>
          <w:numId w:val="2"/>
        </w:numPr>
        <w:rPr>
          <w:rFonts w:ascii="Source Sans Pro" w:hAnsi="Source Sans Pro"/>
          <w:sz w:val="24"/>
          <w:szCs w:val="24"/>
        </w:rPr>
      </w:pPr>
      <w:r>
        <w:rPr>
          <w:rFonts w:ascii="Source Sans Pro" w:hAnsi="Source Sans Pro"/>
          <w:sz w:val="24"/>
          <w:szCs w:val="24"/>
        </w:rPr>
        <w:t xml:space="preserve">Tax </w:t>
      </w:r>
    </w:p>
    <w:p w14:paraId="0249DB45" w14:textId="4C576129" w:rsidR="00DB2BD1" w:rsidRDefault="00DB2BD1" w:rsidP="00DB2BD1">
      <w:pPr>
        <w:pStyle w:val="ListParagraph"/>
        <w:numPr>
          <w:ilvl w:val="1"/>
          <w:numId w:val="2"/>
        </w:numPr>
        <w:rPr>
          <w:rFonts w:ascii="Source Sans Pro" w:hAnsi="Source Sans Pro"/>
          <w:sz w:val="24"/>
          <w:szCs w:val="24"/>
        </w:rPr>
      </w:pPr>
      <w:r>
        <w:rPr>
          <w:rFonts w:ascii="Source Sans Pro" w:hAnsi="Source Sans Pro"/>
          <w:sz w:val="24"/>
          <w:szCs w:val="24"/>
        </w:rPr>
        <w:t>Philanthropy</w:t>
      </w:r>
    </w:p>
    <w:p w14:paraId="4F37342A" w14:textId="396ABCE2" w:rsidR="00DB2BD1" w:rsidRDefault="00E92C5B" w:rsidP="00E92C5B">
      <w:pPr>
        <w:rPr>
          <w:rFonts w:ascii="Source Sans Pro" w:hAnsi="Source Sans Pro"/>
          <w:sz w:val="24"/>
          <w:szCs w:val="24"/>
        </w:rPr>
      </w:pPr>
      <w:r>
        <w:rPr>
          <w:rFonts w:ascii="Source Sans Pro" w:hAnsi="Source Sans Pro"/>
          <w:sz w:val="24"/>
          <w:szCs w:val="24"/>
        </w:rPr>
        <w:t>According to Kantism, “duties are the basis of ethics rather than consequences”.</w:t>
      </w:r>
    </w:p>
    <w:p w14:paraId="1359153E" w14:textId="036DAF6E" w:rsidR="00E92C5B" w:rsidRPr="00E92C5B" w:rsidRDefault="00E92C5B" w:rsidP="00E92C5B">
      <w:pPr>
        <w:rPr>
          <w:rFonts w:ascii="Source Sans Pro" w:hAnsi="Source Sans Pro"/>
          <w:sz w:val="24"/>
          <w:szCs w:val="24"/>
        </w:rPr>
      </w:pPr>
      <w:r>
        <w:rPr>
          <w:rFonts w:ascii="Source Sans Pro" w:hAnsi="Source Sans Pro"/>
          <w:sz w:val="24"/>
          <w:szCs w:val="24"/>
        </w:rPr>
        <w:t xml:space="preserve">Thus an </w:t>
      </w:r>
      <w:r w:rsidR="00536CC2">
        <w:rPr>
          <w:rFonts w:ascii="Source Sans Pro" w:hAnsi="Source Sans Pro"/>
          <w:sz w:val="24"/>
          <w:szCs w:val="24"/>
        </w:rPr>
        <w:t>engineer’s</w:t>
      </w:r>
      <w:r>
        <w:rPr>
          <w:rFonts w:ascii="Source Sans Pro" w:hAnsi="Source Sans Pro"/>
          <w:sz w:val="24"/>
          <w:szCs w:val="24"/>
        </w:rPr>
        <w:t xml:space="preserve"> duty is, to provide some service for the benefit of society. Engineers are not bound to look up the deaths caused by </w:t>
      </w:r>
      <w:r w:rsidR="00536CC2">
        <w:rPr>
          <w:rFonts w:ascii="Source Sans Pro" w:hAnsi="Source Sans Pro"/>
          <w:sz w:val="24"/>
          <w:szCs w:val="24"/>
        </w:rPr>
        <w:t xml:space="preserve">excessive tobacco use.  </w:t>
      </w:r>
      <w:r>
        <w:rPr>
          <w:rFonts w:ascii="Source Sans Pro" w:hAnsi="Source Sans Pro"/>
          <w:sz w:val="24"/>
          <w:szCs w:val="24"/>
        </w:rPr>
        <w:t xml:space="preserve"> </w:t>
      </w:r>
    </w:p>
    <w:p w14:paraId="02004C67" w14:textId="0B7B3A66" w:rsidR="00DB2BD1" w:rsidRPr="00785237" w:rsidRDefault="00DB2BD1" w:rsidP="00DB2BD1">
      <w:pPr>
        <w:pStyle w:val="ListParagraph"/>
        <w:ind w:left="1440"/>
        <w:rPr>
          <w:rFonts w:ascii="Source Sans Pro" w:hAnsi="Source Sans Pro"/>
          <w:sz w:val="24"/>
          <w:szCs w:val="24"/>
        </w:rPr>
      </w:pPr>
    </w:p>
    <w:p w14:paraId="3693D5AA" w14:textId="77777777" w:rsidR="00785237" w:rsidRPr="00785237" w:rsidRDefault="00785237">
      <w:pPr>
        <w:rPr>
          <w:rFonts w:ascii="Source Sans Pro" w:hAnsi="Source Sans Pro"/>
          <w:sz w:val="24"/>
          <w:szCs w:val="24"/>
        </w:rPr>
      </w:pPr>
    </w:p>
    <w:p w14:paraId="77507117" w14:textId="77777777" w:rsidR="00785237" w:rsidRPr="00785237" w:rsidRDefault="00785237">
      <w:pPr>
        <w:rPr>
          <w:rFonts w:ascii="Source Sans Pro" w:hAnsi="Source Sans Pro"/>
          <w:sz w:val="24"/>
          <w:szCs w:val="24"/>
        </w:rPr>
      </w:pPr>
    </w:p>
    <w:sectPr w:rsidR="00785237" w:rsidRPr="0078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1862"/>
      </v:shape>
    </w:pict>
  </w:numPicBullet>
  <w:abstractNum w:abstractNumId="0" w15:restartNumberingAfterBreak="0">
    <w:nsid w:val="16CC3B8B"/>
    <w:multiLevelType w:val="hybridMultilevel"/>
    <w:tmpl w:val="0390E8D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FD13BB4"/>
    <w:multiLevelType w:val="hybridMultilevel"/>
    <w:tmpl w:val="5C8E2488"/>
    <w:lvl w:ilvl="0" w:tplc="97E24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072610">
    <w:abstractNumId w:val="1"/>
  </w:num>
  <w:num w:numId="2" w16cid:durableId="35928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31"/>
    <w:rsid w:val="001D6497"/>
    <w:rsid w:val="003C0620"/>
    <w:rsid w:val="00536CC2"/>
    <w:rsid w:val="00612028"/>
    <w:rsid w:val="00785237"/>
    <w:rsid w:val="00813431"/>
    <w:rsid w:val="00DB2BD1"/>
    <w:rsid w:val="00E674E5"/>
    <w:rsid w:val="00E92C5B"/>
    <w:rsid w:val="00F5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A1B9"/>
  <w15:chartTrackingRefBased/>
  <w15:docId w15:val="{33DAFCBF-64D5-4F85-8E3C-8231F60B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31"/>
    <w:pPr>
      <w:spacing w:after="200" w:line="288" w:lineRule="auto"/>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SULIMAN</dc:creator>
  <cp:keywords/>
  <dc:description/>
  <cp:lastModifiedBy>AMIR SULIMAN</cp:lastModifiedBy>
  <cp:revision>6</cp:revision>
  <dcterms:created xsi:type="dcterms:W3CDTF">2022-11-14T15:10:00Z</dcterms:created>
  <dcterms:modified xsi:type="dcterms:W3CDTF">2022-11-14T17:44:00Z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7b18f0d9-9a94-484d-821f-e312634b6973</vt:lpwstr>
  </property>
</Properties>
</file>