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1815" w14:textId="77777777" w:rsidR="0021328D" w:rsidRDefault="00000000">
      <w:pPr>
        <w:pStyle w:val="Heading1"/>
      </w:pPr>
      <w:r>
        <w:t>Software Handover Requirements (with Descriptions)</w:t>
      </w:r>
    </w:p>
    <w:p w14:paraId="613AA4CF" w14:textId="77777777" w:rsidR="0021328D" w:rsidRDefault="00000000">
      <w:r>
        <w:t>This checklist includes all essential items required to ensure a complete and proper software handover. Each point below is briefly described to clarify its purpose and what should be provided.</w:t>
      </w:r>
    </w:p>
    <w:p w14:paraId="21D18878" w14:textId="77777777" w:rsidR="0021328D" w:rsidRDefault="00000000">
      <w:pPr>
        <w:pStyle w:val="Heading2"/>
      </w:pPr>
      <w:r>
        <w:t>1. Source Code and Repository</w:t>
      </w:r>
    </w:p>
    <w:p w14:paraId="7E6D3350" w14:textId="77777777" w:rsidR="0021328D" w:rsidRDefault="00000000">
      <w:pPr>
        <w:pStyle w:val="ListBullet"/>
      </w:pPr>
      <w:r>
        <w:t>Full source code of the system, including all files and folders.</w:t>
      </w:r>
    </w:p>
    <w:p w14:paraId="3E568E75" w14:textId="77777777" w:rsidR="0021328D" w:rsidRDefault="00000000">
      <w:pPr>
        <w:pStyle w:val="ListBullet"/>
      </w:pPr>
      <w:r>
        <w:t>Access to the project repository (GitHub, GitLab, or Bitbucket).</w:t>
      </w:r>
    </w:p>
    <w:p w14:paraId="19A3E4DD" w14:textId="77777777" w:rsidR="0021328D" w:rsidRDefault="00000000">
      <w:pPr>
        <w:pStyle w:val="ListBullet"/>
      </w:pPr>
      <w:r>
        <w:t>Updated README.md file with system requirements, setup steps, and module overview.</w:t>
      </w:r>
    </w:p>
    <w:p w14:paraId="3F8FBB44" w14:textId="77777777" w:rsidR="0021328D" w:rsidRDefault="00000000">
      <w:r>
        <w:t>Description: Ensures full ownership and understanding of the codebase. Example: GitHub link with admin access.</w:t>
      </w:r>
    </w:p>
    <w:p w14:paraId="080FF666" w14:textId="77777777" w:rsidR="0021328D" w:rsidRDefault="00000000">
      <w:pPr>
        <w:pStyle w:val="Heading2"/>
      </w:pPr>
      <w:r>
        <w:t>2. Database</w:t>
      </w:r>
    </w:p>
    <w:p w14:paraId="676C6099" w14:textId="77777777" w:rsidR="0021328D" w:rsidRDefault="00000000">
      <w:pPr>
        <w:pStyle w:val="ListBullet"/>
      </w:pPr>
      <w:r>
        <w:t>Full database backup file (.sql including data).</w:t>
      </w:r>
    </w:p>
    <w:p w14:paraId="43C2BA9A" w14:textId="77777777" w:rsidR="0021328D" w:rsidRDefault="00000000">
      <w:pPr>
        <w:pStyle w:val="ListBullet"/>
      </w:pPr>
      <w:r>
        <w:t>Database schema file showing the structure only.</w:t>
      </w:r>
    </w:p>
    <w:p w14:paraId="207D8ACD" w14:textId="77777777" w:rsidR="0021328D" w:rsidRDefault="00000000">
      <w:pPr>
        <w:pStyle w:val="ListBullet"/>
      </w:pPr>
      <w:r>
        <w:t>Documentation for database type, version, and any procedures or triggers used.</w:t>
      </w:r>
    </w:p>
    <w:p w14:paraId="0B42A0AF" w14:textId="77777777" w:rsidR="0021328D" w:rsidRDefault="00000000">
      <w:r>
        <w:t>Description: Provides data access and structure visibility. Example: MySQL dump and ER diagram.</w:t>
      </w:r>
    </w:p>
    <w:p w14:paraId="161B149F" w14:textId="77777777" w:rsidR="0021328D" w:rsidRDefault="00000000">
      <w:pPr>
        <w:pStyle w:val="Heading2"/>
      </w:pPr>
      <w:r>
        <w:t>3. Environment Setup</w:t>
      </w:r>
    </w:p>
    <w:p w14:paraId="27F2D056" w14:textId="77777777" w:rsidR="0021328D" w:rsidRDefault="00000000">
      <w:pPr>
        <w:pStyle w:val="ListBullet"/>
      </w:pPr>
      <w:r>
        <w:t>Details of the hosting/server environment (web server, OS, provider).</w:t>
      </w:r>
    </w:p>
    <w:p w14:paraId="292F2C0A" w14:textId="77777777" w:rsidR="0021328D" w:rsidRDefault="00000000">
      <w:pPr>
        <w:pStyle w:val="ListBullet"/>
      </w:pPr>
      <w:r>
        <w:t>Configuration files (.htaccess, nginx.conf, environment variables).</w:t>
      </w:r>
    </w:p>
    <w:p w14:paraId="11B94956" w14:textId="77777777" w:rsidR="0021328D" w:rsidRDefault="00000000">
      <w:pPr>
        <w:pStyle w:val="ListBullet"/>
      </w:pPr>
      <w:r>
        <w:t>Required versions of the programming language, framework, and database.</w:t>
      </w:r>
    </w:p>
    <w:p w14:paraId="0C3F2995" w14:textId="77777777" w:rsidR="0021328D" w:rsidRDefault="00000000">
      <w:r>
        <w:t>Description: Allows replication of the production environment for testing or migration.</w:t>
      </w:r>
    </w:p>
    <w:p w14:paraId="6E2AFB96" w14:textId="77777777" w:rsidR="0021328D" w:rsidRDefault="00000000">
      <w:pPr>
        <w:pStyle w:val="Heading2"/>
      </w:pPr>
      <w:r>
        <w:t>4. Operational and Maintenance Manual</w:t>
      </w:r>
    </w:p>
    <w:p w14:paraId="0202AE1F" w14:textId="77777777" w:rsidR="0021328D" w:rsidRDefault="00000000">
      <w:pPr>
        <w:pStyle w:val="ListBullet"/>
      </w:pPr>
      <w:r>
        <w:t>Steps to start and stop the system.</w:t>
      </w:r>
    </w:p>
    <w:p w14:paraId="3BDE7BDB" w14:textId="77777777" w:rsidR="0021328D" w:rsidRDefault="00000000">
      <w:pPr>
        <w:pStyle w:val="ListBullet"/>
      </w:pPr>
      <w:r>
        <w:t>Deployment and update instructions.</w:t>
      </w:r>
    </w:p>
    <w:p w14:paraId="61425AEC" w14:textId="77777777" w:rsidR="0021328D" w:rsidRDefault="00000000">
      <w:pPr>
        <w:pStyle w:val="ListBullet"/>
      </w:pPr>
      <w:r>
        <w:t>User and permissions management guide.</w:t>
      </w:r>
    </w:p>
    <w:p w14:paraId="49A702D3" w14:textId="77777777" w:rsidR="0021328D" w:rsidRDefault="00000000">
      <w:pPr>
        <w:pStyle w:val="ListBullet"/>
      </w:pPr>
      <w:r>
        <w:t>Troubleshooting steps and backup procedures.</w:t>
      </w:r>
    </w:p>
    <w:p w14:paraId="2724327E" w14:textId="77777777" w:rsidR="0021328D" w:rsidRDefault="00000000">
      <w:r>
        <w:t>Description: Provides guidance for day-to-day operation and system maintenance.</w:t>
      </w:r>
    </w:p>
    <w:p w14:paraId="32B1DD72" w14:textId="77777777" w:rsidR="0021328D" w:rsidRDefault="00000000">
      <w:pPr>
        <w:pStyle w:val="Heading2"/>
      </w:pPr>
      <w:r>
        <w:t>5. Third-Party Libraries and Integrations</w:t>
      </w:r>
    </w:p>
    <w:p w14:paraId="6C8937CD" w14:textId="77777777" w:rsidR="0021328D" w:rsidRDefault="00000000">
      <w:pPr>
        <w:pStyle w:val="ListBullet"/>
      </w:pPr>
      <w:r>
        <w:t>List of all external libraries and plugins (with versions).</w:t>
      </w:r>
    </w:p>
    <w:p w14:paraId="672EA80F" w14:textId="77777777" w:rsidR="0021328D" w:rsidRDefault="00000000">
      <w:pPr>
        <w:pStyle w:val="ListBullet"/>
      </w:pPr>
      <w:r>
        <w:t>Details of any integrated third-party services (e.g., Email, SMS, Payment).</w:t>
      </w:r>
    </w:p>
    <w:p w14:paraId="03F23992" w14:textId="77777777" w:rsidR="0021328D" w:rsidRDefault="00000000">
      <w:pPr>
        <w:pStyle w:val="ListBullet"/>
      </w:pPr>
      <w:r>
        <w:t>API keys or credentials shared securely.</w:t>
      </w:r>
    </w:p>
    <w:p w14:paraId="7E973BA6" w14:textId="77777777" w:rsidR="0021328D" w:rsidRDefault="00000000">
      <w:r>
        <w:t>Description: Ensures continuity of connected services and easy updates in the future.</w:t>
      </w:r>
    </w:p>
    <w:p w14:paraId="0AD8568E" w14:textId="77777777" w:rsidR="0021328D" w:rsidRDefault="00000000">
      <w:pPr>
        <w:pStyle w:val="Heading2"/>
      </w:pPr>
      <w:r>
        <w:lastRenderedPageBreak/>
        <w:t>6. Technical Documentation</w:t>
      </w:r>
    </w:p>
    <w:p w14:paraId="287D33D2" w14:textId="77777777" w:rsidR="0021328D" w:rsidRDefault="00000000">
      <w:pPr>
        <w:pStyle w:val="ListBullet"/>
      </w:pPr>
      <w:r>
        <w:t>System architecture overview.</w:t>
      </w:r>
    </w:p>
    <w:p w14:paraId="6639B589" w14:textId="77777777" w:rsidR="0021328D" w:rsidRDefault="00000000">
      <w:pPr>
        <w:pStyle w:val="ListBullet"/>
      </w:pPr>
      <w:r>
        <w:t>Data flow between components (frontend and backend).</w:t>
      </w:r>
    </w:p>
    <w:p w14:paraId="4EF63617" w14:textId="77777777" w:rsidR="0021328D" w:rsidRDefault="00000000">
      <w:pPr>
        <w:pStyle w:val="ListBullet"/>
      </w:pPr>
      <w:r>
        <w:t>Module descriptions, change logs, and known issues.</w:t>
      </w:r>
    </w:p>
    <w:p w14:paraId="5685EAB8" w14:textId="77777777" w:rsidR="0021328D" w:rsidRDefault="00000000">
      <w:r>
        <w:t>Description: Helps the IT team understand how the system is built and functions internally.</w:t>
      </w:r>
    </w:p>
    <w:p w14:paraId="6A8A70EE" w14:textId="77777777" w:rsidR="0021328D" w:rsidRDefault="00000000">
      <w:pPr>
        <w:pStyle w:val="Heading2"/>
      </w:pPr>
      <w:r>
        <w:t>7. Access Credentials and Backup Files</w:t>
      </w:r>
    </w:p>
    <w:p w14:paraId="5C1B3D5D" w14:textId="77777777" w:rsidR="0021328D" w:rsidRDefault="00000000">
      <w:pPr>
        <w:pStyle w:val="ListBullet"/>
      </w:pPr>
      <w:r>
        <w:t>Server access credentials (SSH/SFTP, cPanel, or cloud console).</w:t>
      </w:r>
    </w:p>
    <w:p w14:paraId="1C0E1000" w14:textId="77777777" w:rsidR="0021328D" w:rsidRDefault="00000000">
      <w:pPr>
        <w:pStyle w:val="ListBullet"/>
      </w:pPr>
      <w:r>
        <w:t>Database access credentials.</w:t>
      </w:r>
    </w:p>
    <w:p w14:paraId="62888319" w14:textId="77777777" w:rsidR="0021328D" w:rsidRDefault="00000000">
      <w:pPr>
        <w:pStyle w:val="ListBullet"/>
      </w:pPr>
      <w:r>
        <w:t>System admin panel credentials.</w:t>
      </w:r>
    </w:p>
    <w:p w14:paraId="2A1A51A4" w14:textId="77777777" w:rsidR="0021328D" w:rsidRDefault="00000000">
      <w:pPr>
        <w:pStyle w:val="ListBullet"/>
      </w:pPr>
      <w:r>
        <w:t>Latest backups of the application and database.</w:t>
      </w:r>
    </w:p>
    <w:p w14:paraId="4EBAC836" w14:textId="77777777" w:rsidR="0021328D" w:rsidRDefault="00000000">
      <w:r>
        <w:t>Description: Guarantees the department can manage, restore, or migrate the system independently.</w:t>
      </w:r>
    </w:p>
    <w:p w14:paraId="6E9F8BF7" w14:textId="77777777" w:rsidR="0021328D" w:rsidRDefault="00000000">
      <w:pPr>
        <w:pStyle w:val="Heading2"/>
      </w:pPr>
      <w:r>
        <w:t>8. Design and Asset Files</w:t>
      </w:r>
    </w:p>
    <w:p w14:paraId="79C98674" w14:textId="77777777" w:rsidR="0021328D" w:rsidRDefault="00000000">
      <w:pPr>
        <w:pStyle w:val="ListBullet"/>
      </w:pPr>
      <w:r>
        <w:t>UI/UX design files (Figma, XD, or PSD).</w:t>
      </w:r>
    </w:p>
    <w:p w14:paraId="4337F691" w14:textId="77777777" w:rsidR="0021328D" w:rsidRDefault="00000000">
      <w:pPr>
        <w:pStyle w:val="ListBullet"/>
      </w:pPr>
      <w:r>
        <w:t>Logos, icons, and other media assets.</w:t>
      </w:r>
    </w:p>
    <w:p w14:paraId="54FAFE34" w14:textId="77777777" w:rsidR="0021328D" w:rsidRDefault="00000000">
      <w:pPr>
        <w:pStyle w:val="ListBullet"/>
      </w:pPr>
      <w:r>
        <w:t>Custom scripts, CSS, and JavaScript files.</w:t>
      </w:r>
    </w:p>
    <w:p w14:paraId="3BF6EF73" w14:textId="77777777" w:rsidR="0021328D" w:rsidRDefault="00000000">
      <w:r>
        <w:t>Description: Ensures visual and design consistency for future updates.</w:t>
      </w:r>
    </w:p>
    <w:sectPr w:rsidR="00213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667741">
    <w:abstractNumId w:val="8"/>
  </w:num>
  <w:num w:numId="2" w16cid:durableId="571743161">
    <w:abstractNumId w:val="6"/>
  </w:num>
  <w:num w:numId="3" w16cid:durableId="517087736">
    <w:abstractNumId w:val="5"/>
  </w:num>
  <w:num w:numId="4" w16cid:durableId="2142577222">
    <w:abstractNumId w:val="4"/>
  </w:num>
  <w:num w:numId="5" w16cid:durableId="102649829">
    <w:abstractNumId w:val="7"/>
  </w:num>
  <w:num w:numId="6" w16cid:durableId="2080982103">
    <w:abstractNumId w:val="3"/>
  </w:num>
  <w:num w:numId="7" w16cid:durableId="643237664">
    <w:abstractNumId w:val="2"/>
  </w:num>
  <w:num w:numId="8" w16cid:durableId="1400900118">
    <w:abstractNumId w:val="1"/>
  </w:num>
  <w:num w:numId="9" w16cid:durableId="20448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CD"/>
    <w:rsid w:val="00034616"/>
    <w:rsid w:val="0006063C"/>
    <w:rsid w:val="0015074B"/>
    <w:rsid w:val="00203907"/>
    <w:rsid w:val="0021328D"/>
    <w:rsid w:val="0029639D"/>
    <w:rsid w:val="00326F90"/>
    <w:rsid w:val="00AA1D8D"/>
    <w:rsid w:val="00B47730"/>
    <w:rsid w:val="00BA1467"/>
    <w:rsid w:val="00C41998"/>
    <w:rsid w:val="00CB0664"/>
    <w:rsid w:val="00E86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02E9D"/>
  <w14:defaultImageDpi w14:val="300"/>
  <w15:docId w15:val="{4C47540C-CCDC-4337-B11C-619A2A76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2209</Characters>
  <Application>Microsoft Office Word</Application>
  <DocSecurity>0</DocSecurity>
  <Lines>122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Ms. Amira Bu Madyan</cp:lastModifiedBy>
  <cp:revision>1</cp:revision>
  <dcterms:created xsi:type="dcterms:W3CDTF">2013-12-23T23:15:00Z</dcterms:created>
  <dcterms:modified xsi:type="dcterms:W3CDTF">2025-11-12T07:36:00Z</dcterms:modified>
  <cp:category/>
</cp:coreProperties>
</file>