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family</w:t>
      </w:r>
    </w:p>
    <w:p>
      <w:pPr>
        <w:pStyle w:val="Author"/>
      </w:pPr>
      <w:r>
        <w:t xml:space="preserve">Amira</w:t>
      </w:r>
      <w:r>
        <w:t xml:space="preserve"> </w:t>
      </w:r>
      <w:r>
        <w:t xml:space="preserve">Ibrahim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attach-data"/>
      <w:bookmarkEnd w:id="21"/>
      <w:r>
        <w:t xml:space="preserve">Attach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 </w:t>
      </w:r>
      <w:r>
        <w:br w:type="textWrapping"/>
      </w:r>
      <w:r>
        <w:rPr>
          <w:rStyle w:val="NormalTok"/>
        </w:rPr>
        <w:t xml:space="preserve">HW8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"D:/Biostatistics/Lecture/Module 2/HW8.csv"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Treatment = col_character(),</w:t>
      </w:r>
      <w:r>
        <w:br w:type="textWrapping"/>
      </w:r>
      <w:r>
        <w:rPr>
          <w:rStyle w:val="VerbatimChar"/>
        </w:rPr>
        <w:t xml:space="preserve">##   `vitamin B` = col_character(),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FBS = col_double(),</w:t>
      </w:r>
      <w:r>
        <w:br w:type="textWrapping"/>
      </w:r>
      <w:r>
        <w:rPr>
          <w:rStyle w:val="VerbatimChar"/>
        </w:rPr>
        <w:t xml:space="preserve">##   HbA1c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(HW8)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(HW8)</w:t>
      </w:r>
    </w:p>
    <w:p>
      <w:pPr>
        <w:pStyle w:val="Heading2"/>
      </w:pPr>
      <w:bookmarkStart w:id="22" w:name="check-normality"/>
      <w:bookmarkEnd w:id="22"/>
      <w:r>
        <w:t xml:space="preserve">Check normality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 </w:t>
      </w:r>
      <w:r>
        <w:br w:type="textWrapping"/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(FBS)</w:t>
      </w:r>
    </w:p>
    <w:p>
      <w:pPr>
        <w:pStyle w:val="SourceCode"/>
      </w:pPr>
      <w:r>
        <w:rPr>
          <w:rStyle w:val="VerbatimChar"/>
        </w:rPr>
        <w:t xml:space="preserve">## [1] 0.3448501</w:t>
      </w:r>
    </w:p>
    <w:p>
      <w:pPr>
        <w:pStyle w:val="SourceCode"/>
      </w:pPr>
      <w:r>
        <w:rPr>
          <w:rStyle w:val="CommentTok"/>
        </w:rPr>
        <w:t xml:space="preserve">#accepted range from -1 to +1</w:t>
      </w:r>
      <w:r>
        <w:br w:type="textWrapping"/>
      </w:r>
      <w:r>
        <w:rPr>
          <w:rStyle w:val="KeywordTok"/>
        </w:rPr>
        <w:t xml:space="preserve">kurtosis</w:t>
      </w:r>
      <w:r>
        <w:rPr>
          <w:rStyle w:val="NormalTok"/>
        </w:rPr>
        <w:t xml:space="preserve">(FBS)</w:t>
      </w:r>
    </w:p>
    <w:p>
      <w:pPr>
        <w:pStyle w:val="SourceCode"/>
      </w:pPr>
      <w:r>
        <w:rPr>
          <w:rStyle w:val="VerbatimChar"/>
        </w:rPr>
        <w:t xml:space="preserve">## [1] 2.833659</w:t>
      </w:r>
    </w:p>
    <w:p>
      <w:pPr>
        <w:pStyle w:val="SourceCode"/>
      </w:pPr>
      <w:r>
        <w:rPr>
          <w:rStyle w:val="CommentTok"/>
        </w:rPr>
        <w:t xml:space="preserve">#accepted range from -2 to +2 may to +3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"FBS"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Drug on FBS"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8-ANOVA-famil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#visually , the data is normally distributed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(FBS)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FBS</w:t>
      </w:r>
      <w:r>
        <w:br w:type="textWrapping"/>
      </w:r>
      <w:r>
        <w:rPr>
          <w:rStyle w:val="VerbatimChar"/>
        </w:rPr>
        <w:t xml:space="preserve">## W = 0.98356, p-value = 0.2549</w:t>
      </w:r>
    </w:p>
    <w:p>
      <w:pPr>
        <w:pStyle w:val="SourceCode"/>
      </w:pPr>
      <w:r>
        <w:rPr>
          <w:rStyle w:val="CommentTok"/>
        </w:rPr>
        <w:t xml:space="preserve">#P-value &gt; 0.05 , So data in normally distributed </w:t>
      </w:r>
    </w:p>
    <w:p>
      <w:pPr>
        <w:pStyle w:val="Heading1"/>
      </w:pPr>
      <w:bookmarkStart w:id="24" w:name="more-than-2-levels-in-variable-so-use-anova-family"/>
      <w:bookmarkEnd w:id="24"/>
      <w:r>
        <w:t xml:space="preserve">More than 2 levels in variable &gt;&gt; So use ANOVA family</w:t>
      </w:r>
    </w:p>
    <w:p>
      <w:pPr>
        <w:pStyle w:val="Heading1"/>
      </w:pPr>
      <w:bookmarkStart w:id="25" w:name="st-case-phase-iii-trial-to-assess-the-efficacy-of-single-double-dosing-of-an-oral-hypoglycemic"/>
      <w:bookmarkEnd w:id="25"/>
      <w:r>
        <w:t xml:space="preserve">1st case : phase III trial to assess the efficacy of single &amp; double dosing of an oral hypoglycemic</w:t>
      </w:r>
    </w:p>
    <w:p>
      <w:pPr>
        <w:pStyle w:val="Heading1"/>
      </w:pPr>
      <w:bookmarkStart w:id="26" w:name="primary-endpoint-acheving-normal-fbs"/>
      <w:bookmarkEnd w:id="26"/>
      <w:r>
        <w:t xml:space="preserve">primary endpoint :acheving normal FBS</w:t>
      </w:r>
    </w:p>
    <w:p>
      <w:pPr>
        <w:pStyle w:val="Heading1"/>
      </w:pPr>
      <w:bookmarkStart w:id="27" w:name="h0"/>
      <w:bookmarkEnd w:id="27"/>
      <w:r>
        <w:t xml:space="preserve">H0 :</w:t>
      </w:r>
    </w:p>
    <w:p>
      <w:pPr>
        <w:pStyle w:val="FirstParagraph"/>
      </w:pPr>
      <w:r>
        <w:t xml:space="preserve">mu FBS(single dose) = mu FBS(double dose) = mu FBS(placebo)</w:t>
      </w:r>
    </w:p>
    <w:p>
      <w:pPr>
        <w:pStyle w:val="SourceCode"/>
      </w:pPr>
      <w:r>
        <w:rPr>
          <w:rStyle w:val="NormalTok"/>
        </w:rPr>
        <w:t xml:space="preserve">ANOVA1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Treatment    2   1556   777.8   12.06 2.12e-05 ***</w:t>
      </w:r>
      <w:r>
        <w:br w:type="textWrapping"/>
      </w:r>
      <w:r>
        <w:rPr>
          <w:rStyle w:val="VerbatimChar"/>
        </w:rPr>
        <w:t xml:space="preserve">## Residuals   96   6191    64.5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#p-value (F distribution)  &lt; 0.05  , reject H0</w:t>
      </w:r>
      <w:r>
        <w:br w:type="textWrapping"/>
      </w:r>
      <w:r>
        <w:rPr>
          <w:rStyle w:val="CommentTok"/>
        </w:rPr>
        <w:t xml:space="preserve">#there is significant difference &gt;&gt; The Drug has an effect on FBS</w:t>
      </w:r>
    </w:p>
    <w:p>
      <w:pPr>
        <w:pStyle w:val="FirstParagraph"/>
      </w:pPr>
      <w:r>
        <w:t xml:space="preserve">I need to Know which type of treatment is significant :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(ANOVA1)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FBS ~ Treatment, data = HW8)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                    diff         lwr         upr     p adj</w:t>
      </w:r>
      <w:r>
        <w:br w:type="textWrapping"/>
      </w:r>
      <w:r>
        <w:rPr>
          <w:rStyle w:val="VerbatimChar"/>
        </w:rPr>
        <w:t xml:space="preserve">## placebo-double_dose      4.968588   0.2621729  9.67500286 0.0360170</w:t>
      </w:r>
      <w:r>
        <w:br w:type="textWrapping"/>
      </w:r>
      <w:r>
        <w:rPr>
          <w:rStyle w:val="VerbatimChar"/>
        </w:rPr>
        <w:t xml:space="preserve">## single_dose-double_dose -4.740552  -9.4469665 -0.03413654 0.0479501</w:t>
      </w:r>
      <w:r>
        <w:br w:type="textWrapping"/>
      </w:r>
      <w:r>
        <w:rPr>
          <w:rStyle w:val="VerbatimChar"/>
        </w:rPr>
        <w:t xml:space="preserve">## single_dose-placebo     -9.709139 -14.4155544 -5.00272442 0.0000110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(ANOVA1))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8-ANOVA-famil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best significant diffrence is between single dose &amp; placebo</w:t>
      </w:r>
    </w:p>
    <w:p>
      <w:pPr>
        <w:pStyle w:val="Heading1"/>
      </w:pPr>
      <w:bookmarkStart w:id="29" w:name="nd-case-phase-iii-factorial-trial-to-assess-the-efficacy-of-single-double-dosing-of-an-oral-hypoglycemic-with-or-without-vitamen-b"/>
      <w:bookmarkEnd w:id="29"/>
      <w:r>
        <w:t xml:space="preserve">2nd case : phase III factorial trial to assess the efficacy of single &amp; double dosing of an oral hypoglycemic with or without vitamen B</w:t>
      </w:r>
    </w:p>
    <w:p>
      <w:pPr>
        <w:pStyle w:val="Heading1"/>
      </w:pPr>
      <w:bookmarkStart w:id="30" w:name="primary-endpoint-acheving-normal-fbs-1"/>
      <w:bookmarkEnd w:id="30"/>
      <w:r>
        <w:t xml:space="preserve">primary endpoint :acheving normal FBS</w:t>
      </w:r>
    </w:p>
    <w:p>
      <w:pPr>
        <w:pStyle w:val="SourceCode"/>
      </w:pPr>
      <w:r>
        <w:rPr>
          <w:rStyle w:val="NormalTok"/>
        </w:rPr>
        <w:t xml:space="preserve">ANOVA2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vitamin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(ANOVA2)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Treatment    2   1556   777.8  11.989 2.28e-05 ***</w:t>
      </w:r>
      <w:r>
        <w:br w:type="textWrapping"/>
      </w:r>
      <w:r>
        <w:rPr>
          <w:rStyle w:val="VerbatimChar"/>
        </w:rPr>
        <w:t xml:space="preserve">## `vitamin B`  1     27    27.4   0.423    0.517    </w:t>
      </w:r>
      <w:r>
        <w:br w:type="textWrapping"/>
      </w:r>
      <w:r>
        <w:rPr>
          <w:rStyle w:val="VerbatimChar"/>
        </w:rPr>
        <w:t xml:space="preserve">## Residuals   95   6164    64.9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#there is significant diff by treatment on FBS  </w:t>
      </w:r>
      <w:r>
        <w:br w:type="textWrapping"/>
      </w:r>
      <w:r>
        <w:rPr>
          <w:rStyle w:val="CommentTok"/>
        </w:rPr>
        <w:t xml:space="preserve">#Vit.B  not  has any effect ( no significant diff)</w:t>
      </w:r>
    </w:p>
    <w:p>
      <w:pPr>
        <w:pStyle w:val="Heading1"/>
      </w:pPr>
      <w:bookmarkStart w:id="31" w:name="if-age-is-a-prospected-covariate-in-1st-case"/>
      <w:bookmarkEnd w:id="31"/>
      <w:r>
        <w:t xml:space="preserve">if Age is a prospected covariate in 1st case :</w:t>
      </w:r>
    </w:p>
    <w:p>
      <w:pPr>
        <w:pStyle w:val="SourceCode"/>
      </w:pPr>
      <w:r>
        <w:rPr>
          <w:rStyle w:val="NormalTok"/>
        </w:rPr>
        <w:t xml:space="preserve">ANCOVA1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(ANCOVA1)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Treatment    2   1556   777.8  11.971 2.31e-05 ***</w:t>
      </w:r>
      <w:r>
        <w:br w:type="textWrapping"/>
      </w:r>
      <w:r>
        <w:rPr>
          <w:rStyle w:val="VerbatimChar"/>
        </w:rPr>
        <w:t xml:space="preserve">## Age          1     18    17.9   0.276    0.601    </w:t>
      </w:r>
      <w:r>
        <w:br w:type="textWrapping"/>
      </w:r>
      <w:r>
        <w:rPr>
          <w:rStyle w:val="VerbatimChar"/>
        </w:rPr>
        <w:t xml:space="preserve">## Residuals   95   6173    65.0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#there is significant diff by treatment on FBS  </w:t>
      </w:r>
      <w:r>
        <w:br w:type="textWrapping"/>
      </w:r>
      <w:r>
        <w:rPr>
          <w:rStyle w:val="CommentTok"/>
        </w:rPr>
        <w:t xml:space="preserve">#Age  not  has any effect ( no significant diff)</w:t>
      </w:r>
    </w:p>
    <w:p>
      <w:pPr>
        <w:pStyle w:val="Heading1"/>
      </w:pPr>
      <w:bookmarkStart w:id="32" w:name="if-age-is-a-prospected-covariate-in-2nd-case"/>
      <w:bookmarkEnd w:id="32"/>
      <w:r>
        <w:t xml:space="preserve">if Age is a prospected covariate in 2nd case :</w:t>
      </w:r>
    </w:p>
    <w:p>
      <w:pPr>
        <w:pStyle w:val="SourceCode"/>
      </w:pPr>
      <w:r>
        <w:rPr>
          <w:rStyle w:val="NormalTok"/>
        </w:rPr>
        <w:t xml:space="preserve">ANCOVA2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vitamin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(ANCOVA2)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Treatment    2   1556   777.8  11.908 2.46e-05 ***</w:t>
      </w:r>
      <w:r>
        <w:br w:type="textWrapping"/>
      </w:r>
      <w:r>
        <w:rPr>
          <w:rStyle w:val="VerbatimChar"/>
        </w:rPr>
        <w:t xml:space="preserve">## `vitamin B`  1     27    27.4   0.420    0.519    </w:t>
      </w:r>
      <w:r>
        <w:br w:type="textWrapping"/>
      </w:r>
      <w:r>
        <w:rPr>
          <w:rStyle w:val="VerbatimChar"/>
        </w:rPr>
        <w:t xml:space="preserve">## Age          1     23    23.4   0.359    0.551    </w:t>
      </w:r>
      <w:r>
        <w:br w:type="textWrapping"/>
      </w:r>
      <w:r>
        <w:rPr>
          <w:rStyle w:val="VerbatimChar"/>
        </w:rPr>
        <w:t xml:space="preserve">## Residuals   94   6140    65.3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#there is significant diff by treatment on FBS  </w:t>
      </w:r>
      <w:r>
        <w:br w:type="textWrapping"/>
      </w:r>
      <w:r>
        <w:rPr>
          <w:rStyle w:val="CommentTok"/>
        </w:rPr>
        <w:t xml:space="preserve">#Age, vit.B  not  have  any effect ( no significant diff)</w:t>
      </w:r>
    </w:p>
    <w:p>
      <w:pPr>
        <w:pStyle w:val="Heading1"/>
      </w:pPr>
      <w:bookmarkStart w:id="33" w:name="rd-case-phase-iii-trial-to-assess-the-efficacy-of-single-double-dosing-of-an-oral-hypoglycemic"/>
      <w:bookmarkEnd w:id="33"/>
      <w:r>
        <w:t xml:space="preserve">3rd case : phase III trial to assess the efficacy of single &amp; double dosing of an oral hypoglycemic</w:t>
      </w:r>
    </w:p>
    <w:p>
      <w:pPr>
        <w:pStyle w:val="Heading1"/>
      </w:pPr>
      <w:bookmarkStart w:id="34" w:name="one-way-manova"/>
      <w:bookmarkEnd w:id="34"/>
      <w:r>
        <w:t xml:space="preserve">(one way MANOVA)</w:t>
      </w:r>
    </w:p>
    <w:p>
      <w:pPr>
        <w:pStyle w:val="Heading1"/>
      </w:pPr>
      <w:bookmarkStart w:id="35" w:name="primary-endpoint-acheving-normal-fbs-hba1c"/>
      <w:bookmarkEnd w:id="35"/>
      <w:r>
        <w:t xml:space="preserve">primary endpoint : acheving normal FBS &amp; HbA1c</w:t>
      </w:r>
    </w:p>
    <w:p>
      <w:pPr>
        <w:pStyle w:val="SourceCode"/>
      </w:pPr>
      <w:r>
        <w:rPr>
          <w:rStyle w:val="NormalTok"/>
        </w:rPr>
        <w:t xml:space="preserve">MANOVA1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(FBS,HbA1c)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(MANOVA1)</w:t>
      </w:r>
    </w:p>
    <w:p>
      <w:pPr>
        <w:pStyle w:val="SourceCode"/>
      </w:pPr>
      <w:r>
        <w:rPr>
          <w:rStyle w:val="VerbatimChar"/>
        </w:rPr>
        <w:t xml:space="preserve">##           Df  Pillai approx F num Df den Df    Pr(&gt;F)    </w:t>
      </w:r>
      <w:r>
        <w:br w:type="textWrapping"/>
      </w:r>
      <w:r>
        <w:rPr>
          <w:rStyle w:val="VerbatimChar"/>
        </w:rPr>
        <w:t xml:space="preserve">## Treatment  2 0.23185    6.294      4    192 8.847e-05 ***</w:t>
      </w:r>
      <w:r>
        <w:br w:type="textWrapping"/>
      </w:r>
      <w:r>
        <w:rPr>
          <w:rStyle w:val="VerbatimChar"/>
        </w:rPr>
        <w:t xml:space="preserve">## Residuals 96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there is significant diff , but I want to know the effect of treatment on each variable :</w:t>
      </w:r>
      <w:r>
        <w:br w:type="textWrapping"/>
      </w:r>
      <w:r>
        <w:rPr>
          <w:rStyle w:val="KeywordTok"/>
        </w:rPr>
        <w:t xml:space="preserve">summary.aov</w:t>
      </w:r>
      <w:r>
        <w:rPr>
          <w:rStyle w:val="NormalTok"/>
        </w:rPr>
        <w:t xml:space="preserve">(MANOVA1)</w:t>
      </w:r>
    </w:p>
    <w:p>
      <w:pPr>
        <w:pStyle w:val="SourceCode"/>
      </w:pPr>
      <w:r>
        <w:rPr>
          <w:rStyle w:val="VerbatimChar"/>
        </w:rPr>
        <w:t xml:space="preserve">##  Response FBS :</w:t>
      </w:r>
      <w:r>
        <w:br w:type="textWrapping"/>
      </w:r>
      <w:r>
        <w:rPr>
          <w:rStyle w:val="VerbatimChar"/>
        </w:rPr>
        <w:t xml:space="preserve">##             Df Sum Sq Mean Sq F value    Pr(&gt;F)    </w:t>
      </w:r>
      <w:r>
        <w:br w:type="textWrapping"/>
      </w:r>
      <w:r>
        <w:rPr>
          <w:rStyle w:val="VerbatimChar"/>
        </w:rPr>
        <w:t xml:space="preserve">## Treatment    2 1555.7  777.85  12.062 2.123e-05 ***</w:t>
      </w:r>
      <w:r>
        <w:br w:type="textWrapping"/>
      </w:r>
      <w:r>
        <w:rPr>
          <w:rStyle w:val="VerbatimChar"/>
        </w:rPr>
        <w:t xml:space="preserve">## Residuals   96 6191.0   64.49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Response HbA1c :</w:t>
      </w:r>
      <w:r>
        <w:br w:type="textWrapping"/>
      </w:r>
      <w:r>
        <w:rPr>
          <w:rStyle w:val="VerbatimChar"/>
        </w:rPr>
        <w:t xml:space="preserve">##             Df  Sum Sq   Mean Sq F value Pr(&gt;F)</w:t>
      </w:r>
      <w:r>
        <w:br w:type="textWrapping"/>
      </w:r>
      <w:r>
        <w:rPr>
          <w:rStyle w:val="VerbatimChar"/>
        </w:rPr>
        <w:t xml:space="preserve">## Treatment    2 0.01540 0.0076980  1.7034 0.1875</w:t>
      </w:r>
      <w:r>
        <w:br w:type="textWrapping"/>
      </w:r>
      <w:r>
        <w:rPr>
          <w:rStyle w:val="VerbatimChar"/>
        </w:rPr>
        <w:t xml:space="preserve">## Residuals   96 0.43384 0.0045191</w:t>
      </w:r>
    </w:p>
    <w:p>
      <w:pPr>
        <w:pStyle w:val="SourceCode"/>
      </w:pPr>
      <w:r>
        <w:rPr>
          <w:rStyle w:val="CommentTok"/>
        </w:rPr>
        <w:t xml:space="preserve"># there is significant diff (treatment , FBS), Drug has an effect on FBS  </w:t>
      </w:r>
      <w:r>
        <w:br w:type="textWrapping"/>
      </w:r>
      <w:r>
        <w:rPr>
          <w:rStyle w:val="CommentTok"/>
        </w:rPr>
        <w:t xml:space="preserve"># But Drug Not affect HbA1C </w:t>
      </w:r>
    </w:p>
    <w:p>
      <w:pPr>
        <w:pStyle w:val="Heading1"/>
      </w:pPr>
      <w:bookmarkStart w:id="36" w:name="th-case-phase-iii-factorial-trial-to-assess-the-efficacy-of-single-double-dosing-of-an-oral-hypoglycemic-with-or-without-vitamin-b"/>
      <w:bookmarkEnd w:id="36"/>
      <w:r>
        <w:t xml:space="preserve">4th case : phase III factorial trial to assess the efficacy of single &amp; double dosing of an oral hypoglycemic with or without vitamin B :</w:t>
      </w:r>
    </w:p>
    <w:p>
      <w:pPr>
        <w:pStyle w:val="Heading1"/>
      </w:pPr>
      <w:bookmarkStart w:id="37" w:name="two-way-manova"/>
      <w:bookmarkEnd w:id="37"/>
      <w:r>
        <w:t xml:space="preserve">(two way MANOVA)</w:t>
      </w:r>
    </w:p>
    <w:p>
      <w:pPr>
        <w:pStyle w:val="Heading1"/>
      </w:pPr>
      <w:bookmarkStart w:id="38" w:name="primary-endpoint-acheving-normal-fbs-hba1c-1"/>
      <w:bookmarkEnd w:id="38"/>
      <w:r>
        <w:t xml:space="preserve">primary endpoint : acheving normal FBS &amp; HbA1c</w:t>
      </w:r>
    </w:p>
    <w:p>
      <w:pPr>
        <w:pStyle w:val="SourceCode"/>
      </w:pPr>
      <w:r>
        <w:rPr>
          <w:rStyle w:val="NormalTok"/>
        </w:rPr>
        <w:t xml:space="preserve">MANOVA2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(FBS,HbA1c)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vitamin 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(MANOVA2)</w:t>
      </w:r>
    </w:p>
    <w:p>
      <w:pPr>
        <w:pStyle w:val="SourceCode"/>
      </w:pPr>
      <w:r>
        <w:rPr>
          <w:rStyle w:val="VerbatimChar"/>
        </w:rPr>
        <w:t xml:space="preserve">##             Df   Pillai approx F num Df den Df    Pr(&gt;F)    </w:t>
      </w:r>
      <w:r>
        <w:br w:type="textWrapping"/>
      </w:r>
      <w:r>
        <w:rPr>
          <w:rStyle w:val="VerbatimChar"/>
        </w:rPr>
        <w:t xml:space="preserve">## Treatment    2 0.232494   6.2481      4    190 9.598e-05 ***</w:t>
      </w:r>
      <w:r>
        <w:br w:type="textWrapping"/>
      </w:r>
      <w:r>
        <w:rPr>
          <w:rStyle w:val="VerbatimChar"/>
        </w:rPr>
        <w:t xml:space="preserve">## `vitamin B`  1 0.004432   0.2092      2     94    0.8116    </w:t>
      </w:r>
      <w:r>
        <w:br w:type="textWrapping"/>
      </w:r>
      <w:r>
        <w:rPr>
          <w:rStyle w:val="VerbatimChar"/>
        </w:rPr>
        <w:t xml:space="preserve">## Residuals   95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to know the effect separately:</w:t>
      </w:r>
      <w:r>
        <w:br w:type="textWrapping"/>
      </w:r>
      <w:r>
        <w:rPr>
          <w:rStyle w:val="KeywordTok"/>
        </w:rPr>
        <w:t xml:space="preserve">summary.aov</w:t>
      </w:r>
      <w:r>
        <w:rPr>
          <w:rStyle w:val="NormalTok"/>
        </w:rPr>
        <w:t xml:space="preserve">(MANOVA2)</w:t>
      </w:r>
    </w:p>
    <w:p>
      <w:pPr>
        <w:pStyle w:val="SourceCode"/>
      </w:pPr>
      <w:r>
        <w:rPr>
          <w:rStyle w:val="VerbatimChar"/>
        </w:rPr>
        <w:t xml:space="preserve">##  Response FBS :</w:t>
      </w:r>
      <w:r>
        <w:br w:type="textWrapping"/>
      </w:r>
      <w:r>
        <w:rPr>
          <w:rStyle w:val="VerbatimChar"/>
        </w:rPr>
        <w:t xml:space="preserve">##             Df Sum Sq Mean Sq F value    Pr(&gt;F)    </w:t>
      </w:r>
      <w:r>
        <w:br w:type="textWrapping"/>
      </w:r>
      <w:r>
        <w:rPr>
          <w:rStyle w:val="VerbatimChar"/>
        </w:rPr>
        <w:t xml:space="preserve">## Treatment    2 1555.7  777.85 11.9891 2.276e-05 ***</w:t>
      </w:r>
      <w:r>
        <w:br w:type="textWrapping"/>
      </w:r>
      <w:r>
        <w:rPr>
          <w:rStyle w:val="VerbatimChar"/>
        </w:rPr>
        <w:t xml:space="preserve">## `vitamin B`  1   27.4   27.42  0.4226    0.5172    </w:t>
      </w:r>
      <w:r>
        <w:br w:type="textWrapping"/>
      </w:r>
      <w:r>
        <w:rPr>
          <w:rStyle w:val="VerbatimChar"/>
        </w:rPr>
        <w:t xml:space="preserve">## Residuals   95 6163.6   64.88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Response HbA1c :</w:t>
      </w:r>
      <w:r>
        <w:br w:type="textWrapping"/>
      </w:r>
      <w:r>
        <w:rPr>
          <w:rStyle w:val="VerbatimChar"/>
        </w:rPr>
        <w:t xml:space="preserve">##             Df  Sum Sq   Mean Sq F value Pr(&gt;F)</w:t>
      </w:r>
      <w:r>
        <w:br w:type="textWrapping"/>
      </w:r>
      <w:r>
        <w:rPr>
          <w:rStyle w:val="VerbatimChar"/>
        </w:rPr>
        <w:t xml:space="preserve">## Treatment    2 0.01540 0.0076980  1.6857 0.1908</w:t>
      </w:r>
      <w:r>
        <w:br w:type="textWrapping"/>
      </w:r>
      <w:r>
        <w:rPr>
          <w:rStyle w:val="VerbatimChar"/>
        </w:rPr>
        <w:t xml:space="preserve">## `vitamin B`  1 0.00002 0.0000177  0.0039 0.9505</w:t>
      </w:r>
      <w:r>
        <w:br w:type="textWrapping"/>
      </w:r>
      <w:r>
        <w:rPr>
          <w:rStyle w:val="VerbatimChar"/>
        </w:rPr>
        <w:t xml:space="preserve">## Residuals   95 0.43382 0.0045665</w:t>
      </w:r>
    </w:p>
    <w:p>
      <w:pPr>
        <w:pStyle w:val="SourceCode"/>
      </w:pPr>
      <w:r>
        <w:rPr>
          <w:rStyle w:val="CommentTok"/>
        </w:rPr>
        <w:t xml:space="preserve">#Treatment has an effect on FBS only  </w:t>
      </w:r>
      <w:r>
        <w:br w:type="textWrapping"/>
      </w:r>
      <w:r>
        <w:rPr>
          <w:rStyle w:val="CommentTok"/>
        </w:rPr>
        <w:t xml:space="preserve">#Vit B not has any effect on FBS or HbA1c</w:t>
      </w:r>
    </w:p>
    <w:p>
      <w:pPr>
        <w:pStyle w:val="Heading1"/>
      </w:pPr>
      <w:bookmarkStart w:id="39" w:name="if-age-is-a-prospected-covariate-in-3rd-case"/>
      <w:bookmarkEnd w:id="39"/>
      <w:r>
        <w:t xml:space="preserve">if Age is a prospected covariate in 3rd case :</w:t>
      </w:r>
    </w:p>
    <w:p>
      <w:pPr>
        <w:pStyle w:val="SourceCode"/>
      </w:pPr>
      <w:r>
        <w:rPr>
          <w:rStyle w:val="NormalTok"/>
        </w:rPr>
        <w:t xml:space="preserve">MANCOVA1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(FBS,HbA1c)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(MANCOVA1)</w:t>
      </w:r>
    </w:p>
    <w:p>
      <w:pPr>
        <w:pStyle w:val="SourceCode"/>
      </w:pPr>
      <w:r>
        <w:rPr>
          <w:rStyle w:val="VerbatimChar"/>
        </w:rPr>
        <w:t xml:space="preserve">##           Df   Pillai approx F num Df den Df    Pr(&gt;F)    </w:t>
      </w:r>
      <w:r>
        <w:br w:type="textWrapping"/>
      </w:r>
      <w:r>
        <w:rPr>
          <w:rStyle w:val="VerbatimChar"/>
        </w:rPr>
        <w:t xml:space="preserve">## Treatment  2 0.231904   6.2301      4    190 9.884e-05 ***</w:t>
      </w:r>
      <w:r>
        <w:br w:type="textWrapping"/>
      </w:r>
      <w:r>
        <w:rPr>
          <w:rStyle w:val="VerbatimChar"/>
        </w:rPr>
        <w:t xml:space="preserve">## Age        1 0.027461   1.3271      2     94    0.2702    </w:t>
      </w:r>
      <w:r>
        <w:br w:type="textWrapping"/>
      </w:r>
      <w:r>
        <w:rPr>
          <w:rStyle w:val="VerbatimChar"/>
        </w:rPr>
        <w:t xml:space="preserve">## Residuals 95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to know the effect separately:</w:t>
      </w:r>
      <w:r>
        <w:br w:type="textWrapping"/>
      </w:r>
      <w:r>
        <w:rPr>
          <w:rStyle w:val="KeywordTok"/>
        </w:rPr>
        <w:t xml:space="preserve">summary.aov</w:t>
      </w:r>
      <w:r>
        <w:rPr>
          <w:rStyle w:val="NormalTok"/>
        </w:rPr>
        <w:t xml:space="preserve">(MANCOVA1)</w:t>
      </w:r>
    </w:p>
    <w:p>
      <w:pPr>
        <w:pStyle w:val="SourceCode"/>
      </w:pPr>
      <w:r>
        <w:rPr>
          <w:rStyle w:val="VerbatimChar"/>
        </w:rPr>
        <w:t xml:space="preserve">##  Response FBS :</w:t>
      </w:r>
      <w:r>
        <w:br w:type="textWrapping"/>
      </w: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Treatment    2 1555.7  777.85 11.9706 2.31e-05 ***</w:t>
      </w:r>
      <w:r>
        <w:br w:type="textWrapping"/>
      </w:r>
      <w:r>
        <w:rPr>
          <w:rStyle w:val="VerbatimChar"/>
        </w:rPr>
        <w:t xml:space="preserve">## Age          1   17.9   17.91  0.2756   0.6008    </w:t>
      </w:r>
      <w:r>
        <w:br w:type="textWrapping"/>
      </w:r>
      <w:r>
        <w:rPr>
          <w:rStyle w:val="VerbatimChar"/>
        </w:rPr>
        <w:t xml:space="preserve">## Residuals   95 6173.1   64.98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Response HbA1c :</w:t>
      </w:r>
      <w:r>
        <w:br w:type="textWrapping"/>
      </w:r>
      <w:r>
        <w:rPr>
          <w:rStyle w:val="VerbatimChar"/>
        </w:rPr>
        <w:t xml:space="preserve">##             Df  Sum Sq   Mean Sq F value Pr(&gt;F)</w:t>
      </w:r>
      <w:r>
        <w:br w:type="textWrapping"/>
      </w:r>
      <w:r>
        <w:rPr>
          <w:rStyle w:val="VerbatimChar"/>
        </w:rPr>
        <w:t xml:space="preserve">## Treatment    2 0.01540 0.0076980  1.7300 0.1828</w:t>
      </w:r>
      <w:r>
        <w:br w:type="textWrapping"/>
      </w:r>
      <w:r>
        <w:rPr>
          <w:rStyle w:val="VerbatimChar"/>
        </w:rPr>
        <w:t xml:space="preserve">## Age          1 0.01113 0.0111255  2.5004 0.1171</w:t>
      </w:r>
      <w:r>
        <w:br w:type="textWrapping"/>
      </w:r>
      <w:r>
        <w:rPr>
          <w:rStyle w:val="VerbatimChar"/>
        </w:rPr>
        <w:t xml:space="preserve">## Residuals   95 0.42271 0.0044496</w:t>
      </w:r>
    </w:p>
    <w:p>
      <w:pPr>
        <w:pStyle w:val="SourceCode"/>
      </w:pPr>
      <w:r>
        <w:rPr>
          <w:rStyle w:val="CommentTok"/>
        </w:rPr>
        <w:t xml:space="preserve">#Treatment has an effect on FBS only  </w:t>
      </w:r>
      <w:r>
        <w:br w:type="textWrapping"/>
      </w:r>
      <w:r>
        <w:rPr>
          <w:rStyle w:val="CommentTok"/>
        </w:rPr>
        <w:t xml:space="preserve">#Age  not has any effect on FBS or HbA1c </w:t>
      </w:r>
    </w:p>
    <w:p>
      <w:pPr>
        <w:pStyle w:val="Heading1"/>
      </w:pPr>
      <w:bookmarkStart w:id="40" w:name="if-age-is-a-prospected-covariate-in-4th-case"/>
      <w:bookmarkEnd w:id="40"/>
      <w:r>
        <w:t xml:space="preserve">if Age is a prospected covariate in 4th case :</w:t>
      </w:r>
    </w:p>
    <w:p>
      <w:pPr>
        <w:pStyle w:val="SourceCode"/>
      </w:pPr>
      <w:r>
        <w:rPr>
          <w:rStyle w:val="NormalTok"/>
        </w:rPr>
        <w:t xml:space="preserve">MANCOVA2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(FBS,HbA1c)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vitamin B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HW8)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(MANCOVA2)</w:t>
      </w:r>
    </w:p>
    <w:p>
      <w:pPr>
        <w:pStyle w:val="SourceCode"/>
      </w:pPr>
      <w:r>
        <w:rPr>
          <w:rStyle w:val="VerbatimChar"/>
        </w:rPr>
        <w:t xml:space="preserve">##             Df   Pillai approx F num Df den Df    Pr(&gt;F)    </w:t>
      </w:r>
      <w:r>
        <w:br w:type="textWrapping"/>
      </w:r>
      <w:r>
        <w:rPr>
          <w:rStyle w:val="VerbatimChar"/>
        </w:rPr>
        <w:t xml:space="preserve">## Treatment    2 0.232522   6.1831      4    188 0.0001074 ***</w:t>
      </w:r>
      <w:r>
        <w:br w:type="textWrapping"/>
      </w:r>
      <w:r>
        <w:rPr>
          <w:rStyle w:val="VerbatimChar"/>
        </w:rPr>
        <w:t xml:space="preserve">## `vitamin B`  1 0.004452   0.2079      2     93 0.8126463    </w:t>
      </w:r>
      <w:r>
        <w:br w:type="textWrapping"/>
      </w:r>
      <w:r>
        <w:rPr>
          <w:rStyle w:val="VerbatimChar"/>
        </w:rPr>
        <w:t xml:space="preserve">## Age          1 0.028738   1.3759      2     93 0.2577146    </w:t>
      </w:r>
      <w:r>
        <w:br w:type="textWrapping"/>
      </w:r>
      <w:r>
        <w:rPr>
          <w:rStyle w:val="VerbatimChar"/>
        </w:rPr>
        <w:t xml:space="preserve">## Residuals   94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to know the effect separately:</w:t>
      </w:r>
      <w:r>
        <w:br w:type="textWrapping"/>
      </w:r>
      <w:r>
        <w:rPr>
          <w:rStyle w:val="KeywordTok"/>
        </w:rPr>
        <w:t xml:space="preserve">summary.aov</w:t>
      </w:r>
      <w:r>
        <w:rPr>
          <w:rStyle w:val="NormalTok"/>
        </w:rPr>
        <w:t xml:space="preserve">(MANCOVA2)</w:t>
      </w:r>
    </w:p>
    <w:p>
      <w:pPr>
        <w:pStyle w:val="SourceCode"/>
      </w:pPr>
      <w:r>
        <w:rPr>
          <w:rStyle w:val="VerbatimChar"/>
        </w:rPr>
        <w:t xml:space="preserve">##  Response FBS :</w:t>
      </w:r>
      <w:r>
        <w:br w:type="textWrapping"/>
      </w:r>
      <w:r>
        <w:rPr>
          <w:rStyle w:val="VerbatimChar"/>
        </w:rPr>
        <w:t xml:space="preserve">##             Df Sum Sq Mean Sq F value    Pr(&gt;F)    </w:t>
      </w:r>
      <w:r>
        <w:br w:type="textWrapping"/>
      </w:r>
      <w:r>
        <w:rPr>
          <w:rStyle w:val="VerbatimChar"/>
        </w:rPr>
        <w:t xml:space="preserve">## Treatment    2 1555.7  777.85 11.9082 2.457e-05 ***</w:t>
      </w:r>
      <w:r>
        <w:br w:type="textWrapping"/>
      </w:r>
      <w:r>
        <w:rPr>
          <w:rStyle w:val="VerbatimChar"/>
        </w:rPr>
        <w:t xml:space="preserve">## `vitamin B`  1   27.4   27.42  0.4198    0.5186    </w:t>
      </w:r>
      <w:r>
        <w:br w:type="textWrapping"/>
      </w:r>
      <w:r>
        <w:rPr>
          <w:rStyle w:val="VerbatimChar"/>
        </w:rPr>
        <w:t xml:space="preserve">## Age          1   23.4   23.44  0.3588    0.5506    </w:t>
      </w:r>
      <w:r>
        <w:br w:type="textWrapping"/>
      </w:r>
      <w:r>
        <w:rPr>
          <w:rStyle w:val="VerbatimChar"/>
        </w:rPr>
        <w:t xml:space="preserve">## Residuals   94 6140.1   65.32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Response HbA1c :</w:t>
      </w:r>
      <w:r>
        <w:br w:type="textWrapping"/>
      </w:r>
      <w:r>
        <w:rPr>
          <w:rStyle w:val="VerbatimChar"/>
        </w:rPr>
        <w:t xml:space="preserve">##             Df  Sum Sq   Mean Sq F value Pr(&gt;F)</w:t>
      </w:r>
      <w:r>
        <w:br w:type="textWrapping"/>
      </w:r>
      <w:r>
        <w:rPr>
          <w:rStyle w:val="VerbatimChar"/>
        </w:rPr>
        <w:t xml:space="preserve">## Treatment    2 0.01540 0.0076980  1.7129 0.1859</w:t>
      </w:r>
      <w:r>
        <w:br w:type="textWrapping"/>
      </w:r>
      <w:r>
        <w:rPr>
          <w:rStyle w:val="VerbatimChar"/>
        </w:rPr>
        <w:t xml:space="preserve">## `vitamin B`  1 0.00002 0.0000177  0.0039 0.9501</w:t>
      </w:r>
      <w:r>
        <w:br w:type="textWrapping"/>
      </w:r>
      <w:r>
        <w:rPr>
          <w:rStyle w:val="VerbatimChar"/>
        </w:rPr>
        <w:t xml:space="preserve">## Age          1 0.01136 0.0113633  2.5284 0.1152</w:t>
      </w:r>
      <w:r>
        <w:br w:type="textWrapping"/>
      </w:r>
      <w:r>
        <w:rPr>
          <w:rStyle w:val="VerbatimChar"/>
        </w:rPr>
        <w:t xml:space="preserve">## Residuals   94 0.42246 0.0044942</w:t>
      </w:r>
    </w:p>
    <w:p>
      <w:pPr>
        <w:pStyle w:val="SourceCode"/>
      </w:pPr>
      <w:r>
        <w:rPr>
          <w:rStyle w:val="CommentTok"/>
        </w:rPr>
        <w:t xml:space="preserve">#Treatment has an effect on FBS only  </w:t>
      </w:r>
      <w:r>
        <w:br w:type="textWrapping"/>
      </w:r>
      <w:r>
        <w:rPr>
          <w:rStyle w:val="CommentTok"/>
        </w:rPr>
        <w:t xml:space="preserve">#Both Vit.B &amp; Age  not have any effect on FBS or HbA1c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aafb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family</dc:title>
  <dc:creator>Amira Ibrahim</dc:creator>
  <dcterms:created xsi:type="dcterms:W3CDTF">2019-10-10T13:42:18Z</dcterms:created>
  <dcterms:modified xsi:type="dcterms:W3CDTF">2019-10-10T13:42:18Z</dcterms:modified>
</cp:coreProperties>
</file>