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689CA2A3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994C31">
        <w:rPr>
          <w:bCs/>
        </w:rPr>
        <w:t>domnuldoamna</w:t>
      </w:r>
      <w:proofErr w:type="spellEnd"/>
      <w:r w:rsidRPr="0004069B">
        <w:rPr>
          <w:bCs/>
        </w:rPr>
        <w:t xml:space="preserve"> </w:t>
      </w:r>
      <w:r w:rsidR="0004069B" w:rsidRPr="00285123">
        <w:t>nume01 nume02</w:t>
      </w:r>
      <w:r w:rsidRPr="00285123">
        <w:rPr>
          <w:bCs/>
        </w:rPr>
        <w:t xml:space="preserve">, </w:t>
      </w:r>
      <w:proofErr w:type="spellStart"/>
      <w:r w:rsidR="00285123" w:rsidRPr="00285123">
        <w:rPr>
          <w:bCs/>
        </w:rPr>
        <w:t>domiciliatdomiciliata</w:t>
      </w:r>
      <w:proofErr w:type="spellEnd"/>
      <w:r w:rsidR="00D57A68" w:rsidRPr="00285123">
        <w:rPr>
          <w:bCs/>
          <w:lang w:val="ro-MD"/>
        </w:rPr>
        <w:t xml:space="preserve"> </w:t>
      </w:r>
      <w:proofErr w:type="spellStart"/>
      <w:r w:rsidRPr="00285123">
        <w:rPr>
          <w:bCs/>
        </w:rPr>
        <w:t>în</w:t>
      </w:r>
      <w:proofErr w:type="spellEnd"/>
      <w:r w:rsidRPr="00285123">
        <w:rPr>
          <w:bCs/>
        </w:rPr>
        <w:t xml:space="preserve"> </w:t>
      </w:r>
      <w:proofErr w:type="spellStart"/>
      <w:r w:rsidR="0004069B" w:rsidRPr="00285123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71084D">
        <w:rPr>
          <w:bCs/>
        </w:rPr>
        <w:t>motivcerere</w:t>
      </w:r>
      <w:proofErr w:type="spellEnd"/>
      <w:r w:rsidRPr="0004069B">
        <w:rPr>
          <w:bCs/>
        </w:rPr>
        <w:t>.</w:t>
      </w:r>
    </w:p>
    <w:p w14:paraId="6599F24E" w14:textId="2E00744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994C31">
        <w:rPr>
          <w:bCs/>
        </w:rPr>
        <w:t>domnuldoamna</w:t>
      </w:r>
      <w:proofErr w:type="spellEnd"/>
      <w:r w:rsidR="00446091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5991B3E8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7207F35D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79992F6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4214531D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="00994C31"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>.</w:t>
      </w:r>
      <w:r w:rsidR="00AB265F">
        <w:rPr>
          <w:bCs/>
        </w:rPr>
        <w:t xml:space="preserve"> </w:t>
      </w:r>
      <w:proofErr w:type="spellStart"/>
      <w:r w:rsidR="00AB265F">
        <w:rPr>
          <w:bCs/>
        </w:rPr>
        <w:t>Atât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raportul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cât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și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procesul</w:t>
      </w:r>
      <w:proofErr w:type="spellEnd"/>
      <w:r w:rsidR="00AB265F">
        <w:rPr>
          <w:bCs/>
        </w:rPr>
        <w:t xml:space="preserve">-verbal </w:t>
      </w:r>
      <w:proofErr w:type="spellStart"/>
      <w:r w:rsidR="00AB265F">
        <w:rPr>
          <w:bCs/>
        </w:rPr>
        <w:t>vor</w:t>
      </w:r>
      <w:proofErr w:type="spellEnd"/>
      <w:r w:rsidR="00AB265F">
        <w:rPr>
          <w:bCs/>
        </w:rPr>
        <w:t xml:space="preserve"> fi </w:t>
      </w:r>
      <w:proofErr w:type="spellStart"/>
      <w:r w:rsidR="00AB265F">
        <w:rPr>
          <w:bCs/>
        </w:rPr>
        <w:t>înaintate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către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Serviciul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Arme</w:t>
      </w:r>
      <w:proofErr w:type="spellEnd"/>
      <w:r w:rsidR="00AB265F">
        <w:rPr>
          <w:bCs/>
        </w:rPr>
        <w:t xml:space="preserve">, </w:t>
      </w:r>
      <w:proofErr w:type="spellStart"/>
      <w:r w:rsidR="00AB265F">
        <w:rPr>
          <w:bCs/>
        </w:rPr>
        <w:t>Explozivi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și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Substanțe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Periculoase</w:t>
      </w:r>
      <w:proofErr w:type="spellEnd"/>
      <w:r w:rsidR="00AB265F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5F0F6DC7" w14:textId="00D7F7A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A143F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A143F2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B868" w14:textId="77777777" w:rsidR="00770CFA" w:rsidRDefault="00770CFA" w:rsidP="007A68E8">
      <w:r>
        <w:separator/>
      </w:r>
    </w:p>
  </w:endnote>
  <w:endnote w:type="continuationSeparator" w:id="0">
    <w:p w14:paraId="45B177AD" w14:textId="77777777" w:rsidR="00770CFA" w:rsidRDefault="00770CFA" w:rsidP="007A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8E37" w14:textId="77777777" w:rsidR="00770CFA" w:rsidRDefault="00770CFA" w:rsidP="007A68E8">
      <w:r>
        <w:separator/>
      </w:r>
    </w:p>
  </w:footnote>
  <w:footnote w:type="continuationSeparator" w:id="0">
    <w:p w14:paraId="3F351A8B" w14:textId="77777777" w:rsidR="00770CFA" w:rsidRDefault="00770CFA" w:rsidP="007A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127A" w14:textId="09B47346" w:rsidR="007A68E8" w:rsidRDefault="00770CFA">
    <w:pPr>
      <w:pStyle w:val="Header"/>
    </w:pPr>
    <w:r>
      <w:rPr>
        <w:noProof/>
      </w:rPr>
      <w:pict w14:anchorId="6AB6F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AA8D" w14:textId="077C9A87" w:rsidR="007A68E8" w:rsidRDefault="00770CFA">
    <w:pPr>
      <w:pStyle w:val="Header"/>
    </w:pPr>
    <w:r>
      <w:rPr>
        <w:noProof/>
      </w:rPr>
      <w:pict w14:anchorId="5240D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80" o:spid="_x0000_s2051" type="#_x0000_t75" style="position:absolute;margin-left:54.25pt;margin-top:145.8pt;width:505.7pt;height:505.7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D500" w14:textId="0DFAC427" w:rsidR="007A68E8" w:rsidRDefault="00770CFA">
    <w:pPr>
      <w:pStyle w:val="Header"/>
    </w:pPr>
    <w:r>
      <w:rPr>
        <w:noProof/>
      </w:rPr>
      <w:pict w14:anchorId="6843B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285123"/>
    <w:rsid w:val="0042198D"/>
    <w:rsid w:val="00446091"/>
    <w:rsid w:val="004B172B"/>
    <w:rsid w:val="004B4B1B"/>
    <w:rsid w:val="005A0122"/>
    <w:rsid w:val="005E0B14"/>
    <w:rsid w:val="00626083"/>
    <w:rsid w:val="0068167B"/>
    <w:rsid w:val="0071084D"/>
    <w:rsid w:val="00732401"/>
    <w:rsid w:val="00770CFA"/>
    <w:rsid w:val="007A68E8"/>
    <w:rsid w:val="00994C31"/>
    <w:rsid w:val="009D2D76"/>
    <w:rsid w:val="00A143F2"/>
    <w:rsid w:val="00AB265F"/>
    <w:rsid w:val="00AE2C52"/>
    <w:rsid w:val="00BB5338"/>
    <w:rsid w:val="00BC34EC"/>
    <w:rsid w:val="00CD6C02"/>
    <w:rsid w:val="00CE35BA"/>
    <w:rsid w:val="00D57A68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21</cp:revision>
  <dcterms:created xsi:type="dcterms:W3CDTF">2021-07-23T18:52:00Z</dcterms:created>
  <dcterms:modified xsi:type="dcterms:W3CDTF">2021-08-05T18:37:00Z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