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16/9/2026</w:t>
      </w:r>
    </w:p>
    <w:p>
      <w:pPr>
        <w:spacing w:after="331"/>
      </w:pPr>
      <w:r>
        <w:rPr>
          <w:rFonts w:ascii="Times" w:hAnsi="Times" w:cs="Times"/>
          <w:sz w:val="24"/>
          <w:sz-cs w:val="24"/>
          <w:b/>
        </w:rPr>
        <w:t xml:space="preserve">Had some personal issues over the past few days and couldn’t even touch my project for a few days. I have recently lost all my downloaded models, their extracted hidden states as well as the probing result, due to some formatting issue with my external hardrive (ExFat does not support large model files properly, AFPS is a much more valid option) and after resolving the issue with my storage, I have made several modifications to the code, now that I have the chance (excuse) to work on a new pipeline with faster and more nuanced explanation from the code. </w:t>
      </w:r>
    </w:p>
    <w:p>
      <w:pPr>
        <w:spacing w:after="331"/>
      </w:pPr>
      <w:r>
        <w:rPr>
          <w:rFonts w:ascii="Times" w:hAnsi="Times" w:cs="Times"/>
          <w:sz w:val="24"/>
          <w:sz-cs w:val="24"/>
          <w:b/>
        </w:rPr>
        <w:t xml:space="preserve">Made stable download files, for properly downloading the hugging face models directly on my disk, have made some modifications to the extraction path logic to use a new structure for saving the results and raw materials. Due to current internet limitations in Iran due to the current war, I am blocked from accessing hugging face model’s configuration files, I’ll have to either use a vpn, curl connection or a cloud fair worker which can perform this cross platform task. </w:t>
      </w:r>
    </w:p>
    <w:p>
      <w:pPr>
        <w:spacing w:after="331"/>
      </w:pPr>
      <w:r>
        <w:rPr>
          <w:rFonts w:ascii="Times" w:hAnsi="Times" w:cs="Times"/>
          <w:sz w:val="24"/>
          <w:sz-cs w:val="24"/>
          <w:b/>
        </w:rPr>
        <w:t xml:space="preserve">I have really fallen behind my project timeline, a month ago I had a working code which was constantly extracting hidden states and probing the result from another file while reading the same saved result by extraction. Now that I have the chance to adapt a new pipeline, maybe I can make the process contagious. From downloading the model and dataset to pre=processing, extracting and probing them. Using a single python class and my already separated project files. </w:t>
      </w:r>
    </w:p>
    <w:p>
      <w:pPr>
        <w:spacing w:after="331"/>
      </w:pPr>
      <w:r>
        <w:rPr>
          <w:rFonts w:ascii="Times" w:hAnsi="Times" w:cs="Times"/>
          <w:sz w:val="24"/>
          <w:sz-cs w:val="24"/>
          <w:b/>
        </w:rPr>
        <w:t xml:space="preserve">17/9/2026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