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4ycjc8kyzjt" w:id="0"/>
      <w:bookmarkEnd w:id="0"/>
      <w:r w:rsidDel="00000000" w:rsidR="00000000" w:rsidRPr="00000000">
        <w:rPr>
          <w:rtl w:val="0"/>
        </w:rPr>
        <w:t xml:space="preserve">PLAN DE TRABAJO</w:t>
      </w:r>
    </w:p>
    <w:p w:rsidR="00000000" w:rsidDel="00000000" w:rsidP="00000000" w:rsidRDefault="00000000" w:rsidRPr="00000000" w14:paraId="00000002">
      <w:pPr>
        <w:pStyle w:val="Heading2"/>
        <w:rPr/>
      </w:pPr>
      <w:bookmarkStart w:colFirst="0" w:colLast="0" w:name="_8y8p874dtb57" w:id="1"/>
      <w:bookmarkEnd w:id="1"/>
      <w:r w:rsidDel="00000000" w:rsidR="00000000" w:rsidRPr="00000000">
        <w:rPr>
          <w:rtl w:val="0"/>
        </w:rPr>
        <w:t xml:space="preserve">Objetivo</w:t>
      </w:r>
    </w:p>
    <w:p w:rsidR="00000000" w:rsidDel="00000000" w:rsidP="00000000" w:rsidRDefault="00000000" w:rsidRPr="00000000" w14:paraId="00000003">
      <w:pPr>
        <w:rPr/>
      </w:pPr>
      <w:r w:rsidDel="00000000" w:rsidR="00000000" w:rsidRPr="00000000">
        <w:rPr>
          <w:rtl w:val="0"/>
        </w:rPr>
        <w:t xml:space="preserve">Instalación completa de la red para la mudanza de la nueva empresa</w:t>
      </w:r>
    </w:p>
    <w:p w:rsidR="00000000" w:rsidDel="00000000" w:rsidP="00000000" w:rsidRDefault="00000000" w:rsidRPr="00000000" w14:paraId="00000004">
      <w:pPr>
        <w:pStyle w:val="Heading2"/>
        <w:rPr/>
      </w:pPr>
      <w:bookmarkStart w:colFirst="0" w:colLast="0" w:name="_ll88e1y0p2pr" w:id="2"/>
      <w:bookmarkEnd w:id="2"/>
      <w:r w:rsidDel="00000000" w:rsidR="00000000" w:rsidRPr="00000000">
        <w:rPr>
          <w:rtl w:val="0"/>
        </w:rPr>
        <w:t xml:space="preserve">Limitaciones y facilidades</w:t>
      </w:r>
    </w:p>
    <w:p w:rsidR="00000000" w:rsidDel="00000000" w:rsidP="00000000" w:rsidRDefault="00000000" w:rsidRPr="00000000" w14:paraId="00000005">
      <w:pPr>
        <w:rPr/>
      </w:pPr>
      <w:r w:rsidDel="00000000" w:rsidR="00000000" w:rsidRPr="00000000">
        <w:rPr>
          <w:rtl w:val="0"/>
        </w:rPr>
        <w:t xml:space="preserve">Nuestras limitaciones principales son el tiempo y la capacidad. No contamos con mucho tiempo teniendo en cuenta que la mayoría solo podemos trabajar con las computadoras de la escuela, además de que no todos tenemos el mismo conocimiento y más de uno deberá aprender a la vez que hace.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Nuestras facilidades podrían ser la rapidez y nuestra adaptabilidad. En general somos rápidos aprendiendo y terminando los trabajos además de que nos es fácil adaptarnos a los posibles problemas que se hagan presentes durante la realización del trabajo.</w:t>
      </w:r>
    </w:p>
    <w:p w:rsidR="00000000" w:rsidDel="00000000" w:rsidP="00000000" w:rsidRDefault="00000000" w:rsidRPr="00000000" w14:paraId="00000008">
      <w:pPr>
        <w:pStyle w:val="Heading2"/>
        <w:rPr/>
      </w:pPr>
      <w:bookmarkStart w:colFirst="0" w:colLast="0" w:name="_d2r9fxmkhti1" w:id="3"/>
      <w:bookmarkEnd w:id="3"/>
      <w:r w:rsidDel="00000000" w:rsidR="00000000" w:rsidRPr="00000000">
        <w:rPr>
          <w:rtl w:val="0"/>
        </w:rPr>
        <w:t xml:space="preserve">Metas y objetivos particulares</w:t>
      </w:r>
    </w:p>
    <w:p w:rsidR="00000000" w:rsidDel="00000000" w:rsidP="00000000" w:rsidRDefault="00000000" w:rsidRPr="00000000" w14:paraId="00000009">
      <w:pPr>
        <w:rPr>
          <w:b w:val="1"/>
        </w:rPr>
      </w:pPr>
      <w:r w:rsidDel="00000000" w:rsidR="00000000" w:rsidRPr="00000000">
        <w:rPr>
          <w:rtl w:val="0"/>
        </w:rPr>
        <w:t xml:space="preserve">Necesitamos:  </w:t>
      </w:r>
      <w:r w:rsidDel="00000000" w:rsidR="00000000" w:rsidRPr="00000000">
        <w:rPr>
          <w:rtl w:val="0"/>
        </w:rPr>
      </w:r>
    </w:p>
    <w:p w:rsidR="00000000" w:rsidDel="00000000" w:rsidP="00000000" w:rsidRDefault="00000000" w:rsidRPr="00000000" w14:paraId="0000000A">
      <w:pPr>
        <w:ind w:left="720" w:firstLine="720"/>
        <w:rPr/>
      </w:pPr>
      <w:r w:rsidDel="00000000" w:rsidR="00000000" w:rsidRPr="00000000">
        <w:rPr>
          <w:rtl w:val="0"/>
        </w:rPr>
        <w:t xml:space="preserve">Los planos con tendido de red</w:t>
      </w:r>
    </w:p>
    <w:p w:rsidR="00000000" w:rsidDel="00000000" w:rsidP="00000000" w:rsidRDefault="00000000" w:rsidRPr="00000000" w14:paraId="0000000B">
      <w:pPr>
        <w:rPr/>
      </w:pPr>
      <w:r w:rsidDel="00000000" w:rsidR="00000000" w:rsidRPr="00000000">
        <w:rPr>
          <w:rtl w:val="0"/>
        </w:rPr>
        <w:tab/>
        <w:tab/>
        <w:t xml:space="preserve">Maqueta o modelo 3D del edificio</w:t>
      </w:r>
    </w:p>
    <w:p w:rsidR="00000000" w:rsidDel="00000000" w:rsidP="00000000" w:rsidRDefault="00000000" w:rsidRPr="00000000" w14:paraId="0000000C">
      <w:pPr>
        <w:rPr/>
      </w:pPr>
      <w:r w:rsidDel="00000000" w:rsidR="00000000" w:rsidRPr="00000000">
        <w:rPr>
          <w:rtl w:val="0"/>
        </w:rPr>
        <w:tab/>
        <w:tab/>
        <w:t xml:space="preserve">Cálculo total de cables</w:t>
      </w:r>
    </w:p>
    <w:p w:rsidR="00000000" w:rsidDel="00000000" w:rsidP="00000000" w:rsidRDefault="00000000" w:rsidRPr="00000000" w14:paraId="0000000D">
      <w:pPr>
        <w:rPr/>
      </w:pPr>
      <w:r w:rsidDel="00000000" w:rsidR="00000000" w:rsidRPr="00000000">
        <w:rPr>
          <w:rtl w:val="0"/>
        </w:rPr>
        <w:tab/>
        <w:tab/>
        <w:t xml:space="preserve">Presupuesto y gastos totales</w:t>
      </w:r>
    </w:p>
    <w:p w:rsidR="00000000" w:rsidDel="00000000" w:rsidP="00000000" w:rsidRDefault="00000000" w:rsidRPr="00000000" w14:paraId="0000000E">
      <w:pPr>
        <w:rPr/>
      </w:pPr>
      <w:r w:rsidDel="00000000" w:rsidR="00000000" w:rsidRPr="00000000">
        <w:rPr>
          <w:rtl w:val="0"/>
        </w:rPr>
        <w:tab/>
        <w:tab/>
        <w:t xml:space="preserve">Diagramas de UML</w:t>
      </w:r>
    </w:p>
    <w:p w:rsidR="00000000" w:rsidDel="00000000" w:rsidP="00000000" w:rsidRDefault="00000000" w:rsidRPr="00000000" w14:paraId="0000000F">
      <w:pPr>
        <w:rPr/>
      </w:pPr>
      <w:r w:rsidDel="00000000" w:rsidR="00000000" w:rsidRPr="00000000">
        <w:rPr>
          <w:rtl w:val="0"/>
        </w:rPr>
        <w:tab/>
        <w:tab/>
        <w:t xml:space="preserve">Camino Crítico</w:t>
      </w:r>
    </w:p>
    <w:p w:rsidR="00000000" w:rsidDel="00000000" w:rsidP="00000000" w:rsidRDefault="00000000" w:rsidRPr="00000000" w14:paraId="00000010">
      <w:pPr>
        <w:rPr/>
      </w:pPr>
      <w:r w:rsidDel="00000000" w:rsidR="00000000" w:rsidRPr="00000000">
        <w:rPr>
          <w:rtl w:val="0"/>
        </w:rPr>
        <w:tab/>
        <w:tab/>
        <w:t xml:space="preserve">Subneteo</w:t>
      </w:r>
    </w:p>
    <w:p w:rsidR="00000000" w:rsidDel="00000000" w:rsidP="00000000" w:rsidRDefault="00000000" w:rsidRPr="00000000" w14:paraId="00000011">
      <w:pPr>
        <w:rPr/>
      </w:pPr>
      <w:r w:rsidDel="00000000" w:rsidR="00000000" w:rsidRPr="00000000">
        <w:rPr>
          <w:rtl w:val="0"/>
        </w:rPr>
        <w:tab/>
        <w:tab/>
        <w:t xml:space="preserve">Simulación de Red</w:t>
      </w:r>
    </w:p>
    <w:p w:rsidR="00000000" w:rsidDel="00000000" w:rsidP="00000000" w:rsidRDefault="00000000" w:rsidRPr="00000000" w14:paraId="00000012">
      <w:pPr>
        <w:rPr/>
      </w:pPr>
      <w:r w:rsidDel="00000000" w:rsidR="00000000" w:rsidRPr="00000000">
        <w:rPr>
          <w:rtl w:val="0"/>
        </w:rPr>
        <w:tab/>
        <w:tab/>
        <w:t xml:space="preserve">Virtualización de Servidores</w:t>
      </w:r>
    </w:p>
    <w:p w:rsidR="00000000" w:rsidDel="00000000" w:rsidP="00000000" w:rsidRDefault="00000000" w:rsidRPr="00000000" w14:paraId="00000013">
      <w:pPr>
        <w:pStyle w:val="Heading2"/>
        <w:rPr/>
      </w:pPr>
      <w:bookmarkStart w:colFirst="0" w:colLast="0" w:name="_hhpr27mjgnho" w:id="4"/>
      <w:bookmarkEnd w:id="4"/>
      <w:r w:rsidDel="00000000" w:rsidR="00000000" w:rsidRPr="00000000">
        <w:rPr>
          <w:rtl w:val="0"/>
        </w:rPr>
        <w:t xml:space="preserve">Responsabilidades</w:t>
      </w:r>
    </w:p>
    <w:p w:rsidR="00000000" w:rsidDel="00000000" w:rsidP="00000000" w:rsidRDefault="00000000" w:rsidRPr="00000000" w14:paraId="00000014">
      <w:pPr>
        <w:rPr/>
      </w:pPr>
      <w:r w:rsidDel="00000000" w:rsidR="00000000" w:rsidRPr="00000000">
        <w:rPr>
          <w:rtl w:val="0"/>
        </w:rPr>
        <w:t xml:space="preserve">Cada uno tendrá una tarea específica a llevar a cabo, el reparto 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Pedro Lescano: Subneteo - Camino Crítico - Presupuesto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Matías Ruíz: Dailys - Presupuesto - Transición de estados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Federico Tolivia: Simulación de Red - Planos con tendido de red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Geronimo Estigarribia: Modelo 3D del Edificio - Cálculo total de Cables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Luca Patiño: Virtualización de Servidores - Requerimientos de Usuario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Amir Gómez: Virtualización de Servidores - Gantt - Presupuesto</w:t>
      </w:r>
    </w:p>
    <w:p w:rsidR="00000000" w:rsidDel="00000000" w:rsidP="00000000" w:rsidRDefault="00000000" w:rsidRPr="00000000" w14:paraId="00000021">
      <w:pPr>
        <w:pStyle w:val="Heading2"/>
        <w:rPr/>
      </w:pPr>
      <w:bookmarkStart w:colFirst="0" w:colLast="0" w:name="_jfncmjj7upr7" w:id="5"/>
      <w:bookmarkEnd w:id="5"/>
      <w:r w:rsidDel="00000000" w:rsidR="00000000" w:rsidRPr="00000000">
        <w:rPr>
          <w:rtl w:val="0"/>
        </w:rPr>
        <w:t xml:space="preserve">Tiempos límites</w:t>
      </w:r>
    </w:p>
    <w:p w:rsidR="00000000" w:rsidDel="00000000" w:rsidP="00000000" w:rsidRDefault="00000000" w:rsidRPr="00000000" w14:paraId="00000022">
      <w:pPr>
        <w:rPr/>
      </w:pPr>
      <w:r w:rsidDel="00000000" w:rsidR="00000000" w:rsidRPr="00000000">
        <w:rPr>
          <w:rtl w:val="0"/>
        </w:rPr>
        <w:t xml:space="preserve">Hemos decidido no poner tiempo límite a los objetivos particulares, siempre y cuando todo esté terminado para el 11/11, que es la fecha final para el proyecto completo.</w:t>
      </w:r>
    </w:p>
    <w:p w:rsidR="00000000" w:rsidDel="00000000" w:rsidP="00000000" w:rsidRDefault="00000000" w:rsidRPr="00000000" w14:paraId="00000023">
      <w:pPr>
        <w:rPr/>
      </w:pPr>
      <w:r w:rsidDel="00000000" w:rsidR="00000000" w:rsidRPr="00000000">
        <w:rPr>
          <w:rtl w:val="0"/>
        </w:rPr>
        <w:t xml:space="preserve">De todas formas si hemos calculado un tiempo teórico de cuánto tardaría una tarea, estos tiempos pueden verse en el </w:t>
      </w:r>
      <w:hyperlink r:id="rId6">
        <w:r w:rsidDel="00000000" w:rsidR="00000000" w:rsidRPr="00000000">
          <w:rPr>
            <w:color w:val="1155cc"/>
            <w:u w:val="single"/>
            <w:rtl w:val="0"/>
          </w:rPr>
          <w:t xml:space="preserve">Gantt</w:t>
        </w:r>
      </w:hyperlink>
      <w:r w:rsidDel="00000000" w:rsidR="00000000" w:rsidRPr="00000000">
        <w:rPr>
          <w:rtl w:val="0"/>
        </w:rPr>
        <w:t xml:space="preserve">.</w:t>
      </w:r>
    </w:p>
    <w:p w:rsidR="00000000" w:rsidDel="00000000" w:rsidP="00000000" w:rsidRDefault="00000000" w:rsidRPr="00000000" w14:paraId="00000024">
      <w:pPr>
        <w:pStyle w:val="Heading2"/>
        <w:rPr/>
      </w:pPr>
      <w:bookmarkStart w:colFirst="0" w:colLast="0" w:name="_jf2240pucrhp" w:id="6"/>
      <w:bookmarkEnd w:id="6"/>
      <w:r w:rsidDel="00000000" w:rsidR="00000000" w:rsidRPr="00000000">
        <w:rPr>
          <w:rtl w:val="0"/>
        </w:rPr>
        <w:t xml:space="preserve">Recursos necesarios</w:t>
      </w:r>
    </w:p>
    <w:p w:rsidR="00000000" w:rsidDel="00000000" w:rsidP="00000000" w:rsidRDefault="00000000" w:rsidRPr="00000000" w14:paraId="00000025">
      <w:pPr>
        <w:rPr/>
      </w:pPr>
      <w:r w:rsidDel="00000000" w:rsidR="00000000" w:rsidRPr="00000000">
        <w:rPr>
          <w:rtl w:val="0"/>
        </w:rPr>
        <w:t xml:space="preserve">La mayoría de recursos necesarios se encuentran en el </w:t>
      </w:r>
      <w:hyperlink r:id="rId7">
        <w:r w:rsidDel="00000000" w:rsidR="00000000" w:rsidRPr="00000000">
          <w:rPr>
            <w:color w:val="1155cc"/>
            <w:u w:val="single"/>
            <w:rtl w:val="0"/>
          </w:rPr>
          <w:t xml:space="preserve">Presupuesto</w:t>
        </w:r>
      </w:hyperlink>
      <w:r w:rsidDel="00000000" w:rsidR="00000000" w:rsidRPr="00000000">
        <w:rPr>
          <w:rtl w:val="0"/>
        </w:rPr>
        <w:t xml:space="preserve">.</w:t>
      </w:r>
    </w:p>
    <w:p w:rsidR="00000000" w:rsidDel="00000000" w:rsidP="00000000" w:rsidRDefault="00000000" w:rsidRPr="00000000" w14:paraId="00000026">
      <w:pPr>
        <w:pStyle w:val="Heading2"/>
        <w:rPr/>
      </w:pPr>
      <w:bookmarkStart w:colFirst="0" w:colLast="0" w:name="_g59xx4xbx67a" w:id="7"/>
      <w:bookmarkEnd w:id="7"/>
      <w:r w:rsidDel="00000000" w:rsidR="00000000" w:rsidRPr="00000000">
        <w:rPr>
          <w:rtl w:val="0"/>
        </w:rPr>
        <w:t xml:space="preserve">Resultados</w:t>
      </w:r>
    </w:p>
    <w:p w:rsidR="00000000" w:rsidDel="00000000" w:rsidP="00000000" w:rsidRDefault="00000000" w:rsidRPr="00000000" w14:paraId="00000027">
      <w:pPr>
        <w:rPr/>
      </w:pPr>
      <w:r w:rsidDel="00000000" w:rsidR="00000000" w:rsidRPr="00000000">
        <w:rPr>
          <w:rtl w:val="0"/>
        </w:rPr>
        <w:t xml:space="preserve">Último día antes de la entrega del trabajo y lo único pendiente por hacer es la Virtualización de Servidores, cosa que ya teníamos en cuenta semanas antes de que suceda, así que en general creemos que ha salido todo bastante bien.</w:t>
      </w:r>
    </w:p>
    <w:sectPr>
      <w:pgSz w:h="16834" w:w="11909" w:orient="portrait"/>
      <w:pgMar w:bottom="265.98425196850485" w:top="708.6614173228347" w:left="566.9291338582677" w:right="56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karovvvv/TRABAJOFINAL-POO-ADBS-ADS/blob/diagrams/Diagrama%20de%20Gantt%20Trabajo%20final%20POO(incompleto).pod" TargetMode="External"/><Relationship Id="rId7" Type="http://schemas.openxmlformats.org/officeDocument/2006/relationships/hyperlink" Target="https://docs.google.com/document/u/0/d/1EE-a1vrCwQ6M-Sq6U06ubIB6MlDoOU-MYHv014vXk6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