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bookmarkStart w:colFirst="0" w:colLast="0" w:name="_5x0d5h95i329" w:id="0"/>
      <w:bookmarkEnd w:id="0"/>
      <w:r w:rsidDel="00000000" w:rsidR="00000000" w:rsidRPr="00000000">
        <w:rPr>
          <w:rFonts w:ascii="Jomhuria" w:cs="Jomhuria" w:eastAsia="Jomhuria" w:hAnsi="Jomhuria"/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رستمی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Fonts w:ascii="Jomhuria" w:cs="Jomhuria" w:eastAsia="Jomhuria" w:hAnsi="Jomhuria"/>
          <w:rtl w:val="1"/>
        </w:rPr>
        <w:t xml:space="preserve">مهندس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righ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="240" w:lineRule="auto"/>
        <w:jc w:val="left"/>
        <w:rPr>
          <w:color w:val="666666"/>
        </w:rPr>
      </w:pPr>
      <w:r w:rsidDel="00000000" w:rsidR="00000000" w:rsidRPr="00000000">
        <w:rPr>
          <w:rFonts w:ascii="Jomhuria" w:cs="Jomhuria" w:eastAsia="Jomhuria" w:hAnsi="Jomhuria"/>
          <w:color w:val="666666"/>
          <w:rtl w:val="1"/>
        </w:rPr>
        <w:t xml:space="preserve">مشهد</w:t>
      </w:r>
      <w:r w:rsidDel="00000000" w:rsidR="00000000" w:rsidRPr="00000000">
        <w:rPr>
          <w:rFonts w:ascii="Jomhuria" w:cs="Jomhuria" w:eastAsia="Jomhuria" w:hAnsi="Jomhuria"/>
          <w:color w:val="666666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666666"/>
          <w:rtl w:val="1"/>
        </w:rPr>
        <w:t xml:space="preserve">ایران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right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Jomhuria" w:cs="Jomhuria" w:eastAsia="Jomhuria" w:hAnsi="Jomhuria"/>
          <w:color w:val="666666"/>
          <w:rtl w:val="0"/>
        </w:rPr>
        <w:t xml:space="preserve">+۹۸ ۹۱۷ ۲۳۴ ۵۶۷۸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right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mohammad.rostami@email.com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right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 linkedin.com/in/mohammad-rostami </w:t>
        <w:br w:type="textWrapping"/>
        <w:t xml:space="preserve">github.com/mohammad-rostami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bookmarkStart w:colFirst="0" w:colLast="0" w:name="_inx73jfg7qti" w:id="2"/>
      <w:bookmarkEnd w:id="2"/>
      <w:r w:rsidDel="00000000" w:rsidR="00000000" w:rsidRPr="00000000">
        <w:rPr>
          <w:rFonts w:ascii="Jomhuria" w:cs="Jomhuria" w:eastAsia="Jomhuria" w:hAnsi="Jomhuria"/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تخصصی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مهندس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DevOps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با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 ۵+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اتوماسیون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ابری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container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orchestration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480" w:line="240" w:lineRule="auto"/>
        <w:jc w:val="left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Jomhuria" w:cs="Jomhuria" w:eastAsia="Jomhuria" w:hAnsi="Jomhuria"/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کاری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jc w:val="left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Fonts w:ascii="Jomhuria" w:cs="Jomhuria" w:eastAsia="Jomhuria" w:hAnsi="Jomhuria"/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مشهد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Jomhuria" w:cs="Jomhuria" w:eastAsia="Jomhuria" w:hAnsi="Jomhuria"/>
          <w:b w:val="0"/>
          <w:i w:val="1"/>
          <w:color w:val="666666"/>
          <w:rtl w:val="1"/>
        </w:rPr>
        <w:t xml:space="preserve">مهندس</w:t>
      </w:r>
      <w:r w:rsidDel="00000000" w:rsidR="00000000" w:rsidRPr="00000000">
        <w:rPr>
          <w:b w:val="0"/>
          <w:i w:val="1"/>
          <w:color w:val="666666"/>
          <w:rtl w:val="1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DevOps</w:t>
      </w:r>
      <w:r w:rsidDel="00000000" w:rsidR="00000000" w:rsidRPr="00000000">
        <w:rPr>
          <w:b w:val="0"/>
          <w:i w:val="1"/>
          <w:color w:val="66666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0"/>
          <w:i w:val="1"/>
          <w:color w:val="666666"/>
          <w:rtl w:val="1"/>
        </w:rPr>
        <w:t xml:space="preserve">ارشد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80" w:line="240" w:lineRule="auto"/>
        <w:jc w:val="left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Jomhuria" w:cs="Jomhuria" w:eastAsia="Jomhuria" w:hAnsi="Jomhuria"/>
          <w:color w:val="666666"/>
          <w:sz w:val="20"/>
          <w:szCs w:val="20"/>
          <w:rtl w:val="1"/>
        </w:rPr>
        <w:t xml:space="preserve">بهمن</w:t>
      </w:r>
      <w:r w:rsidDel="00000000" w:rsidR="00000000" w:rsidRPr="00000000">
        <w:rPr>
          <w:rFonts w:ascii="Jomhuria" w:cs="Jomhuria" w:eastAsia="Jomhuria" w:hAnsi="Jomhuria"/>
          <w:color w:val="666666"/>
          <w:sz w:val="20"/>
          <w:szCs w:val="20"/>
          <w:rtl w:val="1"/>
        </w:rPr>
        <w:t xml:space="preserve"> ۱۴۰۰ - </w:t>
      </w:r>
      <w:r w:rsidDel="00000000" w:rsidR="00000000" w:rsidRPr="00000000">
        <w:rPr>
          <w:rFonts w:ascii="Jomhuria" w:cs="Jomhuria" w:eastAsia="Jomhuria" w:hAnsi="Jomhuria"/>
          <w:color w:val="666666"/>
          <w:sz w:val="20"/>
          <w:szCs w:val="20"/>
          <w:rtl w:val="1"/>
        </w:rPr>
        <w:t xml:space="preserve">اکنون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80" w:line="288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برای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 ۲۰+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پروژه</w:t>
      </w:r>
      <w:r w:rsidDel="00000000" w:rsidR="00000000" w:rsidRPr="00000000">
        <w:rPr>
          <w:rtl w:val="1"/>
        </w:rPr>
        <w:br w:type="textWrapping"/>
        <w:t xml:space="preserve">-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کلاستر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Kubernetes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production</w:t>
      </w:r>
      <w:r w:rsidDel="00000000" w:rsidR="00000000" w:rsidRPr="00000000">
        <w:rPr>
          <w:rtl w:val="1"/>
        </w:rPr>
        <w:br w:type="textWrapping"/>
        <w:t xml:space="preserve">-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deployment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از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 ۲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به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 ۱۰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دقیقه</w:t>
      </w:r>
      <w:r w:rsidDel="00000000" w:rsidR="00000000" w:rsidRPr="00000000">
        <w:rPr>
          <w:rtl w:val="1"/>
        </w:rPr>
        <w:br w:type="textWrapping"/>
        <w:t xml:space="preserve">-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tl w:val="0"/>
        </w:rPr>
        <w:t xml:space="preserve">2, </w:t>
      </w:r>
      <w:r w:rsidDel="00000000" w:rsidR="00000000" w:rsidRPr="00000000">
        <w:rPr>
          <w:rtl w:val="0"/>
        </w:rPr>
        <w:t xml:space="preserve">RDS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3, </w:t>
      </w:r>
      <w:r w:rsidDel="00000000" w:rsidR="00000000" w:rsidRPr="00000000">
        <w:rPr>
          <w:rtl w:val="0"/>
        </w:rPr>
        <w:t xml:space="preserve">CloudFormation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Fonts w:ascii="Jomhuria" w:cs="Jomhuria" w:eastAsia="Jomhuria" w:hAnsi="Jomhuria"/>
          <w:b w:val="1"/>
          <w:rtl w:val="1"/>
        </w:rPr>
        <w:t xml:space="preserve">تکنولوژی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b w:val="1"/>
          <w:rtl w:val="1"/>
        </w:rPr>
        <w:t xml:space="preserve">ها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0"/>
        </w:rPr>
        <w:t xml:space="preserve">Docker, Kubernetes, Jenkins, Terraform, AWS, Prometheus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jc w:val="left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Fonts w:ascii="Jomhuria" w:cs="Jomhuria" w:eastAsia="Jomhuria" w:hAnsi="Jomhuria"/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مشهد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Jomhuria" w:cs="Jomhuria" w:eastAsia="Jomhuria" w:hAnsi="Jomhuria"/>
          <w:b w:val="0"/>
          <w:i w:val="1"/>
          <w:color w:val="666666"/>
          <w:rtl w:val="1"/>
        </w:rPr>
        <w:t xml:space="preserve">مهندس</w:t>
      </w:r>
      <w:r w:rsidDel="00000000" w:rsidR="00000000" w:rsidRPr="00000000">
        <w:rPr>
          <w:b w:val="0"/>
          <w:i w:val="1"/>
          <w:color w:val="66666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0"/>
          <w:i w:val="1"/>
          <w:color w:val="666666"/>
          <w:rtl w:val="1"/>
        </w:rPr>
        <w:t xml:space="preserve">سیستم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80" w:line="240" w:lineRule="auto"/>
        <w:jc w:val="left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Jomhuria" w:cs="Jomhuria" w:eastAsia="Jomhuria" w:hAnsi="Jomhuria"/>
          <w:color w:val="666666"/>
          <w:sz w:val="20"/>
          <w:szCs w:val="20"/>
          <w:rtl w:val="1"/>
        </w:rPr>
        <w:t xml:space="preserve">مرداد</w:t>
      </w:r>
      <w:r w:rsidDel="00000000" w:rsidR="00000000" w:rsidRPr="00000000">
        <w:rPr>
          <w:rFonts w:ascii="Jomhuria" w:cs="Jomhuria" w:eastAsia="Jomhuria" w:hAnsi="Jomhuria"/>
          <w:color w:val="666666"/>
          <w:sz w:val="20"/>
          <w:szCs w:val="20"/>
          <w:rtl w:val="1"/>
        </w:rPr>
        <w:t xml:space="preserve"> ۱۳۹۸ - </w:t>
      </w:r>
      <w:r w:rsidDel="00000000" w:rsidR="00000000" w:rsidRPr="00000000">
        <w:rPr>
          <w:rFonts w:ascii="Jomhuria" w:cs="Jomhuria" w:eastAsia="Jomhuria" w:hAnsi="Jomhuria"/>
          <w:color w:val="666666"/>
          <w:sz w:val="20"/>
          <w:szCs w:val="20"/>
          <w:rtl w:val="1"/>
        </w:rPr>
        <w:t xml:space="preserve">دی</w:t>
      </w:r>
      <w:r w:rsidDel="00000000" w:rsidR="00000000" w:rsidRPr="00000000">
        <w:rPr>
          <w:rFonts w:ascii="Jomhuria" w:cs="Jomhuria" w:eastAsia="Jomhuria" w:hAnsi="Jomhuria"/>
          <w:color w:val="666666"/>
          <w:sz w:val="20"/>
          <w:szCs w:val="20"/>
          <w:rtl w:val="1"/>
        </w:rPr>
        <w:t xml:space="preserve"> ۱۴۰۰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80" w:line="288" w:lineRule="auto"/>
        <w:ind w:left="0" w:firstLine="0"/>
        <w:jc w:val="left"/>
        <w:rPr/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CentOS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Ubuntu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monitoring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troubleshooting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Fonts w:ascii="Jomhuria" w:cs="Jomhuria" w:eastAsia="Jomhuria" w:hAnsi="Jomhuria"/>
          <w:b w:val="1"/>
          <w:rtl w:val="1"/>
        </w:rPr>
        <w:t xml:space="preserve">تکنولوژی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b w:val="1"/>
          <w:rtl w:val="1"/>
        </w:rPr>
        <w:t xml:space="preserve">ها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Linux, Bash, Python, Elasticsearch, Logstash, Kibana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480" w:line="240" w:lineRule="auto"/>
        <w:jc w:val="left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6"/>
      <w:bookmarkEnd w:id="6"/>
      <w:r w:rsidDel="00000000" w:rsidR="00000000" w:rsidRPr="00000000">
        <w:rPr>
          <w:rFonts w:ascii="Jomhuria" w:cs="Jomhuria" w:eastAsia="Jomhuria" w:hAnsi="Jomhuria"/>
          <w:rtl w:val="1"/>
        </w:rPr>
        <w:t xml:space="preserve">تحصیلات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7"/>
      <w:bookmarkEnd w:id="7"/>
      <w:r w:rsidDel="00000000" w:rsidR="00000000" w:rsidRPr="00000000">
        <w:rPr>
          <w:rFonts w:ascii="Jomhuria" w:cs="Jomhuria" w:eastAsia="Jomhuria" w:hAnsi="Jomhuria"/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فردوسی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مشهد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مشهد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Jomhuria" w:cs="Jomhuria" w:eastAsia="Jomhuria" w:hAnsi="Jomhuria"/>
          <w:b w:val="0"/>
          <w:i w:val="1"/>
          <w:color w:val="666666"/>
          <w:rtl w:val="1"/>
        </w:rPr>
        <w:t xml:space="preserve">کارشناسی</w:t>
      </w:r>
      <w:r w:rsidDel="00000000" w:rsidR="00000000" w:rsidRPr="00000000">
        <w:rPr>
          <w:b w:val="0"/>
          <w:i w:val="1"/>
          <w:color w:val="66666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0"/>
          <w:i w:val="1"/>
          <w:color w:val="666666"/>
          <w:rtl w:val="1"/>
        </w:rPr>
        <w:t xml:space="preserve">مهندسی</w:t>
      </w:r>
      <w:r w:rsidDel="00000000" w:rsidR="00000000" w:rsidRPr="00000000">
        <w:rPr>
          <w:b w:val="0"/>
          <w:i w:val="1"/>
          <w:color w:val="66666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0"/>
          <w:i w:val="1"/>
          <w:color w:val="666666"/>
          <w:rtl w:val="1"/>
        </w:rPr>
        <w:t xml:space="preserve">کامپیوتر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jc w:val="right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Jomhuria" w:cs="Jomhuria" w:eastAsia="Jomhuria" w:hAnsi="Jomhuria"/>
          <w:color w:val="666666"/>
          <w:sz w:val="20"/>
          <w:szCs w:val="20"/>
          <w:rtl w:val="0"/>
        </w:rPr>
        <w:t xml:space="preserve">۱۳۹۴-۱۳۹۸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80" w:line="288" w:lineRule="auto"/>
        <w:jc w:val="left"/>
        <w:rPr/>
      </w:pPr>
      <w:r w:rsidDel="00000000" w:rsidR="00000000" w:rsidRPr="00000000">
        <w:rPr>
          <w:rFonts w:ascii="Jomhuria" w:cs="Jomhuria" w:eastAsia="Jomhuria" w:hAnsi="Jomhuria"/>
          <w:b w:val="1"/>
          <w:rtl w:val="1"/>
        </w:rPr>
        <w:t xml:space="preserve">گرایش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کامپیوتری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Fonts w:ascii="Jomhuria" w:cs="Jomhuria" w:eastAsia="Jomhuria" w:hAnsi="Jomhuria"/>
          <w:b w:val="1"/>
          <w:rtl w:val="1"/>
        </w:rPr>
        <w:t xml:space="preserve">پروژه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rtl w:val="1"/>
        </w:rPr>
        <w:t xml:space="preserve">پایانی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خودکارسازی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deployment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Ansible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80" w:line="28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80" w:line="28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480" w:line="240" w:lineRule="auto"/>
        <w:jc w:val="left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8"/>
      <w:bookmarkEnd w:id="8"/>
      <w:r w:rsidDel="00000000" w:rsidR="00000000" w:rsidRPr="00000000">
        <w:rPr>
          <w:rFonts w:ascii="Jomhuria" w:cs="Jomhuria" w:eastAsia="Jomhuria" w:hAnsi="Jomhuria"/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تکنیکی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b w:val="1"/>
          <w:rtl w:val="0"/>
        </w:rPr>
        <w:t xml:space="preserve">Container &amp; Orchestration:</w:t>
      </w:r>
      <w:r w:rsidDel="00000000" w:rsidR="00000000" w:rsidRPr="00000000">
        <w:rPr>
          <w:rtl w:val="0"/>
        </w:rPr>
        <w:t xml:space="preserve"> Docker, Kubernetes, Docker Swarm 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b w:val="1"/>
          <w:rtl w:val="0"/>
        </w:rPr>
        <w:t xml:space="preserve">CI/CD:</w:t>
      </w:r>
      <w:r w:rsidDel="00000000" w:rsidR="00000000" w:rsidRPr="00000000">
        <w:rPr>
          <w:rtl w:val="0"/>
        </w:rPr>
        <w:t xml:space="preserve"> Jenkins, GitLab CI, GitHub Actions 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b w:val="1"/>
          <w:rtl w:val="0"/>
        </w:rPr>
        <w:t xml:space="preserve">Cloud Platforms:</w:t>
      </w:r>
      <w:r w:rsidDel="00000000" w:rsidR="00000000" w:rsidRPr="00000000">
        <w:rPr>
          <w:rtl w:val="0"/>
        </w:rPr>
        <w:t xml:space="preserve"> AWS, Google Cloud, Azure 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b w:val="1"/>
          <w:rtl w:val="0"/>
        </w:rPr>
        <w:t xml:space="preserve">Infrastructure as Code:</w:t>
      </w:r>
      <w:r w:rsidDel="00000000" w:rsidR="00000000" w:rsidRPr="00000000">
        <w:rPr>
          <w:rtl w:val="0"/>
        </w:rPr>
        <w:t xml:space="preserve"> Terraform, Ansible, CloudFormation  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Prometheus, Grafana, ELK Stack 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b w:val="1"/>
          <w:rtl w:val="0"/>
        </w:rPr>
        <w:t xml:space="preserve">Scripting:</w:t>
      </w:r>
      <w:r w:rsidDel="00000000" w:rsidR="00000000" w:rsidRPr="00000000">
        <w:rPr>
          <w:rtl w:val="0"/>
        </w:rPr>
        <w:t xml:space="preserve"> Bash, Python, PowerShell 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Git, GitLab, GitHub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bidi w:val="1"/>
        <w:rPr/>
      </w:pPr>
      <w:bookmarkStart w:colFirst="0" w:colLast="0" w:name="_f7y6nfz7x506" w:id="9"/>
      <w:bookmarkEnd w:id="9"/>
      <w:r w:rsidDel="00000000" w:rsidR="00000000" w:rsidRPr="00000000">
        <w:rPr>
          <w:rFonts w:ascii="Jomhuria" w:cs="Jomhuria" w:eastAsia="Jomhuria" w:hAnsi="Jomhuria"/>
          <w:rtl w:val="1"/>
        </w:rPr>
        <w:t xml:space="preserve">گواهینامه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ها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Certified Solutions Architect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Certified Kubernetes Administrator (CKA)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Certified Associate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720" w:top="720" w:left="1440" w:right="1729.133858267717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6919913" cy="190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150000" l="0" r="-19642" t="-150000"/>
                  <a:stretch>
                    <a:fillRect/>
                  </a:stretch>
                </pic:blipFill>
                <pic:spPr>
                  <a:xfrm>
                    <a:off x="0" y="0"/>
                    <a:ext cx="6919913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ohammad.rostami@e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Jomhuria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