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1AD" w14:textId="77713B4C" w:rsidR="006D6108" w:rsidRDefault="00314003" w:rsidP="006D610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Stroke Prediction</w:t>
      </w:r>
      <w:r w:rsidR="007F6351" w:rsidRPr="007F6351">
        <w:rPr>
          <w:rFonts w:asciiTheme="majorBidi" w:hAnsiTheme="majorBidi" w:cstheme="majorBidi"/>
          <w:b/>
          <w:bCs/>
          <w:sz w:val="32"/>
          <w:szCs w:val="32"/>
        </w:rPr>
        <w:t xml:space="preserve"> Using Machine Learning</w:t>
      </w:r>
      <w:r w:rsidR="007F6351">
        <w:rPr>
          <w:rFonts w:asciiTheme="majorBidi" w:hAnsiTheme="majorBidi" w:cstheme="majorBidi"/>
          <w:b/>
          <w:bCs/>
          <w:sz w:val="32"/>
          <w:szCs w:val="32"/>
        </w:rPr>
        <w:t xml:space="preserve"> Predictive Models</w:t>
      </w:r>
    </w:p>
    <w:p w14:paraId="243B332F" w14:textId="77777777" w:rsidR="007F6351" w:rsidRDefault="007F6351" w:rsidP="006D6108">
      <w:pPr>
        <w:jc w:val="center"/>
        <w:rPr>
          <w:rFonts w:asciiTheme="majorBidi" w:hAnsiTheme="majorBidi" w:cstheme="majorBidi"/>
          <w:b/>
          <w:bCs/>
        </w:rPr>
      </w:pPr>
    </w:p>
    <w:p w14:paraId="7E408BA9" w14:textId="77777777" w:rsidR="00314003" w:rsidRPr="006D6108" w:rsidRDefault="00314003" w:rsidP="006D6108">
      <w:pPr>
        <w:jc w:val="center"/>
        <w:rPr>
          <w:rFonts w:asciiTheme="majorBidi" w:hAnsiTheme="majorBidi" w:cstheme="majorBidi"/>
          <w:b/>
          <w:bCs/>
        </w:rPr>
      </w:pPr>
    </w:p>
    <w:p w14:paraId="38C2D3AA" w14:textId="60BA95C7" w:rsidR="006D6108" w:rsidRPr="00D05301" w:rsidRDefault="00D05301" w:rsidP="007F6351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1. </w:t>
      </w:r>
      <w:r w:rsidR="006D6108" w:rsidRPr="00D05301">
        <w:rPr>
          <w:rFonts w:asciiTheme="majorBidi" w:hAnsiTheme="majorBidi" w:cstheme="majorBidi"/>
          <w:b/>
          <w:bCs/>
        </w:rPr>
        <w:t>Project Description</w:t>
      </w:r>
    </w:p>
    <w:p w14:paraId="156ECE99" w14:textId="77777777" w:rsidR="00314003" w:rsidRDefault="00314003" w:rsidP="007F6351">
      <w:pPr>
        <w:spacing w:line="36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 xml:space="preserve">This project aims to </w:t>
      </w:r>
      <w:r w:rsidRPr="00314003">
        <w:rPr>
          <w:rFonts w:asciiTheme="majorBidi" w:hAnsiTheme="majorBidi" w:cstheme="majorBidi"/>
          <w:b/>
          <w:bCs/>
        </w:rPr>
        <w:t>predict</w:t>
      </w:r>
      <w:r w:rsidRPr="00314003">
        <w:rPr>
          <w:rFonts w:asciiTheme="majorBidi" w:hAnsiTheme="majorBidi" w:cstheme="majorBidi"/>
        </w:rPr>
        <w:t xml:space="preserve"> the likelihood of a </w:t>
      </w:r>
      <w:r w:rsidRPr="00314003">
        <w:rPr>
          <w:rFonts w:asciiTheme="majorBidi" w:hAnsiTheme="majorBidi" w:cstheme="majorBidi"/>
          <w:b/>
          <w:bCs/>
        </w:rPr>
        <w:t>stroke</w:t>
      </w:r>
      <w:r w:rsidRPr="00314003">
        <w:rPr>
          <w:rFonts w:asciiTheme="majorBidi" w:hAnsiTheme="majorBidi" w:cstheme="majorBidi"/>
        </w:rPr>
        <w:t xml:space="preserve"> based on demographic, health, and lifestyle factors. Using </w:t>
      </w:r>
      <w:r w:rsidRPr="00314003">
        <w:rPr>
          <w:rFonts w:asciiTheme="majorBidi" w:hAnsiTheme="majorBidi" w:cstheme="majorBidi"/>
          <w:b/>
          <w:bCs/>
        </w:rPr>
        <w:t>machine learning models</w:t>
      </w:r>
      <w:r w:rsidRPr="00314003">
        <w:rPr>
          <w:rFonts w:asciiTheme="majorBidi" w:hAnsiTheme="majorBidi" w:cstheme="majorBidi"/>
        </w:rPr>
        <w:t xml:space="preserve">, we processed the dataset, handled </w:t>
      </w:r>
      <w:r w:rsidRPr="00314003">
        <w:rPr>
          <w:rFonts w:asciiTheme="majorBidi" w:hAnsiTheme="majorBidi" w:cstheme="majorBidi"/>
          <w:b/>
          <w:bCs/>
        </w:rPr>
        <w:t>class imbalances</w:t>
      </w:r>
      <w:r w:rsidRPr="00314003">
        <w:rPr>
          <w:rFonts w:asciiTheme="majorBidi" w:hAnsiTheme="majorBidi" w:cstheme="majorBidi"/>
        </w:rPr>
        <w:t xml:space="preserve">, performed </w:t>
      </w:r>
      <w:r w:rsidRPr="00314003">
        <w:rPr>
          <w:rFonts w:asciiTheme="majorBidi" w:hAnsiTheme="majorBidi" w:cstheme="majorBidi"/>
          <w:b/>
          <w:bCs/>
        </w:rPr>
        <w:t>feature selection</w:t>
      </w:r>
      <w:r w:rsidRPr="00314003">
        <w:rPr>
          <w:rFonts w:asciiTheme="majorBidi" w:hAnsiTheme="majorBidi" w:cstheme="majorBidi"/>
        </w:rPr>
        <w:t xml:space="preserve">, and optimized </w:t>
      </w:r>
      <w:r w:rsidRPr="00314003">
        <w:rPr>
          <w:rFonts w:asciiTheme="majorBidi" w:hAnsiTheme="majorBidi" w:cstheme="majorBidi"/>
          <w:b/>
          <w:bCs/>
        </w:rPr>
        <w:t>hyperparameters</w:t>
      </w:r>
      <w:r w:rsidRPr="00314003">
        <w:rPr>
          <w:rFonts w:asciiTheme="majorBidi" w:hAnsiTheme="majorBidi" w:cstheme="majorBidi"/>
        </w:rPr>
        <w:t xml:space="preserve"> to achieve better predictive performance.</w:t>
      </w:r>
    </w:p>
    <w:p w14:paraId="17802F28" w14:textId="77777777" w:rsidR="00314003" w:rsidRDefault="00314003" w:rsidP="007F6351">
      <w:pPr>
        <w:spacing w:line="360" w:lineRule="auto"/>
        <w:jc w:val="both"/>
        <w:rPr>
          <w:rFonts w:asciiTheme="majorBidi" w:hAnsiTheme="majorBidi" w:cstheme="majorBidi"/>
        </w:rPr>
      </w:pPr>
    </w:p>
    <w:p w14:paraId="38E00C0D" w14:textId="56F887D7" w:rsidR="007F6351" w:rsidRPr="007F6351" w:rsidRDefault="007F6351" w:rsidP="007F6351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7F6351">
        <w:rPr>
          <w:rFonts w:asciiTheme="majorBidi" w:hAnsiTheme="majorBidi" w:cstheme="majorBidi"/>
          <w:b/>
          <w:bCs/>
        </w:rPr>
        <w:t>The key objectives of this project include:</w:t>
      </w:r>
    </w:p>
    <w:p w14:paraId="7F5CC0BB" w14:textId="6C04768A" w:rsidR="007F6351" w:rsidRDefault="00314003" w:rsidP="007F6351">
      <w:pPr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Preprocessing</w:t>
      </w:r>
    </w:p>
    <w:p w14:paraId="5E237E63" w14:textId="01C35F94" w:rsidR="00314003" w:rsidRDefault="00314003" w:rsidP="007F6351">
      <w:pPr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>Feature Selection &amp; Engineering</w:t>
      </w:r>
    </w:p>
    <w:p w14:paraId="22EA44A2" w14:textId="28293B4F" w:rsidR="00314003" w:rsidRDefault="00314003" w:rsidP="007F6351">
      <w:pPr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>Model Training &amp; Evaluation</w:t>
      </w:r>
    </w:p>
    <w:p w14:paraId="170BB224" w14:textId="793EC74A" w:rsidR="00314003" w:rsidRPr="007F6351" w:rsidRDefault="00314003" w:rsidP="007F6351">
      <w:pPr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>Model Hyperparameter Tuning</w:t>
      </w:r>
    </w:p>
    <w:p w14:paraId="1E5650FD" w14:textId="706DBD6B" w:rsidR="007F6351" w:rsidRDefault="007F6351" w:rsidP="007F6351">
      <w:pPr>
        <w:spacing w:line="360" w:lineRule="auto"/>
        <w:jc w:val="both"/>
        <w:rPr>
          <w:rFonts w:asciiTheme="majorBidi" w:hAnsiTheme="majorBidi" w:cstheme="majorBidi"/>
        </w:rPr>
      </w:pPr>
      <w:r w:rsidRPr="007F6351">
        <w:rPr>
          <w:rFonts w:asciiTheme="majorBidi" w:hAnsiTheme="majorBidi" w:cstheme="majorBidi"/>
        </w:rPr>
        <w:t>This README provides an overview of the dataset, preprocessing steps, model development, and final results to help others understand and replicate the process efficiently.</w:t>
      </w:r>
    </w:p>
    <w:p w14:paraId="709789D5" w14:textId="77777777" w:rsidR="00703F3B" w:rsidRDefault="00703F3B" w:rsidP="00703F3B">
      <w:pPr>
        <w:spacing w:line="360" w:lineRule="auto"/>
        <w:jc w:val="both"/>
        <w:rPr>
          <w:rFonts w:asciiTheme="majorBidi" w:hAnsiTheme="majorBidi" w:cstheme="majorBidi"/>
        </w:rPr>
      </w:pPr>
    </w:p>
    <w:p w14:paraId="2AB53C28" w14:textId="116F297E" w:rsidR="006D6108" w:rsidRPr="00703F3B" w:rsidRDefault="00703F3B" w:rsidP="00703F3B">
      <w:pPr>
        <w:spacing w:line="360" w:lineRule="auto"/>
        <w:jc w:val="both"/>
        <w:rPr>
          <w:rFonts w:asciiTheme="majorBidi" w:hAnsiTheme="majorBidi" w:cstheme="majorBidi"/>
        </w:rPr>
      </w:pPr>
      <w:r w:rsidRPr="00703F3B">
        <w:rPr>
          <w:rFonts w:asciiTheme="majorBidi" w:hAnsiTheme="majorBidi" w:cstheme="majorBidi"/>
        </w:rPr>
        <w:t xml:space="preserve">We used </w:t>
      </w:r>
      <w:r w:rsidRPr="00703F3B">
        <w:rPr>
          <w:rFonts w:asciiTheme="majorBidi" w:hAnsiTheme="majorBidi" w:cstheme="majorBidi"/>
          <w:b/>
          <w:bCs/>
        </w:rPr>
        <w:t>NumPy</w:t>
      </w:r>
      <w:r w:rsidRPr="00703F3B">
        <w:rPr>
          <w:rFonts w:asciiTheme="majorBidi" w:hAnsiTheme="majorBidi" w:cstheme="majorBidi"/>
        </w:rPr>
        <w:t xml:space="preserve"> and </w:t>
      </w:r>
      <w:r w:rsidRPr="00703F3B">
        <w:rPr>
          <w:rFonts w:asciiTheme="majorBidi" w:hAnsiTheme="majorBidi" w:cstheme="majorBidi"/>
          <w:b/>
          <w:bCs/>
        </w:rPr>
        <w:t>Pandas</w:t>
      </w:r>
      <w:r w:rsidRPr="00703F3B">
        <w:rPr>
          <w:rFonts w:asciiTheme="majorBidi" w:hAnsiTheme="majorBidi" w:cstheme="majorBidi"/>
        </w:rPr>
        <w:t xml:space="preserve"> for data manipulation, and </w:t>
      </w:r>
      <w:r w:rsidRPr="00703F3B">
        <w:rPr>
          <w:rFonts w:asciiTheme="majorBidi" w:hAnsiTheme="majorBidi" w:cstheme="majorBidi"/>
          <w:b/>
          <w:bCs/>
        </w:rPr>
        <w:t>Scikit-learn</w:t>
      </w:r>
      <w:r w:rsidRPr="00703F3B">
        <w:rPr>
          <w:rFonts w:asciiTheme="majorBidi" w:hAnsiTheme="majorBidi" w:cstheme="majorBidi"/>
        </w:rPr>
        <w:t xml:space="preserve"> for preprocessing, feature selection (</w:t>
      </w:r>
      <w:proofErr w:type="spellStart"/>
      <w:r w:rsidRPr="00703F3B">
        <w:rPr>
          <w:rFonts w:asciiTheme="majorBidi" w:hAnsiTheme="majorBidi" w:cstheme="majorBidi"/>
          <w:b/>
          <w:bCs/>
        </w:rPr>
        <w:t>SelectKBest</w:t>
      </w:r>
      <w:proofErr w:type="spellEnd"/>
      <w:r w:rsidRPr="00703F3B">
        <w:rPr>
          <w:rFonts w:asciiTheme="majorBidi" w:hAnsiTheme="majorBidi" w:cstheme="majorBidi"/>
          <w:b/>
          <w:bCs/>
        </w:rPr>
        <w:t>, RFE</w:t>
      </w:r>
      <w:r w:rsidRPr="00703F3B">
        <w:rPr>
          <w:rFonts w:asciiTheme="majorBidi" w:hAnsiTheme="majorBidi" w:cstheme="majorBidi"/>
        </w:rPr>
        <w:t xml:space="preserve">), and training models like </w:t>
      </w:r>
      <w:r w:rsidRPr="00703F3B">
        <w:rPr>
          <w:rFonts w:asciiTheme="majorBidi" w:hAnsiTheme="majorBidi" w:cstheme="majorBidi"/>
          <w:b/>
          <w:bCs/>
        </w:rPr>
        <w:t>Logistic Regression, Random Forest, and Gradient Boosting</w:t>
      </w:r>
      <w:r w:rsidRPr="00703F3B">
        <w:rPr>
          <w:rFonts w:asciiTheme="majorBidi" w:hAnsiTheme="majorBidi" w:cstheme="majorBidi"/>
        </w:rPr>
        <w:t xml:space="preserve">. To address class imbalance, we applied </w:t>
      </w:r>
      <w:r w:rsidRPr="00703F3B">
        <w:rPr>
          <w:rFonts w:asciiTheme="majorBidi" w:hAnsiTheme="majorBidi" w:cstheme="majorBidi"/>
          <w:b/>
          <w:bCs/>
        </w:rPr>
        <w:t>SMOTE</w:t>
      </w:r>
      <w:r w:rsidRPr="00703F3B">
        <w:rPr>
          <w:rFonts w:asciiTheme="majorBidi" w:hAnsiTheme="majorBidi" w:cstheme="majorBidi"/>
        </w:rPr>
        <w:t xml:space="preserve"> from </w:t>
      </w:r>
      <w:proofErr w:type="spellStart"/>
      <w:r w:rsidRPr="00703F3B">
        <w:rPr>
          <w:rFonts w:asciiTheme="majorBidi" w:hAnsiTheme="majorBidi" w:cstheme="majorBidi"/>
          <w:b/>
          <w:bCs/>
        </w:rPr>
        <w:t>imblearn</w:t>
      </w:r>
      <w:proofErr w:type="spellEnd"/>
      <w:r w:rsidRPr="00703F3B">
        <w:rPr>
          <w:rFonts w:asciiTheme="majorBidi" w:hAnsiTheme="majorBidi" w:cstheme="majorBidi"/>
        </w:rPr>
        <w:t xml:space="preserve">. </w:t>
      </w:r>
      <w:proofErr w:type="spellStart"/>
      <w:r w:rsidRPr="00703F3B">
        <w:rPr>
          <w:rFonts w:asciiTheme="majorBidi" w:hAnsiTheme="majorBidi" w:cstheme="majorBidi"/>
          <w:b/>
          <w:bCs/>
        </w:rPr>
        <w:t>GridSearchCV</w:t>
      </w:r>
      <w:proofErr w:type="spellEnd"/>
      <w:r w:rsidRPr="00703F3B">
        <w:rPr>
          <w:rFonts w:asciiTheme="majorBidi" w:hAnsiTheme="majorBidi" w:cstheme="majorBidi"/>
        </w:rPr>
        <w:t xml:space="preserve"> optimized hyperparameters, while evaluation metrics (accuracy, precision, recall, F1-score, ROC AUC) helped assess and refine model performance for better stroke risk classification.</w:t>
      </w:r>
      <w:r w:rsidRPr="00703F3B">
        <w:rPr>
          <w:rFonts w:asciiTheme="majorBidi" w:hAnsiTheme="majorBidi" w:cstheme="majorBidi"/>
        </w:rPr>
        <w:t xml:space="preserve"> </w:t>
      </w:r>
      <w:r w:rsidR="006D6108" w:rsidRPr="00703F3B">
        <w:rPr>
          <w:rFonts w:asciiTheme="majorBidi" w:hAnsiTheme="majorBidi" w:cstheme="majorBidi"/>
        </w:rPr>
        <w:br/>
      </w:r>
    </w:p>
    <w:p w14:paraId="33EB2DAF" w14:textId="77777777" w:rsidR="007F6351" w:rsidRDefault="007F6351" w:rsidP="006D6108">
      <w:pPr>
        <w:spacing w:line="360" w:lineRule="auto"/>
        <w:jc w:val="both"/>
        <w:rPr>
          <w:rFonts w:asciiTheme="majorBidi" w:hAnsiTheme="majorBidi" w:cstheme="majorBidi"/>
        </w:rPr>
      </w:pPr>
    </w:p>
    <w:p w14:paraId="37AFF3D6" w14:textId="77777777" w:rsidR="007F6351" w:rsidRDefault="007F6351" w:rsidP="006D6108">
      <w:pPr>
        <w:spacing w:line="360" w:lineRule="auto"/>
        <w:jc w:val="both"/>
        <w:rPr>
          <w:rFonts w:asciiTheme="majorBidi" w:hAnsiTheme="majorBidi" w:cstheme="majorBidi"/>
        </w:rPr>
      </w:pPr>
    </w:p>
    <w:p w14:paraId="739C8F66" w14:textId="77777777" w:rsidR="007F6351" w:rsidRPr="006D6108" w:rsidRDefault="007F6351" w:rsidP="006D6108">
      <w:pPr>
        <w:spacing w:line="360" w:lineRule="auto"/>
        <w:jc w:val="both"/>
        <w:rPr>
          <w:rFonts w:asciiTheme="majorBidi" w:hAnsiTheme="majorBidi" w:cstheme="majorBidi"/>
        </w:rPr>
      </w:pPr>
    </w:p>
    <w:p w14:paraId="7B0072E1" w14:textId="241BE8E2" w:rsidR="006D6108" w:rsidRDefault="00D05301" w:rsidP="006D610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2. </w:t>
      </w:r>
      <w:r w:rsidR="00314003" w:rsidRPr="00314003">
        <w:rPr>
          <w:rFonts w:asciiTheme="majorBidi" w:hAnsiTheme="majorBidi" w:cstheme="majorBidi"/>
          <w:b/>
          <w:bCs/>
        </w:rPr>
        <w:t>Dataset &amp; Preprocessing</w:t>
      </w:r>
    </w:p>
    <w:p w14:paraId="64D88783" w14:textId="77777777" w:rsidR="00314003" w:rsidRPr="006D6108" w:rsidRDefault="00314003" w:rsidP="006D6108">
      <w:pPr>
        <w:rPr>
          <w:rFonts w:asciiTheme="majorBidi" w:hAnsiTheme="majorBidi" w:cstheme="majorBidi"/>
          <w:b/>
          <w:bCs/>
        </w:rPr>
      </w:pPr>
    </w:p>
    <w:p w14:paraId="34921234" w14:textId="61D3A380" w:rsidR="00314003" w:rsidRPr="00314003" w:rsidRDefault="00314003" w:rsidP="00314003">
      <w:p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Feature Selection:</w:t>
      </w:r>
    </w:p>
    <w:p w14:paraId="62D11687" w14:textId="77777777" w:rsidR="00314003" w:rsidRPr="00314003" w:rsidRDefault="00314003" w:rsidP="00314003">
      <w:pPr>
        <w:numPr>
          <w:ilvl w:val="0"/>
          <w:numId w:val="32"/>
        </w:num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 xml:space="preserve">Applied </w:t>
      </w:r>
      <w:proofErr w:type="spellStart"/>
      <w:r w:rsidRPr="00314003">
        <w:rPr>
          <w:rFonts w:asciiTheme="majorBidi" w:hAnsiTheme="majorBidi" w:cstheme="majorBidi"/>
        </w:rPr>
        <w:t>SelectKBest</w:t>
      </w:r>
      <w:proofErr w:type="spellEnd"/>
      <w:r w:rsidRPr="00314003">
        <w:rPr>
          <w:rFonts w:asciiTheme="majorBidi" w:hAnsiTheme="majorBidi" w:cstheme="majorBidi"/>
        </w:rPr>
        <w:t xml:space="preserve"> (ANOVA F-test) to retain the top 10 most informative features.</w:t>
      </w:r>
    </w:p>
    <w:p w14:paraId="0A5A1762" w14:textId="77777777" w:rsidR="00314003" w:rsidRPr="00314003" w:rsidRDefault="00314003" w:rsidP="00314003">
      <w:pPr>
        <w:numPr>
          <w:ilvl w:val="0"/>
          <w:numId w:val="32"/>
        </w:num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>Used RFE (Recursive Feature Elimination) with an SVM to refine the feature set further.</w:t>
      </w:r>
    </w:p>
    <w:p w14:paraId="3D3FB204" w14:textId="0F344975" w:rsidR="00314003" w:rsidRPr="00314003" w:rsidRDefault="00314003" w:rsidP="00314003">
      <w:p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Data Splitting &amp; Resampling:</w:t>
      </w:r>
    </w:p>
    <w:p w14:paraId="4F9D0BC2" w14:textId="77777777" w:rsidR="00314003" w:rsidRPr="00314003" w:rsidRDefault="00314003" w:rsidP="00314003">
      <w:pPr>
        <w:numPr>
          <w:ilvl w:val="0"/>
          <w:numId w:val="33"/>
        </w:num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>80/20 train-test split with stratification to maintain class balance.</w:t>
      </w:r>
    </w:p>
    <w:p w14:paraId="56D8F62E" w14:textId="77777777" w:rsidR="00314003" w:rsidRPr="00314003" w:rsidRDefault="00314003" w:rsidP="00314003">
      <w:pPr>
        <w:numPr>
          <w:ilvl w:val="0"/>
          <w:numId w:val="33"/>
        </w:num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SMOTE (Synthetic Minority Over-sampling Technique)</w:t>
      </w:r>
      <w:r w:rsidRPr="00314003">
        <w:rPr>
          <w:rFonts w:asciiTheme="majorBidi" w:hAnsiTheme="majorBidi" w:cstheme="majorBidi"/>
        </w:rPr>
        <w:t xml:space="preserve"> was applied to address class imbalance.</w:t>
      </w:r>
    </w:p>
    <w:p w14:paraId="5C692158" w14:textId="63F2CCD1" w:rsidR="00314003" w:rsidRPr="00314003" w:rsidRDefault="00314003" w:rsidP="00314003">
      <w:p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Feature Scaling:</w:t>
      </w:r>
    </w:p>
    <w:p w14:paraId="667265B9" w14:textId="296BBC28" w:rsidR="008737E5" w:rsidRDefault="00314003" w:rsidP="00314003">
      <w:pPr>
        <w:numPr>
          <w:ilvl w:val="0"/>
          <w:numId w:val="34"/>
        </w:numPr>
        <w:spacing w:line="240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 xml:space="preserve">Standardized numerical features using </w:t>
      </w:r>
      <w:proofErr w:type="spellStart"/>
      <w:r w:rsidRPr="00314003">
        <w:rPr>
          <w:rFonts w:asciiTheme="majorBidi" w:hAnsiTheme="majorBidi" w:cstheme="majorBidi"/>
        </w:rPr>
        <w:t>StandardScaler</w:t>
      </w:r>
      <w:proofErr w:type="spellEnd"/>
      <w:r w:rsidRPr="00314003">
        <w:rPr>
          <w:rFonts w:asciiTheme="majorBidi" w:hAnsiTheme="majorBidi" w:cstheme="majorBidi"/>
        </w:rPr>
        <w:t xml:space="preserve"> for better model performance.</w:t>
      </w:r>
    </w:p>
    <w:p w14:paraId="0F778CEC" w14:textId="77777777" w:rsidR="00314003" w:rsidRPr="00314003" w:rsidRDefault="00314003" w:rsidP="00314003">
      <w:pPr>
        <w:spacing w:line="360" w:lineRule="auto"/>
        <w:ind w:left="720"/>
        <w:jc w:val="both"/>
        <w:rPr>
          <w:rFonts w:asciiTheme="majorBidi" w:hAnsiTheme="majorBidi" w:cstheme="majorBidi"/>
        </w:rPr>
      </w:pPr>
    </w:p>
    <w:p w14:paraId="523DD528" w14:textId="77777777" w:rsidR="00314003" w:rsidRPr="00314003" w:rsidRDefault="00314003" w:rsidP="0031400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314003">
        <w:rPr>
          <w:rFonts w:asciiTheme="majorBidi" w:hAnsiTheme="majorBidi" w:cstheme="majorBidi"/>
          <w:b/>
          <w:bCs/>
        </w:rPr>
        <w:t>Models Trained &amp; Evaluated</w:t>
      </w:r>
    </w:p>
    <w:p w14:paraId="292732EE" w14:textId="6578BBB2" w:rsidR="00314003" w:rsidRDefault="00314003" w:rsidP="00314003">
      <w:pPr>
        <w:spacing w:line="360" w:lineRule="auto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>We trained the following machine learning models:</w:t>
      </w:r>
      <w:r w:rsidRPr="00314003">
        <w:rPr>
          <w:rFonts w:asciiTheme="majorBidi" w:hAnsiTheme="majorBidi" w:cstheme="majorBidi"/>
        </w:rPr>
        <w:br/>
      </w:r>
      <w:r w:rsidRPr="00314003">
        <w:rPr>
          <w:rFonts w:asciiTheme="majorBidi" w:hAnsiTheme="majorBidi" w:cstheme="majorBidi"/>
          <w:b/>
          <w:bCs/>
        </w:rPr>
        <w:t>Logistic Regression</w:t>
      </w:r>
      <w:r w:rsidRPr="00314003">
        <w:rPr>
          <w:rFonts w:asciiTheme="majorBidi" w:hAnsiTheme="majorBidi" w:cstheme="majorBidi"/>
        </w:rPr>
        <w:t xml:space="preserve"> – Baseline model for comparison.</w:t>
      </w:r>
      <w:r w:rsidRPr="00314003">
        <w:rPr>
          <w:rFonts w:asciiTheme="majorBidi" w:hAnsiTheme="majorBidi" w:cstheme="majorBidi"/>
        </w:rPr>
        <w:br/>
      </w:r>
      <w:r w:rsidRPr="00314003">
        <w:rPr>
          <w:rFonts w:asciiTheme="majorBidi" w:hAnsiTheme="majorBidi" w:cstheme="majorBidi"/>
          <w:b/>
          <w:bCs/>
        </w:rPr>
        <w:t>Random Forest Classifier</w:t>
      </w:r>
      <w:r w:rsidRPr="00314003">
        <w:rPr>
          <w:rFonts w:asciiTheme="majorBidi" w:hAnsiTheme="majorBidi" w:cstheme="majorBidi"/>
        </w:rPr>
        <w:t xml:space="preserve"> – Showed strong performance after tuning.</w:t>
      </w:r>
      <w:r w:rsidRPr="00314003">
        <w:rPr>
          <w:rFonts w:asciiTheme="majorBidi" w:hAnsiTheme="majorBidi" w:cstheme="majorBidi"/>
        </w:rPr>
        <w:br/>
      </w:r>
      <w:r w:rsidRPr="00314003">
        <w:rPr>
          <w:rFonts w:asciiTheme="majorBidi" w:hAnsiTheme="majorBidi" w:cstheme="majorBidi"/>
          <w:b/>
          <w:bCs/>
        </w:rPr>
        <w:t>Gradient Boosting Classifier</w:t>
      </w:r>
      <w:r w:rsidRPr="00314003">
        <w:rPr>
          <w:rFonts w:asciiTheme="majorBidi" w:hAnsiTheme="majorBidi" w:cstheme="majorBidi"/>
        </w:rPr>
        <w:t xml:space="preserve"> – Performed well with feature interactions.</w:t>
      </w:r>
      <w:r w:rsidRPr="00314003">
        <w:rPr>
          <w:rFonts w:asciiTheme="majorBidi" w:hAnsiTheme="majorBidi" w:cstheme="majorBidi"/>
        </w:rPr>
        <w:br/>
      </w:r>
      <w:r w:rsidRPr="00314003">
        <w:rPr>
          <w:rFonts w:asciiTheme="majorBidi" w:hAnsiTheme="majorBidi" w:cstheme="majorBidi"/>
          <w:b/>
          <w:bCs/>
        </w:rPr>
        <w:t xml:space="preserve">K-Nearest </w:t>
      </w:r>
      <w:proofErr w:type="spellStart"/>
      <w:r w:rsidRPr="00314003">
        <w:rPr>
          <w:rFonts w:asciiTheme="majorBidi" w:hAnsiTheme="majorBidi" w:cstheme="majorBidi"/>
          <w:b/>
          <w:bCs/>
        </w:rPr>
        <w:t>Neighbors</w:t>
      </w:r>
      <w:proofErr w:type="spellEnd"/>
      <w:r w:rsidRPr="00314003">
        <w:rPr>
          <w:rFonts w:asciiTheme="majorBidi" w:hAnsiTheme="majorBidi" w:cstheme="majorBidi"/>
          <w:b/>
          <w:bCs/>
        </w:rPr>
        <w:t xml:space="preserve"> (KNN)</w:t>
      </w:r>
      <w:r w:rsidRPr="00314003">
        <w:rPr>
          <w:rFonts w:asciiTheme="majorBidi" w:hAnsiTheme="majorBidi" w:cstheme="majorBidi"/>
        </w:rPr>
        <w:t xml:space="preserve"> – Required scaling but was sensitive to data distribution.</w:t>
      </w:r>
      <w:r w:rsidRPr="00314003">
        <w:rPr>
          <w:rFonts w:asciiTheme="majorBidi" w:hAnsiTheme="majorBidi" w:cstheme="majorBidi"/>
        </w:rPr>
        <w:br/>
      </w:r>
      <w:r w:rsidRPr="00314003">
        <w:rPr>
          <w:rFonts w:asciiTheme="majorBidi" w:hAnsiTheme="majorBidi" w:cstheme="majorBidi"/>
          <w:b/>
          <w:bCs/>
        </w:rPr>
        <w:t>Naive Bayes</w:t>
      </w:r>
      <w:r w:rsidRPr="00314003">
        <w:rPr>
          <w:rFonts w:asciiTheme="majorBidi" w:hAnsiTheme="majorBidi" w:cstheme="majorBidi"/>
        </w:rPr>
        <w:t xml:space="preserve"> – Worked well with categorical features but had lower overall accuracy.</w:t>
      </w:r>
      <w:r w:rsidRPr="00314003">
        <w:rPr>
          <w:rFonts w:asciiTheme="majorBidi" w:hAnsiTheme="majorBidi" w:cstheme="majorBidi"/>
        </w:rPr>
        <w:br/>
      </w:r>
      <w:r w:rsidRPr="00314003">
        <w:rPr>
          <w:rFonts w:asciiTheme="majorBidi" w:hAnsiTheme="majorBidi" w:cstheme="majorBidi"/>
          <w:b/>
          <w:bCs/>
        </w:rPr>
        <w:t>Neural Network (</w:t>
      </w:r>
      <w:proofErr w:type="spellStart"/>
      <w:r w:rsidRPr="00314003">
        <w:rPr>
          <w:rFonts w:asciiTheme="majorBidi" w:hAnsiTheme="majorBidi" w:cstheme="majorBidi"/>
          <w:b/>
          <w:bCs/>
        </w:rPr>
        <w:t>MLPClassifier</w:t>
      </w:r>
      <w:proofErr w:type="spellEnd"/>
      <w:r w:rsidRPr="00314003">
        <w:rPr>
          <w:rFonts w:asciiTheme="majorBidi" w:hAnsiTheme="majorBidi" w:cstheme="majorBidi"/>
          <w:b/>
          <w:bCs/>
        </w:rPr>
        <w:t>)</w:t>
      </w:r>
      <w:r w:rsidRPr="00314003">
        <w:rPr>
          <w:rFonts w:asciiTheme="majorBidi" w:hAnsiTheme="majorBidi" w:cstheme="majorBidi"/>
        </w:rPr>
        <w:t xml:space="preserve"> – More complex, but struggled with limited data.</w:t>
      </w:r>
    </w:p>
    <w:p w14:paraId="6F6A1F63" w14:textId="77777777" w:rsidR="00314003" w:rsidRPr="00314003" w:rsidRDefault="00314003" w:rsidP="00314003">
      <w:pPr>
        <w:spacing w:line="360" w:lineRule="auto"/>
        <w:rPr>
          <w:rFonts w:asciiTheme="majorBidi" w:hAnsiTheme="majorBidi" w:cstheme="majorBidi"/>
        </w:rPr>
      </w:pPr>
    </w:p>
    <w:p w14:paraId="5FD98E4E" w14:textId="39F3867E" w:rsidR="00314003" w:rsidRPr="00314003" w:rsidRDefault="00314003" w:rsidP="0031400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Model </w:t>
      </w:r>
      <w:r w:rsidRPr="00314003">
        <w:rPr>
          <w:rFonts w:asciiTheme="majorBidi" w:hAnsiTheme="majorBidi" w:cstheme="majorBidi"/>
          <w:b/>
          <w:bCs/>
        </w:rPr>
        <w:t>Metrics Evaluation</w:t>
      </w:r>
      <w:r>
        <w:rPr>
          <w:rFonts w:asciiTheme="majorBidi" w:hAnsiTheme="majorBidi" w:cstheme="majorBidi"/>
          <w:b/>
          <w:bCs/>
        </w:rPr>
        <w:t>:</w:t>
      </w:r>
    </w:p>
    <w:p w14:paraId="383528DE" w14:textId="256AB8FC" w:rsidR="00314003" w:rsidRPr="00314003" w:rsidRDefault="00314003" w:rsidP="00314003">
      <w:pPr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Accuracy</w:t>
      </w:r>
      <w:r w:rsidRPr="00314003">
        <w:rPr>
          <w:rFonts w:asciiTheme="majorBidi" w:hAnsiTheme="majorBidi" w:cstheme="majorBidi"/>
        </w:rPr>
        <w:t xml:space="preserve"> </w:t>
      </w:r>
    </w:p>
    <w:p w14:paraId="6A6DA104" w14:textId="20FAD289" w:rsidR="00314003" w:rsidRPr="00314003" w:rsidRDefault="00314003" w:rsidP="00314003">
      <w:pPr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Precision &amp; Recall</w:t>
      </w:r>
      <w:r w:rsidRPr="00314003">
        <w:rPr>
          <w:rFonts w:asciiTheme="majorBidi" w:hAnsiTheme="majorBidi" w:cstheme="majorBidi"/>
        </w:rPr>
        <w:t xml:space="preserve"> </w:t>
      </w:r>
    </w:p>
    <w:p w14:paraId="0AC70487" w14:textId="516B88C4" w:rsidR="00314003" w:rsidRPr="00314003" w:rsidRDefault="00314003" w:rsidP="00314003">
      <w:pPr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F1 Score</w:t>
      </w:r>
      <w:r w:rsidRPr="00314003">
        <w:rPr>
          <w:rFonts w:asciiTheme="majorBidi" w:hAnsiTheme="majorBidi" w:cstheme="majorBidi"/>
        </w:rPr>
        <w:t xml:space="preserve"> </w:t>
      </w:r>
    </w:p>
    <w:p w14:paraId="10055C01" w14:textId="008FA007" w:rsidR="00314003" w:rsidRPr="00314003" w:rsidRDefault="00314003" w:rsidP="00314003">
      <w:pPr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ROC-AUC Score</w:t>
      </w:r>
      <w:r w:rsidRPr="00314003">
        <w:rPr>
          <w:rFonts w:asciiTheme="majorBidi" w:hAnsiTheme="majorBidi" w:cstheme="majorBidi"/>
        </w:rPr>
        <w:t xml:space="preserve"> </w:t>
      </w:r>
    </w:p>
    <w:p w14:paraId="5EFFC586" w14:textId="77777777" w:rsidR="008737E5" w:rsidRDefault="008737E5" w:rsidP="007F6351">
      <w:pPr>
        <w:spacing w:line="360" w:lineRule="auto"/>
        <w:jc w:val="both"/>
        <w:rPr>
          <w:rFonts w:asciiTheme="majorBidi" w:hAnsiTheme="majorBidi" w:cstheme="majorBidi"/>
        </w:rPr>
      </w:pPr>
    </w:p>
    <w:p w14:paraId="42E3FE00" w14:textId="77777777" w:rsidR="008737E5" w:rsidRDefault="008737E5" w:rsidP="007F6351">
      <w:pPr>
        <w:spacing w:line="360" w:lineRule="auto"/>
        <w:jc w:val="both"/>
        <w:rPr>
          <w:rFonts w:asciiTheme="majorBidi" w:hAnsiTheme="majorBidi" w:cstheme="majorBidi"/>
        </w:rPr>
      </w:pPr>
    </w:p>
    <w:p w14:paraId="3475A31D" w14:textId="77777777" w:rsidR="008737E5" w:rsidRPr="007F6351" w:rsidRDefault="008737E5" w:rsidP="007F6351">
      <w:pPr>
        <w:spacing w:line="360" w:lineRule="auto"/>
        <w:jc w:val="both"/>
        <w:rPr>
          <w:rFonts w:asciiTheme="majorBidi" w:hAnsiTheme="majorBidi" w:cstheme="majorBidi"/>
        </w:rPr>
      </w:pPr>
    </w:p>
    <w:p w14:paraId="33FE951C" w14:textId="7D812F5A" w:rsidR="008737E5" w:rsidRPr="006D6108" w:rsidRDefault="008737E5" w:rsidP="008737E5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3. </w:t>
      </w:r>
      <w:r w:rsidR="00314003" w:rsidRPr="00314003">
        <w:rPr>
          <w:rFonts w:asciiTheme="majorBidi" w:hAnsiTheme="majorBidi" w:cstheme="majorBidi"/>
          <w:b/>
          <w:bCs/>
        </w:rPr>
        <w:t>Hyperparameter Tuning</w:t>
      </w:r>
    </w:p>
    <w:p w14:paraId="6F3DB9A3" w14:textId="77777777" w:rsidR="00314003" w:rsidRPr="00314003" w:rsidRDefault="00314003" w:rsidP="00314003">
      <w:pPr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</w:rPr>
        <w:t xml:space="preserve">We performed </w:t>
      </w:r>
      <w:proofErr w:type="spellStart"/>
      <w:r w:rsidRPr="00314003">
        <w:rPr>
          <w:rFonts w:asciiTheme="majorBidi" w:hAnsiTheme="majorBidi" w:cstheme="majorBidi"/>
        </w:rPr>
        <w:t>GridSearchCV</w:t>
      </w:r>
      <w:proofErr w:type="spellEnd"/>
      <w:r w:rsidRPr="00314003">
        <w:rPr>
          <w:rFonts w:asciiTheme="majorBidi" w:hAnsiTheme="majorBidi" w:cstheme="majorBidi"/>
        </w:rPr>
        <w:t xml:space="preserve"> on the </w:t>
      </w:r>
      <w:r w:rsidRPr="00314003">
        <w:rPr>
          <w:rFonts w:asciiTheme="majorBidi" w:hAnsiTheme="majorBidi" w:cstheme="majorBidi"/>
          <w:b/>
          <w:bCs/>
        </w:rPr>
        <w:t>Random Forest model</w:t>
      </w:r>
      <w:r w:rsidRPr="00314003">
        <w:rPr>
          <w:rFonts w:asciiTheme="majorBidi" w:hAnsiTheme="majorBidi" w:cstheme="majorBidi"/>
        </w:rPr>
        <w:t>, optimizing:</w:t>
      </w:r>
    </w:p>
    <w:p w14:paraId="2E07A6D7" w14:textId="77777777" w:rsidR="00314003" w:rsidRPr="00314003" w:rsidRDefault="00314003" w:rsidP="00314003">
      <w:pPr>
        <w:numPr>
          <w:ilvl w:val="0"/>
          <w:numId w:val="36"/>
        </w:numPr>
        <w:rPr>
          <w:rFonts w:asciiTheme="majorBidi" w:hAnsiTheme="majorBidi" w:cstheme="majorBidi"/>
        </w:rPr>
      </w:pPr>
      <w:proofErr w:type="spellStart"/>
      <w:r w:rsidRPr="00314003">
        <w:rPr>
          <w:rFonts w:asciiTheme="majorBidi" w:hAnsiTheme="majorBidi" w:cstheme="majorBidi"/>
        </w:rPr>
        <w:t>n_estimators</w:t>
      </w:r>
      <w:proofErr w:type="spellEnd"/>
      <w:r w:rsidRPr="00314003">
        <w:rPr>
          <w:rFonts w:asciiTheme="majorBidi" w:hAnsiTheme="majorBidi" w:cstheme="majorBidi"/>
        </w:rPr>
        <w:t xml:space="preserve"> (200, 300, 500)</w:t>
      </w:r>
    </w:p>
    <w:p w14:paraId="769863FD" w14:textId="77777777" w:rsidR="00314003" w:rsidRPr="00314003" w:rsidRDefault="00314003" w:rsidP="00314003">
      <w:pPr>
        <w:numPr>
          <w:ilvl w:val="0"/>
          <w:numId w:val="36"/>
        </w:numPr>
        <w:rPr>
          <w:rFonts w:asciiTheme="majorBidi" w:hAnsiTheme="majorBidi" w:cstheme="majorBidi"/>
        </w:rPr>
      </w:pPr>
      <w:proofErr w:type="spellStart"/>
      <w:r w:rsidRPr="00314003">
        <w:rPr>
          <w:rFonts w:asciiTheme="majorBidi" w:hAnsiTheme="majorBidi" w:cstheme="majorBidi"/>
        </w:rPr>
        <w:t>max_depth</w:t>
      </w:r>
      <w:proofErr w:type="spellEnd"/>
      <w:r w:rsidRPr="00314003">
        <w:rPr>
          <w:rFonts w:asciiTheme="majorBidi" w:hAnsiTheme="majorBidi" w:cstheme="majorBidi"/>
        </w:rPr>
        <w:t xml:space="preserve"> (10, 15, 20)</w:t>
      </w:r>
    </w:p>
    <w:p w14:paraId="4F40D19A" w14:textId="77777777" w:rsidR="00314003" w:rsidRPr="00314003" w:rsidRDefault="00314003" w:rsidP="00314003">
      <w:pPr>
        <w:numPr>
          <w:ilvl w:val="0"/>
          <w:numId w:val="36"/>
        </w:numPr>
        <w:rPr>
          <w:rFonts w:asciiTheme="majorBidi" w:hAnsiTheme="majorBidi" w:cstheme="majorBidi"/>
        </w:rPr>
      </w:pPr>
      <w:proofErr w:type="spellStart"/>
      <w:r w:rsidRPr="00314003">
        <w:rPr>
          <w:rFonts w:asciiTheme="majorBidi" w:hAnsiTheme="majorBidi" w:cstheme="majorBidi"/>
        </w:rPr>
        <w:t>min_samples_split</w:t>
      </w:r>
      <w:proofErr w:type="spellEnd"/>
      <w:r w:rsidRPr="00314003">
        <w:rPr>
          <w:rFonts w:asciiTheme="majorBidi" w:hAnsiTheme="majorBidi" w:cstheme="majorBidi"/>
        </w:rPr>
        <w:t xml:space="preserve"> (5, 10)</w:t>
      </w:r>
    </w:p>
    <w:p w14:paraId="3D93421F" w14:textId="03336599" w:rsidR="001511EE" w:rsidRDefault="00314003" w:rsidP="00314003">
      <w:pPr>
        <w:numPr>
          <w:ilvl w:val="0"/>
          <w:numId w:val="36"/>
        </w:numPr>
        <w:rPr>
          <w:rFonts w:asciiTheme="majorBidi" w:hAnsiTheme="majorBidi" w:cstheme="majorBidi"/>
        </w:rPr>
      </w:pPr>
      <w:proofErr w:type="spellStart"/>
      <w:r w:rsidRPr="00314003">
        <w:rPr>
          <w:rFonts w:asciiTheme="majorBidi" w:hAnsiTheme="majorBidi" w:cstheme="majorBidi"/>
        </w:rPr>
        <w:t>min_samples_leaf</w:t>
      </w:r>
      <w:proofErr w:type="spellEnd"/>
      <w:r w:rsidRPr="00314003">
        <w:rPr>
          <w:rFonts w:asciiTheme="majorBidi" w:hAnsiTheme="majorBidi" w:cstheme="majorBidi"/>
        </w:rPr>
        <w:t xml:space="preserve"> (2, 3, 5)</w:t>
      </w:r>
    </w:p>
    <w:p w14:paraId="100B840D" w14:textId="77777777" w:rsidR="00314003" w:rsidRPr="00314003" w:rsidRDefault="00314003" w:rsidP="00314003">
      <w:pPr>
        <w:ind w:left="720"/>
        <w:rPr>
          <w:rFonts w:asciiTheme="majorBidi" w:hAnsiTheme="majorBidi" w:cstheme="majorBidi"/>
        </w:rPr>
      </w:pPr>
    </w:p>
    <w:p w14:paraId="65F9029C" w14:textId="418B0197" w:rsidR="00314003" w:rsidRPr="00314003" w:rsidRDefault="00314003" w:rsidP="00314003">
      <w:pPr>
        <w:spacing w:line="240" w:lineRule="auto"/>
        <w:rPr>
          <w:rFonts w:asciiTheme="majorBidi" w:hAnsiTheme="majorBidi" w:cstheme="majorBidi"/>
          <w:b/>
          <w:bCs/>
        </w:rPr>
      </w:pPr>
      <w:r w:rsidRPr="00314003">
        <w:rPr>
          <w:rFonts w:asciiTheme="majorBidi" w:hAnsiTheme="majorBidi" w:cstheme="majorBidi"/>
          <w:b/>
          <w:bCs/>
        </w:rPr>
        <w:t>Best Parameters Found:</w:t>
      </w:r>
    </w:p>
    <w:p w14:paraId="492921EF" w14:textId="1CE6139C" w:rsidR="008737E5" w:rsidRDefault="00314003" w:rsidP="00314003">
      <w:pPr>
        <w:spacing w:line="240" w:lineRule="auto"/>
        <w:rPr>
          <w:rFonts w:asciiTheme="majorBidi" w:hAnsiTheme="majorBidi" w:cstheme="majorBidi"/>
        </w:rPr>
      </w:pPr>
      <w:proofErr w:type="spellStart"/>
      <w:r w:rsidRPr="00314003">
        <w:rPr>
          <w:rFonts w:asciiTheme="majorBidi" w:hAnsiTheme="majorBidi" w:cstheme="majorBidi"/>
        </w:rPr>
        <w:t>n_estimators</w:t>
      </w:r>
      <w:proofErr w:type="spellEnd"/>
      <w:r w:rsidRPr="00314003">
        <w:rPr>
          <w:rFonts w:asciiTheme="majorBidi" w:hAnsiTheme="majorBidi" w:cstheme="majorBidi"/>
        </w:rPr>
        <w:t xml:space="preserve"> = 300, </w:t>
      </w:r>
      <w:proofErr w:type="spellStart"/>
      <w:r w:rsidRPr="00314003">
        <w:rPr>
          <w:rFonts w:asciiTheme="majorBidi" w:hAnsiTheme="majorBidi" w:cstheme="majorBidi"/>
        </w:rPr>
        <w:t>max_depth</w:t>
      </w:r>
      <w:proofErr w:type="spellEnd"/>
      <w:r w:rsidRPr="00314003">
        <w:rPr>
          <w:rFonts w:asciiTheme="majorBidi" w:hAnsiTheme="majorBidi" w:cstheme="majorBidi"/>
        </w:rPr>
        <w:t xml:space="preserve"> = 15, </w:t>
      </w:r>
      <w:proofErr w:type="spellStart"/>
      <w:r w:rsidRPr="00314003">
        <w:rPr>
          <w:rFonts w:asciiTheme="majorBidi" w:hAnsiTheme="majorBidi" w:cstheme="majorBidi"/>
        </w:rPr>
        <w:t>min_samples_split</w:t>
      </w:r>
      <w:proofErr w:type="spellEnd"/>
      <w:r w:rsidRPr="00314003">
        <w:rPr>
          <w:rFonts w:asciiTheme="majorBidi" w:hAnsiTheme="majorBidi" w:cstheme="majorBidi"/>
        </w:rPr>
        <w:t xml:space="preserve"> = 10, </w:t>
      </w:r>
      <w:proofErr w:type="spellStart"/>
      <w:r w:rsidRPr="00314003">
        <w:rPr>
          <w:rFonts w:asciiTheme="majorBidi" w:hAnsiTheme="majorBidi" w:cstheme="majorBidi"/>
        </w:rPr>
        <w:t>min_samples_leaf</w:t>
      </w:r>
      <w:proofErr w:type="spellEnd"/>
      <w:r w:rsidRPr="00314003">
        <w:rPr>
          <w:rFonts w:asciiTheme="majorBidi" w:hAnsiTheme="majorBidi" w:cstheme="majorBidi"/>
        </w:rPr>
        <w:t xml:space="preserve"> = 3</w:t>
      </w:r>
    </w:p>
    <w:p w14:paraId="2161E5D2" w14:textId="77777777" w:rsidR="008737E5" w:rsidRDefault="008737E5" w:rsidP="008737E5">
      <w:pPr>
        <w:rPr>
          <w:rFonts w:asciiTheme="majorBidi" w:hAnsiTheme="majorBidi" w:cstheme="majorBidi"/>
        </w:rPr>
      </w:pPr>
    </w:p>
    <w:p w14:paraId="12605E4F" w14:textId="1CD04B7F" w:rsidR="00314003" w:rsidRPr="006D6108" w:rsidRDefault="00314003" w:rsidP="0031400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  <w:b/>
          <w:bCs/>
        </w:rPr>
        <w:t xml:space="preserve">. </w:t>
      </w:r>
      <w:r w:rsidRPr="00314003">
        <w:rPr>
          <w:rFonts w:asciiTheme="majorBidi" w:hAnsiTheme="majorBidi" w:cstheme="majorBidi"/>
          <w:b/>
          <w:bCs/>
        </w:rPr>
        <w:t>Final Model &amp; Adjustments</w:t>
      </w:r>
    </w:p>
    <w:p w14:paraId="1BD44273" w14:textId="77777777" w:rsidR="00314003" w:rsidRDefault="00314003" w:rsidP="00314003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Training the Final Random Forest Model</w:t>
      </w:r>
      <w:r w:rsidRPr="00314003">
        <w:rPr>
          <w:rFonts w:asciiTheme="majorBidi" w:hAnsiTheme="majorBidi" w:cstheme="majorBidi"/>
        </w:rPr>
        <w:t xml:space="preserve"> with the best parameters.</w:t>
      </w:r>
    </w:p>
    <w:p w14:paraId="34BB1683" w14:textId="77777777" w:rsidR="00314003" w:rsidRDefault="00314003" w:rsidP="00314003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Threshold Adjustment:</w:t>
      </w:r>
      <w:r w:rsidRPr="00314003">
        <w:rPr>
          <w:rFonts w:asciiTheme="majorBidi" w:hAnsiTheme="majorBidi" w:cstheme="majorBidi"/>
        </w:rPr>
        <w:t xml:space="preserve"> Used Precision-Recall Curve to determine the best probability threshold instead of the default 0.5.</w:t>
      </w:r>
      <w:r w:rsidRPr="00314003">
        <w:rPr>
          <w:rFonts w:asciiTheme="majorBidi" w:hAnsiTheme="majorBidi" w:cstheme="majorBidi"/>
        </w:rPr>
        <w:br/>
      </w:r>
    </w:p>
    <w:p w14:paraId="2EBF7AAD" w14:textId="5FF4DCBA" w:rsidR="00DE1712" w:rsidRPr="00DE1712" w:rsidRDefault="00314003" w:rsidP="00314003">
      <w:pPr>
        <w:spacing w:line="360" w:lineRule="auto"/>
        <w:ind w:left="360"/>
        <w:rPr>
          <w:rFonts w:asciiTheme="majorBidi" w:hAnsiTheme="majorBidi" w:cstheme="majorBidi"/>
        </w:rPr>
      </w:pPr>
      <w:r w:rsidRPr="00314003">
        <w:rPr>
          <w:rFonts w:asciiTheme="majorBidi" w:hAnsiTheme="majorBidi" w:cstheme="majorBidi"/>
          <w:b/>
          <w:bCs/>
        </w:rPr>
        <w:t>Final Performance Metrics: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4315"/>
        <w:gridCol w:w="4741"/>
      </w:tblGrid>
      <w:tr w:rsidR="00314003" w14:paraId="79F2C401" w14:textId="7D744836" w:rsidTr="00314003">
        <w:trPr>
          <w:trHeight w:val="868"/>
        </w:trPr>
        <w:tc>
          <w:tcPr>
            <w:tcW w:w="4315" w:type="dxa"/>
            <w:shd w:val="clear" w:color="auto" w:fill="565656"/>
          </w:tcPr>
          <w:p w14:paraId="576DA18F" w14:textId="77777777" w:rsidR="00314003" w:rsidRPr="00213FBB" w:rsidRDefault="00314003" w:rsidP="00DE1712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  <w:p w14:paraId="23DBD6B3" w14:textId="25FBB655" w:rsidR="00314003" w:rsidRPr="00213FBB" w:rsidRDefault="00314003" w:rsidP="00DE1712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314003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Metric</w:t>
            </w:r>
          </w:p>
        </w:tc>
        <w:tc>
          <w:tcPr>
            <w:tcW w:w="4741" w:type="dxa"/>
            <w:shd w:val="clear" w:color="auto" w:fill="565656"/>
          </w:tcPr>
          <w:p w14:paraId="43C84C25" w14:textId="77777777" w:rsidR="00314003" w:rsidRPr="00213FBB" w:rsidRDefault="00314003" w:rsidP="00A3390C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  <w:p w14:paraId="761E0D57" w14:textId="6A5BE835" w:rsidR="00314003" w:rsidRPr="00213FBB" w:rsidRDefault="00314003" w:rsidP="00A3390C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Score</w:t>
            </w:r>
          </w:p>
        </w:tc>
      </w:tr>
      <w:tr w:rsidR="00314003" w14:paraId="47C80EB9" w14:textId="1C09AD17" w:rsidTr="00314003">
        <w:trPr>
          <w:trHeight w:val="379"/>
        </w:trPr>
        <w:tc>
          <w:tcPr>
            <w:tcW w:w="4315" w:type="dxa"/>
            <w:shd w:val="clear" w:color="auto" w:fill="BCBCBC"/>
          </w:tcPr>
          <w:p w14:paraId="71564EE0" w14:textId="30F594DC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CC364F">
              <w:t>Accuracy</w:t>
            </w:r>
          </w:p>
        </w:tc>
        <w:tc>
          <w:tcPr>
            <w:tcW w:w="4741" w:type="dxa"/>
            <w:shd w:val="clear" w:color="auto" w:fill="BCBCBC"/>
          </w:tcPr>
          <w:p w14:paraId="171CD29A" w14:textId="58BEE217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314003">
              <w:t>76.81%</w:t>
            </w:r>
          </w:p>
        </w:tc>
      </w:tr>
      <w:tr w:rsidR="00314003" w14:paraId="7FFAAB68" w14:textId="286D7939" w:rsidTr="00622865">
        <w:trPr>
          <w:trHeight w:val="379"/>
        </w:trPr>
        <w:tc>
          <w:tcPr>
            <w:tcW w:w="4315" w:type="dxa"/>
            <w:shd w:val="clear" w:color="auto" w:fill="BCBCBC"/>
          </w:tcPr>
          <w:p w14:paraId="60E9B28F" w14:textId="5121BE0D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CC364F">
              <w:t>Precision</w:t>
            </w:r>
          </w:p>
        </w:tc>
        <w:tc>
          <w:tcPr>
            <w:tcW w:w="4741" w:type="dxa"/>
            <w:shd w:val="clear" w:color="auto" w:fill="BCBCBC"/>
          </w:tcPr>
          <w:p w14:paraId="0074129C" w14:textId="0C0FEEBB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314003">
              <w:t>16.19%</w:t>
            </w:r>
          </w:p>
        </w:tc>
      </w:tr>
      <w:tr w:rsidR="00314003" w14:paraId="0C730231" w14:textId="44F9094A" w:rsidTr="00622865">
        <w:trPr>
          <w:trHeight w:val="184"/>
        </w:trPr>
        <w:tc>
          <w:tcPr>
            <w:tcW w:w="4315" w:type="dxa"/>
            <w:shd w:val="clear" w:color="auto" w:fill="BCBCBC"/>
          </w:tcPr>
          <w:p w14:paraId="4E8EB296" w14:textId="4D70AFE6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CC364F">
              <w:t>Recall</w:t>
            </w:r>
          </w:p>
        </w:tc>
        <w:tc>
          <w:tcPr>
            <w:tcW w:w="4741" w:type="dxa"/>
            <w:shd w:val="clear" w:color="auto" w:fill="BCBCBC"/>
          </w:tcPr>
          <w:p w14:paraId="536608F8" w14:textId="7C18E7EF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314003">
              <w:t>57.14%</w:t>
            </w:r>
          </w:p>
        </w:tc>
      </w:tr>
      <w:tr w:rsidR="00314003" w14:paraId="5A449B7D" w14:textId="79864479" w:rsidTr="00622865">
        <w:trPr>
          <w:trHeight w:val="65"/>
        </w:trPr>
        <w:tc>
          <w:tcPr>
            <w:tcW w:w="4315" w:type="dxa"/>
            <w:shd w:val="clear" w:color="auto" w:fill="BCBCBC"/>
          </w:tcPr>
          <w:p w14:paraId="3327BB16" w14:textId="0F844919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CC364F">
              <w:t>F1 Score</w:t>
            </w:r>
          </w:p>
        </w:tc>
        <w:tc>
          <w:tcPr>
            <w:tcW w:w="4741" w:type="dxa"/>
            <w:shd w:val="clear" w:color="auto" w:fill="BCBCBC"/>
          </w:tcPr>
          <w:p w14:paraId="1641180E" w14:textId="230D9677" w:rsidR="00314003" w:rsidRDefault="00314003" w:rsidP="0031400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314003">
              <w:t>25.24%</w:t>
            </w:r>
          </w:p>
        </w:tc>
      </w:tr>
      <w:tr w:rsidR="00314003" w14:paraId="009B7ED2" w14:textId="77777777" w:rsidTr="00622865">
        <w:trPr>
          <w:trHeight w:val="65"/>
        </w:trPr>
        <w:tc>
          <w:tcPr>
            <w:tcW w:w="4315" w:type="dxa"/>
            <w:shd w:val="clear" w:color="auto" w:fill="BCBCBC"/>
          </w:tcPr>
          <w:p w14:paraId="54363FC8" w14:textId="48DC90A8" w:rsidR="00314003" w:rsidRPr="007721C2" w:rsidRDefault="00314003" w:rsidP="00314003">
            <w:pPr>
              <w:spacing w:line="360" w:lineRule="auto"/>
            </w:pPr>
            <w:r w:rsidRPr="00CC364F">
              <w:t>ROC AUC</w:t>
            </w:r>
          </w:p>
        </w:tc>
        <w:tc>
          <w:tcPr>
            <w:tcW w:w="4741" w:type="dxa"/>
            <w:shd w:val="clear" w:color="auto" w:fill="BCBCBC"/>
          </w:tcPr>
          <w:p w14:paraId="4039B32C" w14:textId="21AE4FFC" w:rsidR="00314003" w:rsidRPr="00DE1712" w:rsidRDefault="00314003" w:rsidP="00314003">
            <w:pPr>
              <w:spacing w:line="360" w:lineRule="auto"/>
              <w:rPr>
                <w:rFonts w:asciiTheme="majorBidi" w:hAnsiTheme="majorBidi" w:cstheme="majorBidi"/>
              </w:rPr>
            </w:pPr>
            <w:r w:rsidRPr="00314003">
              <w:t>74.31%</w:t>
            </w:r>
          </w:p>
        </w:tc>
      </w:tr>
    </w:tbl>
    <w:p w14:paraId="4919E52C" w14:textId="77777777" w:rsidR="00DE1712" w:rsidRDefault="00DE1712" w:rsidP="00DE1712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E07AFAC" w14:textId="77777777" w:rsidR="004A6C51" w:rsidRDefault="004A6C51" w:rsidP="004A6C51">
      <w:pPr>
        <w:spacing w:line="360" w:lineRule="auto"/>
        <w:jc w:val="both"/>
        <w:rPr>
          <w:rFonts w:asciiTheme="majorBidi" w:hAnsiTheme="majorBidi" w:cstheme="majorBidi"/>
        </w:rPr>
      </w:pPr>
    </w:p>
    <w:p w14:paraId="70AE440E" w14:textId="77777777" w:rsidR="004A6C51" w:rsidRDefault="004A6C51" w:rsidP="004A6C51">
      <w:pPr>
        <w:spacing w:line="360" w:lineRule="auto"/>
        <w:jc w:val="both"/>
        <w:rPr>
          <w:rFonts w:asciiTheme="majorBidi" w:hAnsiTheme="majorBidi" w:cstheme="majorBidi"/>
        </w:rPr>
      </w:pPr>
    </w:p>
    <w:p w14:paraId="1D031D72" w14:textId="1B8D67B2" w:rsidR="00981C47" w:rsidRPr="00981C47" w:rsidRDefault="00981C47" w:rsidP="00981C47">
      <w:pPr>
        <w:rPr>
          <w:rFonts w:asciiTheme="majorBidi" w:hAnsiTheme="majorBidi" w:cstheme="majorBidi"/>
          <w:b/>
          <w:bCs/>
          <w:i/>
          <w:iCs/>
        </w:rPr>
      </w:pPr>
      <w:r w:rsidRPr="00981C47">
        <w:rPr>
          <w:rFonts w:asciiTheme="majorBidi" w:hAnsiTheme="majorBidi" w:cstheme="majorBidi"/>
          <w:b/>
          <w:bCs/>
          <w:i/>
          <w:iCs/>
        </w:rPr>
        <w:t xml:space="preserve">Amirhossein </w:t>
      </w:r>
      <w:proofErr w:type="spellStart"/>
      <w:r w:rsidRPr="00981C47">
        <w:rPr>
          <w:rFonts w:asciiTheme="majorBidi" w:hAnsiTheme="majorBidi" w:cstheme="majorBidi"/>
          <w:b/>
          <w:bCs/>
          <w:i/>
          <w:iCs/>
        </w:rPr>
        <w:t>Ghalaei</w:t>
      </w:r>
      <w:proofErr w:type="spellEnd"/>
    </w:p>
    <w:p w14:paraId="34658B13" w14:textId="1475B268" w:rsidR="00981C47" w:rsidRDefault="00981C47" w:rsidP="00981C47">
      <w:pPr>
        <w:rPr>
          <w:rFonts w:asciiTheme="majorBidi" w:hAnsiTheme="majorBidi" w:cstheme="majorBidi"/>
          <w:b/>
          <w:bCs/>
          <w:i/>
          <w:iCs/>
        </w:rPr>
      </w:pPr>
      <w:r w:rsidRPr="00981C47">
        <w:rPr>
          <w:rFonts w:asciiTheme="majorBidi" w:hAnsiTheme="majorBidi" w:cstheme="majorBidi"/>
          <w:b/>
          <w:bCs/>
          <w:i/>
          <w:iCs/>
        </w:rPr>
        <w:t>Data Analyst</w:t>
      </w:r>
    </w:p>
    <w:p w14:paraId="6C1404FB" w14:textId="23308DDC" w:rsidR="00981C47" w:rsidRPr="00981C47" w:rsidRDefault="00981C47" w:rsidP="00981C47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202</w:t>
      </w:r>
      <w:r w:rsidR="00703F3B">
        <w:rPr>
          <w:rFonts w:asciiTheme="majorBidi" w:hAnsiTheme="majorBidi" w:cstheme="majorBidi"/>
          <w:b/>
          <w:bCs/>
          <w:i/>
          <w:iCs/>
        </w:rPr>
        <w:t>4</w:t>
      </w:r>
      <w:r>
        <w:rPr>
          <w:rFonts w:asciiTheme="majorBidi" w:hAnsiTheme="majorBidi" w:cstheme="majorBidi"/>
          <w:b/>
          <w:bCs/>
          <w:i/>
          <w:iCs/>
        </w:rPr>
        <w:t>-0</w:t>
      </w:r>
      <w:r w:rsidR="00703F3B">
        <w:rPr>
          <w:rFonts w:asciiTheme="majorBidi" w:hAnsiTheme="majorBidi" w:cstheme="majorBidi"/>
          <w:b/>
          <w:bCs/>
          <w:i/>
          <w:iCs/>
        </w:rPr>
        <w:t>3</w:t>
      </w:r>
      <w:r>
        <w:rPr>
          <w:rFonts w:asciiTheme="majorBidi" w:hAnsiTheme="majorBidi" w:cstheme="majorBidi"/>
          <w:b/>
          <w:bCs/>
          <w:i/>
          <w:iCs/>
        </w:rPr>
        <w:t>-</w:t>
      </w:r>
      <w:r w:rsidR="00703F3B">
        <w:rPr>
          <w:rFonts w:asciiTheme="majorBidi" w:hAnsiTheme="majorBidi" w:cstheme="majorBidi"/>
          <w:b/>
          <w:bCs/>
          <w:i/>
          <w:iCs/>
        </w:rPr>
        <w:t>26</w:t>
      </w:r>
    </w:p>
    <w:sectPr w:rsidR="00981C47" w:rsidRPr="00981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75A98" w14:textId="77777777" w:rsidR="005B5B91" w:rsidRDefault="005B5B91" w:rsidP="00981C47">
      <w:pPr>
        <w:spacing w:after="0" w:line="240" w:lineRule="auto"/>
      </w:pPr>
      <w:r>
        <w:separator/>
      </w:r>
    </w:p>
  </w:endnote>
  <w:endnote w:type="continuationSeparator" w:id="0">
    <w:p w14:paraId="657B7F82" w14:textId="77777777" w:rsidR="005B5B91" w:rsidRDefault="005B5B91" w:rsidP="0098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117B5" w14:textId="77777777" w:rsidR="005B5B91" w:rsidRDefault="005B5B91" w:rsidP="00981C47">
      <w:pPr>
        <w:spacing w:after="0" w:line="240" w:lineRule="auto"/>
      </w:pPr>
      <w:r>
        <w:separator/>
      </w:r>
    </w:p>
  </w:footnote>
  <w:footnote w:type="continuationSeparator" w:id="0">
    <w:p w14:paraId="6FCF0C47" w14:textId="77777777" w:rsidR="005B5B91" w:rsidRDefault="005B5B91" w:rsidP="0098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2310"/>
    <w:multiLevelType w:val="multilevel"/>
    <w:tmpl w:val="8CF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C67"/>
    <w:multiLevelType w:val="hybridMultilevel"/>
    <w:tmpl w:val="0742D0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1874"/>
    <w:multiLevelType w:val="multilevel"/>
    <w:tmpl w:val="B1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E56AF"/>
    <w:multiLevelType w:val="multilevel"/>
    <w:tmpl w:val="8FE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55B51"/>
    <w:multiLevelType w:val="multilevel"/>
    <w:tmpl w:val="19D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E3D07"/>
    <w:multiLevelType w:val="hybridMultilevel"/>
    <w:tmpl w:val="D6527E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957BB"/>
    <w:multiLevelType w:val="multilevel"/>
    <w:tmpl w:val="F524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6413"/>
    <w:multiLevelType w:val="multilevel"/>
    <w:tmpl w:val="14A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03AA1"/>
    <w:multiLevelType w:val="multilevel"/>
    <w:tmpl w:val="C26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376CD"/>
    <w:multiLevelType w:val="hybridMultilevel"/>
    <w:tmpl w:val="AFB64B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67F"/>
    <w:multiLevelType w:val="hybridMultilevel"/>
    <w:tmpl w:val="A6C081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0D30"/>
    <w:multiLevelType w:val="multilevel"/>
    <w:tmpl w:val="423A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55CF7"/>
    <w:multiLevelType w:val="multilevel"/>
    <w:tmpl w:val="7C0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E7515"/>
    <w:multiLevelType w:val="hybridMultilevel"/>
    <w:tmpl w:val="E54074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61004"/>
    <w:multiLevelType w:val="hybridMultilevel"/>
    <w:tmpl w:val="5226DE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B7B45"/>
    <w:multiLevelType w:val="hybridMultilevel"/>
    <w:tmpl w:val="A77817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4ED9"/>
    <w:multiLevelType w:val="hybridMultilevel"/>
    <w:tmpl w:val="5DFAD3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2464D"/>
    <w:multiLevelType w:val="hybridMultilevel"/>
    <w:tmpl w:val="72886E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D4A3C"/>
    <w:multiLevelType w:val="multilevel"/>
    <w:tmpl w:val="2BF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77774"/>
    <w:multiLevelType w:val="multilevel"/>
    <w:tmpl w:val="FEE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3784D"/>
    <w:multiLevelType w:val="multilevel"/>
    <w:tmpl w:val="063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22D80"/>
    <w:multiLevelType w:val="hybridMultilevel"/>
    <w:tmpl w:val="6562F1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199A"/>
    <w:multiLevelType w:val="hybridMultilevel"/>
    <w:tmpl w:val="B5AC17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9446F"/>
    <w:multiLevelType w:val="hybridMultilevel"/>
    <w:tmpl w:val="185E1A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D3937"/>
    <w:multiLevelType w:val="multilevel"/>
    <w:tmpl w:val="41E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A03A6"/>
    <w:multiLevelType w:val="hybridMultilevel"/>
    <w:tmpl w:val="3AAA14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73B5F"/>
    <w:multiLevelType w:val="multilevel"/>
    <w:tmpl w:val="E62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F1AC5"/>
    <w:multiLevelType w:val="hybridMultilevel"/>
    <w:tmpl w:val="A30C8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6308E"/>
    <w:multiLevelType w:val="multilevel"/>
    <w:tmpl w:val="0AC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A5EC2"/>
    <w:multiLevelType w:val="multilevel"/>
    <w:tmpl w:val="E5F4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24265"/>
    <w:multiLevelType w:val="multilevel"/>
    <w:tmpl w:val="C706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81414"/>
    <w:multiLevelType w:val="hybridMultilevel"/>
    <w:tmpl w:val="DE74AC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A089B"/>
    <w:multiLevelType w:val="hybridMultilevel"/>
    <w:tmpl w:val="89BEC2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F3D29"/>
    <w:multiLevelType w:val="multilevel"/>
    <w:tmpl w:val="18F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87137"/>
    <w:multiLevelType w:val="multilevel"/>
    <w:tmpl w:val="3AA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1256C"/>
    <w:multiLevelType w:val="multilevel"/>
    <w:tmpl w:val="CD0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80767"/>
    <w:multiLevelType w:val="hybridMultilevel"/>
    <w:tmpl w:val="370E96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22526">
    <w:abstractNumId w:val="10"/>
  </w:num>
  <w:num w:numId="2" w16cid:durableId="1889685905">
    <w:abstractNumId w:val="36"/>
  </w:num>
  <w:num w:numId="3" w16cid:durableId="969282563">
    <w:abstractNumId w:val="32"/>
  </w:num>
  <w:num w:numId="4" w16cid:durableId="415630999">
    <w:abstractNumId w:val="1"/>
  </w:num>
  <w:num w:numId="5" w16cid:durableId="808472038">
    <w:abstractNumId w:val="21"/>
  </w:num>
  <w:num w:numId="6" w16cid:durableId="1302924727">
    <w:abstractNumId w:val="25"/>
  </w:num>
  <w:num w:numId="7" w16cid:durableId="799616478">
    <w:abstractNumId w:val="23"/>
  </w:num>
  <w:num w:numId="8" w16cid:durableId="838271498">
    <w:abstractNumId w:val="31"/>
  </w:num>
  <w:num w:numId="9" w16cid:durableId="2051370286">
    <w:abstractNumId w:val="26"/>
  </w:num>
  <w:num w:numId="10" w16cid:durableId="671417769">
    <w:abstractNumId w:val="27"/>
  </w:num>
  <w:num w:numId="11" w16cid:durableId="1439792706">
    <w:abstractNumId w:val="5"/>
  </w:num>
  <w:num w:numId="12" w16cid:durableId="964889355">
    <w:abstractNumId w:val="22"/>
  </w:num>
  <w:num w:numId="13" w16cid:durableId="607203605">
    <w:abstractNumId w:val="13"/>
  </w:num>
  <w:num w:numId="14" w16cid:durableId="1021976932">
    <w:abstractNumId w:val="17"/>
  </w:num>
  <w:num w:numId="15" w16cid:durableId="328097005">
    <w:abstractNumId w:val="16"/>
  </w:num>
  <w:num w:numId="16" w16cid:durableId="278074853">
    <w:abstractNumId w:val="9"/>
  </w:num>
  <w:num w:numId="17" w16cid:durableId="467627790">
    <w:abstractNumId w:val="15"/>
  </w:num>
  <w:num w:numId="18" w16cid:durableId="1223367995">
    <w:abstractNumId w:val="34"/>
  </w:num>
  <w:num w:numId="19" w16cid:durableId="1288196118">
    <w:abstractNumId w:val="11"/>
  </w:num>
  <w:num w:numId="20" w16cid:durableId="1816750434">
    <w:abstractNumId w:val="3"/>
  </w:num>
  <w:num w:numId="21" w16cid:durableId="822046685">
    <w:abstractNumId w:val="6"/>
  </w:num>
  <w:num w:numId="22" w16cid:durableId="1056390975">
    <w:abstractNumId w:val="20"/>
  </w:num>
  <w:num w:numId="23" w16cid:durableId="1801532473">
    <w:abstractNumId w:val="29"/>
  </w:num>
  <w:num w:numId="24" w16cid:durableId="1755785267">
    <w:abstractNumId w:val="8"/>
  </w:num>
  <w:num w:numId="25" w16cid:durableId="176576284">
    <w:abstractNumId w:val="24"/>
  </w:num>
  <w:num w:numId="26" w16cid:durableId="665061640">
    <w:abstractNumId w:val="4"/>
  </w:num>
  <w:num w:numId="27" w16cid:durableId="494995658">
    <w:abstractNumId w:val="12"/>
  </w:num>
  <w:num w:numId="28" w16cid:durableId="1332106151">
    <w:abstractNumId w:val="0"/>
  </w:num>
  <w:num w:numId="29" w16cid:durableId="1039551445">
    <w:abstractNumId w:val="33"/>
  </w:num>
  <w:num w:numId="30" w16cid:durableId="35279614">
    <w:abstractNumId w:val="30"/>
  </w:num>
  <w:num w:numId="31" w16cid:durableId="1381513551">
    <w:abstractNumId w:val="7"/>
  </w:num>
  <w:num w:numId="32" w16cid:durableId="454716963">
    <w:abstractNumId w:val="18"/>
  </w:num>
  <w:num w:numId="33" w16cid:durableId="1187140663">
    <w:abstractNumId w:val="35"/>
  </w:num>
  <w:num w:numId="34" w16cid:durableId="1256092700">
    <w:abstractNumId w:val="2"/>
  </w:num>
  <w:num w:numId="35" w16cid:durableId="1439107288">
    <w:abstractNumId w:val="19"/>
  </w:num>
  <w:num w:numId="36" w16cid:durableId="860358943">
    <w:abstractNumId w:val="28"/>
  </w:num>
  <w:num w:numId="37" w16cid:durableId="754472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DB"/>
    <w:rsid w:val="001511EE"/>
    <w:rsid w:val="00314003"/>
    <w:rsid w:val="004A6C51"/>
    <w:rsid w:val="005B5B91"/>
    <w:rsid w:val="006C2B2B"/>
    <w:rsid w:val="006D6108"/>
    <w:rsid w:val="00703F3B"/>
    <w:rsid w:val="007C7A00"/>
    <w:rsid w:val="007F6351"/>
    <w:rsid w:val="008737E5"/>
    <w:rsid w:val="00981C47"/>
    <w:rsid w:val="00A31C8C"/>
    <w:rsid w:val="00AE3DE4"/>
    <w:rsid w:val="00C35B31"/>
    <w:rsid w:val="00C53CA2"/>
    <w:rsid w:val="00C8343B"/>
    <w:rsid w:val="00CB008A"/>
    <w:rsid w:val="00D05301"/>
    <w:rsid w:val="00D469DF"/>
    <w:rsid w:val="00DE1712"/>
    <w:rsid w:val="00F3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86A86"/>
  <w15:chartTrackingRefBased/>
  <w15:docId w15:val="{11C1EE64-EDAC-4AAC-926D-80ABEFF3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47"/>
  </w:style>
  <w:style w:type="paragraph" w:styleId="Footer">
    <w:name w:val="footer"/>
    <w:basedOn w:val="Normal"/>
    <w:link w:val="FooterChar"/>
    <w:uiPriority w:val="99"/>
    <w:unhideWhenUsed/>
    <w:rsid w:val="0098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47"/>
  </w:style>
  <w:style w:type="character" w:styleId="Hyperlink">
    <w:name w:val="Hyperlink"/>
    <w:basedOn w:val="DefaultParagraphFont"/>
    <w:uiPriority w:val="99"/>
    <w:unhideWhenUsed/>
    <w:rsid w:val="007F63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3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GHALAEI</dc:creator>
  <cp:keywords/>
  <dc:description/>
  <cp:lastModifiedBy>AMIRHOSSEIN GHALAEI</cp:lastModifiedBy>
  <cp:revision>7</cp:revision>
  <dcterms:created xsi:type="dcterms:W3CDTF">2025-03-06T18:14:00Z</dcterms:created>
  <dcterms:modified xsi:type="dcterms:W3CDTF">2025-03-16T04:07:00Z</dcterms:modified>
</cp:coreProperties>
</file>