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3357.0" w:type="dxa"/>
        <w:jc w:val="left"/>
        <w:tblLayout w:type="fixed"/>
        <w:tblLook w:val="0400"/>
      </w:tblPr>
      <w:tblGrid>
        <w:gridCol w:w="4723"/>
        <w:gridCol w:w="3813"/>
        <w:gridCol w:w="4821"/>
        <w:tblGridChange w:id="0">
          <w:tblGrid>
            <w:gridCol w:w="4723"/>
            <w:gridCol w:w="3813"/>
            <w:gridCol w:w="4821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gridSpan w:val="3"/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ead5ff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اطلاعات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دوره</w:t>
            </w:r>
          </w:p>
        </w:tc>
      </w:tr>
      <w:tr>
        <w:trPr>
          <w:cantSplit w:val="0"/>
          <w:trHeight w:val="3036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اطلاعات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مربوط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به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درس</w:t>
            </w:r>
          </w:p>
          <w:p w:rsidR="00000000" w:rsidDel="00000000" w:rsidP="00000000" w:rsidRDefault="00000000" w:rsidRPr="00000000" w14:paraId="00000006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گروه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آموزشی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ارائه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دهنده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providedTraininGroup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07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نام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درس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subject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08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نوع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و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تعداد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واحد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category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09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پیش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نیاز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/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هم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نیاز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prerequisite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0A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رشته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و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مقطع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تحصیلی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{{ 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field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 }}</w:t>
            </w:r>
          </w:p>
          <w:p w:rsidR="00000000" w:rsidDel="00000000" w:rsidP="00000000" w:rsidRDefault="00000000" w:rsidRPr="00000000" w14:paraId="0000000B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محل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برگزاری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دوره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courseLocation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}}</w:t>
            </w:r>
          </w:p>
          <w:p w:rsidR="00000000" w:rsidDel="00000000" w:rsidP="00000000" w:rsidRDefault="00000000" w:rsidRPr="00000000" w14:paraId="0000000C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روز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و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ساعت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کلاس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courseTime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0D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اطلاعات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مسئول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درس</w:t>
            </w:r>
          </w:p>
          <w:p w:rsidR="00000000" w:rsidDel="00000000" w:rsidP="00000000" w:rsidRDefault="00000000" w:rsidRPr="00000000" w14:paraId="0000000F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مسئول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درس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inchargeName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رتبه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علمی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incharge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رشته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تحصیلی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inchargeField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محل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کار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officeLocation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تلفن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تماس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inchargePhone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پست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الکترونیک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inchargeEmail }}</w:t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jc w:val="center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اطلاعات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مدرسین</w:t>
            </w:r>
          </w:p>
          <w:p w:rsidR="00000000" w:rsidDel="00000000" w:rsidP="00000000" w:rsidRDefault="00000000" w:rsidRPr="00000000" w14:paraId="00000016">
            <w:pPr>
              <w:widowControl w:val="0"/>
              <w:bidi w:val="1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نام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مدرس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/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مدرسین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همکار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teacherName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18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رتبه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علمی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teacherRank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رشته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تحصیلی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teacherField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پست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الکترونیک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اساتید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همکار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teacherEmail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1B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محل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کار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: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teacherLocation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1C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تلفن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تماس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teacherPhone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1D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3"/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تاریخ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آخرین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ویرایش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lastUpdate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3"/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ead5ff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hd w:fill="cdfafb" w:val="clear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شرح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درس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: {{ </w:t>
            </w: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subjectDescription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}}</w:t>
            </w:r>
          </w:p>
          <w:p w:rsidR="00000000" w:rsidDel="00000000" w:rsidP="00000000" w:rsidRDefault="00000000" w:rsidRPr="00000000" w14:paraId="00000023">
            <w:pPr>
              <w:widowControl w:val="0"/>
              <w:shd w:fill="cdfafb" w:val="clear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cdfafb" w:val="clear"/>
              <w:bidi w:val="1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cdfafb" w:val="clear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bidi w:val="1"/>
        <w:jc w:val="left"/>
        <w:rPr>
          <w:rFonts w:ascii="Markazi Text" w:cs="Markazi Text" w:eastAsia="Markazi Text" w:hAnsi="Markazi Tex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>
          <w:rFonts w:ascii="Markazi Text" w:cs="Markazi Text" w:eastAsia="Markazi Text" w:hAnsi="Markazi Text"/>
        </w:rPr>
      </w:pP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طرح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  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درس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روزانه</w:t>
      </w:r>
    </w:p>
    <w:tbl>
      <w:tblPr>
        <w:tblStyle w:val="Table2"/>
        <w:bidiVisual w:val="1"/>
        <w:tblW w:w="15124.999999999998" w:type="dxa"/>
        <w:jc w:val="left"/>
        <w:tblInd w:w="-562.0" w:type="dxa"/>
        <w:tblLayout w:type="fixed"/>
        <w:tblLook w:val="0400"/>
      </w:tblPr>
      <w:tblGrid>
        <w:gridCol w:w="957"/>
        <w:gridCol w:w="1209"/>
        <w:gridCol w:w="1408"/>
        <w:gridCol w:w="1694"/>
        <w:gridCol w:w="759"/>
        <w:gridCol w:w="778"/>
        <w:gridCol w:w="788"/>
        <w:gridCol w:w="1229"/>
        <w:gridCol w:w="1224"/>
        <w:gridCol w:w="1260"/>
        <w:gridCol w:w="1153"/>
        <w:gridCol w:w="1071"/>
        <w:gridCol w:w="1595"/>
        <w:tblGridChange w:id="0">
          <w:tblGrid>
            <w:gridCol w:w="957"/>
            <w:gridCol w:w="1209"/>
            <w:gridCol w:w="1408"/>
            <w:gridCol w:w="1694"/>
            <w:gridCol w:w="759"/>
            <w:gridCol w:w="778"/>
            <w:gridCol w:w="788"/>
            <w:gridCol w:w="1229"/>
            <w:gridCol w:w="1224"/>
            <w:gridCol w:w="1260"/>
            <w:gridCol w:w="1153"/>
            <w:gridCol w:w="1071"/>
            <w:gridCol w:w="15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شماره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جلسه</w:t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هدف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کلی</w:t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هدف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اختصاصی</w:t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پیامد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مورد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انتظار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 </w:t>
            </w:r>
          </w:p>
          <w:p w:rsidR="00000000" w:rsidDel="00000000" w:rsidP="00000000" w:rsidRDefault="00000000" w:rsidRPr="00000000" w14:paraId="0000002E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(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هدف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رفتاری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)</w:t>
            </w:r>
          </w:p>
        </w:tc>
        <w:tc>
          <w:tcPr>
            <w:gridSpan w:val="3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0"/>
                <w:szCs w:val="20"/>
                <w:rtl w:val="1"/>
              </w:rPr>
              <w:t xml:space="preserve">حیطه</w:t>
            </w:r>
            <w:r w:rsidDel="00000000" w:rsidR="00000000" w:rsidRPr="00000000">
              <w:rPr>
                <w:rFonts w:ascii="Markazi Text" w:cs="Markazi Text" w:eastAsia="Markazi Text" w:hAnsi="Markazi Tex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Markazi Text" w:cs="Markazi Text" w:eastAsia="Markazi Text" w:hAnsi="Markazi Tex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0"/>
                <w:szCs w:val="20"/>
                <w:rtl w:val="1"/>
              </w:rPr>
              <w:t xml:space="preserve">سطح</w:t>
            </w:r>
            <w:r w:rsidDel="00000000" w:rsidR="00000000" w:rsidRPr="00000000">
              <w:rPr>
                <w:rFonts w:ascii="Markazi Text" w:cs="Markazi Text" w:eastAsia="Markazi Text" w:hAnsi="Markazi Tex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0"/>
                <w:szCs w:val="20"/>
                <w:rtl w:val="1"/>
              </w:rPr>
              <w:t xml:space="preserve">اهداف</w:t>
            </w:r>
            <w:r w:rsidDel="00000000" w:rsidR="00000000" w:rsidRPr="00000000">
              <w:rPr>
                <w:rFonts w:ascii="Markazi Text" w:cs="Markazi Text" w:eastAsia="Markazi Text" w:hAnsi="Markazi Tex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0"/>
                <w:szCs w:val="20"/>
                <w:rtl w:val="1"/>
              </w:rPr>
              <w:t xml:space="preserve">رفتاری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رویکرد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آموزشی</w:t>
            </w:r>
            <w:r w:rsidDel="00000000" w:rsidR="00000000" w:rsidRPr="00000000">
              <w:rPr>
                <w:rFonts w:ascii="Markazi Text" w:cs="Markazi Text" w:eastAsia="Markazi Text" w:hAnsi="Markazi Text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روش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یاددهی</w:t>
            </w:r>
            <w:r w:rsidDel="00000000" w:rsidR="00000000" w:rsidRPr="00000000">
              <w:rPr>
                <w:rFonts w:ascii="Markazi Text" w:cs="Markazi Text" w:eastAsia="Markazi Text" w:hAnsi="Markazi Text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روش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یادگیری</w:t>
            </w:r>
            <w:r w:rsidDel="00000000" w:rsidR="00000000" w:rsidRPr="00000000">
              <w:rPr>
                <w:rFonts w:ascii="Markazi Text" w:cs="Markazi Text" w:eastAsia="Markazi Text" w:hAnsi="Markazi Text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ابزار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آموزشی</w:t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روش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ارزشیابی</w:t>
            </w:r>
            <w:r w:rsidDel="00000000" w:rsidR="00000000" w:rsidRPr="00000000">
              <w:rPr>
                <w:rFonts w:ascii="Markazi Text" w:cs="Markazi Text" w:eastAsia="Markazi Text" w:hAnsi="Markazi Text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e1eaa0" w:val="clear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مدرس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مدرسین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دانش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نگرش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مهارت</w:t>
            </w:r>
          </w:p>
        </w:tc>
        <w:tc>
          <w:tcPr>
            <w:vMerge w:val="continue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aa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e1eaa0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اول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6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purpose1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7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sp1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             {{ do1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  {{ k1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   {{ a1}}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B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       {{ ea1 }}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D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tm1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E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lm1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4F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et1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50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em1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ead5ff" w:val="clear"/>
          </w:tcPr>
          <w:p w:rsidR="00000000" w:rsidDel="00000000" w:rsidP="00000000" w:rsidRDefault="00000000" w:rsidRPr="00000000" w14:paraId="00000051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t1 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دوم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3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purpose2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4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sp2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5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do2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k2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7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a2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8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9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ea2 }}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A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tm2 }}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B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lm2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C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et2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7f0" w:val="clear"/>
          </w:tcPr>
          <w:p w:rsidR="00000000" w:rsidDel="00000000" w:rsidP="00000000" w:rsidRDefault="00000000" w:rsidRPr="00000000" w14:paraId="0000005D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em2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d7e7f0" w:val="clear"/>
          </w:tcPr>
          <w:p w:rsidR="00000000" w:rsidDel="00000000" w:rsidP="00000000" w:rsidRDefault="00000000" w:rsidRPr="00000000" w14:paraId="0000005E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t2 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سوم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0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purpose3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1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sp3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2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do3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k3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4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a3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5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6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ea3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7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tm3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8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lm3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9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et3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</w:tcPr>
          <w:p w:rsidR="00000000" w:rsidDel="00000000" w:rsidP="00000000" w:rsidRDefault="00000000" w:rsidRPr="00000000" w14:paraId="0000006A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em3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cdfafb" w:val="clear"/>
          </w:tcPr>
          <w:p w:rsidR="00000000" w:rsidDel="00000000" w:rsidP="00000000" w:rsidRDefault="00000000" w:rsidRPr="00000000" w14:paraId="0000006B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t3 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چهارم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6D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purpose4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6E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sp4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6F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do4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k4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71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a4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72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73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ea4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74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tm4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75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lm4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76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et4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af4be" w:val="clear"/>
          </w:tcPr>
          <w:p w:rsidR="00000000" w:rsidDel="00000000" w:rsidP="00000000" w:rsidRDefault="00000000" w:rsidRPr="00000000" w14:paraId="00000077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em4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caf4be" w:val="clear"/>
          </w:tcPr>
          <w:p w:rsidR="00000000" w:rsidDel="00000000" w:rsidP="00000000" w:rsidRDefault="00000000" w:rsidRPr="00000000" w14:paraId="00000078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t4 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پنجم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7A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purpose5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7B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sp5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7C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do5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k5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7E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a5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7F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80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ea5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81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tm5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82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lm5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83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et5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84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em5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7f6da" w:val="clear"/>
          </w:tcPr>
          <w:p w:rsidR="00000000" w:rsidDel="00000000" w:rsidP="00000000" w:rsidRDefault="00000000" w:rsidRPr="00000000" w14:paraId="00000085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t5 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ششم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7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purpose6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8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sp6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9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do6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k6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B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a6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C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D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ea6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E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tm6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8F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lm6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90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et6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1af" w:val="clear"/>
          </w:tcPr>
          <w:p w:rsidR="00000000" w:rsidDel="00000000" w:rsidP="00000000" w:rsidRDefault="00000000" w:rsidRPr="00000000" w14:paraId="00000091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em6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fe1af" w:val="clear"/>
          </w:tcPr>
          <w:p w:rsidR="00000000" w:rsidDel="00000000" w:rsidP="00000000" w:rsidRDefault="00000000" w:rsidRPr="00000000" w14:paraId="00000092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t6 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هفتم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4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purpose7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5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sp7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6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do7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k7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8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a7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9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A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ea7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B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tm7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C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lm7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D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et7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9E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em7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8dcd3" w:val="clear"/>
          </w:tcPr>
          <w:p w:rsidR="00000000" w:rsidDel="00000000" w:rsidP="00000000" w:rsidRDefault="00000000" w:rsidRPr="00000000" w14:paraId="0000009F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t7 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هشتم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1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purpose8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2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sp8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3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do8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center" w:leader="none" w:pos="946"/>
              </w:tabs>
              <w:spacing w:after="160" w:before="0" w:lineRule="auto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k8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5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a8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6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s8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7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ea8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8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tm8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9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lm8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A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et8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AB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em8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ead5ff" w:val="clear"/>
          </w:tcPr>
          <w:p w:rsidR="00000000" w:rsidDel="00000000" w:rsidP="00000000" w:rsidRDefault="00000000" w:rsidRPr="00000000" w14:paraId="000000AC">
            <w:pPr>
              <w:widowControl w:val="0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0"/>
              </w:rPr>
              <w:t xml:space="preserve">{{ t8 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bidi w:val="1"/>
        <w:jc w:val="center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انتظارات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از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دانشجو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/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قوانین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دوره</w:t>
      </w:r>
      <w:r w:rsidDel="00000000" w:rsidR="00000000" w:rsidRPr="00000000">
        <w:rPr>
          <w:rFonts w:ascii="Markazi Text" w:cs="Markazi Text" w:eastAsia="Markazi Text" w:hAnsi="Markazi Text"/>
          <w:rtl w:val="1"/>
        </w:rPr>
        <w:t xml:space="preserve">:</w:t>
      </w:r>
    </w:p>
    <w:p w:rsidR="00000000" w:rsidDel="00000000" w:rsidP="00000000" w:rsidRDefault="00000000" w:rsidRPr="00000000" w14:paraId="000000C0">
      <w:pPr>
        <w:bidi w:val="1"/>
        <w:spacing w:after="0" w:before="0" w:line="240" w:lineRule="auto"/>
        <w:ind w:left="98" w:firstLine="630"/>
        <w:jc w:val="left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غیبت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بیش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16/4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منجر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spacing w:after="0" w:before="0" w:line="240" w:lineRule="auto"/>
        <w:ind w:left="98" w:firstLine="630"/>
        <w:jc w:val="left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 20/10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جهت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گذراندن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سطح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کارشناسی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الزامی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spacing w:after="0" w:before="0" w:line="240" w:lineRule="auto"/>
        <w:ind w:left="98" w:firstLine="630"/>
        <w:jc w:val="left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گذراندن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کان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یمکن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spacing w:after="0" w:before="0" w:line="240" w:lineRule="auto"/>
        <w:ind w:left="98" w:firstLine="630"/>
        <w:jc w:val="left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حضور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پایانی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طبق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تقویم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آموزشی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دانشکده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الزامی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spacing w:after="0" w:before="0" w:line="240" w:lineRule="auto"/>
        <w:ind w:left="98" w:firstLine="630"/>
        <w:jc w:val="both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کسب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دانش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ارتقا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انگیزه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تحصیلی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خوانی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مرجع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خوانی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ریزی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خودارزیابی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گزینی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ادغام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گری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دانسته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یادداشت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برداری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گوش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دادن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فعال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5">
      <w:pPr>
        <w:bidi w:val="1"/>
        <w:spacing w:after="0" w:before="0" w:line="240" w:lineRule="auto"/>
        <w:ind w:left="98" w:firstLine="630"/>
        <w:jc w:val="both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مشارکت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فعال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فعالیت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یادگیری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پرسش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بحث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فعالیت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گروهی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غیره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6">
      <w:pPr>
        <w:bidi w:val="1"/>
        <w:spacing w:after="0" w:before="0" w:line="240" w:lineRule="auto"/>
        <w:ind w:left="98" w:firstLine="630"/>
        <w:jc w:val="left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حضور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رعایت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حرفه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الزامی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spacing w:after="0" w:before="0" w:line="240" w:lineRule="auto"/>
        <w:ind w:left="98" w:firstLine="630"/>
        <w:jc w:val="both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رعایت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نظم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ورود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خروج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اتلاف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رعایت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سکوت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رعایت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سرعت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فعالیت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کلاسی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حضور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مستمر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ارایه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تکالیف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صدا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نمودن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تلفن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همراه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مشغولیت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تلفن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همراه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مکالمه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بازدید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پیام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8">
      <w:pPr>
        <w:bidi w:val="1"/>
        <w:spacing w:after="0" w:before="0" w:line="240" w:lineRule="auto"/>
        <w:ind w:left="98" w:firstLine="630"/>
        <w:jc w:val="both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صوتی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تصویری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9">
      <w:pPr>
        <w:bidi w:val="1"/>
        <w:spacing w:after="0" w:before="0" w:line="240" w:lineRule="auto"/>
        <w:ind w:left="98" w:firstLine="630"/>
        <w:jc w:val="both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رعایت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ادب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احترام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گفتمان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مودبانه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رعایت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حق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تقدم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صحبت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پرهیز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مشاجره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الفاظ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نامناسب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مصرف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مواد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غذایی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A">
      <w:pPr>
        <w:tabs>
          <w:tab w:val="right" w:leader="none" w:pos="188"/>
        </w:tabs>
        <w:bidi w:val="1"/>
        <w:spacing w:after="0" w:before="0" w:line="240" w:lineRule="auto"/>
        <w:ind w:left="98" w:firstLine="630"/>
        <w:jc w:val="both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رعایت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صداقت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پرهیز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تقلب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امتحانات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صداقت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تکمیل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ارایه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تکالیف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پرهیز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جعل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تکالیف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صداقت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گفتار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B">
      <w:pPr>
        <w:tabs>
          <w:tab w:val="right" w:leader="none" w:pos="188"/>
        </w:tabs>
        <w:bidi w:val="1"/>
        <w:spacing w:after="0" w:before="0" w:line="240" w:lineRule="auto"/>
        <w:ind w:left="98" w:firstLine="630"/>
        <w:jc w:val="both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رعایت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شناسی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درست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دادن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امور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محوله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C">
      <w:pPr>
        <w:tabs>
          <w:tab w:val="right" w:leader="none" w:pos="188"/>
        </w:tabs>
        <w:bidi w:val="1"/>
        <w:spacing w:after="0" w:before="0" w:line="240" w:lineRule="auto"/>
        <w:ind w:left="98" w:firstLine="630"/>
        <w:jc w:val="both"/>
        <w:rPr>
          <w:rFonts w:ascii="Markazi Text" w:cs="Markazi Text" w:eastAsia="Markazi Text" w:hAnsi="Markazi Text"/>
          <w:sz w:val="24"/>
          <w:szCs w:val="24"/>
        </w:rPr>
      </w:pP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نقش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حمایت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گری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همتایان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یادگیری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امور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محوله</w:t>
      </w:r>
      <w:r w:rsidDel="00000000" w:rsidR="00000000" w:rsidRPr="00000000">
        <w:rPr>
          <w:rFonts w:ascii="Markazi Text" w:cs="Markazi Text" w:eastAsia="Markazi Text" w:hAnsi="Markazi Text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CD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2045.0" w:type="dxa"/>
        <w:jc w:val="left"/>
        <w:tblInd w:w="980.0" w:type="dxa"/>
        <w:tblLayout w:type="fixed"/>
        <w:tblLook w:val="0400"/>
      </w:tblPr>
      <w:tblGrid>
        <w:gridCol w:w="1788"/>
        <w:gridCol w:w="7018"/>
        <w:gridCol w:w="3239"/>
        <w:tblGridChange w:id="0">
          <w:tblGrid>
            <w:gridCol w:w="1788"/>
            <w:gridCol w:w="7018"/>
            <w:gridCol w:w="3239"/>
          </w:tblGrid>
        </w:tblGridChange>
      </w:tblGrid>
      <w:tr>
        <w:trPr>
          <w:cantSplit w:val="0"/>
          <w:trHeight w:val="762" w:hRule="atLeast"/>
          <w:tblHeader w:val="0"/>
        </w:trPr>
        <w:tc>
          <w:tcPr>
            <w:gridSpan w:val="3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  <w:shd w:fill="e1eaa0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8"/>
                <w:szCs w:val="28"/>
                <w:rtl w:val="1"/>
              </w:rPr>
              <w:t xml:space="preserve">روش</w:t>
            </w:r>
            <w:r w:rsidDel="00000000" w:rsidR="00000000" w:rsidRPr="00000000">
              <w:rPr>
                <w:rFonts w:ascii="Markazi Text" w:cs="Markazi Text" w:eastAsia="Markazi Text" w:hAnsi="Markazi Text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8"/>
                <w:szCs w:val="28"/>
                <w:rtl w:val="1"/>
              </w:rPr>
              <w:t xml:space="preserve">ارزشیابی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cdfafb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روش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ارزشیابی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dfafb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شیوه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اجرا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یا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ابزار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ارزشیابی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cdfafb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سهم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روش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در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نمره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نهایی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دانشجو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تشخیصی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5ff" w:val="clear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ead5ff" w:val="clear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تکوینی</w:t>
            </w:r>
            <w:r w:rsidDel="00000000" w:rsidR="00000000" w:rsidRPr="00000000">
              <w:rPr>
                <w:rFonts w:ascii="Markazi Text" w:cs="Markazi Text" w:eastAsia="Markazi Text" w:hAnsi="Markazi Text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6da" w:val="clear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7f6da" w:val="clear"/>
          </w:tcPr>
          <w:p w:rsidR="00000000" w:rsidDel="00000000" w:rsidP="00000000" w:rsidRDefault="00000000" w:rsidRPr="00000000" w14:paraId="000000DA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DB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rtl w:val="1"/>
              </w:rPr>
              <w:t xml:space="preserve">تراکمی</w:t>
            </w:r>
            <w:r w:rsidDel="00000000" w:rsidR="00000000" w:rsidRPr="00000000">
              <w:rPr>
                <w:rFonts w:ascii="Markazi Text" w:cs="Markazi Text" w:eastAsia="Markazi Text" w:hAnsi="Markazi Text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4" w:val="single"/>
            </w:tcBorders>
            <w:shd w:fill="f8dcd3" w:val="clear"/>
          </w:tcPr>
          <w:p w:rsidR="00000000" w:rsidDel="00000000" w:rsidP="00000000" w:rsidRDefault="00000000" w:rsidRPr="00000000" w14:paraId="000000DC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24" w:val="single"/>
            </w:tcBorders>
            <w:shd w:fill="f8dcd3" w:val="clear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spacing w:after="160" w:before="0" w:lineRule="auto"/>
              <w:jc w:val="left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3496.0" w:type="dxa"/>
        <w:jc w:val="left"/>
        <w:tblLayout w:type="fixed"/>
        <w:tblLook w:val="0400"/>
      </w:tblPr>
      <w:tblGrid>
        <w:gridCol w:w="13496"/>
        <w:tblGridChange w:id="0">
          <w:tblGrid>
            <w:gridCol w:w="13496"/>
          </w:tblGrid>
        </w:tblGridChange>
      </w:tblGrid>
      <w:tr>
        <w:trPr>
          <w:cantSplit w:val="0"/>
          <w:trHeight w:val="663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  <w:shd w:fill="f8dcd3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shd w:fill="auto" w:val="clear"/>
              <w:bidi w:val="1"/>
              <w:spacing w:after="160" w:before="0" w:line="240" w:lineRule="auto"/>
              <w:ind w:left="0" w:right="0" w:firstLine="0"/>
              <w:jc w:val="center"/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منابع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درس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(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آخرین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ویرایش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</w:tr>
      <w:tr>
        <w:trPr>
          <w:cantSplit w:val="0"/>
          <w:trHeight w:val="1689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shd w:fill="auto" w:val="clear"/>
              <w:bidi w:val="1"/>
              <w:spacing w:after="160" w:before="0" w:line="240" w:lineRule="auto"/>
              <w:ind w:left="0" w:right="0" w:firstLine="0"/>
              <w:jc w:val="left"/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الف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منابع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درس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مورد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توسط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مدرس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مدرسین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shd w:fill="auto" w:val="clear"/>
              <w:bidi w:val="1"/>
              <w:spacing w:after="160" w:before="0" w:line="240" w:lineRule="auto"/>
              <w:ind w:left="0" w:right="0" w:firstLine="0"/>
              <w:jc w:val="left"/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ب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منابع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پیشنهادی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برای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مطالعه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دانشجو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shd w:fill="auto" w:val="clear"/>
              <w:bidi w:val="1"/>
              <w:spacing w:after="160" w:before="0" w:line="240" w:lineRule="auto"/>
              <w:ind w:left="0" w:right="0" w:firstLine="0"/>
              <w:jc w:val="left"/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ج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سایت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علمی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shd w:fill="auto" w:val="clear"/>
              <w:bidi w:val="1"/>
              <w:spacing w:after="160" w:before="0" w:line="240" w:lineRule="auto"/>
              <w:ind w:left="0" w:right="0" w:firstLine="0"/>
              <w:jc w:val="left"/>
              <w:rPr>
                <w:rFonts w:ascii="Markazi Text" w:cs="Markazi Text" w:eastAsia="Markazi Text" w:hAnsi="Markazi Tex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bidi w:val="1"/>
              <w:jc w:val="left"/>
              <w:rPr>
                <w:rFonts w:ascii="Markazi Text" w:cs="Markazi Text" w:eastAsia="Markazi Text" w:hAnsi="Markazi Text"/>
                <w:sz w:val="24"/>
                <w:szCs w:val="24"/>
              </w:rPr>
            </w:pP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د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مجلات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علمی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فارسی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Markazi Text" w:cs="Markazi Text" w:eastAsia="Markazi Text" w:hAnsi="Markazi Text"/>
                <w:sz w:val="24"/>
                <w:szCs w:val="24"/>
                <w:rtl w:val="1"/>
              </w:rPr>
              <w:t xml:space="preserve">لاتین</w:t>
            </w:r>
          </w:p>
          <w:p w:rsidR="00000000" w:rsidDel="00000000" w:rsidP="00000000" w:rsidRDefault="00000000" w:rsidRPr="00000000" w14:paraId="000000EA">
            <w:pPr>
              <w:widowControl w:val="0"/>
              <w:bidi w:val="1"/>
              <w:spacing w:after="160" w:before="0" w:lineRule="auto"/>
              <w:jc w:val="center"/>
              <w:rPr>
                <w:rFonts w:ascii="Markazi Text" w:cs="Markazi Text" w:eastAsia="Markazi Text" w:hAnsi="Markazi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bidi w:val="1"/>
        <w:spacing w:after="160" w:before="0" w:lineRule="auto"/>
        <w:jc w:val="left"/>
        <w:rPr>
          <w:rFonts w:ascii="Markazi Text" w:cs="Markazi Text" w:eastAsia="Markazi Text" w:hAnsi="Markazi Tex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rkazi Text">
    <w:embedRegular w:fontKey="{00000000-0000-0000-0000-000000000000}" r:id="rId5" w:subsetted="0"/>
    <w:embedBold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EC">
      <w:pPr>
        <w:keepNext w:val="0"/>
        <w:keepLines w:val="0"/>
        <w:widowControl w:val="0"/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رویکرد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مجازی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حضوری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جهت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رویکرد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مجازی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موافقت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مدیر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شورای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پیوست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</w:footnote>
  <w:footnote w:id="1">
    <w:p w:rsidR="00000000" w:rsidDel="00000000" w:rsidP="00000000" w:rsidRDefault="00000000" w:rsidRPr="00000000" w14:paraId="000000ED">
      <w:pPr>
        <w:keepNext w:val="0"/>
        <w:keepLines w:val="0"/>
        <w:widowControl w:val="0"/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روشهای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یاددهی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مجازی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آنلاین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همزمان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آنلاین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کلاس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وارونه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شبیه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بازیوارسازی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فروم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گفت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....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روشهای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یاددهی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سخنرانی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کوچک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بازی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وارسازی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پرسش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پاسخ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مسأله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سناریو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پروژه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....</w:t>
      </w:r>
    </w:p>
  </w:footnote>
  <w:footnote w:id="2">
    <w:p w:rsidR="00000000" w:rsidDel="00000000" w:rsidP="00000000" w:rsidRDefault="00000000" w:rsidRPr="00000000" w14:paraId="000000EE">
      <w:pPr>
        <w:keepNext w:val="0"/>
        <w:keepLines w:val="0"/>
        <w:widowControl w:val="0"/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حضور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فعال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مشاهده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فعالیت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فعالیت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برگزاری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کنفرانس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0"/>
          <w:szCs w:val="20"/>
          <w:rtl w:val="1"/>
        </w:rPr>
        <w:t xml:space="preserve">شرکت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راند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شرکت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ژورنال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کلاب</w:t>
      </w:r>
    </w:p>
  </w:footnote>
  <w:footnote w:id="3">
    <w:p w:rsidR="00000000" w:rsidDel="00000000" w:rsidP="00000000" w:rsidRDefault="00000000" w:rsidRPr="00000000" w14:paraId="000000EF">
      <w:pPr>
        <w:keepNext w:val="0"/>
        <w:keepLines w:val="0"/>
        <w:widowControl w:val="0"/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ارزشیابی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تکوینی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شیوه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سوال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حضور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فعال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....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ارزشیابی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تراکمی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ارزشیابی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همتا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sz w:val="20"/>
          <w:szCs w:val="20"/>
          <w:rtl w:val="1"/>
        </w:rPr>
        <w:t xml:space="preserve">آزمون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کتبی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...</w:t>
      </w:r>
    </w:p>
  </w:footnote>
  <w:footnote w:id="4">
    <w:p w:rsidR="00000000" w:rsidDel="00000000" w:rsidP="00000000" w:rsidRDefault="00000000" w:rsidRPr="00000000" w14:paraId="000000F0">
      <w:pPr>
        <w:keepNext w:val="0"/>
        <w:keepLines w:val="0"/>
        <w:widowControl w:val="0"/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ارزشیابی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تکوینی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شیوه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سوال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فرصت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گیری</w:t>
      </w:r>
    </w:p>
  </w:footnote>
  <w:footnote w:id="5">
    <w:p w:rsidR="00000000" w:rsidDel="00000000" w:rsidP="00000000" w:rsidRDefault="00000000" w:rsidRPr="00000000" w14:paraId="000000F1">
      <w:pPr>
        <w:keepNext w:val="0"/>
        <w:keepLines w:val="0"/>
        <w:widowControl w:val="0"/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ارزشیابی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تراکمی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تواند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ارزشیابی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همتا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0"/>
          <w:szCs w:val="20"/>
          <w:rtl w:val="1"/>
        </w:rPr>
        <w:t xml:space="preserve">کار</w:t>
      </w:r>
      <w:r w:rsidDel="00000000" w:rsidR="00000000" w:rsidRPr="00000000">
        <w:rPr>
          <w:rFonts w:ascii="Markazi Text" w:cs="Markazi Text" w:eastAsia="Markazi Text" w:hAnsi="Markazi Tex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0"/>
          <w:szCs w:val="20"/>
          <w:rtl w:val="1"/>
        </w:rPr>
        <w:t xml:space="preserve">پوشه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لاگ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بوک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sz w:val="20"/>
          <w:szCs w:val="20"/>
          <w:rtl w:val="1"/>
        </w:rPr>
        <w:t xml:space="preserve">آزمون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Markazi Text" w:cs="Markazi Text" w:eastAsia="Markazi Text" w:hAnsi="Markazi Tex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کتبی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shd w:fill="auto" w:val="clear"/>
      <w:tabs>
        <w:tab w:val="center" w:leader="none" w:pos="4680"/>
        <w:tab w:val="right" w:leader="none" w:pos="9360"/>
        <w:tab w:val="right" w:leader="none" w:pos="11348"/>
      </w:tabs>
      <w:bidi w:val="1"/>
      <w:spacing w:after="0" w:before="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3339465</wp:posOffset>
          </wp:positionH>
          <wp:positionV relativeFrom="topMargin">
            <wp:posOffset>51435</wp:posOffset>
          </wp:positionV>
          <wp:extent cx="1327785" cy="88519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7785" cy="8851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دفتر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توسعه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آموزش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                                                                                                                                     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شناسه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سند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widowControl w:val="1"/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طرح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دوره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درس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های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نظری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و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عملی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                                                                                                                              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تاریخ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Markazi Text" w:cs="Markazi Text" w:eastAsia="Markazi Text" w:hAnsi="Markazi Tex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تصویب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MarkaziText-regular.ttf"/><Relationship Id="rId6" Type="http://schemas.openxmlformats.org/officeDocument/2006/relationships/font" Target="fonts/MarkaziTex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