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r w:rsidRPr="00EC1FA3">
        <w:rPr>
          <w:rFonts w:asciiTheme="majorBidi" w:hAnsiTheme="majorBidi" w:cstheme="majorBidi"/>
          <w:b/>
          <w:bCs/>
          <w:color w:val="000000" w:themeColor="text1"/>
          <w:sz w:val="28"/>
          <w:szCs w:val="28"/>
        </w:rPr>
        <w:t>Taghirad</w:t>
      </w:r>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proofErr w:type="spellStart"/>
      <w:r w:rsidRPr="009A1804">
        <w:rPr>
          <w:rFonts w:asciiTheme="majorBidi" w:hAnsiTheme="majorBidi" w:cstheme="majorBidi"/>
          <w:color w:val="000000" w:themeColor="text1"/>
          <w:sz w:val="28"/>
          <w:szCs w:val="28"/>
        </w:rPr>
        <w:t>roll</w:t>
      </w:r>
      <w:proofErr w:type="spellEnd"/>
      <w:r w:rsidRPr="009A1804">
        <w:rPr>
          <w:rFonts w:asciiTheme="majorBidi" w:hAnsiTheme="majorBidi" w:cstheme="majorBidi"/>
          <w:color w:val="000000" w:themeColor="text1"/>
          <w:sz w:val="28"/>
          <w:szCs w:val="28"/>
        </w:rPr>
        <w:t xml:space="preserve">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 xml:space="preserve">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w:t>
      </w:r>
      <w:proofErr w:type="spellStart"/>
      <w:r w:rsidRPr="009A1804">
        <w:rPr>
          <w:rFonts w:asciiTheme="majorBidi" w:hAnsiTheme="majorBidi" w:cstheme="majorBidi"/>
          <w:color w:val="000000" w:themeColor="text1"/>
          <w:sz w:val="28"/>
          <w:szCs w:val="28"/>
        </w:rPr>
        <w:t>Jupyter</w:t>
      </w:r>
      <w:proofErr w:type="spellEnd"/>
      <w:r w:rsidRPr="009A1804">
        <w:rPr>
          <w:rFonts w:asciiTheme="majorBidi" w:hAnsiTheme="majorBidi" w:cstheme="majorBidi"/>
          <w:color w:val="000000" w:themeColor="text1"/>
          <w:sz w:val="28"/>
          <w:szCs w:val="28"/>
        </w:rPr>
        <w:t xml:space="preserve">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510C78" w:rsidRDefault="00FA4C2E" w:rsidP="00510C78">
          <w:pPr>
            <w:pStyle w:val="TOCHeading"/>
            <w:spacing w:line="360" w:lineRule="auto"/>
            <w:jc w:val="both"/>
            <w:rPr>
              <w:rFonts w:asciiTheme="majorBidi" w:hAnsiTheme="majorBidi"/>
              <w:b/>
              <w:bCs/>
              <w:color w:val="000000" w:themeColor="text1"/>
              <w:sz w:val="28"/>
              <w:szCs w:val="28"/>
            </w:rPr>
          </w:pPr>
          <w:r w:rsidRPr="00510C78">
            <w:rPr>
              <w:rFonts w:asciiTheme="majorBidi" w:hAnsiTheme="majorBidi"/>
              <w:b/>
              <w:bCs/>
              <w:color w:val="000000" w:themeColor="text1"/>
              <w:sz w:val="28"/>
              <w:szCs w:val="28"/>
            </w:rPr>
            <w:t>Table of Contents</w:t>
          </w:r>
        </w:p>
        <w:p w14:paraId="40C56D6B" w14:textId="74AC7A83" w:rsidR="00510C78" w:rsidRPr="00510C78" w:rsidRDefault="007F302F" w:rsidP="00510C78">
          <w:pPr>
            <w:pStyle w:val="TOC1"/>
            <w:tabs>
              <w:tab w:val="right" w:leader="dot" w:pos="8494"/>
            </w:tabs>
            <w:spacing w:line="360" w:lineRule="auto"/>
            <w:jc w:val="both"/>
            <w:rPr>
              <w:rFonts w:eastAsiaTheme="minorEastAsia"/>
              <w:noProof/>
              <w:sz w:val="28"/>
              <w:szCs w:val="28"/>
            </w:rPr>
          </w:pPr>
          <w:r w:rsidRPr="00510C78">
            <w:rPr>
              <w:rFonts w:asciiTheme="majorBidi" w:hAnsiTheme="majorBidi" w:cstheme="majorBidi"/>
              <w:color w:val="000000" w:themeColor="text1"/>
              <w:sz w:val="28"/>
              <w:szCs w:val="28"/>
            </w:rPr>
            <w:fldChar w:fldCharType="begin"/>
          </w:r>
          <w:r w:rsidRPr="00510C78">
            <w:rPr>
              <w:rFonts w:asciiTheme="majorBidi" w:hAnsiTheme="majorBidi" w:cstheme="majorBidi"/>
              <w:color w:val="000000" w:themeColor="text1"/>
              <w:sz w:val="28"/>
              <w:szCs w:val="28"/>
            </w:rPr>
            <w:instrText xml:space="preserve"> TOC \o "1-3" \h \z \u </w:instrText>
          </w:r>
          <w:r w:rsidRPr="00510C78">
            <w:rPr>
              <w:rFonts w:asciiTheme="majorBidi" w:hAnsiTheme="majorBidi" w:cstheme="majorBidi"/>
              <w:color w:val="000000" w:themeColor="text1"/>
              <w:sz w:val="28"/>
              <w:szCs w:val="28"/>
            </w:rPr>
            <w:fldChar w:fldCharType="separate"/>
          </w:r>
          <w:hyperlink w:anchor="_Toc204697586" w:history="1">
            <w:r w:rsidR="00510C78" w:rsidRPr="00510C78">
              <w:rPr>
                <w:rStyle w:val="Hyperlink"/>
                <w:rFonts w:asciiTheme="majorBidi" w:hAnsiTheme="majorBidi"/>
                <w:noProof/>
                <w:sz w:val="28"/>
                <w:szCs w:val="28"/>
              </w:rPr>
              <w:t>1. Introduction</w:t>
            </w:r>
            <w:r w:rsidR="00510C78" w:rsidRPr="00510C78">
              <w:rPr>
                <w:noProof/>
                <w:webHidden/>
                <w:sz w:val="28"/>
                <w:szCs w:val="28"/>
              </w:rPr>
              <w:tab/>
            </w:r>
            <w:r w:rsidR="00510C78" w:rsidRPr="00510C78">
              <w:rPr>
                <w:noProof/>
                <w:webHidden/>
                <w:sz w:val="28"/>
                <w:szCs w:val="28"/>
              </w:rPr>
              <w:fldChar w:fldCharType="begin"/>
            </w:r>
            <w:r w:rsidR="00510C78" w:rsidRPr="00510C78">
              <w:rPr>
                <w:noProof/>
                <w:webHidden/>
                <w:sz w:val="28"/>
                <w:szCs w:val="28"/>
              </w:rPr>
              <w:instrText xml:space="preserve"> PAGEREF _Toc204697586 \h </w:instrText>
            </w:r>
            <w:r w:rsidR="00510C78" w:rsidRPr="00510C78">
              <w:rPr>
                <w:noProof/>
                <w:webHidden/>
                <w:sz w:val="28"/>
                <w:szCs w:val="28"/>
              </w:rPr>
            </w:r>
            <w:r w:rsidR="00510C78" w:rsidRPr="00510C78">
              <w:rPr>
                <w:noProof/>
                <w:webHidden/>
                <w:sz w:val="28"/>
                <w:szCs w:val="28"/>
              </w:rPr>
              <w:fldChar w:fldCharType="separate"/>
            </w:r>
            <w:r w:rsidR="00510C78" w:rsidRPr="00510C78">
              <w:rPr>
                <w:noProof/>
                <w:webHidden/>
                <w:sz w:val="28"/>
                <w:szCs w:val="28"/>
              </w:rPr>
              <w:t>1</w:t>
            </w:r>
            <w:r w:rsidR="00510C78" w:rsidRPr="00510C78">
              <w:rPr>
                <w:noProof/>
                <w:webHidden/>
                <w:sz w:val="28"/>
                <w:szCs w:val="28"/>
              </w:rPr>
              <w:fldChar w:fldCharType="end"/>
            </w:r>
          </w:hyperlink>
        </w:p>
        <w:p w14:paraId="71037770" w14:textId="2D4FFA68"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87" w:history="1">
            <w:r w:rsidRPr="00510C78">
              <w:rPr>
                <w:rStyle w:val="Hyperlink"/>
                <w:rFonts w:asciiTheme="majorBidi" w:hAnsiTheme="majorBidi"/>
                <w:noProof/>
                <w:sz w:val="28"/>
                <w:szCs w:val="28"/>
              </w:rPr>
              <w:t>2. Modeling and System Identification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_Toc204697587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2D09EE29" w14:textId="11874B9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88" w:history="1">
            <w:r w:rsidRPr="00510C78">
              <w:rPr>
                <w:rStyle w:val="Hyperlink"/>
                <w:rFonts w:asciiTheme="majorBidi" w:hAnsiTheme="majorBidi"/>
                <w:noProof/>
                <w:sz w:val="28"/>
                <w:szCs w:val="28"/>
              </w:rPr>
              <w:t>2.1. System Introduction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_Toc204697588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71027914" w14:textId="38038289"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89" w:history="1">
            <w:r w:rsidRPr="00510C78">
              <w:rPr>
                <w:rStyle w:val="Hyperlink"/>
                <w:rFonts w:asciiTheme="majorBidi" w:hAnsiTheme="majorBidi"/>
                <w:noProof/>
                <w:sz w:val="28"/>
                <w:szCs w:val="28"/>
              </w:rPr>
              <w:t>2.1.1. Determination of the Nominal Models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_Toc204697589 \h </w:instrText>
            </w:r>
            <w:r w:rsidRPr="00510C78">
              <w:rPr>
                <w:noProof/>
                <w:webHidden/>
                <w:sz w:val="28"/>
                <w:szCs w:val="28"/>
              </w:rPr>
            </w:r>
            <w:r w:rsidRPr="00510C78">
              <w:rPr>
                <w:noProof/>
                <w:webHidden/>
                <w:sz w:val="28"/>
                <w:szCs w:val="28"/>
              </w:rPr>
              <w:fldChar w:fldCharType="separate"/>
            </w:r>
            <w:r w:rsidRPr="00510C78">
              <w:rPr>
                <w:noProof/>
                <w:webHidden/>
                <w:sz w:val="28"/>
                <w:szCs w:val="28"/>
              </w:rPr>
              <w:t>4</w:t>
            </w:r>
            <w:r w:rsidRPr="00510C78">
              <w:rPr>
                <w:noProof/>
                <w:webHidden/>
                <w:sz w:val="28"/>
                <w:szCs w:val="28"/>
              </w:rPr>
              <w:fldChar w:fldCharType="end"/>
            </w:r>
          </w:hyperlink>
        </w:p>
        <w:p w14:paraId="06EBDA79" w14:textId="70D0ED5F"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0" w:history="1">
            <w:r w:rsidRPr="00510C78">
              <w:rPr>
                <w:rStyle w:val="Hyperlink"/>
                <w:rFonts w:asciiTheme="majorBidi" w:eastAsia="Times New Roman" w:hAnsiTheme="majorBidi"/>
                <w:noProof/>
                <w:sz w:val="28"/>
                <w:szCs w:val="28"/>
              </w:rPr>
              <w:t>2.1.2. Uncertainty Estimation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_Toc204697590 \h </w:instrText>
            </w:r>
            <w:r w:rsidRPr="00510C78">
              <w:rPr>
                <w:noProof/>
                <w:webHidden/>
                <w:sz w:val="28"/>
                <w:szCs w:val="28"/>
              </w:rPr>
            </w:r>
            <w:r w:rsidRPr="00510C78">
              <w:rPr>
                <w:noProof/>
                <w:webHidden/>
                <w:sz w:val="28"/>
                <w:szCs w:val="28"/>
              </w:rPr>
              <w:fldChar w:fldCharType="separate"/>
            </w:r>
            <w:r w:rsidRPr="00510C78">
              <w:rPr>
                <w:noProof/>
                <w:webHidden/>
                <w:sz w:val="28"/>
                <w:szCs w:val="28"/>
              </w:rPr>
              <w:t>7</w:t>
            </w:r>
            <w:r w:rsidRPr="00510C78">
              <w:rPr>
                <w:noProof/>
                <w:webHidden/>
                <w:sz w:val="28"/>
                <w:szCs w:val="28"/>
              </w:rPr>
              <w:fldChar w:fldCharType="end"/>
            </w:r>
          </w:hyperlink>
        </w:p>
        <w:p w14:paraId="2128FE25" w14:textId="4C7F14AC"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1" w:history="1">
            <w:r w:rsidRPr="00510C78">
              <w:rPr>
                <w:rStyle w:val="Hyperlink"/>
                <w:rFonts w:asciiTheme="majorBidi" w:hAnsiTheme="majorBidi"/>
                <w:noProof/>
                <w:sz w:val="28"/>
                <w:szCs w:val="28"/>
              </w:rPr>
              <w:t>2.1.3. Control Problem Structure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_Toc204697591 \h </w:instrText>
            </w:r>
            <w:r w:rsidRPr="00510C78">
              <w:rPr>
                <w:noProof/>
                <w:webHidden/>
                <w:sz w:val="28"/>
                <w:szCs w:val="28"/>
              </w:rPr>
            </w:r>
            <w:r w:rsidRPr="00510C78">
              <w:rPr>
                <w:noProof/>
                <w:webHidden/>
                <w:sz w:val="28"/>
                <w:szCs w:val="28"/>
              </w:rPr>
              <w:fldChar w:fldCharType="separate"/>
            </w:r>
            <w:r w:rsidRPr="00510C78">
              <w:rPr>
                <w:noProof/>
                <w:webHidden/>
                <w:sz w:val="28"/>
                <w:szCs w:val="28"/>
              </w:rPr>
              <w:t>8</w:t>
            </w:r>
            <w:r w:rsidRPr="00510C78">
              <w:rPr>
                <w:noProof/>
                <w:webHidden/>
                <w:sz w:val="28"/>
                <w:szCs w:val="28"/>
              </w:rPr>
              <w:fldChar w:fldCharType="end"/>
            </w:r>
          </w:hyperlink>
        </w:p>
        <w:p w14:paraId="3CAA8F08" w14:textId="044C42B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2" w:history="1">
            <w:r w:rsidRPr="00510C78">
              <w:rPr>
                <w:rStyle w:val="Hyperlink"/>
                <w:rFonts w:asciiTheme="majorBidi" w:hAnsiTheme="majorBidi"/>
                <w:noProof/>
                <w:sz w:val="28"/>
                <w:szCs w:val="28"/>
              </w:rPr>
              <w:t>2.2. Modeling Uncertain SISO Systems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_Toc204697592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763E0B95" w14:textId="0F0A22CA"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3" w:history="1">
            <w:r w:rsidRPr="00510C78">
              <w:rPr>
                <w:rStyle w:val="Hyperlink"/>
                <w:rFonts w:asciiTheme="majorBidi" w:hAnsiTheme="majorBidi"/>
                <w:noProof/>
                <w:sz w:val="28"/>
                <w:szCs w:val="28"/>
              </w:rPr>
              <w:t>2.3. Uncertainty Visualization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_Toc204697593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454F3FA0" w14:textId="29441FC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4" w:history="1">
            <w:r w:rsidRPr="00510C78">
              <w:rPr>
                <w:rStyle w:val="Hyperlink"/>
                <w:rFonts w:asciiTheme="majorBidi" w:hAnsiTheme="majorBidi"/>
                <w:noProof/>
                <w:sz w:val="28"/>
                <w:szCs w:val="28"/>
              </w:rPr>
              <w:t>2.4. Control Objectives and Performance Specifications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_Toc204697594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0C48B791" w14:textId="555C52F7"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95" w:history="1">
            <w:r w:rsidRPr="00510C78">
              <w:rPr>
                <w:rStyle w:val="Hyperlink"/>
                <w:rFonts w:asciiTheme="majorBidi" w:hAnsiTheme="majorBidi"/>
                <w:noProof/>
                <w:sz w:val="28"/>
                <w:szCs w:val="28"/>
              </w:rPr>
              <w:t>3. Robust H</w:t>
            </w:r>
            <w:r w:rsidRPr="00510C78">
              <w:rPr>
                <w:rStyle w:val="Hyperlink"/>
                <w:rFonts w:asciiTheme="majorBidi" w:hAnsiTheme="majorBidi"/>
                <w:noProof/>
                <w:sz w:val="28"/>
                <w:szCs w:val="28"/>
                <w:vertAlign w:val="subscript"/>
              </w:rPr>
              <w:t>∞</w:t>
            </w:r>
            <w:r w:rsidRPr="00510C78">
              <w:rPr>
                <w:rStyle w:val="Hyperlink"/>
                <w:rFonts w:asciiTheme="majorBidi" w:hAnsiTheme="majorBidi"/>
                <w:noProof/>
                <w:sz w:val="28"/>
                <w:szCs w:val="28"/>
              </w:rPr>
              <w:t xml:space="preserve"> Control Synthesis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_Toc204697595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5CB6F25E" w14:textId="4E48EC2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6" w:history="1">
            <w:r w:rsidRPr="00510C78">
              <w:rPr>
                <w:rStyle w:val="Hyperlink"/>
                <w:rFonts w:asciiTheme="majorBidi" w:hAnsiTheme="majorBidi"/>
                <w:noProof/>
                <w:sz w:val="28"/>
                <w:szCs w:val="28"/>
                <w:lang w:bidi="fa-IR"/>
              </w:rPr>
              <w:t>3.1. Sensitivity (Performance)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_Toc204697596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717CDEEE" w14:textId="63BAD6DD"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7" w:history="1">
            <w:r w:rsidRPr="00510C78">
              <w:rPr>
                <w:rStyle w:val="Hyperlink"/>
                <w:rFonts w:asciiTheme="majorBidi" w:hAnsiTheme="majorBidi"/>
                <w:noProof/>
                <w:sz w:val="28"/>
                <w:szCs w:val="28"/>
                <w:lang w:bidi="fa-IR"/>
              </w:rPr>
              <w:t>3.2. Control Effort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_Toc204697597 \h </w:instrText>
            </w:r>
            <w:r w:rsidRPr="00510C78">
              <w:rPr>
                <w:noProof/>
                <w:webHidden/>
                <w:sz w:val="28"/>
                <w:szCs w:val="28"/>
              </w:rPr>
            </w:r>
            <w:r w:rsidRPr="00510C78">
              <w:rPr>
                <w:noProof/>
                <w:webHidden/>
                <w:sz w:val="28"/>
                <w:szCs w:val="28"/>
              </w:rPr>
              <w:fldChar w:fldCharType="separate"/>
            </w:r>
            <w:r w:rsidRPr="00510C78">
              <w:rPr>
                <w:noProof/>
                <w:webHidden/>
                <w:sz w:val="28"/>
                <w:szCs w:val="28"/>
              </w:rPr>
              <w:t>13</w:t>
            </w:r>
            <w:r w:rsidRPr="00510C78">
              <w:rPr>
                <w:noProof/>
                <w:webHidden/>
                <w:sz w:val="28"/>
                <w:szCs w:val="28"/>
              </w:rPr>
              <w:fldChar w:fldCharType="end"/>
            </w:r>
          </w:hyperlink>
        </w:p>
        <w:p w14:paraId="5E81480C" w14:textId="443D7D5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8" w:history="1">
            <w:r w:rsidRPr="00510C78">
              <w:rPr>
                <w:rStyle w:val="Hyperlink"/>
                <w:rFonts w:asciiTheme="majorBidi" w:hAnsiTheme="majorBidi"/>
                <w:noProof/>
                <w:sz w:val="28"/>
                <w:szCs w:val="28"/>
                <w:lang w:bidi="fa-IR"/>
              </w:rPr>
              <w:t>3.3. H</w:t>
            </w:r>
            <w:r w:rsidRPr="00510C78">
              <w:rPr>
                <w:rStyle w:val="Hyperlink"/>
                <w:rFonts w:asciiTheme="majorBidi" w:hAnsiTheme="majorBidi"/>
                <w:noProof/>
                <w:sz w:val="28"/>
                <w:szCs w:val="28"/>
                <w:vertAlign w:val="subscript"/>
                <w:lang w:bidi="fa-IR"/>
              </w:rPr>
              <w:t>∞</w:t>
            </w:r>
            <w:r w:rsidRPr="00510C78">
              <w:rPr>
                <w:rStyle w:val="Hyperlink"/>
                <w:rFonts w:asciiTheme="majorBidi" w:hAnsiTheme="majorBidi"/>
                <w:noProof/>
                <w:sz w:val="28"/>
                <w:szCs w:val="28"/>
                <w:lang w:bidi="fa-IR"/>
              </w:rPr>
              <w:t xml:space="preserve"> Control Synthesis using Riccati-Based Optimization Method</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_Toc204697598 \h </w:instrText>
            </w:r>
            <w:r w:rsidRPr="00510C78">
              <w:rPr>
                <w:noProof/>
                <w:webHidden/>
                <w:sz w:val="28"/>
                <w:szCs w:val="28"/>
              </w:rPr>
            </w:r>
            <w:r w:rsidRPr="00510C78">
              <w:rPr>
                <w:noProof/>
                <w:webHidden/>
                <w:sz w:val="28"/>
                <w:szCs w:val="28"/>
              </w:rPr>
              <w:fldChar w:fldCharType="separate"/>
            </w:r>
            <w:r w:rsidRPr="00510C78">
              <w:rPr>
                <w:noProof/>
                <w:webHidden/>
                <w:sz w:val="28"/>
                <w:szCs w:val="28"/>
              </w:rPr>
              <w:t>14</w:t>
            </w:r>
            <w:r w:rsidRPr="00510C78">
              <w:rPr>
                <w:noProof/>
                <w:webHidden/>
                <w:sz w:val="28"/>
                <w:szCs w:val="28"/>
              </w:rPr>
              <w:fldChar w:fldCharType="end"/>
            </w:r>
          </w:hyperlink>
        </w:p>
        <w:p w14:paraId="20B5CA4E" w14:textId="0AE83D6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9" w:history="1">
            <w:r w:rsidRPr="00510C78">
              <w:rPr>
                <w:rStyle w:val="Hyperlink"/>
                <w:rFonts w:asciiTheme="majorBidi" w:hAnsiTheme="majorBidi"/>
                <w:noProof/>
                <w:sz w:val="28"/>
                <w:szCs w:val="28"/>
                <w:lang w:bidi="fa-IR"/>
              </w:rPr>
              <w:t>3.4. Improvement Cycle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_Toc204697599 \h </w:instrText>
            </w:r>
            <w:r w:rsidRPr="00510C78">
              <w:rPr>
                <w:noProof/>
                <w:webHidden/>
                <w:sz w:val="28"/>
                <w:szCs w:val="28"/>
              </w:rPr>
            </w:r>
            <w:r w:rsidRPr="00510C78">
              <w:rPr>
                <w:noProof/>
                <w:webHidden/>
                <w:sz w:val="28"/>
                <w:szCs w:val="28"/>
              </w:rPr>
              <w:fldChar w:fldCharType="separate"/>
            </w:r>
            <w:r w:rsidRPr="00510C78">
              <w:rPr>
                <w:noProof/>
                <w:webHidden/>
                <w:sz w:val="28"/>
                <w:szCs w:val="28"/>
              </w:rPr>
              <w:t>16</w:t>
            </w:r>
            <w:r w:rsidRPr="00510C78">
              <w:rPr>
                <w:noProof/>
                <w:webHidden/>
                <w:sz w:val="28"/>
                <w:szCs w:val="28"/>
              </w:rPr>
              <w:fldChar w:fldCharType="end"/>
            </w:r>
          </w:hyperlink>
        </w:p>
        <w:p w14:paraId="791ED2EC" w14:textId="35532BA7"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0" w:history="1">
            <w:r w:rsidRPr="00510C78">
              <w:rPr>
                <w:rStyle w:val="Hyperlink"/>
                <w:rFonts w:asciiTheme="majorBidi" w:hAnsiTheme="majorBidi"/>
                <w:noProof/>
                <w:sz w:val="28"/>
                <w:szCs w:val="28"/>
                <w:lang w:bidi="fa-IR"/>
              </w:rPr>
              <w:t>3.5. Robustness Against Uncertainty</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_Toc204697600 \h </w:instrText>
            </w:r>
            <w:r w:rsidRPr="00510C78">
              <w:rPr>
                <w:noProof/>
                <w:webHidden/>
                <w:sz w:val="28"/>
                <w:szCs w:val="28"/>
              </w:rPr>
            </w:r>
            <w:r w:rsidRPr="00510C78">
              <w:rPr>
                <w:noProof/>
                <w:webHidden/>
                <w:sz w:val="28"/>
                <w:szCs w:val="28"/>
              </w:rPr>
              <w:fldChar w:fldCharType="separate"/>
            </w:r>
            <w:r w:rsidRPr="00510C78">
              <w:rPr>
                <w:noProof/>
                <w:webHidden/>
                <w:sz w:val="28"/>
                <w:szCs w:val="28"/>
              </w:rPr>
              <w:t>19</w:t>
            </w:r>
            <w:r w:rsidRPr="00510C78">
              <w:rPr>
                <w:noProof/>
                <w:webHidden/>
                <w:sz w:val="28"/>
                <w:szCs w:val="28"/>
              </w:rPr>
              <w:fldChar w:fldCharType="end"/>
            </w:r>
          </w:hyperlink>
        </w:p>
        <w:p w14:paraId="2E8E979B" w14:textId="421D0FE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1" w:history="1">
            <w:r w:rsidRPr="00510C78">
              <w:rPr>
                <w:rStyle w:val="Hyperlink"/>
                <w:rFonts w:asciiTheme="majorBidi" w:hAnsiTheme="majorBidi"/>
                <w:noProof/>
                <w:sz w:val="28"/>
                <w:szCs w:val="28"/>
                <w:lang w:bidi="fa-IR"/>
              </w:rPr>
              <w:t>3.6. Real-World Constraints: Actuator Saturation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_Toc204697601 \h </w:instrText>
            </w:r>
            <w:r w:rsidRPr="00510C78">
              <w:rPr>
                <w:noProof/>
                <w:webHidden/>
                <w:sz w:val="28"/>
                <w:szCs w:val="28"/>
              </w:rPr>
            </w:r>
            <w:r w:rsidRPr="00510C78">
              <w:rPr>
                <w:noProof/>
                <w:webHidden/>
                <w:sz w:val="28"/>
                <w:szCs w:val="28"/>
              </w:rPr>
              <w:fldChar w:fldCharType="separate"/>
            </w:r>
            <w:r w:rsidRPr="00510C78">
              <w:rPr>
                <w:noProof/>
                <w:webHidden/>
                <w:sz w:val="28"/>
                <w:szCs w:val="28"/>
              </w:rPr>
              <w:t>22</w:t>
            </w:r>
            <w:r w:rsidRPr="00510C78">
              <w:rPr>
                <w:noProof/>
                <w:webHidden/>
                <w:sz w:val="28"/>
                <w:szCs w:val="28"/>
              </w:rPr>
              <w:fldChar w:fldCharType="end"/>
            </w:r>
          </w:hyperlink>
        </w:p>
        <w:p w14:paraId="2F5AD021" w14:textId="583320A1"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2" w:history="1">
            <w:r w:rsidRPr="00510C78">
              <w:rPr>
                <w:rStyle w:val="Hyperlink"/>
                <w:rFonts w:asciiTheme="majorBidi" w:hAnsiTheme="majorBidi"/>
                <w:noProof/>
                <w:sz w:val="28"/>
                <w:szCs w:val="28"/>
              </w:rPr>
              <w:t>3.7. Testing in the Presence of Disturbance and Noise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_Toc204697602 \h </w:instrText>
            </w:r>
            <w:r w:rsidRPr="00510C78">
              <w:rPr>
                <w:noProof/>
                <w:webHidden/>
                <w:sz w:val="28"/>
                <w:szCs w:val="28"/>
              </w:rPr>
            </w:r>
            <w:r w:rsidRPr="00510C78">
              <w:rPr>
                <w:noProof/>
                <w:webHidden/>
                <w:sz w:val="28"/>
                <w:szCs w:val="28"/>
              </w:rPr>
              <w:fldChar w:fldCharType="separate"/>
            </w:r>
            <w:r w:rsidRPr="00510C78">
              <w:rPr>
                <w:noProof/>
                <w:webHidden/>
                <w:sz w:val="28"/>
                <w:szCs w:val="28"/>
              </w:rPr>
              <w:t>25</w:t>
            </w:r>
            <w:r w:rsidRPr="00510C78">
              <w:rPr>
                <w:noProof/>
                <w:webHidden/>
                <w:sz w:val="28"/>
                <w:szCs w:val="28"/>
              </w:rPr>
              <w:fldChar w:fldCharType="end"/>
            </w:r>
          </w:hyperlink>
        </w:p>
        <w:p w14:paraId="49EF4C04" w14:textId="3A098EEF"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3" w:history="1">
            <w:r w:rsidRPr="00510C78">
              <w:rPr>
                <w:rStyle w:val="Hyperlink"/>
                <w:rFonts w:asciiTheme="majorBidi" w:eastAsia="Times New Roman" w:hAnsiTheme="majorBidi"/>
                <w:noProof/>
                <w:sz w:val="28"/>
                <w:szCs w:val="28"/>
              </w:rPr>
              <w:t>4. μ-Synthesis-Based Controller Design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_Toc204697603 \h </w:instrText>
            </w:r>
            <w:r w:rsidRPr="00510C78">
              <w:rPr>
                <w:noProof/>
                <w:webHidden/>
                <w:sz w:val="28"/>
                <w:szCs w:val="28"/>
              </w:rPr>
            </w:r>
            <w:r w:rsidRPr="00510C78">
              <w:rPr>
                <w:noProof/>
                <w:webHidden/>
                <w:sz w:val="28"/>
                <w:szCs w:val="28"/>
              </w:rPr>
              <w:fldChar w:fldCharType="separate"/>
            </w:r>
            <w:r w:rsidRPr="00510C78">
              <w:rPr>
                <w:noProof/>
                <w:webHidden/>
                <w:sz w:val="28"/>
                <w:szCs w:val="28"/>
              </w:rPr>
              <w:t>27</w:t>
            </w:r>
            <w:r w:rsidRPr="00510C78">
              <w:rPr>
                <w:noProof/>
                <w:webHidden/>
                <w:sz w:val="28"/>
                <w:szCs w:val="28"/>
              </w:rPr>
              <w:fldChar w:fldCharType="end"/>
            </w:r>
          </w:hyperlink>
        </w:p>
        <w:p w14:paraId="7C4420F9" w14:textId="3768055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4" w:history="1">
            <w:r w:rsidRPr="00510C78">
              <w:rPr>
                <w:rStyle w:val="Hyperlink"/>
                <w:rFonts w:asciiTheme="majorBidi" w:eastAsia="Times New Roman" w:hAnsiTheme="majorBidi"/>
                <w:noProof/>
                <w:sz w:val="28"/>
                <w:szCs w:val="28"/>
              </w:rPr>
              <w:t>4.1. Robust Stability μ vs. Robust Performance μ</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_Toc204697604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5CB1E365" w14:textId="5135EB3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5" w:history="1">
            <w:r w:rsidRPr="00510C78">
              <w:rPr>
                <w:rStyle w:val="Hyperlink"/>
                <w:rFonts w:asciiTheme="majorBidi" w:eastAsia="Times New Roman" w:hAnsiTheme="majorBidi"/>
                <w:noProof/>
                <w:sz w:val="28"/>
                <w:szCs w:val="28"/>
              </w:rPr>
              <w:t>4.2. Robust Stability (</w:t>
            </w:r>
            <w:r w:rsidRPr="00510C78">
              <w:rPr>
                <w:rStyle w:val="Hyperlink"/>
                <w:rFonts w:ascii="Cambria Math" w:eastAsia="Times New Roman" w:hAnsi="Cambria Math" w:cs="Cambria Math"/>
                <w:noProof/>
                <w:sz w:val="28"/>
                <w:szCs w:val="28"/>
              </w:rPr>
              <w:t>𝜇</w:t>
            </w:r>
            <w:r w:rsidRPr="00510C78">
              <w:rPr>
                <w:rStyle w:val="Hyperlink"/>
                <w:rFonts w:asciiTheme="majorBidi" w:eastAsia="Times New Roman" w:hAnsiTheme="majorBidi"/>
                <w:noProof/>
                <w:sz w:val="28"/>
                <w:szCs w:val="28"/>
              </w:rPr>
              <w:t xml:space="preserve"> stab)</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_Toc204697605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2F6D8C1C" w14:textId="01F72D5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6" w:history="1">
            <w:r w:rsidRPr="00510C78">
              <w:rPr>
                <w:rStyle w:val="Hyperlink"/>
                <w:rFonts w:asciiTheme="majorBidi" w:eastAsia="Times New Roman" w:hAnsiTheme="majorBidi"/>
                <w:noProof/>
                <w:sz w:val="28"/>
                <w:szCs w:val="28"/>
              </w:rPr>
              <w:t>4.3. Robust Performance μ</w:t>
            </w:r>
            <w:r w:rsidRPr="00510C78">
              <w:rPr>
                <w:rStyle w:val="Hyperlink"/>
                <w:rFonts w:asciiTheme="majorBidi" w:eastAsia="Times New Roman" w:hAnsiTheme="majorBidi"/>
                <w:noProof/>
                <w:sz w:val="28"/>
                <w:szCs w:val="28"/>
                <w:vertAlign w:val="subscript"/>
              </w:rPr>
              <w:t>perf​</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_Toc204697606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18A4CFA9" w14:textId="22D36004"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7" w:history="1">
            <w:r w:rsidRPr="00510C78">
              <w:rPr>
                <w:rStyle w:val="Hyperlink"/>
                <w:rFonts w:asciiTheme="majorBidi" w:eastAsia="Times New Roman" w:hAnsiTheme="majorBidi"/>
                <w:noProof/>
                <w:sz w:val="28"/>
                <w:szCs w:val="28"/>
              </w:rPr>
              <w:t>Conclusion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_Toc204697607 \h </w:instrText>
            </w:r>
            <w:r w:rsidRPr="00510C78">
              <w:rPr>
                <w:noProof/>
                <w:webHidden/>
                <w:sz w:val="28"/>
                <w:szCs w:val="28"/>
              </w:rPr>
            </w:r>
            <w:r w:rsidRPr="00510C78">
              <w:rPr>
                <w:noProof/>
                <w:webHidden/>
                <w:sz w:val="28"/>
                <w:szCs w:val="28"/>
              </w:rPr>
              <w:fldChar w:fldCharType="separate"/>
            </w:r>
            <w:r w:rsidRPr="00510C78">
              <w:rPr>
                <w:noProof/>
                <w:webHidden/>
                <w:sz w:val="28"/>
                <w:szCs w:val="28"/>
              </w:rPr>
              <w:t>30</w:t>
            </w:r>
            <w:r w:rsidRPr="00510C78">
              <w:rPr>
                <w:noProof/>
                <w:webHidden/>
                <w:sz w:val="28"/>
                <w:szCs w:val="28"/>
              </w:rPr>
              <w:fldChar w:fldCharType="end"/>
            </w:r>
          </w:hyperlink>
        </w:p>
        <w:p w14:paraId="05BF56CC" w14:textId="2672E7B6"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8" w:history="1">
            <w:r w:rsidRPr="00510C78">
              <w:rPr>
                <w:rStyle w:val="Hyperlink"/>
                <w:rFonts w:asciiTheme="majorBidi" w:eastAsia="Times New Roman" w:hAnsiTheme="majorBidi"/>
                <w:noProof/>
                <w:sz w:val="28"/>
                <w:szCs w:val="28"/>
              </w:rPr>
              <w:t>References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_Toc204697608 \h </w:instrText>
            </w:r>
            <w:r w:rsidRPr="00510C78">
              <w:rPr>
                <w:noProof/>
                <w:webHidden/>
                <w:sz w:val="28"/>
                <w:szCs w:val="28"/>
              </w:rPr>
            </w:r>
            <w:r w:rsidRPr="00510C78">
              <w:rPr>
                <w:noProof/>
                <w:webHidden/>
                <w:sz w:val="28"/>
                <w:szCs w:val="28"/>
              </w:rPr>
              <w:fldChar w:fldCharType="separate"/>
            </w:r>
            <w:r w:rsidRPr="00510C78">
              <w:rPr>
                <w:noProof/>
                <w:webHidden/>
                <w:sz w:val="28"/>
                <w:szCs w:val="28"/>
              </w:rPr>
              <w:t>31</w:t>
            </w:r>
            <w:r w:rsidRPr="00510C78">
              <w:rPr>
                <w:noProof/>
                <w:webHidden/>
                <w:sz w:val="28"/>
                <w:szCs w:val="28"/>
              </w:rPr>
              <w:fldChar w:fldCharType="end"/>
            </w:r>
          </w:hyperlink>
        </w:p>
        <w:p w14:paraId="2353A5F1" w14:textId="18717FC4" w:rsidR="007F302F" w:rsidRDefault="007F302F" w:rsidP="00510C78">
          <w:pPr>
            <w:spacing w:line="360" w:lineRule="auto"/>
            <w:jc w:val="both"/>
          </w:pPr>
          <w:r w:rsidRPr="00510C78">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bookmarkStart w:id="0" w:name="_Toc204697586"/>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 xml:space="preserve">When it comes to technical implementation, to facilitate reproducibility and transparency, a single </w:t>
      </w:r>
      <w:proofErr w:type="spellStart"/>
      <w:r w:rsidRPr="00EC1FA3">
        <w:rPr>
          <w:rFonts w:asciiTheme="majorBidi" w:hAnsiTheme="majorBidi" w:cstheme="majorBidi"/>
          <w:color w:val="000000" w:themeColor="text1"/>
          <w:sz w:val="28"/>
          <w:szCs w:val="28"/>
        </w:rPr>
        <w:t>Jupyter</w:t>
      </w:r>
      <w:proofErr w:type="spellEnd"/>
      <w:r w:rsidRPr="00EC1FA3">
        <w:rPr>
          <w:rFonts w:asciiTheme="majorBidi" w:hAnsiTheme="majorBidi" w:cstheme="majorBidi"/>
          <w:color w:val="000000" w:themeColor="text1"/>
          <w:sz w:val="28"/>
          <w:szCs w:val="28"/>
        </w:rPr>
        <w:t xml:space="preserve">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436223" w:rsidP="003E48EE">
      <w:pPr>
        <w:spacing w:line="360" w:lineRule="auto"/>
        <w:jc w:val="both"/>
        <w:rPr>
          <w:rFonts w:asciiTheme="majorBidi" w:hAnsiTheme="majorBidi" w:cstheme="majorBidi"/>
          <w:color w:val="000000" w:themeColor="text1"/>
          <w:sz w:val="28"/>
          <w:szCs w:val="28"/>
        </w:rPr>
      </w:pPr>
      <w:hyperlink r:id="rId16" w:history="1">
        <w:r w:rsidR="004E60FF" w:rsidRPr="00EC1FA3">
          <w:rPr>
            <w:rStyle w:val="Hyperlink"/>
            <w:rFonts w:asciiTheme="majorBidi" w:hAnsiTheme="majorBidi" w:cstheme="majorBidi"/>
            <w:color w:val="000000" w:themeColor="text1"/>
            <w:sz w:val="28"/>
            <w:szCs w:val="28"/>
          </w:rPr>
          <w:t>https://github.com/AmirhosseinMuhammadi/Robust-Control</w:t>
        </w:r>
      </w:hyperlink>
      <w:r w:rsidR="004E60FF"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97587"/>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97588"/>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436223"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436223"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436223"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yy</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zz</w:t>
            </w:r>
            <w:proofErr w:type="spellEnd"/>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roofErr w:type="spellEnd"/>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 xml:space="preserve">Horizontal Distance: Propeller Center to </w:t>
            </w:r>
            <w:proofErr w:type="spellStart"/>
            <w:r w:rsidRPr="00EC1FA3">
              <w:rPr>
                <w:rFonts w:asciiTheme="majorBidi" w:hAnsiTheme="majorBidi" w:cstheme="majorBidi"/>
                <w:sz w:val="28"/>
                <w:szCs w:val="28"/>
              </w:rPr>
              <w:t>CoG</w:t>
            </w:r>
            <w:proofErr w:type="spellEnd"/>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97589"/>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436223"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436223"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97590"/>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436223"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436223"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436223"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97591"/>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97592"/>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 xml:space="preserve">The derived transfer functions are implemented in MATLAB (refer to the attached notebook) using the </w:t>
      </w:r>
      <w:proofErr w:type="spellStart"/>
      <w:r w:rsidRPr="00EC1FA3">
        <w:rPr>
          <w:rFonts w:asciiTheme="majorBidi" w:hAnsiTheme="majorBidi" w:cstheme="majorBidi"/>
          <w:sz w:val="28"/>
          <w:szCs w:val="28"/>
        </w:rPr>
        <w:t>ultidyn</w:t>
      </w:r>
      <w:proofErr w:type="spellEnd"/>
      <w:r w:rsidRPr="00EC1FA3">
        <w:rPr>
          <w:rFonts w:asciiTheme="majorBidi" w:hAnsiTheme="majorBidi" w:cstheme="majorBidi"/>
          <w:sz w:val="28"/>
          <w:szCs w:val="28"/>
        </w:rPr>
        <w:t xml:space="preserve">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97593"/>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0EC05500">
            <wp:simplePos x="0" y="0"/>
            <wp:positionH relativeFrom="margin">
              <wp:align>right</wp:align>
            </wp:positionH>
            <wp:positionV relativeFrom="paragraph">
              <wp:posOffset>5715</wp:posOffset>
            </wp:positionV>
            <wp:extent cx="5397500" cy="40481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603096A0">
            <wp:simplePos x="0" y="0"/>
            <wp:positionH relativeFrom="margin">
              <wp:align>right</wp:align>
            </wp:positionH>
            <wp:positionV relativeFrom="paragraph">
              <wp:posOffset>-5080</wp:posOffset>
            </wp:positionV>
            <wp:extent cx="5397500" cy="4048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38227694">
            <wp:simplePos x="0" y="0"/>
            <wp:positionH relativeFrom="margin">
              <wp:align>right</wp:align>
            </wp:positionH>
            <wp:positionV relativeFrom="paragraph">
              <wp:posOffset>13970</wp:posOffset>
            </wp:positionV>
            <wp:extent cx="5410200" cy="4057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97594"/>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97595"/>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436223"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97596"/>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proofErr w:type="spellStart"/>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proofErr w:type="spellEnd"/>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proofErr w:type="spellStart"/>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proofErr w:type="spellEnd"/>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436223"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436223"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436223"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436223"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97597"/>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436223"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97598"/>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w:t>
      </w:r>
      <w:proofErr w:type="spellStart"/>
      <w:r w:rsidRPr="00F1092D">
        <w:rPr>
          <w:rFonts w:asciiTheme="majorBidi" w:hAnsiTheme="majorBidi"/>
          <w:b/>
          <w:bCs/>
          <w:color w:val="000000" w:themeColor="text1"/>
          <w:sz w:val="24"/>
          <w:szCs w:val="24"/>
          <w:lang w:bidi="fa-IR"/>
        </w:rPr>
        <w:t>Riccati</w:t>
      </w:r>
      <w:proofErr w:type="spellEnd"/>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 xml:space="preserve">Using the augmented plants and </w:t>
      </w:r>
      <w:proofErr w:type="spellStart"/>
      <w:r w:rsidRPr="00846733">
        <w:rPr>
          <w:rFonts w:asciiTheme="majorBidi" w:hAnsiTheme="majorBidi" w:cstheme="majorBidi"/>
          <w:sz w:val="28"/>
          <w:szCs w:val="28"/>
          <w:lang w:bidi="fa-IR"/>
        </w:rPr>
        <w:t>hinfsyn</w:t>
      </w:r>
      <w:proofErr w:type="spellEnd"/>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97599"/>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w:t>
      </w:r>
      <w:proofErr w:type="spellStart"/>
      <w:r w:rsidR="007F60E6" w:rsidRPr="007F60E6">
        <w:rPr>
          <w:rFonts w:asciiTheme="majorBidi" w:hAnsiTheme="majorBidi" w:cstheme="majorBidi"/>
          <w:sz w:val="28"/>
          <w:szCs w:val="28"/>
          <w:lang w:bidi="fa-IR"/>
        </w:rPr>
        <w:t>stepinfo</w:t>
      </w:r>
      <w:proofErr w:type="spellEnd"/>
      <w:r w:rsidR="007F60E6" w:rsidRPr="007F60E6">
        <w:rPr>
          <w:rFonts w:asciiTheme="majorBidi" w:hAnsiTheme="majorBidi" w:cstheme="majorBidi"/>
          <w:sz w:val="28"/>
          <w:szCs w:val="28"/>
          <w:lang w:bidi="fa-IR"/>
        </w:rPr>
        <w:t xml:space="preserve">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proofErr w:type="spellStart"/>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proofErr w:type="spellEnd"/>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F30181B">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97600"/>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436223"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A30192">
        <w:rPr>
          <w:rFonts w:asciiTheme="majorBidi" w:eastAsiaTheme="minorEastAsia" w:hAnsiTheme="majorBidi" w:cstheme="majorBidi"/>
          <w:sz w:val="28"/>
          <w:szCs w:val="28"/>
          <w:lang w:bidi="fa-IR"/>
        </w:rPr>
        <w:t>(Equation 3.8)</w:t>
      </w:r>
    </w:p>
    <w:p w14:paraId="7F6C283F" w14:textId="75F0AD6A" w:rsidR="008C2750" w:rsidRPr="002D5411" w:rsidRDefault="00436223"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proofErr w:type="spellEnd"/>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ϕ</w:t>
      </w:r>
      <w:proofErr w:type="spellEnd"/>
      <w:r w:rsidR="008C2750" w:rsidRPr="008C2750">
        <w:rPr>
          <w:rFonts w:asciiTheme="majorBidi" w:hAnsiTheme="majorBidi" w:cstheme="majorBidi"/>
          <w:i/>
          <w:iCs/>
          <w:sz w:val="28"/>
          <w:szCs w:val="28"/>
          <w:vertAlign w:val="subscript"/>
          <w:lang w:bidi="fa-IR"/>
        </w:rPr>
        <w:t xml:space="preserve">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 xml:space="preserve">Monte Carlo simulations were conducted using the </w:t>
      </w:r>
      <w:proofErr w:type="spellStart"/>
      <w:r w:rsidRPr="00E10774">
        <w:rPr>
          <w:rFonts w:asciiTheme="majorBidi" w:hAnsiTheme="majorBidi" w:cstheme="majorBidi"/>
          <w:sz w:val="28"/>
          <w:szCs w:val="28"/>
          <w:lang w:bidi="fa-IR"/>
        </w:rPr>
        <w:t>usample</w:t>
      </w:r>
      <w:proofErr w:type="spellEnd"/>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97601"/>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15753F48" w:rsidR="002775A3" w:rsidRDefault="002775A3" w:rsidP="00FD56A7">
      <w:pPr>
        <w:spacing w:line="360" w:lineRule="auto"/>
        <w:ind w:firstLine="720"/>
        <w:jc w:val="both"/>
        <w:rPr>
          <w:rFonts w:asciiTheme="majorBidi" w:hAnsiTheme="majorBidi" w:cstheme="majorBidi"/>
          <w:sz w:val="28"/>
          <w:szCs w:val="28"/>
          <w:lang w:bidi="fa-IR"/>
        </w:rPr>
      </w:pPr>
    </w:p>
    <w:p w14:paraId="0E9A473E" w14:textId="4E097C21" w:rsidR="00FC4DCF" w:rsidRDefault="002331CC"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19B74DA6">
            <wp:simplePos x="0" y="0"/>
            <wp:positionH relativeFrom="margin">
              <wp:align>center</wp:align>
            </wp:positionH>
            <wp:positionV relativeFrom="paragraph">
              <wp:posOffset>5080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97602"/>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97603"/>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 xml:space="preserve">The structured singular value, denoted by μ, quantifies the smallest amount of structured uncertainty that can destabilize a system or cause unacceptable performance degradation. Given a complex matrix M and a structured uncertainty set Δ, the structured singular value </w:t>
      </w:r>
      <w:proofErr w:type="spellStart"/>
      <w:r w:rsidRPr="001E34D0">
        <w:rPr>
          <w:rFonts w:ascii="Times New Roman" w:eastAsia="Times New Roman" w:hAnsi="Times New Roman" w:cs="Times New Roman"/>
          <w:sz w:val="28"/>
          <w:szCs w:val="28"/>
        </w:rPr>
        <w:t>μΔ</w:t>
      </w:r>
      <w:proofErr w:type="spellEnd"/>
      <w:r w:rsidRPr="001E34D0">
        <w:rPr>
          <w:rFonts w:ascii="Times New Roman" w:eastAsia="Times New Roman" w:hAnsi="Times New Roman" w:cs="Times New Roman"/>
          <w:sz w:val="28"/>
          <w:szCs w:val="28"/>
        </w:rPr>
        <w:t>​(M) is defined as:</w:t>
      </w:r>
    </w:p>
    <w:p w14:paraId="3A02352F" w14:textId="77777777" w:rsidR="00974ACD" w:rsidRPr="000F35B5" w:rsidRDefault="00436223"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97604"/>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97605"/>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436223"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 xml:space="preserve">A peak in </w:t>
      </w:r>
      <w:proofErr w:type="spellStart"/>
      <w:r w:rsidRPr="000F35B5">
        <w:rPr>
          <w:rFonts w:asciiTheme="majorBidi" w:eastAsia="Times New Roman" w:hAnsiTheme="majorBidi" w:cstheme="majorBidi"/>
          <w:sz w:val="28"/>
          <w:szCs w:val="28"/>
        </w:rPr>
        <w:t>μstab</w:t>
      </w:r>
      <w:proofErr w:type="spellEnd"/>
      <w:r w:rsidRPr="000F35B5">
        <w:rPr>
          <w:rFonts w:asciiTheme="majorBidi" w:eastAsia="Times New Roman" w:hAnsiTheme="majorBidi" w:cstheme="majorBidi"/>
          <w:sz w:val="28"/>
          <w:szCs w:val="28"/>
        </w:rPr>
        <w:t>​ close to 1 suggests small robustness margins, meaning the system is near instability.</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97606"/>
      <w:r>
        <w:rPr>
          <w:rFonts w:asciiTheme="majorBidi" w:eastAsia="Times New Roman" w:hAnsiTheme="majorBidi"/>
          <w:b/>
          <w:bCs/>
          <w:color w:val="000000" w:themeColor="text1"/>
          <w:sz w:val="24"/>
          <w:szCs w:val="24"/>
        </w:rPr>
        <w:t xml:space="preserve">4.3. </w:t>
      </w:r>
      <w:r w:rsidR="00974ACD" w:rsidRPr="000F35B5">
        <w:rPr>
          <w:rFonts w:asciiTheme="majorBidi" w:eastAsia="Times New Roman" w:hAnsiTheme="majorBidi"/>
          <w:b/>
          <w:bCs/>
          <w:color w:val="000000" w:themeColor="text1"/>
          <w:sz w:val="24"/>
          <w:szCs w:val="24"/>
        </w:rPr>
        <w:t xml:space="preserve">Robust Performance </w:t>
      </w:r>
      <w:proofErr w:type="spellStart"/>
      <w:r w:rsidR="00974ACD" w:rsidRPr="000F35B5">
        <w:rPr>
          <w:rFonts w:asciiTheme="majorBidi" w:eastAsia="Times New Roman" w:hAnsiTheme="majorBidi"/>
          <w:b/>
          <w:bCs/>
          <w:color w:val="000000" w:themeColor="text1"/>
          <w:sz w:val="24"/>
          <w:szCs w:val="24"/>
        </w:rPr>
        <w:t>μ</w:t>
      </w:r>
      <w:r w:rsidR="00974ACD" w:rsidRPr="000F35B5">
        <w:rPr>
          <w:rFonts w:asciiTheme="majorBidi" w:eastAsia="Times New Roman" w:hAnsiTheme="majorBidi"/>
          <w:b/>
          <w:bCs/>
          <w:color w:val="000000" w:themeColor="text1"/>
          <w:sz w:val="24"/>
          <w:szCs w:val="24"/>
          <w:vertAlign w:val="subscript"/>
        </w:rPr>
        <w:t>perf</w:t>
      </w:r>
      <w:proofErr w:type="spellEnd"/>
      <w:r w:rsidR="00974ACD" w:rsidRPr="000F35B5">
        <w:rPr>
          <w:rFonts w:asciiTheme="majorBidi" w:eastAsia="Times New Roman" w:hAnsiTheme="majorBidi"/>
          <w:b/>
          <w:bCs/>
          <w:color w:val="000000" w:themeColor="text1"/>
          <w:sz w:val="24"/>
          <w:szCs w:val="24"/>
          <w:vertAlign w:val="subscript"/>
        </w:rPr>
        <w:t>​</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436223"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79DA7A23"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639944D4" w14:textId="77777777" w:rsidR="008F2CF0" w:rsidRDefault="00974ACD" w:rsidP="008F2CF0">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condition holds, the system satisfies performance requirements under all allowable structured uncertainties. If </w:t>
      </w:r>
      <w:proofErr w:type="spellStart"/>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 &gt;1 at any frequency, performance cannot be guaranteed at that frequency, indicating sensitivity to uncertainty.</w:t>
      </w:r>
    </w:p>
    <w:p w14:paraId="230BC13E" w14:textId="644C7109" w:rsidR="00974ACD" w:rsidRPr="000F35B5" w:rsidRDefault="00974ACD" w:rsidP="008F2CF0">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lastRenderedPageBreak/>
        <w:t xml:space="preserve">When the structured singular value for robust performance exceeds one it implies that the system cannot meet the specified performance objectives for all allowable structured uncertainties. In other words, the weighted performance norm is </w:t>
      </w:r>
      <w:r w:rsidRPr="000F35B5">
        <w:rPr>
          <w:rFonts w:asciiTheme="majorBidi" w:eastAsia="Times New Roman" w:hAnsiTheme="majorBidi" w:cstheme="majorBidi"/>
          <w:b/>
          <w:bCs/>
          <w:sz w:val="28"/>
          <w:szCs w:val="28"/>
        </w:rPr>
        <w:t>violated</w:t>
      </w:r>
      <w:r w:rsidRPr="000F35B5">
        <w:rPr>
          <w:rFonts w:asciiTheme="majorBidi" w:eastAsia="Times New Roman" w:hAnsiTheme="majorBidi" w:cstheme="majorBidi"/>
          <w:sz w:val="28"/>
          <w:szCs w:val="28"/>
        </w:rPr>
        <w:t>, and there exists at least one uncertainty configuration that causes the system to underperform.</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436223"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Reduce the magnitude of W P(s) at frequencies where </w:t>
      </w:r>
      <w:proofErr w:type="spellStart"/>
      <w:r w:rsidRPr="000F35B5">
        <w:rPr>
          <w:rFonts w:asciiTheme="majorBidi" w:eastAsia="Times New Roman" w:hAnsiTheme="majorBidi" w:cstheme="majorBidi"/>
          <w:sz w:val="28"/>
          <w:szCs w:val="28"/>
        </w:rPr>
        <w:t>μ</w:t>
      </w:r>
      <w:r w:rsidRPr="004056E2">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w:t>
      </w:r>
      <w:proofErr w:type="spellStart"/>
      <w:r w:rsidRPr="000F35B5">
        <w:rPr>
          <w:rFonts w:asciiTheme="majorBidi" w:eastAsia="Times New Roman" w:hAnsiTheme="majorBidi" w:cstheme="majorBidi"/>
          <w:sz w:val="28"/>
          <w:szCs w:val="28"/>
        </w:rPr>
        <w:t>jω</w:t>
      </w:r>
      <w:proofErr w:type="spellEnd"/>
      <w:r w:rsidRPr="000F35B5">
        <w:rPr>
          <w:rFonts w:asciiTheme="majorBidi" w:eastAsia="Times New Roman" w:hAnsiTheme="majorBidi" w:cstheme="majorBidi"/>
          <w:sz w:val="28"/>
          <w:szCs w:val="28"/>
        </w:rPr>
        <w:t>) exceeds 1. This implies that you are tolerating more error (i.e., larger sensitivity) at those frequencies, making the performance requirement less strict and thus easier to satisfy in the presence of uncertainty.</w:t>
      </w:r>
    </w:p>
    <w:p w14:paraId="7651179B" w14:textId="77777777" w:rsidR="00F00562" w:rsidRPr="006A6DE5" w:rsidRDefault="00314F2A" w:rsidP="006A6DE5">
      <w:pPr>
        <w:pStyle w:val="Heading1"/>
        <w:spacing w:line="360" w:lineRule="auto"/>
        <w:jc w:val="both"/>
        <w:rPr>
          <w:rFonts w:asciiTheme="majorBidi" w:eastAsia="Times New Roman" w:hAnsiTheme="majorBidi"/>
          <w:b/>
          <w:bCs/>
        </w:rPr>
      </w:pPr>
      <w:r>
        <w:rPr>
          <w:rFonts w:asciiTheme="majorBidi" w:eastAsia="Times New Roman" w:hAnsiTheme="majorBidi"/>
        </w:rPr>
        <w:br w:type="page"/>
      </w:r>
      <w:bookmarkStart w:id="26" w:name="_Toc204697607"/>
      <w:r w:rsidR="00F00562" w:rsidRPr="006A6DE5">
        <w:rPr>
          <w:rFonts w:asciiTheme="majorBidi" w:eastAsia="Times New Roman" w:hAnsiTheme="majorBidi"/>
          <w:b/>
          <w:bCs/>
          <w:color w:val="000000" w:themeColor="text1"/>
          <w:sz w:val="28"/>
          <w:szCs w:val="28"/>
        </w:rPr>
        <w:lastRenderedPageBreak/>
        <w:t>Conclusion</w:t>
      </w:r>
      <w:bookmarkEnd w:id="26"/>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Pr="006A6DE5" w:rsidRDefault="00314F2A" w:rsidP="006A6DE5">
      <w:pPr>
        <w:pStyle w:val="Heading1"/>
        <w:spacing w:line="360" w:lineRule="auto"/>
        <w:jc w:val="both"/>
        <w:rPr>
          <w:rFonts w:asciiTheme="majorBidi" w:eastAsia="Times New Roman" w:hAnsiTheme="majorBidi"/>
          <w:b/>
          <w:bCs/>
          <w:color w:val="000000" w:themeColor="text1"/>
          <w:sz w:val="28"/>
          <w:szCs w:val="28"/>
        </w:rPr>
      </w:pPr>
      <w:bookmarkStart w:id="27" w:name="_Toc204697608"/>
      <w:r w:rsidRPr="006A6DE5">
        <w:rPr>
          <w:rFonts w:asciiTheme="majorBidi" w:eastAsia="Times New Roman" w:hAnsiTheme="majorBidi"/>
          <w:b/>
          <w:bCs/>
          <w:color w:val="000000" w:themeColor="text1"/>
          <w:sz w:val="28"/>
          <w:szCs w:val="28"/>
        </w:rPr>
        <w:lastRenderedPageBreak/>
        <w:t>References</w:t>
      </w:r>
      <w:bookmarkEnd w:id="27"/>
    </w:p>
    <w:p w14:paraId="5D945D63" w14:textId="5CD8FDE3"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Ali </w:t>
      </w:r>
      <w:proofErr w:type="spellStart"/>
      <w:r>
        <w:rPr>
          <w:rFonts w:ascii="Times New Roman" w:eastAsia="Times New Roman" w:hAnsi="Times New Roman" w:cs="Times New Roman"/>
          <w:sz w:val="28"/>
          <w:szCs w:val="28"/>
        </w:rPr>
        <w:t>Noormohammadi</w:t>
      </w:r>
      <w:proofErr w:type="spellEnd"/>
      <w:r>
        <w:rPr>
          <w:rFonts w:ascii="Times New Roman" w:eastAsia="Times New Roman" w:hAnsi="Times New Roman" w:cs="Times New Roman"/>
          <w:sz w:val="28"/>
          <w:szCs w:val="28"/>
        </w:rPr>
        <w:t xml:space="preserve">-Asl, Omid </w:t>
      </w:r>
      <w:proofErr w:type="spellStart"/>
      <w:r>
        <w:rPr>
          <w:rFonts w:ascii="Times New Roman" w:eastAsia="Times New Roman" w:hAnsi="Times New Roman" w:cs="Times New Roman"/>
          <w:sz w:val="28"/>
          <w:szCs w:val="28"/>
        </w:rPr>
        <w:t>Esrafilian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Mojtaba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Ahangar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Arzati</w:t>
      </w:r>
      <w:proofErr w:type="spellEnd"/>
      <w:r>
        <w:rPr>
          <w:rFonts w:ascii="Times New Roman" w:eastAsia="Times New Roman" w:hAnsi="Times New Roman" w:cs="Times New Roman"/>
          <w:sz w:val="28"/>
          <w:szCs w:val="28"/>
        </w:rPr>
        <w:t xml:space="preserve"> and Hamid D.</w:t>
      </w:r>
      <w:r w:rsidR="00C80D0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xml:space="preserve">, Advanced Robotics and Automated Systems (ARAS), Faculty of Electrical Engineering, K. N.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January 2020.</w:t>
      </w:r>
    </w:p>
    <w:p w14:paraId="4DF43887" w14:textId="192E5352" w:rsidR="00974ACD" w:rsidRPr="00314F2A" w:rsidRDefault="00314F2A" w:rsidP="00314F2A">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 xml:space="preserve">[2] Hamid D. Taghirad,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K.</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w:t>
      </w:r>
      <w:r w:rsidR="00966B9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 Second Edition, 2024.</w:t>
      </w:r>
    </w:p>
    <w:sectPr w:rsidR="00974ACD" w:rsidRPr="00314F2A" w:rsidSect="00F41130">
      <w:footerReference w:type="default" r:id="rId51"/>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5FDA6" w14:textId="77777777" w:rsidR="00436223" w:rsidRDefault="00436223" w:rsidP="007F302F">
      <w:pPr>
        <w:spacing w:after="0" w:line="240" w:lineRule="auto"/>
      </w:pPr>
      <w:r>
        <w:separator/>
      </w:r>
    </w:p>
  </w:endnote>
  <w:endnote w:type="continuationSeparator" w:id="0">
    <w:p w14:paraId="0675BB6F" w14:textId="77777777" w:rsidR="00436223" w:rsidRDefault="00436223"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1FBE7" w14:textId="77777777" w:rsidR="00436223" w:rsidRDefault="00436223" w:rsidP="007F302F">
      <w:pPr>
        <w:spacing w:after="0" w:line="240" w:lineRule="auto"/>
      </w:pPr>
      <w:r>
        <w:separator/>
      </w:r>
    </w:p>
  </w:footnote>
  <w:footnote w:type="continuationSeparator" w:id="0">
    <w:p w14:paraId="35B864D8" w14:textId="77777777" w:rsidR="00436223" w:rsidRDefault="00436223"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1"/>
  </w:num>
  <w:num w:numId="5">
    <w:abstractNumId w:val="4"/>
  </w:num>
  <w:num w:numId="6">
    <w:abstractNumId w:val="9"/>
  </w:num>
  <w:num w:numId="7">
    <w:abstractNumId w:val="6"/>
  </w:num>
  <w:num w:numId="8">
    <w:abstractNumId w:val="5"/>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77BA"/>
    <w:rsid w:val="00007F5D"/>
    <w:rsid w:val="00014FED"/>
    <w:rsid w:val="00015CDD"/>
    <w:rsid w:val="000220A0"/>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449C"/>
    <w:rsid w:val="002570C2"/>
    <w:rsid w:val="00260C5D"/>
    <w:rsid w:val="0026262D"/>
    <w:rsid w:val="00267D9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708F9"/>
    <w:rsid w:val="00381E81"/>
    <w:rsid w:val="0039049C"/>
    <w:rsid w:val="00393011"/>
    <w:rsid w:val="003A178F"/>
    <w:rsid w:val="003A572E"/>
    <w:rsid w:val="003A6436"/>
    <w:rsid w:val="003A6EFC"/>
    <w:rsid w:val="003B552F"/>
    <w:rsid w:val="003B6909"/>
    <w:rsid w:val="003C311A"/>
    <w:rsid w:val="003D2F9C"/>
    <w:rsid w:val="003D5E6B"/>
    <w:rsid w:val="003E48EE"/>
    <w:rsid w:val="003E5ECB"/>
    <w:rsid w:val="003E6646"/>
    <w:rsid w:val="003F00D9"/>
    <w:rsid w:val="003F0DE9"/>
    <w:rsid w:val="003F2C51"/>
    <w:rsid w:val="003F6D0E"/>
    <w:rsid w:val="00400562"/>
    <w:rsid w:val="004056E2"/>
    <w:rsid w:val="0040577E"/>
    <w:rsid w:val="004062FE"/>
    <w:rsid w:val="00412F33"/>
    <w:rsid w:val="0041387F"/>
    <w:rsid w:val="00416019"/>
    <w:rsid w:val="00421B62"/>
    <w:rsid w:val="00430E25"/>
    <w:rsid w:val="0043398C"/>
    <w:rsid w:val="00433E3C"/>
    <w:rsid w:val="00436223"/>
    <w:rsid w:val="00436232"/>
    <w:rsid w:val="00446062"/>
    <w:rsid w:val="00457719"/>
    <w:rsid w:val="00457B24"/>
    <w:rsid w:val="00461F45"/>
    <w:rsid w:val="00463522"/>
    <w:rsid w:val="00472193"/>
    <w:rsid w:val="00490AC4"/>
    <w:rsid w:val="004A22A9"/>
    <w:rsid w:val="004A4125"/>
    <w:rsid w:val="004A44C2"/>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0C78"/>
    <w:rsid w:val="005114C2"/>
    <w:rsid w:val="0052187F"/>
    <w:rsid w:val="00535852"/>
    <w:rsid w:val="00544235"/>
    <w:rsid w:val="00544A44"/>
    <w:rsid w:val="00550260"/>
    <w:rsid w:val="00551921"/>
    <w:rsid w:val="005524AE"/>
    <w:rsid w:val="00560B08"/>
    <w:rsid w:val="005646BC"/>
    <w:rsid w:val="0057115F"/>
    <w:rsid w:val="00571ADD"/>
    <w:rsid w:val="0057647A"/>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A6DE5"/>
    <w:rsid w:val="006C4EB4"/>
    <w:rsid w:val="006D3721"/>
    <w:rsid w:val="006D6A50"/>
    <w:rsid w:val="006D6DD5"/>
    <w:rsid w:val="006E3242"/>
    <w:rsid w:val="006E4478"/>
    <w:rsid w:val="006E470B"/>
    <w:rsid w:val="006E6EF0"/>
    <w:rsid w:val="00700511"/>
    <w:rsid w:val="00702DAA"/>
    <w:rsid w:val="00703BBC"/>
    <w:rsid w:val="00704CB4"/>
    <w:rsid w:val="007074F5"/>
    <w:rsid w:val="0071061F"/>
    <w:rsid w:val="007129D9"/>
    <w:rsid w:val="00715EA0"/>
    <w:rsid w:val="00731BA3"/>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67511"/>
    <w:rsid w:val="00873083"/>
    <w:rsid w:val="00881766"/>
    <w:rsid w:val="00881A76"/>
    <w:rsid w:val="00883BCE"/>
    <w:rsid w:val="00890433"/>
    <w:rsid w:val="00892F23"/>
    <w:rsid w:val="008A7917"/>
    <w:rsid w:val="008B0C61"/>
    <w:rsid w:val="008B6F56"/>
    <w:rsid w:val="008C2750"/>
    <w:rsid w:val="008C445F"/>
    <w:rsid w:val="008C5F28"/>
    <w:rsid w:val="008D3973"/>
    <w:rsid w:val="008D64A9"/>
    <w:rsid w:val="008D7FE0"/>
    <w:rsid w:val="008E28AB"/>
    <w:rsid w:val="008F2CF0"/>
    <w:rsid w:val="009007B7"/>
    <w:rsid w:val="00901BCF"/>
    <w:rsid w:val="00901E46"/>
    <w:rsid w:val="00904784"/>
    <w:rsid w:val="00910A5D"/>
    <w:rsid w:val="00913C54"/>
    <w:rsid w:val="009141D5"/>
    <w:rsid w:val="00926910"/>
    <w:rsid w:val="009337E9"/>
    <w:rsid w:val="009341C5"/>
    <w:rsid w:val="009347A7"/>
    <w:rsid w:val="00937DC2"/>
    <w:rsid w:val="00940A53"/>
    <w:rsid w:val="00951CF3"/>
    <w:rsid w:val="00951FC7"/>
    <w:rsid w:val="0095445A"/>
    <w:rsid w:val="0095709C"/>
    <w:rsid w:val="00964E7C"/>
    <w:rsid w:val="00966B90"/>
    <w:rsid w:val="00972CF7"/>
    <w:rsid w:val="00973BD5"/>
    <w:rsid w:val="00974ACD"/>
    <w:rsid w:val="00980B20"/>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5030E"/>
    <w:rsid w:val="00B54B7D"/>
    <w:rsid w:val="00B56C29"/>
    <w:rsid w:val="00B76976"/>
    <w:rsid w:val="00B92098"/>
    <w:rsid w:val="00B9573A"/>
    <w:rsid w:val="00B97D68"/>
    <w:rsid w:val="00BA4D3C"/>
    <w:rsid w:val="00BA4EFD"/>
    <w:rsid w:val="00BB7B13"/>
    <w:rsid w:val="00BC5FB5"/>
    <w:rsid w:val="00BD253E"/>
    <w:rsid w:val="00BE30B6"/>
    <w:rsid w:val="00BF7214"/>
    <w:rsid w:val="00C01865"/>
    <w:rsid w:val="00C05A81"/>
    <w:rsid w:val="00C0724F"/>
    <w:rsid w:val="00C12921"/>
    <w:rsid w:val="00C12E7C"/>
    <w:rsid w:val="00C20923"/>
    <w:rsid w:val="00C337F5"/>
    <w:rsid w:val="00C46138"/>
    <w:rsid w:val="00C50816"/>
    <w:rsid w:val="00C54C21"/>
    <w:rsid w:val="00C64CB1"/>
    <w:rsid w:val="00C73F09"/>
    <w:rsid w:val="00C80D0A"/>
    <w:rsid w:val="00C82F32"/>
    <w:rsid w:val="00CA085B"/>
    <w:rsid w:val="00CA518E"/>
    <w:rsid w:val="00CB1033"/>
    <w:rsid w:val="00CB1EA2"/>
    <w:rsid w:val="00CC212B"/>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453E9"/>
    <w:rsid w:val="00D45A12"/>
    <w:rsid w:val="00D47085"/>
    <w:rsid w:val="00D51152"/>
    <w:rsid w:val="00D54097"/>
    <w:rsid w:val="00D54834"/>
    <w:rsid w:val="00D57F7E"/>
    <w:rsid w:val="00D601A5"/>
    <w:rsid w:val="00D6467E"/>
    <w:rsid w:val="00D64A0B"/>
    <w:rsid w:val="00D66BE4"/>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F3948"/>
    <w:rsid w:val="00DF5B6B"/>
    <w:rsid w:val="00E05ADE"/>
    <w:rsid w:val="00E10774"/>
    <w:rsid w:val="00E1400C"/>
    <w:rsid w:val="00E16500"/>
    <w:rsid w:val="00E25962"/>
    <w:rsid w:val="00E25A5A"/>
    <w:rsid w:val="00E37D85"/>
    <w:rsid w:val="00E46ACD"/>
    <w:rsid w:val="00E53EFD"/>
    <w:rsid w:val="00E676DE"/>
    <w:rsid w:val="00E83A36"/>
    <w:rsid w:val="00E85274"/>
    <w:rsid w:val="00E86C94"/>
    <w:rsid w:val="00E87CE2"/>
    <w:rsid w:val="00E91AA3"/>
    <w:rsid w:val="00E95814"/>
    <w:rsid w:val="00EA0D34"/>
    <w:rsid w:val="00EB04D6"/>
    <w:rsid w:val="00EC009A"/>
    <w:rsid w:val="00EC1FA3"/>
    <w:rsid w:val="00EC2AEC"/>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35</Pages>
  <Words>4652</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Administrator</cp:lastModifiedBy>
  <cp:revision>1912</cp:revision>
  <cp:lastPrinted>2025-07-29T07:25:00Z</cp:lastPrinted>
  <dcterms:created xsi:type="dcterms:W3CDTF">2025-07-27T07:07:00Z</dcterms:created>
  <dcterms:modified xsi:type="dcterms:W3CDTF">2025-07-29T12:36:00Z</dcterms:modified>
</cp:coreProperties>
</file>