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FEDF16" w14:textId="77777777" w:rsidR="00192FAD" w:rsidRPr="00192FAD" w:rsidRDefault="00B365F7" w:rsidP="00B365F7">
      <w:pPr>
        <w:jc w:val="center"/>
        <w:rPr>
          <w:color w:val="FF0000"/>
          <w:sz w:val="36"/>
          <w:szCs w:val="36"/>
        </w:rPr>
      </w:pPr>
      <w:r w:rsidRPr="00192FAD">
        <w:rPr>
          <w:noProof/>
          <w:color w:val="FF0000"/>
          <w:sz w:val="36"/>
          <w:szCs w:val="36"/>
          <w:lang w:eastAsia="fr-FR"/>
        </w:rPr>
        <mc:AlternateContent>
          <mc:Choice Requires="wps">
            <w:drawing>
              <wp:anchor distT="0" distB="0" distL="114300" distR="114300" simplePos="0" relativeHeight="251659264" behindDoc="1" locked="0" layoutInCell="1" allowOverlap="1" wp14:anchorId="07413D3C" wp14:editId="1CF665F9">
                <wp:simplePos x="0" y="0"/>
                <wp:positionH relativeFrom="column">
                  <wp:posOffset>-71120</wp:posOffset>
                </wp:positionH>
                <wp:positionV relativeFrom="paragraph">
                  <wp:posOffset>-109220</wp:posOffset>
                </wp:positionV>
                <wp:extent cx="5829300" cy="1809750"/>
                <wp:effectExtent l="0" t="0" r="19050" b="19050"/>
                <wp:wrapNone/>
                <wp:docPr id="2083582269" name="Rectangle 3"/>
                <wp:cNvGraphicFramePr/>
                <a:graphic xmlns:a="http://schemas.openxmlformats.org/drawingml/2006/main">
                  <a:graphicData uri="http://schemas.microsoft.com/office/word/2010/wordprocessingShape">
                    <wps:wsp>
                      <wps:cNvSpPr/>
                      <wps:spPr>
                        <a:xfrm>
                          <a:off x="0" y="0"/>
                          <a:ext cx="5829300" cy="18097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5.6pt;margin-top:-8.6pt;width:459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" filled="f" strokecolor="#09101d [484]" strokeweight="1pt"/>
            </w:pict>
          </mc:Fallback>
        </mc:AlternateContent>
      </w:r>
      <w:r w:rsidR="00192FAD" w:rsidRPr="00192FAD">
        <w:rPr>
          <w:color w:val="FF0000"/>
          <w:sz w:val="36"/>
          <w:szCs w:val="36"/>
        </w:rPr>
        <w:t xml:space="preserve">Reportage sur le thème </w:t>
      </w:r>
    </w:p>
    <w:p w14:paraId="72B43380" w14:textId="77777777" w:rsidR="00192FAD" w:rsidRDefault="00192FAD" w:rsidP="00B365F7">
      <w:pPr>
        <w:jc w:val="center"/>
        <w:rPr>
          <w:color w:val="FF0000"/>
          <w:sz w:val="44"/>
          <w:szCs w:val="44"/>
        </w:rPr>
      </w:pPr>
      <w:r w:rsidRPr="00192FAD">
        <w:rPr>
          <w:color w:val="FF0000"/>
          <w:sz w:val="44"/>
          <w:szCs w:val="44"/>
        </w:rPr>
        <w:t>« </w:t>
      </w:r>
      <w:r w:rsidR="007B2C97" w:rsidRPr="00192FAD">
        <w:rPr>
          <w:color w:val="FF0000"/>
          <w:sz w:val="44"/>
          <w:szCs w:val="44"/>
        </w:rPr>
        <w:t xml:space="preserve">Technologies de l'information </w:t>
      </w:r>
    </w:p>
    <w:p w14:paraId="55CA144A" w14:textId="2B21464B" w:rsidR="007B2C97" w:rsidRPr="00192FAD" w:rsidRDefault="00192FAD" w:rsidP="00B365F7">
      <w:pPr>
        <w:jc w:val="center"/>
        <w:rPr>
          <w:color w:val="FF0000"/>
          <w:sz w:val="44"/>
          <w:szCs w:val="44"/>
        </w:rPr>
      </w:pPr>
      <w:r w:rsidRPr="00192FAD">
        <w:rPr>
          <w:color w:val="FF0000"/>
          <w:sz w:val="44"/>
          <w:szCs w:val="44"/>
        </w:rPr>
        <w:t>Et</w:t>
      </w:r>
      <w:r w:rsidR="007B2C97" w:rsidRPr="00192FAD">
        <w:rPr>
          <w:color w:val="FF0000"/>
          <w:sz w:val="44"/>
          <w:szCs w:val="44"/>
        </w:rPr>
        <w:t xml:space="preserve"> de la communication (TIC)</w:t>
      </w:r>
      <w:r w:rsidRPr="00192FAD">
        <w:rPr>
          <w:color w:val="FF0000"/>
          <w:sz w:val="44"/>
          <w:szCs w:val="44"/>
        </w:rPr>
        <w:t> </w:t>
      </w:r>
      <w:r w:rsidR="00105CA5">
        <w:rPr>
          <w:color w:val="FF0000"/>
          <w:sz w:val="44"/>
          <w:szCs w:val="44"/>
        </w:rPr>
        <w:t>et les technologies liées aux TIC</w:t>
      </w:r>
      <w:r w:rsidRPr="00192FAD">
        <w:rPr>
          <w:color w:val="FF0000"/>
          <w:sz w:val="44"/>
          <w:szCs w:val="44"/>
        </w:rPr>
        <w:t>»</w:t>
      </w:r>
    </w:p>
    <w:p w14:paraId="7807F514" w14:textId="1DD674A6" w:rsidR="00B365F7" w:rsidRDefault="00B365F7" w:rsidP="00B365F7">
      <w:pPr>
        <w:jc w:val="center"/>
        <w:rPr>
          <w:color w:val="FF0000"/>
          <w:sz w:val="32"/>
          <w:szCs w:val="32"/>
        </w:rPr>
      </w:pPr>
      <w:r>
        <w:rPr>
          <w:noProof/>
          <w:color w:val="FF0000"/>
          <w:sz w:val="32"/>
          <w:szCs w:val="32"/>
          <w:lang w:eastAsia="fr-FR"/>
        </w:rPr>
        <mc:AlternateContent>
          <mc:Choice Requires="wps">
            <w:drawing>
              <wp:anchor distT="0" distB="0" distL="114300" distR="114300" simplePos="0" relativeHeight="251660288" behindDoc="1" locked="0" layoutInCell="1" allowOverlap="1" wp14:anchorId="4745C172" wp14:editId="7879819F">
                <wp:simplePos x="0" y="0"/>
                <wp:positionH relativeFrom="column">
                  <wp:posOffset>338455</wp:posOffset>
                </wp:positionH>
                <wp:positionV relativeFrom="paragraph">
                  <wp:posOffset>314325</wp:posOffset>
                </wp:positionV>
                <wp:extent cx="5124450" cy="1524000"/>
                <wp:effectExtent l="0" t="0" r="19050" b="19050"/>
                <wp:wrapNone/>
                <wp:docPr id="594223459" name="Rectangle 4"/>
                <wp:cNvGraphicFramePr/>
                <a:graphic xmlns:a="http://schemas.openxmlformats.org/drawingml/2006/main">
                  <a:graphicData uri="http://schemas.microsoft.com/office/word/2010/wordprocessingShape">
                    <wps:wsp>
                      <wps:cNvSpPr/>
                      <wps:spPr>
                        <a:xfrm>
                          <a:off x="0" y="0"/>
                          <a:ext cx="5124450" cy="152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6" style="position:absolute;margin-left:26.65pt;margin-top:24.75pt;width:403.5pt;height:120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" filled="f" strokecolor="#09101d [484]" strokeweight="1pt"/>
            </w:pict>
          </mc:Fallback>
        </mc:AlternateContent>
      </w:r>
    </w:p>
    <w:p w14:paraId="3761D6B1" w14:textId="686EB54F" w:rsidR="00105CA5" w:rsidRDefault="00D81D27" w:rsidP="00105CA5">
      <w:pPr>
        <w:rPr>
          <w:rFonts w:asciiTheme="majorBidi" w:hAnsiTheme="majorBidi" w:cstheme="majorBidi"/>
          <w:sz w:val="24"/>
          <w:szCs w:val="24"/>
        </w:rPr>
      </w:pPr>
      <w:r>
        <w:rPr>
          <w:rFonts w:asciiTheme="majorBidi" w:hAnsiTheme="majorBidi" w:cstheme="majorBidi"/>
          <w:sz w:val="24"/>
          <w:szCs w:val="24"/>
        </w:rPr>
        <w:t xml:space="preserve">         </w:t>
      </w:r>
      <w:r w:rsidR="00105CA5">
        <w:rPr>
          <w:rFonts w:asciiTheme="majorBidi" w:hAnsiTheme="majorBidi" w:cstheme="majorBidi"/>
          <w:sz w:val="24"/>
          <w:szCs w:val="24"/>
        </w:rPr>
        <w:t xml:space="preserve"> </w:t>
      </w:r>
      <w:r w:rsidR="00105CA5" w:rsidRPr="00105CA5">
        <w:rPr>
          <w:rFonts w:asciiTheme="majorBidi" w:hAnsiTheme="majorBidi" w:cstheme="majorBidi"/>
          <w:color w:val="FF0000"/>
          <w:sz w:val="24"/>
          <w:szCs w:val="24"/>
        </w:rPr>
        <w:t>Etudiant </w:t>
      </w:r>
      <w:r w:rsidR="00105CA5">
        <w:rPr>
          <w:rFonts w:asciiTheme="majorBidi" w:hAnsiTheme="majorBidi" w:cstheme="majorBidi"/>
          <w:sz w:val="24"/>
          <w:szCs w:val="24"/>
        </w:rPr>
        <w:t xml:space="preserve">: KHADDOUDI  Amir </w:t>
      </w:r>
      <w:proofErr w:type="spellStart"/>
      <w:r w:rsidR="00105CA5">
        <w:rPr>
          <w:rFonts w:asciiTheme="majorBidi" w:hAnsiTheme="majorBidi" w:cstheme="majorBidi"/>
          <w:sz w:val="24"/>
          <w:szCs w:val="24"/>
        </w:rPr>
        <w:t>Salaheddine</w:t>
      </w:r>
      <w:proofErr w:type="spellEnd"/>
    </w:p>
    <w:p w14:paraId="1A1F82AC" w14:textId="7A2E7DF9" w:rsidR="00B365F7" w:rsidRPr="00707E43" w:rsidRDefault="00105CA5" w:rsidP="00B365F7">
      <w:pPr>
        <w:rPr>
          <w:rFonts w:asciiTheme="majorBidi" w:hAnsiTheme="majorBidi" w:cstheme="majorBidi"/>
          <w:sz w:val="24"/>
          <w:szCs w:val="24"/>
        </w:rPr>
      </w:pPr>
      <w:r>
        <w:rPr>
          <w:rFonts w:asciiTheme="majorBidi" w:hAnsiTheme="majorBidi" w:cstheme="majorBidi"/>
          <w:sz w:val="24"/>
          <w:szCs w:val="24"/>
        </w:rPr>
        <w:t xml:space="preserve">          </w:t>
      </w:r>
      <w:r w:rsidR="00B365F7" w:rsidRPr="00D81D27">
        <w:rPr>
          <w:rFonts w:asciiTheme="majorBidi" w:hAnsiTheme="majorBidi" w:cstheme="majorBidi"/>
          <w:color w:val="FF0000"/>
          <w:sz w:val="24"/>
          <w:szCs w:val="24"/>
        </w:rPr>
        <w:t xml:space="preserve">Faculté </w:t>
      </w:r>
      <w:r w:rsidR="00D81D27">
        <w:rPr>
          <w:rFonts w:asciiTheme="majorBidi" w:hAnsiTheme="majorBidi" w:cstheme="majorBidi"/>
          <w:sz w:val="24"/>
          <w:szCs w:val="24"/>
        </w:rPr>
        <w:t xml:space="preserve">: </w:t>
      </w:r>
      <w:r w:rsidR="00B365F7" w:rsidRPr="00707E43">
        <w:rPr>
          <w:rFonts w:asciiTheme="majorBidi" w:hAnsiTheme="majorBidi" w:cstheme="majorBidi"/>
          <w:sz w:val="24"/>
          <w:szCs w:val="24"/>
        </w:rPr>
        <w:t xml:space="preserve">Informatique </w:t>
      </w:r>
    </w:p>
    <w:p w14:paraId="59FF4D45" w14:textId="64A3B756" w:rsidR="00B365F7" w:rsidRPr="00707E43" w:rsidRDefault="00D81D27" w:rsidP="00B365F7">
      <w:pPr>
        <w:rPr>
          <w:rFonts w:asciiTheme="majorBidi" w:hAnsiTheme="majorBidi" w:cstheme="majorBidi"/>
          <w:sz w:val="24"/>
          <w:szCs w:val="24"/>
        </w:rPr>
      </w:pPr>
      <w:r>
        <w:rPr>
          <w:rFonts w:asciiTheme="majorBidi" w:hAnsiTheme="majorBidi" w:cstheme="majorBidi"/>
          <w:sz w:val="24"/>
          <w:szCs w:val="24"/>
        </w:rPr>
        <w:t xml:space="preserve">         </w:t>
      </w:r>
      <w:r w:rsidR="00105CA5">
        <w:rPr>
          <w:rFonts w:asciiTheme="majorBidi" w:hAnsiTheme="majorBidi" w:cstheme="majorBidi"/>
          <w:sz w:val="24"/>
          <w:szCs w:val="24"/>
        </w:rPr>
        <w:t xml:space="preserve"> </w:t>
      </w:r>
      <w:r w:rsidR="00B365F7" w:rsidRPr="00D81D27">
        <w:rPr>
          <w:rFonts w:asciiTheme="majorBidi" w:hAnsiTheme="majorBidi" w:cstheme="majorBidi"/>
          <w:color w:val="FF0000"/>
          <w:sz w:val="24"/>
          <w:szCs w:val="24"/>
        </w:rPr>
        <w:t>Département</w:t>
      </w:r>
      <w:r w:rsidR="00B365F7" w:rsidRPr="00707E43">
        <w:rPr>
          <w:rFonts w:asciiTheme="majorBidi" w:hAnsiTheme="majorBidi" w:cstheme="majorBidi"/>
          <w:sz w:val="24"/>
          <w:szCs w:val="24"/>
        </w:rPr>
        <w:t xml:space="preserve"> : Informatique </w:t>
      </w:r>
    </w:p>
    <w:p w14:paraId="722AA25A" w14:textId="77BD3E13" w:rsidR="00B365F7" w:rsidRPr="00707E43" w:rsidRDefault="00D81D27" w:rsidP="00D81D27">
      <w:pPr>
        <w:rPr>
          <w:rFonts w:asciiTheme="majorBidi" w:hAnsiTheme="majorBidi" w:cstheme="majorBidi"/>
          <w:sz w:val="24"/>
          <w:szCs w:val="24"/>
        </w:rPr>
      </w:pPr>
      <w:r>
        <w:rPr>
          <w:rFonts w:asciiTheme="majorBidi" w:hAnsiTheme="majorBidi" w:cstheme="majorBidi"/>
          <w:sz w:val="24"/>
          <w:szCs w:val="24"/>
        </w:rPr>
        <w:t xml:space="preserve">         </w:t>
      </w:r>
      <w:r w:rsidR="00105CA5">
        <w:rPr>
          <w:rFonts w:asciiTheme="majorBidi" w:hAnsiTheme="majorBidi" w:cstheme="majorBidi"/>
          <w:sz w:val="24"/>
          <w:szCs w:val="24"/>
        </w:rPr>
        <w:t xml:space="preserve"> </w:t>
      </w:r>
      <w:r w:rsidR="00B365F7" w:rsidRPr="00D81D27">
        <w:rPr>
          <w:rFonts w:asciiTheme="majorBidi" w:hAnsiTheme="majorBidi" w:cstheme="majorBidi"/>
          <w:color w:val="FF0000"/>
          <w:sz w:val="24"/>
          <w:szCs w:val="24"/>
        </w:rPr>
        <w:t>Niveau :</w:t>
      </w:r>
      <w:r w:rsidR="00B365F7" w:rsidRPr="00707E43">
        <w:rPr>
          <w:rFonts w:asciiTheme="majorBidi" w:hAnsiTheme="majorBidi" w:cstheme="majorBidi"/>
          <w:sz w:val="24"/>
          <w:szCs w:val="24"/>
        </w:rPr>
        <w:t xml:space="preserve"> 1</w:t>
      </w:r>
      <w:r>
        <w:rPr>
          <w:rFonts w:asciiTheme="majorBidi" w:hAnsiTheme="majorBidi" w:cstheme="majorBidi"/>
          <w:sz w:val="24"/>
          <w:szCs w:val="24"/>
        </w:rPr>
        <w:t xml:space="preserve"> Ingéniorat</w:t>
      </w:r>
      <w:r w:rsidR="00B365F7" w:rsidRPr="00707E43">
        <w:rPr>
          <w:rFonts w:asciiTheme="majorBidi" w:hAnsiTheme="majorBidi" w:cstheme="majorBidi"/>
          <w:sz w:val="24"/>
          <w:szCs w:val="24"/>
        </w:rPr>
        <w:t xml:space="preserve"> (Tronc commun) </w:t>
      </w:r>
    </w:p>
    <w:p w14:paraId="7B08A676" w14:textId="320344F5" w:rsidR="00B365F7" w:rsidRPr="00707E43" w:rsidRDefault="00D81D27" w:rsidP="00D81D27">
      <w:pPr>
        <w:rPr>
          <w:rFonts w:asciiTheme="majorBidi" w:hAnsiTheme="majorBidi" w:cstheme="majorBidi"/>
          <w:sz w:val="24"/>
          <w:szCs w:val="24"/>
        </w:rPr>
      </w:pPr>
      <w:r>
        <w:rPr>
          <w:rFonts w:asciiTheme="majorBidi" w:hAnsiTheme="majorBidi" w:cstheme="majorBidi"/>
          <w:sz w:val="24"/>
          <w:szCs w:val="24"/>
        </w:rPr>
        <w:t xml:space="preserve">         </w:t>
      </w:r>
      <w:r w:rsidR="00105CA5">
        <w:rPr>
          <w:rFonts w:asciiTheme="majorBidi" w:hAnsiTheme="majorBidi" w:cstheme="majorBidi"/>
          <w:sz w:val="24"/>
          <w:szCs w:val="24"/>
        </w:rPr>
        <w:t xml:space="preserve"> </w:t>
      </w:r>
      <w:r w:rsidR="00B365F7" w:rsidRPr="00D81D27">
        <w:rPr>
          <w:rFonts w:asciiTheme="majorBidi" w:hAnsiTheme="majorBidi" w:cstheme="majorBidi"/>
          <w:color w:val="FF0000"/>
          <w:sz w:val="24"/>
          <w:szCs w:val="24"/>
        </w:rPr>
        <w:t xml:space="preserve">Semestre </w:t>
      </w:r>
      <w:r w:rsidR="00B365F7" w:rsidRPr="00707E43">
        <w:rPr>
          <w:rFonts w:asciiTheme="majorBidi" w:hAnsiTheme="majorBidi" w:cstheme="majorBidi"/>
          <w:sz w:val="24"/>
          <w:szCs w:val="24"/>
        </w:rPr>
        <w:t>: 0</w:t>
      </w:r>
      <w:r>
        <w:rPr>
          <w:rFonts w:asciiTheme="majorBidi" w:hAnsiTheme="majorBidi" w:cstheme="majorBidi"/>
          <w:sz w:val="24"/>
          <w:szCs w:val="24"/>
        </w:rPr>
        <w:t>1</w:t>
      </w:r>
      <w:r w:rsidR="00B365F7" w:rsidRPr="00707E43">
        <w:rPr>
          <w:rFonts w:asciiTheme="majorBidi" w:hAnsiTheme="majorBidi" w:cstheme="majorBidi"/>
          <w:sz w:val="24"/>
          <w:szCs w:val="24"/>
        </w:rPr>
        <w:t xml:space="preserve"> </w:t>
      </w:r>
    </w:p>
    <w:p w14:paraId="395BC82B" w14:textId="2EB0DA67" w:rsidR="00B365F7" w:rsidRDefault="00D81D27" w:rsidP="00D81D27">
      <w:pPr>
        <w:rPr>
          <w:rFonts w:asciiTheme="majorBidi" w:hAnsiTheme="majorBidi" w:cstheme="majorBidi"/>
          <w:sz w:val="24"/>
          <w:szCs w:val="24"/>
        </w:rPr>
      </w:pPr>
      <w:r>
        <w:rPr>
          <w:rFonts w:asciiTheme="majorBidi" w:hAnsiTheme="majorBidi" w:cstheme="majorBidi"/>
          <w:sz w:val="24"/>
          <w:szCs w:val="24"/>
        </w:rPr>
        <w:t xml:space="preserve">         </w:t>
      </w:r>
    </w:p>
    <w:p w14:paraId="034EAF33" w14:textId="77777777" w:rsidR="00D81D27" w:rsidRPr="00707E43" w:rsidRDefault="00D81D27" w:rsidP="00D81D27">
      <w:pPr>
        <w:rPr>
          <w:rFonts w:asciiTheme="majorBidi" w:hAnsiTheme="majorBidi" w:cstheme="majorBidi"/>
          <w:sz w:val="24"/>
          <w:szCs w:val="24"/>
        </w:rPr>
      </w:pPr>
    </w:p>
    <w:p w14:paraId="209C19DB" w14:textId="3498E2C1" w:rsidR="00B365F7" w:rsidRPr="00707E43" w:rsidRDefault="00192FAD" w:rsidP="00192FAD">
      <w:pPr>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89EFB77" wp14:editId="471347D4">
            <wp:extent cx="4181475" cy="32575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475" cy="3257550"/>
                    </a:xfrm>
                    <a:prstGeom prst="rect">
                      <a:avLst/>
                    </a:prstGeom>
                    <a:noFill/>
                    <a:ln>
                      <a:noFill/>
                    </a:ln>
                  </pic:spPr>
                </pic:pic>
              </a:graphicData>
            </a:graphic>
          </wp:inline>
        </w:drawing>
      </w:r>
    </w:p>
    <w:p w14:paraId="33B2B562" w14:textId="77777777" w:rsidR="00105CA5" w:rsidRDefault="00105CA5" w:rsidP="00B365F7">
      <w:pPr>
        <w:rPr>
          <w:rFonts w:asciiTheme="majorBidi" w:hAnsiTheme="majorBidi" w:cstheme="majorBidi"/>
          <w:color w:val="FF0000"/>
          <w:sz w:val="32"/>
          <w:szCs w:val="32"/>
          <w:u w:val="single"/>
        </w:rPr>
      </w:pPr>
    </w:p>
    <w:p w14:paraId="286B42D0" w14:textId="77777777" w:rsidR="00105CA5" w:rsidRDefault="00105CA5" w:rsidP="00B365F7">
      <w:pPr>
        <w:rPr>
          <w:rFonts w:asciiTheme="majorBidi" w:hAnsiTheme="majorBidi" w:cstheme="majorBidi"/>
          <w:color w:val="FF0000"/>
          <w:sz w:val="32"/>
          <w:szCs w:val="32"/>
          <w:u w:val="single"/>
        </w:rPr>
      </w:pPr>
    </w:p>
    <w:p w14:paraId="35EEF656" w14:textId="77777777" w:rsidR="00105CA5" w:rsidRDefault="00105CA5" w:rsidP="00B365F7">
      <w:pPr>
        <w:rPr>
          <w:rFonts w:asciiTheme="majorBidi" w:hAnsiTheme="majorBidi" w:cstheme="majorBidi"/>
          <w:color w:val="FF0000"/>
          <w:sz w:val="32"/>
          <w:szCs w:val="32"/>
          <w:u w:val="single"/>
        </w:rPr>
      </w:pPr>
    </w:p>
    <w:p w14:paraId="6AB2E637" w14:textId="77777777" w:rsidR="0039383A" w:rsidRDefault="0039383A" w:rsidP="00B365F7">
      <w:pPr>
        <w:rPr>
          <w:rFonts w:asciiTheme="majorBidi" w:hAnsiTheme="majorBidi" w:cstheme="majorBidi"/>
          <w:color w:val="FF0000"/>
          <w:sz w:val="32"/>
          <w:szCs w:val="32"/>
          <w:u w:val="single"/>
        </w:rPr>
      </w:pPr>
    </w:p>
    <w:tbl>
      <w:tblPr>
        <w:tblStyle w:val="Grilledutableau"/>
        <w:tblW w:w="0" w:type="auto"/>
        <w:jc w:val="center"/>
        <w:tblInd w:w="-1891" w:type="dxa"/>
        <w:tblLook w:val="04A0" w:firstRow="1" w:lastRow="0" w:firstColumn="1" w:lastColumn="0" w:noHBand="0" w:noVBand="1"/>
      </w:tblPr>
      <w:tblGrid>
        <w:gridCol w:w="6851"/>
        <w:gridCol w:w="1181"/>
      </w:tblGrid>
      <w:tr w:rsidR="00105CA5" w14:paraId="6EDDB790" w14:textId="77777777" w:rsidTr="00105CA5">
        <w:trPr>
          <w:trHeight w:val="425"/>
          <w:jc w:val="center"/>
        </w:trPr>
        <w:tc>
          <w:tcPr>
            <w:tcW w:w="6851" w:type="dxa"/>
          </w:tcPr>
          <w:p w14:paraId="41537CB2" w14:textId="5E476F42" w:rsidR="00105CA5" w:rsidRPr="00105CA5" w:rsidRDefault="0039383A" w:rsidP="00105CA5">
            <w:pPr>
              <w:rPr>
                <w:rFonts w:asciiTheme="majorBidi" w:hAnsiTheme="majorBidi" w:cstheme="majorBidi"/>
                <w:color w:val="FF0000"/>
                <w:sz w:val="24"/>
                <w:szCs w:val="24"/>
              </w:rPr>
            </w:pPr>
            <w:r>
              <w:rPr>
                <w:rFonts w:asciiTheme="majorBidi" w:hAnsiTheme="majorBidi" w:cstheme="majorBidi"/>
                <w:color w:val="FF0000"/>
                <w:sz w:val="32"/>
                <w:szCs w:val="32"/>
              </w:rPr>
              <w:lastRenderedPageBreak/>
              <w:t>Table</w:t>
            </w:r>
            <w:r w:rsidR="00105CA5" w:rsidRPr="00105CA5">
              <w:rPr>
                <w:rFonts w:asciiTheme="majorBidi" w:hAnsiTheme="majorBidi" w:cstheme="majorBidi"/>
                <w:color w:val="FF0000"/>
                <w:sz w:val="32"/>
                <w:szCs w:val="32"/>
              </w:rPr>
              <w:t xml:space="preserve"> d</w:t>
            </w:r>
            <w:r>
              <w:rPr>
                <w:rFonts w:asciiTheme="majorBidi" w:hAnsiTheme="majorBidi" w:cstheme="majorBidi"/>
                <w:color w:val="FF0000"/>
                <w:sz w:val="32"/>
                <w:szCs w:val="32"/>
              </w:rPr>
              <w:t>es matières</w:t>
            </w:r>
          </w:p>
        </w:tc>
        <w:tc>
          <w:tcPr>
            <w:tcW w:w="1181" w:type="dxa"/>
          </w:tcPr>
          <w:p w14:paraId="3AE390DB" w14:textId="01CB6A55" w:rsidR="00105CA5" w:rsidRDefault="00105CA5" w:rsidP="0039383A">
            <w:pPr>
              <w:jc w:val="center"/>
              <w:rPr>
                <w:rFonts w:asciiTheme="majorBidi" w:hAnsiTheme="majorBidi" w:cstheme="majorBidi"/>
                <w:color w:val="FF0000"/>
                <w:sz w:val="24"/>
                <w:szCs w:val="24"/>
              </w:rPr>
            </w:pPr>
            <w:r>
              <w:rPr>
                <w:rFonts w:asciiTheme="majorBidi" w:hAnsiTheme="majorBidi" w:cstheme="majorBidi"/>
                <w:color w:val="FF0000"/>
                <w:sz w:val="24"/>
                <w:szCs w:val="24"/>
              </w:rPr>
              <w:t>Page</w:t>
            </w:r>
          </w:p>
        </w:tc>
      </w:tr>
      <w:tr w:rsidR="00105CA5" w14:paraId="04DE773B" w14:textId="77777777" w:rsidTr="00105CA5">
        <w:trPr>
          <w:jc w:val="center"/>
        </w:trPr>
        <w:tc>
          <w:tcPr>
            <w:tcW w:w="6851" w:type="dxa"/>
          </w:tcPr>
          <w:p w14:paraId="154286AC"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Les TIC : concepts, outils et applications </w:t>
            </w:r>
          </w:p>
          <w:p w14:paraId="343521BE" w14:textId="77777777" w:rsidR="00105CA5" w:rsidRPr="0039383A" w:rsidRDefault="00105CA5" w:rsidP="00105CA5">
            <w:pPr>
              <w:tabs>
                <w:tab w:val="left" w:pos="142"/>
              </w:tabs>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1.</w:t>
            </w:r>
            <w:r w:rsidRPr="0039383A">
              <w:rPr>
                <w:rFonts w:asciiTheme="majorBidi" w:hAnsiTheme="majorBidi" w:cstheme="majorBidi"/>
              </w:rPr>
              <w:t xml:space="preserve"> Concepts et définitions </w:t>
            </w:r>
          </w:p>
          <w:p w14:paraId="755C5323" w14:textId="77777777" w:rsidR="00105CA5" w:rsidRPr="0039383A" w:rsidRDefault="00105CA5" w:rsidP="00105CA5">
            <w:pPr>
              <w:pStyle w:val="Paragraphedeliste"/>
              <w:numPr>
                <w:ilvl w:val="0"/>
                <w:numId w:val="3"/>
              </w:numPr>
              <w:rPr>
                <w:rFonts w:asciiTheme="majorBidi" w:hAnsiTheme="majorBidi" w:cstheme="majorBidi"/>
              </w:rPr>
            </w:pPr>
            <w:r w:rsidRPr="0039383A">
              <w:rPr>
                <w:rFonts w:asciiTheme="majorBidi" w:hAnsiTheme="majorBidi" w:cstheme="majorBidi"/>
              </w:rPr>
              <w:t>Information</w:t>
            </w:r>
          </w:p>
          <w:p w14:paraId="71EE6551" w14:textId="77777777" w:rsidR="00105CA5" w:rsidRPr="0039383A" w:rsidRDefault="00105CA5" w:rsidP="00105CA5">
            <w:pPr>
              <w:pStyle w:val="Paragraphedeliste"/>
              <w:numPr>
                <w:ilvl w:val="0"/>
                <w:numId w:val="3"/>
              </w:numPr>
              <w:rPr>
                <w:rFonts w:asciiTheme="majorBidi" w:hAnsiTheme="majorBidi" w:cstheme="majorBidi"/>
              </w:rPr>
            </w:pPr>
            <w:r w:rsidRPr="0039383A">
              <w:rPr>
                <w:rFonts w:asciiTheme="majorBidi" w:hAnsiTheme="majorBidi" w:cstheme="majorBidi"/>
              </w:rPr>
              <w:t xml:space="preserve">Communication </w:t>
            </w:r>
          </w:p>
          <w:p w14:paraId="61B1BB27" w14:textId="77777777" w:rsidR="00105CA5" w:rsidRPr="0039383A" w:rsidRDefault="00105CA5" w:rsidP="00105CA5">
            <w:pPr>
              <w:pStyle w:val="Paragraphedeliste"/>
              <w:numPr>
                <w:ilvl w:val="0"/>
                <w:numId w:val="3"/>
              </w:numPr>
              <w:rPr>
                <w:rFonts w:asciiTheme="majorBidi" w:hAnsiTheme="majorBidi" w:cstheme="majorBidi"/>
              </w:rPr>
            </w:pPr>
            <w:r w:rsidRPr="0039383A">
              <w:rPr>
                <w:rFonts w:asciiTheme="majorBidi" w:hAnsiTheme="majorBidi" w:cstheme="majorBidi"/>
              </w:rPr>
              <w:t xml:space="preserve">Technologie </w:t>
            </w:r>
          </w:p>
          <w:p w14:paraId="7A65A234" w14:textId="77777777" w:rsidR="00105CA5" w:rsidRPr="0039383A" w:rsidRDefault="00105CA5" w:rsidP="00105CA5">
            <w:pPr>
              <w:pStyle w:val="Paragraphedeliste"/>
              <w:numPr>
                <w:ilvl w:val="0"/>
                <w:numId w:val="3"/>
              </w:numPr>
              <w:rPr>
                <w:rFonts w:asciiTheme="majorBidi" w:hAnsiTheme="majorBidi" w:cstheme="majorBidi"/>
              </w:rPr>
            </w:pPr>
            <w:r w:rsidRPr="0039383A">
              <w:rPr>
                <w:rFonts w:asciiTheme="majorBidi" w:hAnsiTheme="majorBidi" w:cstheme="majorBidi"/>
              </w:rPr>
              <w:t xml:space="preserve">Technologies de l’information et de la communication (TIC) </w:t>
            </w:r>
          </w:p>
          <w:p w14:paraId="280C9955" w14:textId="77777777" w:rsidR="00105CA5" w:rsidRPr="0039383A" w:rsidRDefault="00105CA5" w:rsidP="00105CA5">
            <w:pPr>
              <w:pStyle w:val="Paragraphedeliste"/>
              <w:numPr>
                <w:ilvl w:val="0"/>
                <w:numId w:val="3"/>
              </w:numPr>
              <w:rPr>
                <w:rFonts w:asciiTheme="majorBidi" w:hAnsiTheme="majorBidi" w:cstheme="majorBidi"/>
              </w:rPr>
            </w:pPr>
            <w:r w:rsidRPr="0039383A">
              <w:rPr>
                <w:rFonts w:asciiTheme="majorBidi" w:hAnsiTheme="majorBidi" w:cstheme="majorBidi"/>
              </w:rPr>
              <w:t xml:space="preserve">Nouvelles technologies de l’information et de la communication (NTIC) </w:t>
            </w:r>
          </w:p>
          <w:p w14:paraId="06630FD9" w14:textId="77777777" w:rsidR="00105CA5" w:rsidRPr="0039383A" w:rsidRDefault="00105CA5" w:rsidP="00105CA5">
            <w:pPr>
              <w:pStyle w:val="Paragraphedeliste"/>
              <w:numPr>
                <w:ilvl w:val="0"/>
                <w:numId w:val="3"/>
              </w:numPr>
              <w:rPr>
                <w:rFonts w:asciiTheme="majorBidi" w:hAnsiTheme="majorBidi" w:cstheme="majorBidi"/>
              </w:rPr>
            </w:pPr>
            <w:r w:rsidRPr="0039383A">
              <w:rPr>
                <w:rFonts w:asciiTheme="majorBidi" w:hAnsiTheme="majorBidi" w:cstheme="majorBidi"/>
              </w:rPr>
              <w:t xml:space="preserve">TIC ou NTIC ? </w:t>
            </w:r>
          </w:p>
          <w:p w14:paraId="2163B3A1" w14:textId="77777777" w:rsidR="00105CA5" w:rsidRPr="0039383A" w:rsidRDefault="00105CA5" w:rsidP="00105CA5">
            <w:pPr>
              <w:pStyle w:val="Paragraphedeliste"/>
              <w:numPr>
                <w:ilvl w:val="0"/>
                <w:numId w:val="3"/>
              </w:numPr>
              <w:rPr>
                <w:rFonts w:asciiTheme="majorBidi" w:hAnsiTheme="majorBidi" w:cstheme="majorBidi"/>
              </w:rPr>
            </w:pPr>
            <w:r w:rsidRPr="0039383A">
              <w:rPr>
                <w:rFonts w:asciiTheme="majorBidi" w:hAnsiTheme="majorBidi" w:cstheme="majorBidi"/>
              </w:rPr>
              <w:t>Technologies de l’information et de la communication pour l'enseignement (TICE)</w:t>
            </w:r>
          </w:p>
          <w:p w14:paraId="08EED905"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 xml:space="preserve">2. </w:t>
            </w:r>
            <w:r w:rsidRPr="0039383A">
              <w:rPr>
                <w:rFonts w:asciiTheme="majorBidi" w:hAnsiTheme="majorBidi" w:cstheme="majorBidi"/>
              </w:rPr>
              <w:t xml:space="preserve">Différents types des TIC </w:t>
            </w:r>
          </w:p>
          <w:p w14:paraId="4E084AC4"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    3.</w:t>
            </w:r>
            <w:r w:rsidRPr="0039383A">
              <w:rPr>
                <w:rFonts w:asciiTheme="majorBidi" w:hAnsiTheme="majorBidi" w:cstheme="majorBidi"/>
              </w:rPr>
              <w:t xml:space="preserve"> Avantages des TIC </w:t>
            </w:r>
          </w:p>
          <w:p w14:paraId="2F2912A7"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    4</w:t>
            </w:r>
            <w:r w:rsidRPr="0039383A">
              <w:rPr>
                <w:rFonts w:asciiTheme="majorBidi" w:hAnsiTheme="majorBidi" w:cstheme="majorBidi"/>
              </w:rPr>
              <w:t xml:space="preserve">. Caractéristiques des TIC </w:t>
            </w:r>
          </w:p>
          <w:p w14:paraId="55BD5527"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    5.</w:t>
            </w:r>
            <w:r w:rsidRPr="0039383A">
              <w:rPr>
                <w:rFonts w:asciiTheme="majorBidi" w:hAnsiTheme="majorBidi" w:cstheme="majorBidi"/>
              </w:rPr>
              <w:t xml:space="preserve"> Les outils des TIC </w:t>
            </w:r>
          </w:p>
          <w:p w14:paraId="5B7893C1" w14:textId="77777777" w:rsidR="00105CA5" w:rsidRPr="0039383A" w:rsidRDefault="00105CA5" w:rsidP="00105CA5">
            <w:pPr>
              <w:pStyle w:val="Paragraphedeliste"/>
              <w:numPr>
                <w:ilvl w:val="0"/>
                <w:numId w:val="7"/>
              </w:numPr>
              <w:rPr>
                <w:rFonts w:asciiTheme="majorBidi" w:hAnsiTheme="majorBidi" w:cstheme="majorBidi"/>
              </w:rPr>
            </w:pPr>
            <w:r w:rsidRPr="0039383A">
              <w:rPr>
                <w:rFonts w:asciiTheme="majorBidi" w:hAnsiTheme="majorBidi" w:cstheme="majorBidi"/>
              </w:rPr>
              <w:t xml:space="preserve">Les ordinateurs </w:t>
            </w:r>
          </w:p>
          <w:p w14:paraId="3BC9441B" w14:textId="77777777" w:rsidR="00105CA5" w:rsidRPr="0039383A" w:rsidRDefault="00105CA5" w:rsidP="00105CA5">
            <w:pPr>
              <w:pStyle w:val="Paragraphedeliste"/>
              <w:numPr>
                <w:ilvl w:val="0"/>
                <w:numId w:val="7"/>
              </w:numPr>
              <w:rPr>
                <w:rFonts w:asciiTheme="majorBidi" w:hAnsiTheme="majorBidi" w:cstheme="majorBidi"/>
              </w:rPr>
            </w:pPr>
            <w:r w:rsidRPr="0039383A">
              <w:rPr>
                <w:rFonts w:asciiTheme="majorBidi" w:hAnsiTheme="majorBidi" w:cstheme="majorBidi"/>
              </w:rPr>
              <w:t xml:space="preserve">Les logiciels </w:t>
            </w:r>
          </w:p>
          <w:p w14:paraId="3346965A" w14:textId="77777777" w:rsidR="00105CA5" w:rsidRPr="0039383A" w:rsidRDefault="00105CA5" w:rsidP="00105CA5">
            <w:pPr>
              <w:ind w:left="360"/>
              <w:rPr>
                <w:rFonts w:asciiTheme="majorBidi" w:hAnsiTheme="majorBidi" w:cstheme="majorBidi"/>
              </w:rPr>
            </w:pPr>
            <w:r w:rsidRPr="0039383A">
              <w:rPr>
                <w:rFonts w:asciiTheme="majorBidi" w:hAnsiTheme="majorBidi" w:cstheme="majorBidi"/>
                <w:color w:val="FF0000"/>
              </w:rPr>
              <w:t>b.1.</w:t>
            </w:r>
            <w:r w:rsidRPr="0039383A">
              <w:rPr>
                <w:rFonts w:asciiTheme="majorBidi" w:hAnsiTheme="majorBidi" w:cstheme="majorBidi"/>
              </w:rPr>
              <w:t xml:space="preserve"> Systèmes d’exploitation ou logiciels de base</w:t>
            </w:r>
          </w:p>
          <w:p w14:paraId="3602CCAB"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      b.2.</w:t>
            </w:r>
            <w:r w:rsidRPr="0039383A">
              <w:rPr>
                <w:rFonts w:asciiTheme="majorBidi" w:hAnsiTheme="majorBidi" w:cstheme="majorBidi"/>
              </w:rPr>
              <w:t xml:space="preserve"> Logiciels d’application </w:t>
            </w:r>
          </w:p>
          <w:p w14:paraId="24728B06"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 xml:space="preserve">c. </w:t>
            </w:r>
            <w:r w:rsidRPr="0039383A">
              <w:rPr>
                <w:rFonts w:asciiTheme="majorBidi" w:hAnsiTheme="majorBidi" w:cstheme="majorBidi"/>
              </w:rPr>
              <w:t>Les réseaux de télécommunications c</w:t>
            </w:r>
          </w:p>
          <w:p w14:paraId="594C22EB"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      c.1. </w:t>
            </w:r>
            <w:r w:rsidRPr="0039383A">
              <w:rPr>
                <w:rFonts w:asciiTheme="majorBidi" w:hAnsiTheme="majorBidi" w:cstheme="majorBidi"/>
              </w:rPr>
              <w:t>Définition</w:t>
            </w:r>
          </w:p>
          <w:p w14:paraId="58E484FC"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      c.2. </w:t>
            </w:r>
            <w:r w:rsidRPr="0039383A">
              <w:rPr>
                <w:rFonts w:asciiTheme="majorBidi" w:hAnsiTheme="majorBidi" w:cstheme="majorBidi"/>
              </w:rPr>
              <w:t xml:space="preserve">Classification des réseaux </w:t>
            </w:r>
          </w:p>
          <w:p w14:paraId="51CE9BCD"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c.2.1.</w:t>
            </w:r>
            <w:r w:rsidRPr="0039383A">
              <w:rPr>
                <w:rFonts w:asciiTheme="majorBidi" w:hAnsiTheme="majorBidi" w:cstheme="majorBidi"/>
              </w:rPr>
              <w:t xml:space="preserve"> Classification selon la taille (ou portée géographique) </w:t>
            </w:r>
          </w:p>
          <w:p w14:paraId="7E3BE2A8"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c.2.2.</w:t>
            </w:r>
            <w:r w:rsidRPr="0039383A">
              <w:rPr>
                <w:rFonts w:asciiTheme="majorBidi" w:hAnsiTheme="majorBidi" w:cstheme="majorBidi"/>
              </w:rPr>
              <w:t xml:space="preserve"> Topologies des réseaux LAN </w:t>
            </w:r>
          </w:p>
          <w:p w14:paraId="5A734968"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c.2.3.</w:t>
            </w:r>
            <w:r w:rsidRPr="0039383A">
              <w:rPr>
                <w:rFonts w:asciiTheme="majorBidi" w:hAnsiTheme="majorBidi" w:cstheme="majorBidi"/>
              </w:rPr>
              <w:t xml:space="preserve"> Mode de fonctionnement</w:t>
            </w:r>
          </w:p>
          <w:p w14:paraId="13D3F6B9"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c.3.</w:t>
            </w:r>
            <w:r w:rsidRPr="0039383A">
              <w:rPr>
                <w:rFonts w:asciiTheme="majorBidi" w:hAnsiTheme="majorBidi" w:cstheme="majorBidi"/>
              </w:rPr>
              <w:t xml:space="preserve"> Avantages des réseaux </w:t>
            </w:r>
          </w:p>
          <w:p w14:paraId="45ACC5D0"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d.</w:t>
            </w:r>
            <w:r w:rsidRPr="0039383A">
              <w:rPr>
                <w:rFonts w:asciiTheme="majorBidi" w:hAnsiTheme="majorBidi" w:cstheme="majorBidi"/>
              </w:rPr>
              <w:t xml:space="preserve"> Les puces intelligentes </w:t>
            </w:r>
          </w:p>
          <w:p w14:paraId="102D95A8" w14:textId="77777777" w:rsidR="00105CA5" w:rsidRPr="0039383A" w:rsidRDefault="00105CA5" w:rsidP="00105CA5">
            <w:pPr>
              <w:tabs>
                <w:tab w:val="left" w:pos="284"/>
              </w:tabs>
              <w:rPr>
                <w:rFonts w:asciiTheme="majorBidi" w:hAnsiTheme="majorBidi" w:cstheme="majorBidi"/>
              </w:rPr>
            </w:pPr>
            <w:r w:rsidRPr="0039383A">
              <w:rPr>
                <w:rFonts w:asciiTheme="majorBidi" w:hAnsiTheme="majorBidi" w:cstheme="majorBidi"/>
                <w:color w:val="FF0000"/>
              </w:rPr>
              <w:t xml:space="preserve">   6.</w:t>
            </w:r>
            <w:r w:rsidRPr="0039383A">
              <w:rPr>
                <w:rFonts w:asciiTheme="majorBidi" w:hAnsiTheme="majorBidi" w:cstheme="majorBidi"/>
              </w:rPr>
              <w:t xml:space="preserve"> Les applications des TIC </w:t>
            </w:r>
          </w:p>
          <w:p w14:paraId="3FD30062"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6.1.</w:t>
            </w:r>
            <w:r w:rsidRPr="0039383A">
              <w:rPr>
                <w:rFonts w:asciiTheme="majorBidi" w:hAnsiTheme="majorBidi" w:cstheme="majorBidi"/>
              </w:rPr>
              <w:t xml:space="preserve"> Les espaces de communication </w:t>
            </w:r>
          </w:p>
          <w:p w14:paraId="1CC28BD7"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6.1.1.</w:t>
            </w:r>
            <w:r w:rsidRPr="0039383A">
              <w:rPr>
                <w:rFonts w:asciiTheme="majorBidi" w:hAnsiTheme="majorBidi" w:cstheme="majorBidi"/>
              </w:rPr>
              <w:t xml:space="preserve"> Internet :</w:t>
            </w:r>
          </w:p>
          <w:p w14:paraId="6E7B8195"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6.1.1.1.</w:t>
            </w:r>
            <w:r w:rsidRPr="0039383A">
              <w:rPr>
                <w:rFonts w:asciiTheme="majorBidi" w:hAnsiTheme="majorBidi" w:cstheme="majorBidi"/>
              </w:rPr>
              <w:t xml:space="preserve"> La Messagerie électronique </w:t>
            </w:r>
          </w:p>
          <w:p w14:paraId="1327201A" w14:textId="77777777" w:rsidR="00105CA5" w:rsidRPr="0039383A" w:rsidRDefault="00105CA5" w:rsidP="00105CA5">
            <w:pPr>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6.1.1.2.</w:t>
            </w:r>
            <w:r w:rsidRPr="0039383A">
              <w:rPr>
                <w:rFonts w:asciiTheme="majorBidi" w:hAnsiTheme="majorBidi" w:cstheme="majorBidi"/>
              </w:rPr>
              <w:t xml:space="preserve"> Forum (newsgroup) </w:t>
            </w:r>
          </w:p>
          <w:p w14:paraId="5F07395E" w14:textId="77777777" w:rsidR="00105CA5" w:rsidRPr="0039383A" w:rsidRDefault="00105CA5" w:rsidP="00105CA5">
            <w:pPr>
              <w:tabs>
                <w:tab w:val="left" w:pos="284"/>
              </w:tabs>
              <w:rPr>
                <w:rFonts w:asciiTheme="majorBidi" w:hAnsiTheme="majorBidi" w:cstheme="majorBidi"/>
              </w:rPr>
            </w:pPr>
            <w:r w:rsidRPr="0039383A">
              <w:rPr>
                <w:rFonts w:asciiTheme="majorBidi" w:hAnsiTheme="majorBidi" w:cstheme="majorBidi"/>
              </w:rPr>
              <w:t xml:space="preserve">   </w:t>
            </w:r>
            <w:r w:rsidRPr="0039383A">
              <w:rPr>
                <w:rFonts w:asciiTheme="majorBidi" w:hAnsiTheme="majorBidi" w:cstheme="majorBidi"/>
                <w:color w:val="FF0000"/>
              </w:rPr>
              <w:t>6.1.1.3.</w:t>
            </w:r>
            <w:r w:rsidRPr="0039383A">
              <w:rPr>
                <w:rFonts w:asciiTheme="majorBidi" w:hAnsiTheme="majorBidi" w:cstheme="majorBidi"/>
              </w:rPr>
              <w:t xml:space="preserve"> Chat ou IRC (Internet Relay Chat) </w:t>
            </w:r>
          </w:p>
          <w:p w14:paraId="3330C6A2" w14:textId="77777777" w:rsidR="00105CA5" w:rsidRPr="0039383A" w:rsidRDefault="00105CA5" w:rsidP="00105CA5">
            <w:pPr>
              <w:tabs>
                <w:tab w:val="left" w:pos="284"/>
              </w:tabs>
              <w:rPr>
                <w:rFonts w:asciiTheme="majorBidi" w:hAnsiTheme="majorBidi" w:cstheme="majorBidi"/>
              </w:rPr>
            </w:pPr>
            <w:r w:rsidRPr="0039383A">
              <w:rPr>
                <w:rFonts w:asciiTheme="majorBidi" w:hAnsiTheme="majorBidi" w:cstheme="majorBidi"/>
                <w:color w:val="FF0000"/>
              </w:rPr>
              <w:t>6.1.2.</w:t>
            </w:r>
            <w:r w:rsidRPr="0039383A">
              <w:rPr>
                <w:rFonts w:asciiTheme="majorBidi" w:hAnsiTheme="majorBidi" w:cstheme="majorBidi"/>
              </w:rPr>
              <w:t xml:space="preserve"> L’intranet</w:t>
            </w:r>
          </w:p>
          <w:p w14:paraId="7140F583"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6.1.3.</w:t>
            </w:r>
            <w:r w:rsidRPr="0039383A">
              <w:rPr>
                <w:rFonts w:asciiTheme="majorBidi" w:hAnsiTheme="majorBidi" w:cstheme="majorBidi"/>
              </w:rPr>
              <w:t xml:space="preserve"> L’extranet </w:t>
            </w:r>
          </w:p>
          <w:p w14:paraId="6417996D"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6.2. </w:t>
            </w:r>
            <w:r w:rsidRPr="0039383A">
              <w:rPr>
                <w:rFonts w:asciiTheme="majorBidi" w:hAnsiTheme="majorBidi" w:cstheme="majorBidi"/>
              </w:rPr>
              <w:t xml:space="preserve">Les bases de données </w:t>
            </w:r>
          </w:p>
          <w:p w14:paraId="7865C7BB"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6.2.1. </w:t>
            </w:r>
            <w:r w:rsidRPr="0039383A">
              <w:rPr>
                <w:rFonts w:asciiTheme="majorBidi" w:hAnsiTheme="majorBidi" w:cstheme="majorBidi"/>
              </w:rPr>
              <w:t xml:space="preserve">Le </w:t>
            </w:r>
            <w:proofErr w:type="spellStart"/>
            <w:r w:rsidRPr="0039383A">
              <w:rPr>
                <w:rFonts w:asciiTheme="majorBidi" w:hAnsiTheme="majorBidi" w:cstheme="majorBidi"/>
              </w:rPr>
              <w:t>datawarehouse</w:t>
            </w:r>
            <w:proofErr w:type="spellEnd"/>
            <w:r w:rsidRPr="0039383A">
              <w:rPr>
                <w:rFonts w:asciiTheme="majorBidi" w:hAnsiTheme="majorBidi" w:cstheme="majorBidi"/>
              </w:rPr>
              <w:t xml:space="preserve"> (entrepôts de données)</w:t>
            </w:r>
          </w:p>
          <w:p w14:paraId="73AC48AB"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6.2.2. </w:t>
            </w:r>
            <w:r w:rsidRPr="0039383A">
              <w:rPr>
                <w:rFonts w:asciiTheme="majorBidi" w:hAnsiTheme="majorBidi" w:cstheme="majorBidi"/>
              </w:rPr>
              <w:t>La datamining (L’exploration de données)</w:t>
            </w:r>
          </w:p>
          <w:p w14:paraId="336CAC27"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6.3.</w:t>
            </w:r>
            <w:r w:rsidRPr="0039383A">
              <w:rPr>
                <w:rFonts w:asciiTheme="majorBidi" w:hAnsiTheme="majorBidi" w:cstheme="majorBidi"/>
              </w:rPr>
              <w:t xml:space="preserve"> Le multimédia </w:t>
            </w:r>
          </w:p>
          <w:p w14:paraId="6B151A86"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6.3.1. </w:t>
            </w:r>
            <w:r w:rsidRPr="0039383A">
              <w:rPr>
                <w:rFonts w:asciiTheme="majorBidi" w:hAnsiTheme="majorBidi" w:cstheme="majorBidi"/>
              </w:rPr>
              <w:t xml:space="preserve">L’audioconférence </w:t>
            </w:r>
          </w:p>
          <w:p w14:paraId="23A77606"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6.3.2. </w:t>
            </w:r>
            <w:r w:rsidRPr="0039383A">
              <w:rPr>
                <w:rFonts w:asciiTheme="majorBidi" w:hAnsiTheme="majorBidi" w:cstheme="majorBidi"/>
              </w:rPr>
              <w:t xml:space="preserve">La visioconférence (vidéoconférence) </w:t>
            </w:r>
          </w:p>
          <w:p w14:paraId="6A679B05"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6.4. </w:t>
            </w:r>
            <w:r w:rsidRPr="0039383A">
              <w:rPr>
                <w:rFonts w:asciiTheme="majorBidi" w:hAnsiTheme="majorBidi" w:cstheme="majorBidi"/>
              </w:rPr>
              <w:t xml:space="preserve">Les échanges de Données Informatisées (EDI) </w:t>
            </w:r>
          </w:p>
          <w:p w14:paraId="23B2FCAA"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6.4.1. </w:t>
            </w:r>
            <w:r w:rsidRPr="0039383A">
              <w:rPr>
                <w:rFonts w:asciiTheme="majorBidi" w:hAnsiTheme="majorBidi" w:cstheme="majorBidi"/>
              </w:rPr>
              <w:t xml:space="preserve">Définition(s) </w:t>
            </w:r>
          </w:p>
          <w:p w14:paraId="2493C42D"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6.4.2. </w:t>
            </w:r>
            <w:r w:rsidRPr="0039383A">
              <w:rPr>
                <w:rFonts w:asciiTheme="majorBidi" w:hAnsiTheme="majorBidi" w:cstheme="majorBidi"/>
              </w:rPr>
              <w:t>L’évolution des EDI</w:t>
            </w:r>
          </w:p>
          <w:p w14:paraId="53D9B196"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6.4.2.1. </w:t>
            </w:r>
            <w:proofErr w:type="spellStart"/>
            <w:r w:rsidRPr="0039383A">
              <w:rPr>
                <w:rFonts w:asciiTheme="majorBidi" w:hAnsiTheme="majorBidi" w:cstheme="majorBidi"/>
              </w:rPr>
              <w:t>Premiere</w:t>
            </w:r>
            <w:proofErr w:type="spellEnd"/>
            <w:r w:rsidRPr="0039383A">
              <w:rPr>
                <w:rFonts w:asciiTheme="majorBidi" w:hAnsiTheme="majorBidi" w:cstheme="majorBidi"/>
              </w:rPr>
              <w:t xml:space="preserve"> époque : EDIFACT </w:t>
            </w:r>
          </w:p>
          <w:p w14:paraId="617EAD05"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6.4.2.2. </w:t>
            </w:r>
            <w:r w:rsidRPr="0039383A">
              <w:rPr>
                <w:rFonts w:asciiTheme="majorBidi" w:hAnsiTheme="majorBidi" w:cstheme="majorBidi"/>
              </w:rPr>
              <w:t>Deuxième époque : le commerce électronique</w:t>
            </w:r>
          </w:p>
          <w:p w14:paraId="53C07760" w14:textId="77777777" w:rsidR="00105CA5" w:rsidRPr="0039383A" w:rsidRDefault="00105CA5" w:rsidP="00105CA5">
            <w:pPr>
              <w:rPr>
                <w:rFonts w:asciiTheme="majorBidi" w:hAnsiTheme="majorBidi" w:cstheme="majorBidi"/>
              </w:rPr>
            </w:pPr>
            <w:r w:rsidRPr="0039383A">
              <w:rPr>
                <w:rFonts w:asciiTheme="majorBidi" w:hAnsiTheme="majorBidi" w:cstheme="majorBidi"/>
                <w:color w:val="FF0000"/>
              </w:rPr>
              <w:t xml:space="preserve">6.5. </w:t>
            </w:r>
            <w:r w:rsidRPr="0039383A">
              <w:rPr>
                <w:rFonts w:asciiTheme="majorBidi" w:hAnsiTheme="majorBidi" w:cstheme="majorBidi"/>
              </w:rPr>
              <w:t xml:space="preserve">Le </w:t>
            </w:r>
            <w:proofErr w:type="spellStart"/>
            <w:r w:rsidRPr="0039383A">
              <w:rPr>
                <w:rFonts w:asciiTheme="majorBidi" w:hAnsiTheme="majorBidi" w:cstheme="majorBidi"/>
              </w:rPr>
              <w:t>workflow</w:t>
            </w:r>
            <w:proofErr w:type="spellEnd"/>
          </w:p>
          <w:p w14:paraId="4AD7FBA9" w14:textId="77777777" w:rsidR="00105CA5" w:rsidRDefault="00105CA5" w:rsidP="00B365F7">
            <w:pPr>
              <w:rPr>
                <w:rFonts w:asciiTheme="majorBidi" w:hAnsiTheme="majorBidi" w:cstheme="majorBidi"/>
                <w:color w:val="FF0000"/>
                <w:sz w:val="24"/>
                <w:szCs w:val="24"/>
              </w:rPr>
            </w:pPr>
          </w:p>
        </w:tc>
        <w:tc>
          <w:tcPr>
            <w:tcW w:w="1181" w:type="dxa"/>
          </w:tcPr>
          <w:p w14:paraId="7CE5E676" w14:textId="77777777" w:rsidR="00105CA5" w:rsidRPr="0039383A" w:rsidRDefault="0039383A" w:rsidP="0039383A">
            <w:pPr>
              <w:jc w:val="center"/>
              <w:rPr>
                <w:rFonts w:asciiTheme="majorBidi" w:hAnsiTheme="majorBidi" w:cstheme="majorBidi"/>
              </w:rPr>
            </w:pPr>
            <w:r w:rsidRPr="0039383A">
              <w:rPr>
                <w:rFonts w:asciiTheme="majorBidi" w:hAnsiTheme="majorBidi" w:cstheme="majorBidi"/>
              </w:rPr>
              <w:t>3</w:t>
            </w:r>
          </w:p>
          <w:p w14:paraId="00D36677" w14:textId="77777777" w:rsidR="0039383A" w:rsidRPr="0039383A" w:rsidRDefault="0039383A" w:rsidP="0039383A">
            <w:pPr>
              <w:jc w:val="center"/>
              <w:rPr>
                <w:rFonts w:asciiTheme="majorBidi" w:hAnsiTheme="majorBidi" w:cstheme="majorBidi"/>
              </w:rPr>
            </w:pPr>
            <w:r w:rsidRPr="0039383A">
              <w:rPr>
                <w:rFonts w:asciiTheme="majorBidi" w:hAnsiTheme="majorBidi" w:cstheme="majorBidi"/>
              </w:rPr>
              <w:t>4</w:t>
            </w:r>
          </w:p>
          <w:p w14:paraId="4DE104A3" w14:textId="77777777" w:rsidR="0039383A" w:rsidRPr="0039383A" w:rsidRDefault="0039383A" w:rsidP="0039383A">
            <w:pPr>
              <w:jc w:val="center"/>
              <w:rPr>
                <w:rFonts w:asciiTheme="majorBidi" w:hAnsiTheme="majorBidi" w:cstheme="majorBidi"/>
              </w:rPr>
            </w:pPr>
            <w:r w:rsidRPr="0039383A">
              <w:rPr>
                <w:rFonts w:asciiTheme="majorBidi" w:hAnsiTheme="majorBidi" w:cstheme="majorBidi"/>
              </w:rPr>
              <w:t>4</w:t>
            </w:r>
          </w:p>
          <w:p w14:paraId="41370018" w14:textId="77777777" w:rsidR="0039383A" w:rsidRPr="0039383A" w:rsidRDefault="0039383A" w:rsidP="0039383A">
            <w:pPr>
              <w:jc w:val="center"/>
              <w:rPr>
                <w:rFonts w:asciiTheme="majorBidi" w:hAnsiTheme="majorBidi" w:cstheme="majorBidi"/>
              </w:rPr>
            </w:pPr>
            <w:r w:rsidRPr="0039383A">
              <w:rPr>
                <w:rFonts w:asciiTheme="majorBidi" w:hAnsiTheme="majorBidi" w:cstheme="majorBidi"/>
              </w:rPr>
              <w:t>4</w:t>
            </w:r>
          </w:p>
          <w:p w14:paraId="31A978F0" w14:textId="77777777" w:rsidR="0039383A" w:rsidRPr="0039383A" w:rsidRDefault="0039383A" w:rsidP="0039383A">
            <w:pPr>
              <w:jc w:val="center"/>
              <w:rPr>
                <w:rFonts w:asciiTheme="majorBidi" w:hAnsiTheme="majorBidi" w:cstheme="majorBidi"/>
              </w:rPr>
            </w:pPr>
            <w:r w:rsidRPr="0039383A">
              <w:rPr>
                <w:rFonts w:asciiTheme="majorBidi" w:hAnsiTheme="majorBidi" w:cstheme="majorBidi"/>
              </w:rPr>
              <w:t>4</w:t>
            </w:r>
          </w:p>
          <w:p w14:paraId="7BD45BA2" w14:textId="1CCC40B4" w:rsidR="0039383A" w:rsidRPr="0039383A" w:rsidRDefault="0039383A" w:rsidP="0039383A">
            <w:pPr>
              <w:jc w:val="center"/>
              <w:rPr>
                <w:rFonts w:asciiTheme="majorBidi" w:hAnsiTheme="majorBidi" w:cstheme="majorBidi"/>
              </w:rPr>
            </w:pPr>
            <w:r w:rsidRPr="0039383A">
              <w:rPr>
                <w:rFonts w:asciiTheme="majorBidi" w:hAnsiTheme="majorBidi" w:cstheme="majorBidi"/>
              </w:rPr>
              <w:t>4</w:t>
            </w:r>
          </w:p>
          <w:p w14:paraId="391C0E87" w14:textId="77777777" w:rsidR="0039383A" w:rsidRPr="0039383A" w:rsidRDefault="0039383A" w:rsidP="0039383A">
            <w:pPr>
              <w:jc w:val="center"/>
              <w:rPr>
                <w:rFonts w:asciiTheme="majorBidi" w:hAnsiTheme="majorBidi" w:cstheme="majorBidi"/>
              </w:rPr>
            </w:pPr>
            <w:r w:rsidRPr="0039383A">
              <w:rPr>
                <w:rFonts w:asciiTheme="majorBidi" w:hAnsiTheme="majorBidi" w:cstheme="majorBidi"/>
              </w:rPr>
              <w:t>4</w:t>
            </w:r>
          </w:p>
          <w:p w14:paraId="62DAEDC4" w14:textId="77777777" w:rsidR="0039383A" w:rsidRPr="0039383A" w:rsidRDefault="0039383A" w:rsidP="0039383A">
            <w:pPr>
              <w:jc w:val="center"/>
              <w:rPr>
                <w:rFonts w:asciiTheme="majorBidi" w:hAnsiTheme="majorBidi" w:cstheme="majorBidi"/>
              </w:rPr>
            </w:pPr>
          </w:p>
          <w:p w14:paraId="5B071A1F" w14:textId="77777777" w:rsidR="0039383A" w:rsidRPr="0039383A" w:rsidRDefault="0039383A" w:rsidP="0039383A">
            <w:pPr>
              <w:jc w:val="center"/>
              <w:rPr>
                <w:rFonts w:asciiTheme="majorBidi" w:hAnsiTheme="majorBidi" w:cstheme="majorBidi"/>
              </w:rPr>
            </w:pPr>
            <w:r w:rsidRPr="0039383A">
              <w:rPr>
                <w:rFonts w:asciiTheme="majorBidi" w:hAnsiTheme="majorBidi" w:cstheme="majorBidi"/>
              </w:rPr>
              <w:t>5</w:t>
            </w:r>
          </w:p>
          <w:p w14:paraId="3A82046F" w14:textId="77777777" w:rsidR="0039383A" w:rsidRDefault="0039383A" w:rsidP="0039383A">
            <w:pPr>
              <w:jc w:val="center"/>
              <w:rPr>
                <w:rFonts w:asciiTheme="majorBidi" w:hAnsiTheme="majorBidi" w:cstheme="majorBidi"/>
              </w:rPr>
            </w:pPr>
            <w:r w:rsidRPr="0039383A">
              <w:rPr>
                <w:rFonts w:asciiTheme="majorBidi" w:hAnsiTheme="majorBidi" w:cstheme="majorBidi"/>
              </w:rPr>
              <w:t>5</w:t>
            </w:r>
          </w:p>
          <w:p w14:paraId="6FF78BC7" w14:textId="77777777" w:rsidR="0039383A" w:rsidRPr="0039383A" w:rsidRDefault="0039383A" w:rsidP="0039383A">
            <w:pPr>
              <w:jc w:val="center"/>
              <w:rPr>
                <w:rFonts w:asciiTheme="majorBidi" w:hAnsiTheme="majorBidi" w:cstheme="majorBidi"/>
              </w:rPr>
            </w:pPr>
          </w:p>
          <w:p w14:paraId="3C37C414" w14:textId="7AC4A81F" w:rsidR="0039383A" w:rsidRDefault="0039383A" w:rsidP="0039383A">
            <w:pPr>
              <w:jc w:val="center"/>
              <w:rPr>
                <w:rFonts w:asciiTheme="majorBidi" w:hAnsiTheme="majorBidi" w:cstheme="majorBidi"/>
              </w:rPr>
            </w:pPr>
            <w:r w:rsidRPr="0039383A">
              <w:rPr>
                <w:rFonts w:asciiTheme="majorBidi" w:hAnsiTheme="majorBidi" w:cstheme="majorBidi"/>
              </w:rPr>
              <w:t>6</w:t>
            </w:r>
          </w:p>
          <w:p w14:paraId="06BA38B3" w14:textId="77777777" w:rsidR="0039383A" w:rsidRDefault="0039383A" w:rsidP="0039383A">
            <w:pPr>
              <w:jc w:val="center"/>
              <w:rPr>
                <w:rFonts w:asciiTheme="majorBidi" w:hAnsiTheme="majorBidi" w:cstheme="majorBidi"/>
              </w:rPr>
            </w:pPr>
            <w:r>
              <w:rPr>
                <w:rFonts w:asciiTheme="majorBidi" w:hAnsiTheme="majorBidi" w:cstheme="majorBidi"/>
              </w:rPr>
              <w:t>7</w:t>
            </w:r>
          </w:p>
          <w:p w14:paraId="311DD19E" w14:textId="77777777" w:rsidR="0039383A" w:rsidRDefault="0039383A" w:rsidP="0039383A">
            <w:pPr>
              <w:jc w:val="center"/>
              <w:rPr>
                <w:rFonts w:asciiTheme="majorBidi" w:hAnsiTheme="majorBidi" w:cstheme="majorBidi"/>
              </w:rPr>
            </w:pPr>
            <w:r>
              <w:rPr>
                <w:rFonts w:asciiTheme="majorBidi" w:hAnsiTheme="majorBidi" w:cstheme="majorBidi"/>
              </w:rPr>
              <w:t>7</w:t>
            </w:r>
          </w:p>
          <w:p w14:paraId="637D57F7" w14:textId="77777777" w:rsidR="0039383A" w:rsidRDefault="0039383A" w:rsidP="0039383A">
            <w:pPr>
              <w:jc w:val="center"/>
              <w:rPr>
                <w:rFonts w:asciiTheme="majorBidi" w:hAnsiTheme="majorBidi" w:cstheme="majorBidi"/>
              </w:rPr>
            </w:pPr>
            <w:r>
              <w:rPr>
                <w:rFonts w:asciiTheme="majorBidi" w:hAnsiTheme="majorBidi" w:cstheme="majorBidi"/>
              </w:rPr>
              <w:t>8</w:t>
            </w:r>
          </w:p>
          <w:p w14:paraId="72CC298B" w14:textId="77777777" w:rsidR="0039383A" w:rsidRDefault="0039383A" w:rsidP="0039383A">
            <w:pPr>
              <w:jc w:val="center"/>
              <w:rPr>
                <w:rFonts w:asciiTheme="majorBidi" w:hAnsiTheme="majorBidi" w:cstheme="majorBidi"/>
              </w:rPr>
            </w:pPr>
            <w:r>
              <w:rPr>
                <w:rFonts w:asciiTheme="majorBidi" w:hAnsiTheme="majorBidi" w:cstheme="majorBidi"/>
              </w:rPr>
              <w:t>8</w:t>
            </w:r>
          </w:p>
          <w:p w14:paraId="6F9A786D" w14:textId="77777777" w:rsidR="0039383A" w:rsidRDefault="0039383A" w:rsidP="0039383A">
            <w:pPr>
              <w:jc w:val="center"/>
              <w:rPr>
                <w:rFonts w:asciiTheme="majorBidi" w:hAnsiTheme="majorBidi" w:cstheme="majorBidi"/>
              </w:rPr>
            </w:pPr>
            <w:r>
              <w:rPr>
                <w:rFonts w:asciiTheme="majorBidi" w:hAnsiTheme="majorBidi" w:cstheme="majorBidi"/>
              </w:rPr>
              <w:t>8</w:t>
            </w:r>
          </w:p>
          <w:p w14:paraId="7D8BFA41" w14:textId="77777777" w:rsidR="0039383A" w:rsidRDefault="0039383A" w:rsidP="0039383A">
            <w:pPr>
              <w:jc w:val="center"/>
              <w:rPr>
                <w:rFonts w:asciiTheme="majorBidi" w:hAnsiTheme="majorBidi" w:cstheme="majorBidi"/>
              </w:rPr>
            </w:pPr>
            <w:r>
              <w:rPr>
                <w:rFonts w:asciiTheme="majorBidi" w:hAnsiTheme="majorBidi" w:cstheme="majorBidi"/>
              </w:rPr>
              <w:t>9</w:t>
            </w:r>
          </w:p>
          <w:p w14:paraId="42FEB65C" w14:textId="77777777" w:rsidR="0039383A" w:rsidRDefault="0039383A" w:rsidP="0039383A">
            <w:pPr>
              <w:jc w:val="center"/>
              <w:rPr>
                <w:rFonts w:asciiTheme="majorBidi" w:hAnsiTheme="majorBidi" w:cstheme="majorBidi"/>
              </w:rPr>
            </w:pPr>
            <w:r>
              <w:rPr>
                <w:rFonts w:asciiTheme="majorBidi" w:hAnsiTheme="majorBidi" w:cstheme="majorBidi"/>
              </w:rPr>
              <w:t>10</w:t>
            </w:r>
          </w:p>
          <w:p w14:paraId="587EF6F1" w14:textId="77777777" w:rsidR="0039383A" w:rsidRDefault="0039383A" w:rsidP="0039383A">
            <w:pPr>
              <w:jc w:val="center"/>
              <w:rPr>
                <w:rFonts w:asciiTheme="majorBidi" w:hAnsiTheme="majorBidi" w:cstheme="majorBidi"/>
              </w:rPr>
            </w:pPr>
            <w:r>
              <w:rPr>
                <w:rFonts w:asciiTheme="majorBidi" w:hAnsiTheme="majorBidi" w:cstheme="majorBidi"/>
              </w:rPr>
              <w:t>10</w:t>
            </w:r>
          </w:p>
          <w:p w14:paraId="03695D28" w14:textId="1298428A" w:rsidR="0039383A" w:rsidRDefault="0039383A" w:rsidP="0039383A">
            <w:pPr>
              <w:jc w:val="center"/>
              <w:rPr>
                <w:rFonts w:asciiTheme="majorBidi" w:hAnsiTheme="majorBidi" w:cstheme="majorBidi"/>
              </w:rPr>
            </w:pPr>
            <w:r>
              <w:rPr>
                <w:rFonts w:asciiTheme="majorBidi" w:hAnsiTheme="majorBidi" w:cstheme="majorBidi"/>
              </w:rPr>
              <w:t>10</w:t>
            </w:r>
          </w:p>
          <w:p w14:paraId="763D5A68" w14:textId="77777777" w:rsidR="0039383A" w:rsidRDefault="0039383A" w:rsidP="0039383A">
            <w:pPr>
              <w:jc w:val="center"/>
              <w:rPr>
                <w:rFonts w:asciiTheme="majorBidi" w:hAnsiTheme="majorBidi" w:cstheme="majorBidi"/>
              </w:rPr>
            </w:pPr>
            <w:r>
              <w:rPr>
                <w:rFonts w:asciiTheme="majorBidi" w:hAnsiTheme="majorBidi" w:cstheme="majorBidi"/>
              </w:rPr>
              <w:t>10</w:t>
            </w:r>
          </w:p>
          <w:p w14:paraId="2AC2436A" w14:textId="77777777" w:rsidR="0039383A" w:rsidRDefault="0039383A" w:rsidP="0039383A">
            <w:pPr>
              <w:jc w:val="center"/>
              <w:rPr>
                <w:rFonts w:asciiTheme="majorBidi" w:hAnsiTheme="majorBidi" w:cstheme="majorBidi"/>
              </w:rPr>
            </w:pPr>
            <w:r>
              <w:rPr>
                <w:rFonts w:asciiTheme="majorBidi" w:hAnsiTheme="majorBidi" w:cstheme="majorBidi"/>
              </w:rPr>
              <w:t>10</w:t>
            </w:r>
          </w:p>
          <w:p w14:paraId="31C6A225" w14:textId="77777777" w:rsidR="0039383A" w:rsidRDefault="0039383A" w:rsidP="0039383A">
            <w:pPr>
              <w:jc w:val="center"/>
              <w:rPr>
                <w:rFonts w:asciiTheme="majorBidi" w:hAnsiTheme="majorBidi" w:cstheme="majorBidi"/>
              </w:rPr>
            </w:pPr>
            <w:r>
              <w:rPr>
                <w:rFonts w:asciiTheme="majorBidi" w:hAnsiTheme="majorBidi" w:cstheme="majorBidi"/>
              </w:rPr>
              <w:t>11</w:t>
            </w:r>
          </w:p>
          <w:p w14:paraId="43B28612" w14:textId="77777777" w:rsidR="0039383A" w:rsidRDefault="0039383A" w:rsidP="0039383A">
            <w:pPr>
              <w:jc w:val="center"/>
              <w:rPr>
                <w:rFonts w:asciiTheme="majorBidi" w:hAnsiTheme="majorBidi" w:cstheme="majorBidi"/>
              </w:rPr>
            </w:pPr>
            <w:r>
              <w:rPr>
                <w:rFonts w:asciiTheme="majorBidi" w:hAnsiTheme="majorBidi" w:cstheme="majorBidi"/>
              </w:rPr>
              <w:t>11</w:t>
            </w:r>
          </w:p>
          <w:p w14:paraId="2CA82CA7" w14:textId="77777777" w:rsidR="0039383A" w:rsidRDefault="0039383A" w:rsidP="0039383A">
            <w:pPr>
              <w:jc w:val="center"/>
              <w:rPr>
                <w:rFonts w:asciiTheme="majorBidi" w:hAnsiTheme="majorBidi" w:cstheme="majorBidi"/>
              </w:rPr>
            </w:pPr>
            <w:r>
              <w:rPr>
                <w:rFonts w:asciiTheme="majorBidi" w:hAnsiTheme="majorBidi" w:cstheme="majorBidi"/>
              </w:rPr>
              <w:t>11</w:t>
            </w:r>
          </w:p>
          <w:p w14:paraId="225BC7E7" w14:textId="77777777" w:rsidR="0039383A" w:rsidRDefault="00C81D4E" w:rsidP="0039383A">
            <w:pPr>
              <w:jc w:val="center"/>
              <w:rPr>
                <w:rFonts w:asciiTheme="majorBidi" w:hAnsiTheme="majorBidi" w:cstheme="majorBidi"/>
              </w:rPr>
            </w:pPr>
            <w:r>
              <w:rPr>
                <w:rFonts w:asciiTheme="majorBidi" w:hAnsiTheme="majorBidi" w:cstheme="majorBidi"/>
              </w:rPr>
              <w:t>12</w:t>
            </w:r>
          </w:p>
          <w:p w14:paraId="76D0F8AC" w14:textId="77777777" w:rsidR="00C81D4E" w:rsidRDefault="00C81D4E" w:rsidP="0039383A">
            <w:pPr>
              <w:jc w:val="center"/>
              <w:rPr>
                <w:rFonts w:asciiTheme="majorBidi" w:hAnsiTheme="majorBidi" w:cstheme="majorBidi"/>
              </w:rPr>
            </w:pPr>
            <w:r>
              <w:rPr>
                <w:rFonts w:asciiTheme="majorBidi" w:hAnsiTheme="majorBidi" w:cstheme="majorBidi"/>
              </w:rPr>
              <w:t>12</w:t>
            </w:r>
          </w:p>
          <w:p w14:paraId="52981A03" w14:textId="77777777" w:rsidR="00C81D4E" w:rsidRDefault="00C81D4E" w:rsidP="0039383A">
            <w:pPr>
              <w:jc w:val="center"/>
              <w:rPr>
                <w:rFonts w:asciiTheme="majorBidi" w:hAnsiTheme="majorBidi" w:cstheme="majorBidi"/>
              </w:rPr>
            </w:pPr>
            <w:r>
              <w:rPr>
                <w:rFonts w:asciiTheme="majorBidi" w:hAnsiTheme="majorBidi" w:cstheme="majorBidi"/>
              </w:rPr>
              <w:t>12</w:t>
            </w:r>
          </w:p>
          <w:p w14:paraId="0290F284" w14:textId="27FAF3E8" w:rsidR="00C81D4E" w:rsidRDefault="00C81D4E" w:rsidP="0039383A">
            <w:pPr>
              <w:jc w:val="center"/>
              <w:rPr>
                <w:rFonts w:asciiTheme="majorBidi" w:hAnsiTheme="majorBidi" w:cstheme="majorBidi"/>
              </w:rPr>
            </w:pPr>
            <w:r>
              <w:rPr>
                <w:rFonts w:asciiTheme="majorBidi" w:hAnsiTheme="majorBidi" w:cstheme="majorBidi"/>
              </w:rPr>
              <w:t>13</w:t>
            </w:r>
          </w:p>
          <w:p w14:paraId="616BD7C8" w14:textId="77777777" w:rsidR="00C81D4E" w:rsidRDefault="00C81D4E" w:rsidP="0039383A">
            <w:pPr>
              <w:jc w:val="center"/>
              <w:rPr>
                <w:rFonts w:asciiTheme="majorBidi" w:hAnsiTheme="majorBidi" w:cstheme="majorBidi"/>
              </w:rPr>
            </w:pPr>
            <w:r>
              <w:rPr>
                <w:rFonts w:asciiTheme="majorBidi" w:hAnsiTheme="majorBidi" w:cstheme="majorBidi"/>
              </w:rPr>
              <w:t>13</w:t>
            </w:r>
          </w:p>
          <w:p w14:paraId="2027311F" w14:textId="77777777" w:rsidR="0099508B" w:rsidRDefault="0099508B" w:rsidP="0039383A">
            <w:pPr>
              <w:jc w:val="center"/>
              <w:rPr>
                <w:rFonts w:asciiTheme="majorBidi" w:hAnsiTheme="majorBidi" w:cstheme="majorBidi"/>
              </w:rPr>
            </w:pPr>
            <w:r>
              <w:rPr>
                <w:rFonts w:asciiTheme="majorBidi" w:hAnsiTheme="majorBidi" w:cstheme="majorBidi"/>
              </w:rPr>
              <w:t>14</w:t>
            </w:r>
          </w:p>
          <w:p w14:paraId="1A9441C3" w14:textId="77777777" w:rsidR="0099508B" w:rsidRDefault="0099508B" w:rsidP="0039383A">
            <w:pPr>
              <w:jc w:val="center"/>
              <w:rPr>
                <w:rFonts w:asciiTheme="majorBidi" w:hAnsiTheme="majorBidi" w:cstheme="majorBidi"/>
              </w:rPr>
            </w:pPr>
            <w:r>
              <w:rPr>
                <w:rFonts w:asciiTheme="majorBidi" w:hAnsiTheme="majorBidi" w:cstheme="majorBidi"/>
              </w:rPr>
              <w:t>14</w:t>
            </w:r>
          </w:p>
          <w:p w14:paraId="6B90CD00" w14:textId="77777777" w:rsidR="0099508B" w:rsidRDefault="0099508B" w:rsidP="0039383A">
            <w:pPr>
              <w:jc w:val="center"/>
              <w:rPr>
                <w:rFonts w:asciiTheme="majorBidi" w:hAnsiTheme="majorBidi" w:cstheme="majorBidi"/>
              </w:rPr>
            </w:pPr>
            <w:r>
              <w:rPr>
                <w:rFonts w:asciiTheme="majorBidi" w:hAnsiTheme="majorBidi" w:cstheme="majorBidi"/>
              </w:rPr>
              <w:t>15</w:t>
            </w:r>
          </w:p>
          <w:p w14:paraId="2D156FFD" w14:textId="77777777" w:rsidR="0099508B" w:rsidRDefault="0099508B" w:rsidP="0039383A">
            <w:pPr>
              <w:jc w:val="center"/>
              <w:rPr>
                <w:rFonts w:asciiTheme="majorBidi" w:hAnsiTheme="majorBidi" w:cstheme="majorBidi"/>
              </w:rPr>
            </w:pPr>
            <w:r>
              <w:rPr>
                <w:rFonts w:asciiTheme="majorBidi" w:hAnsiTheme="majorBidi" w:cstheme="majorBidi"/>
              </w:rPr>
              <w:t>15</w:t>
            </w:r>
          </w:p>
          <w:p w14:paraId="56E79992" w14:textId="77777777" w:rsidR="0022547D" w:rsidRDefault="0022547D" w:rsidP="0039383A">
            <w:pPr>
              <w:jc w:val="center"/>
              <w:rPr>
                <w:rFonts w:asciiTheme="majorBidi" w:hAnsiTheme="majorBidi" w:cstheme="majorBidi"/>
              </w:rPr>
            </w:pPr>
            <w:r>
              <w:rPr>
                <w:rFonts w:asciiTheme="majorBidi" w:hAnsiTheme="majorBidi" w:cstheme="majorBidi"/>
              </w:rPr>
              <w:t>16</w:t>
            </w:r>
          </w:p>
          <w:p w14:paraId="0DFB4B3C" w14:textId="77777777" w:rsidR="0022547D" w:rsidRDefault="0022547D" w:rsidP="0039383A">
            <w:pPr>
              <w:jc w:val="center"/>
              <w:rPr>
                <w:rFonts w:asciiTheme="majorBidi" w:hAnsiTheme="majorBidi" w:cstheme="majorBidi"/>
              </w:rPr>
            </w:pPr>
            <w:r>
              <w:rPr>
                <w:rFonts w:asciiTheme="majorBidi" w:hAnsiTheme="majorBidi" w:cstheme="majorBidi"/>
              </w:rPr>
              <w:t>16</w:t>
            </w:r>
          </w:p>
          <w:p w14:paraId="22F0BC51" w14:textId="77777777" w:rsidR="0022547D" w:rsidRDefault="0022547D" w:rsidP="0039383A">
            <w:pPr>
              <w:jc w:val="center"/>
              <w:rPr>
                <w:rFonts w:asciiTheme="majorBidi" w:hAnsiTheme="majorBidi" w:cstheme="majorBidi"/>
              </w:rPr>
            </w:pPr>
            <w:r>
              <w:rPr>
                <w:rFonts w:asciiTheme="majorBidi" w:hAnsiTheme="majorBidi" w:cstheme="majorBidi"/>
              </w:rPr>
              <w:t>17</w:t>
            </w:r>
          </w:p>
          <w:p w14:paraId="1152C363" w14:textId="2E6E3A03" w:rsidR="0022547D" w:rsidRDefault="00013159" w:rsidP="0039383A">
            <w:pPr>
              <w:jc w:val="center"/>
              <w:rPr>
                <w:rFonts w:asciiTheme="majorBidi" w:hAnsiTheme="majorBidi" w:cstheme="majorBidi"/>
              </w:rPr>
            </w:pPr>
            <w:r>
              <w:rPr>
                <w:rFonts w:asciiTheme="majorBidi" w:hAnsiTheme="majorBidi" w:cstheme="majorBidi"/>
              </w:rPr>
              <w:t>17</w:t>
            </w:r>
          </w:p>
          <w:p w14:paraId="2A9D745F" w14:textId="0246322C" w:rsidR="0022547D" w:rsidRDefault="0022547D" w:rsidP="0022547D">
            <w:pPr>
              <w:jc w:val="center"/>
              <w:rPr>
                <w:rFonts w:asciiTheme="majorBidi" w:hAnsiTheme="majorBidi" w:cstheme="majorBidi"/>
              </w:rPr>
            </w:pPr>
            <w:r>
              <w:rPr>
                <w:rFonts w:asciiTheme="majorBidi" w:hAnsiTheme="majorBidi" w:cstheme="majorBidi"/>
              </w:rPr>
              <w:t>1</w:t>
            </w:r>
            <w:r w:rsidR="00013159">
              <w:rPr>
                <w:rFonts w:asciiTheme="majorBidi" w:hAnsiTheme="majorBidi" w:cstheme="majorBidi"/>
              </w:rPr>
              <w:t>7</w:t>
            </w:r>
            <w:bookmarkStart w:id="0" w:name="_GoBack"/>
            <w:bookmarkEnd w:id="0"/>
          </w:p>
          <w:p w14:paraId="2630A28B" w14:textId="32D877ED" w:rsidR="0022547D" w:rsidRDefault="0022547D" w:rsidP="0022547D">
            <w:pPr>
              <w:jc w:val="center"/>
              <w:rPr>
                <w:rFonts w:asciiTheme="majorBidi" w:hAnsiTheme="majorBidi" w:cstheme="majorBidi"/>
              </w:rPr>
            </w:pPr>
            <w:r>
              <w:rPr>
                <w:rFonts w:asciiTheme="majorBidi" w:hAnsiTheme="majorBidi" w:cstheme="majorBidi"/>
              </w:rPr>
              <w:t>18</w:t>
            </w:r>
          </w:p>
          <w:p w14:paraId="4C597CF8" w14:textId="77777777" w:rsidR="009A6E54" w:rsidRDefault="009A6E54" w:rsidP="0022547D">
            <w:pPr>
              <w:jc w:val="center"/>
              <w:rPr>
                <w:rFonts w:asciiTheme="majorBidi" w:hAnsiTheme="majorBidi" w:cstheme="majorBidi"/>
              </w:rPr>
            </w:pPr>
            <w:r>
              <w:rPr>
                <w:rFonts w:asciiTheme="majorBidi" w:hAnsiTheme="majorBidi" w:cstheme="majorBidi"/>
              </w:rPr>
              <w:t>19</w:t>
            </w:r>
          </w:p>
          <w:p w14:paraId="201C0C7D" w14:textId="014A7B8F" w:rsidR="009A6E54" w:rsidRDefault="009A6E54" w:rsidP="0022547D">
            <w:pPr>
              <w:jc w:val="center"/>
              <w:rPr>
                <w:rFonts w:asciiTheme="majorBidi" w:hAnsiTheme="majorBidi" w:cstheme="majorBidi"/>
              </w:rPr>
            </w:pPr>
            <w:r>
              <w:rPr>
                <w:rFonts w:asciiTheme="majorBidi" w:hAnsiTheme="majorBidi" w:cstheme="majorBidi"/>
              </w:rPr>
              <w:t>19</w:t>
            </w:r>
          </w:p>
          <w:p w14:paraId="647C35A7" w14:textId="77777777" w:rsidR="0022547D" w:rsidRDefault="009A6E54" w:rsidP="0022547D">
            <w:pPr>
              <w:jc w:val="center"/>
              <w:rPr>
                <w:rFonts w:asciiTheme="majorBidi" w:hAnsiTheme="majorBidi" w:cstheme="majorBidi"/>
              </w:rPr>
            </w:pPr>
            <w:r>
              <w:rPr>
                <w:rFonts w:asciiTheme="majorBidi" w:hAnsiTheme="majorBidi" w:cstheme="majorBidi"/>
              </w:rPr>
              <w:t>20</w:t>
            </w:r>
          </w:p>
          <w:p w14:paraId="2172DA05" w14:textId="77777777" w:rsidR="009A6E54" w:rsidRDefault="009A6E54" w:rsidP="0022547D">
            <w:pPr>
              <w:jc w:val="center"/>
              <w:rPr>
                <w:rFonts w:asciiTheme="majorBidi" w:hAnsiTheme="majorBidi" w:cstheme="majorBidi"/>
              </w:rPr>
            </w:pPr>
            <w:r>
              <w:rPr>
                <w:rFonts w:asciiTheme="majorBidi" w:hAnsiTheme="majorBidi" w:cstheme="majorBidi"/>
              </w:rPr>
              <w:t>20</w:t>
            </w:r>
          </w:p>
          <w:p w14:paraId="652D5114" w14:textId="77777777" w:rsidR="00A96405" w:rsidRDefault="00A96405" w:rsidP="0022547D">
            <w:pPr>
              <w:jc w:val="center"/>
              <w:rPr>
                <w:rFonts w:asciiTheme="majorBidi" w:hAnsiTheme="majorBidi" w:cstheme="majorBidi"/>
              </w:rPr>
            </w:pPr>
            <w:r>
              <w:rPr>
                <w:rFonts w:asciiTheme="majorBidi" w:hAnsiTheme="majorBidi" w:cstheme="majorBidi"/>
              </w:rPr>
              <w:t>21</w:t>
            </w:r>
          </w:p>
          <w:p w14:paraId="7383DB47" w14:textId="5763C9CF" w:rsidR="00C81D4E" w:rsidRPr="0039383A" w:rsidRDefault="00A96405" w:rsidP="00D45ADC">
            <w:pPr>
              <w:jc w:val="center"/>
              <w:rPr>
                <w:rFonts w:asciiTheme="majorBidi" w:hAnsiTheme="majorBidi" w:cstheme="majorBidi"/>
              </w:rPr>
            </w:pPr>
            <w:r>
              <w:rPr>
                <w:rFonts w:asciiTheme="majorBidi" w:hAnsiTheme="majorBidi" w:cstheme="majorBidi"/>
              </w:rPr>
              <w:t>21</w:t>
            </w:r>
          </w:p>
          <w:p w14:paraId="5ADE4F0B" w14:textId="074854B2" w:rsidR="0039383A" w:rsidRDefault="0039383A" w:rsidP="0039383A">
            <w:pPr>
              <w:jc w:val="center"/>
              <w:rPr>
                <w:rFonts w:asciiTheme="majorBidi" w:hAnsiTheme="majorBidi" w:cstheme="majorBidi"/>
                <w:color w:val="FF0000"/>
                <w:sz w:val="24"/>
                <w:szCs w:val="24"/>
              </w:rPr>
            </w:pPr>
          </w:p>
        </w:tc>
      </w:tr>
    </w:tbl>
    <w:p w14:paraId="5F3306D7" w14:textId="1F8C9E6C" w:rsidR="00105CA5" w:rsidRDefault="00105CA5" w:rsidP="00B365F7">
      <w:pPr>
        <w:rPr>
          <w:rFonts w:asciiTheme="majorBidi" w:hAnsiTheme="majorBidi" w:cstheme="majorBidi"/>
          <w:color w:val="FF0000"/>
          <w:sz w:val="24"/>
          <w:szCs w:val="24"/>
        </w:rPr>
      </w:pPr>
    </w:p>
    <w:p w14:paraId="4D1963ED" w14:textId="77777777" w:rsidR="00192FAD" w:rsidRDefault="00192FAD" w:rsidP="00B365F7">
      <w:pPr>
        <w:rPr>
          <w:rFonts w:asciiTheme="majorBidi" w:hAnsiTheme="majorBidi" w:cstheme="majorBidi"/>
          <w:color w:val="FF0000"/>
          <w:sz w:val="24"/>
          <w:szCs w:val="24"/>
        </w:rPr>
      </w:pPr>
    </w:p>
    <w:p w14:paraId="0D9EE3E9" w14:textId="77777777" w:rsidR="0039383A" w:rsidRDefault="0039383A" w:rsidP="00192FAD">
      <w:pPr>
        <w:pStyle w:val="Default"/>
        <w:rPr>
          <w:rFonts w:asciiTheme="majorBidi" w:hAnsiTheme="majorBidi" w:cstheme="majorBidi"/>
          <w:b/>
          <w:bCs/>
          <w:color w:val="00B0F0"/>
          <w:sz w:val="32"/>
          <w:szCs w:val="32"/>
        </w:rPr>
      </w:pPr>
    </w:p>
    <w:p w14:paraId="7052C752" w14:textId="77777777" w:rsidR="00192FAD" w:rsidRPr="00192FAD" w:rsidRDefault="00192FAD" w:rsidP="00192FAD">
      <w:pPr>
        <w:pStyle w:val="Default"/>
        <w:rPr>
          <w:rFonts w:asciiTheme="majorBidi" w:hAnsiTheme="majorBidi" w:cstheme="majorBidi"/>
          <w:b/>
          <w:bCs/>
          <w:color w:val="00B0F0"/>
          <w:sz w:val="32"/>
          <w:szCs w:val="32"/>
        </w:rPr>
      </w:pPr>
      <w:r w:rsidRPr="00192FAD">
        <w:rPr>
          <w:rFonts w:asciiTheme="majorBidi" w:hAnsiTheme="majorBidi" w:cstheme="majorBidi"/>
          <w:b/>
          <w:bCs/>
          <w:color w:val="00B0F0"/>
          <w:sz w:val="32"/>
          <w:szCs w:val="32"/>
        </w:rPr>
        <w:lastRenderedPageBreak/>
        <w:t>LES TIC : CONCEPTS, OUTILS ET APPLICATIONS</w:t>
      </w:r>
    </w:p>
    <w:p w14:paraId="32B59388" w14:textId="77777777" w:rsidR="00192FAD" w:rsidRPr="00011B99" w:rsidRDefault="00192FAD" w:rsidP="00192FAD">
      <w:pPr>
        <w:rPr>
          <w:rFonts w:asciiTheme="majorBidi" w:hAnsiTheme="majorBidi" w:cstheme="majorBidi"/>
          <w:color w:val="FF0000"/>
          <w:sz w:val="24"/>
          <w:szCs w:val="24"/>
        </w:rPr>
      </w:pPr>
    </w:p>
    <w:p w14:paraId="7AE99880" w14:textId="239B6834" w:rsidR="00192FAD" w:rsidRPr="00011B99" w:rsidRDefault="00192FAD" w:rsidP="00192FAD">
      <w:pPr>
        <w:rPr>
          <w:rFonts w:asciiTheme="majorBidi" w:hAnsiTheme="majorBidi" w:cstheme="majorBidi"/>
          <w:color w:val="FF0000"/>
          <w:sz w:val="24"/>
          <w:szCs w:val="24"/>
        </w:rPr>
      </w:pPr>
      <w:r>
        <w:rPr>
          <w:rFonts w:asciiTheme="majorBidi" w:hAnsiTheme="majorBidi" w:cstheme="majorBidi"/>
          <w:noProof/>
          <w:color w:val="FF0000"/>
          <w:sz w:val="24"/>
          <w:szCs w:val="24"/>
          <w:lang w:eastAsia="fr-FR"/>
        </w:rPr>
        <mc:AlternateContent>
          <mc:Choice Requires="wps">
            <w:drawing>
              <wp:anchor distT="0" distB="0" distL="114300" distR="114300" simplePos="0" relativeHeight="251685888" behindDoc="0" locked="0" layoutInCell="1" allowOverlap="1" wp14:anchorId="1BF96B62" wp14:editId="61AC63F9">
                <wp:simplePos x="0" y="0"/>
                <wp:positionH relativeFrom="column">
                  <wp:posOffset>576580</wp:posOffset>
                </wp:positionH>
                <wp:positionV relativeFrom="paragraph">
                  <wp:posOffset>33020</wp:posOffset>
                </wp:positionV>
                <wp:extent cx="5162550" cy="17811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162550" cy="1781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45.4pt;margin-top:2.6pt;width:406.5pt;height:1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" filled="f" strokecolor="#1f3763 [1604]" strokeweight="1pt"/>
            </w:pict>
          </mc:Fallback>
        </mc:AlternateContent>
      </w:r>
    </w:p>
    <w:p w14:paraId="44AAE48C" w14:textId="1F814B1C" w:rsidR="00192FAD" w:rsidRDefault="00192FAD" w:rsidP="00192FAD">
      <w:pPr>
        <w:pStyle w:val="Default"/>
        <w:jc w:val="center"/>
        <w:rPr>
          <w:rFonts w:asciiTheme="majorBidi" w:hAnsiTheme="majorBidi" w:cstheme="majorBidi"/>
          <w:i/>
          <w:iCs/>
          <w:sz w:val="32"/>
          <w:szCs w:val="32"/>
        </w:rPr>
      </w:pPr>
      <w:r>
        <w:rPr>
          <w:rFonts w:asciiTheme="majorBidi" w:hAnsiTheme="majorBidi" w:cstheme="majorBidi"/>
          <w:i/>
          <w:iCs/>
          <w:sz w:val="32"/>
          <w:szCs w:val="32"/>
        </w:rPr>
        <w:t xml:space="preserve">                     </w:t>
      </w:r>
      <w:r w:rsidRPr="00192FAD">
        <w:rPr>
          <w:rFonts w:asciiTheme="majorBidi" w:hAnsiTheme="majorBidi" w:cstheme="majorBidi"/>
          <w:i/>
          <w:iCs/>
          <w:sz w:val="32"/>
          <w:szCs w:val="32"/>
        </w:rPr>
        <w:t>" L'homme relayant désormais</w:t>
      </w:r>
    </w:p>
    <w:p w14:paraId="454C136D" w14:textId="06A4A84B" w:rsidR="00192FAD" w:rsidRDefault="00192FAD" w:rsidP="00192FAD">
      <w:pPr>
        <w:pStyle w:val="Default"/>
        <w:jc w:val="center"/>
        <w:rPr>
          <w:rFonts w:asciiTheme="majorBidi" w:hAnsiTheme="majorBidi" w:cstheme="majorBidi"/>
          <w:i/>
          <w:iCs/>
          <w:sz w:val="32"/>
          <w:szCs w:val="32"/>
        </w:rPr>
      </w:pPr>
      <w:r>
        <w:rPr>
          <w:rFonts w:asciiTheme="majorBidi" w:hAnsiTheme="majorBidi" w:cstheme="majorBidi"/>
          <w:i/>
          <w:iCs/>
          <w:sz w:val="32"/>
          <w:szCs w:val="32"/>
        </w:rPr>
        <w:t xml:space="preserve">                     </w:t>
      </w:r>
      <w:proofErr w:type="gramStart"/>
      <w:r w:rsidRPr="00192FAD">
        <w:rPr>
          <w:rFonts w:asciiTheme="majorBidi" w:hAnsiTheme="majorBidi" w:cstheme="majorBidi"/>
          <w:i/>
          <w:iCs/>
          <w:sz w:val="32"/>
          <w:szCs w:val="32"/>
        </w:rPr>
        <w:t>l'évolution</w:t>
      </w:r>
      <w:proofErr w:type="gramEnd"/>
      <w:r w:rsidRPr="00192FAD">
        <w:rPr>
          <w:rFonts w:asciiTheme="majorBidi" w:hAnsiTheme="majorBidi" w:cstheme="majorBidi"/>
          <w:i/>
          <w:iCs/>
          <w:sz w:val="32"/>
          <w:szCs w:val="32"/>
        </w:rPr>
        <w:t xml:space="preserve"> biologique par l’évolution technologique </w:t>
      </w:r>
      <w:r>
        <w:rPr>
          <w:rFonts w:asciiTheme="majorBidi" w:hAnsiTheme="majorBidi" w:cstheme="majorBidi"/>
          <w:i/>
          <w:iCs/>
          <w:sz w:val="32"/>
          <w:szCs w:val="32"/>
        </w:rPr>
        <w:t xml:space="preserve"> </w:t>
      </w:r>
    </w:p>
    <w:p w14:paraId="20F5956E" w14:textId="77777777" w:rsidR="00192FAD" w:rsidRDefault="00192FAD" w:rsidP="00192FAD">
      <w:pPr>
        <w:pStyle w:val="Default"/>
        <w:jc w:val="center"/>
        <w:rPr>
          <w:rFonts w:asciiTheme="majorBidi" w:hAnsiTheme="majorBidi" w:cstheme="majorBidi"/>
          <w:i/>
          <w:iCs/>
          <w:sz w:val="32"/>
          <w:szCs w:val="32"/>
        </w:rPr>
      </w:pPr>
      <w:r>
        <w:rPr>
          <w:rFonts w:asciiTheme="majorBidi" w:hAnsiTheme="majorBidi" w:cstheme="majorBidi"/>
          <w:i/>
          <w:iCs/>
          <w:sz w:val="32"/>
          <w:szCs w:val="32"/>
        </w:rPr>
        <w:t xml:space="preserve">                      </w:t>
      </w:r>
      <w:proofErr w:type="gramStart"/>
      <w:r>
        <w:rPr>
          <w:rFonts w:asciiTheme="majorBidi" w:hAnsiTheme="majorBidi" w:cstheme="majorBidi"/>
          <w:i/>
          <w:iCs/>
          <w:sz w:val="32"/>
          <w:szCs w:val="32"/>
        </w:rPr>
        <w:t>et</w:t>
      </w:r>
      <w:proofErr w:type="gramEnd"/>
      <w:r>
        <w:rPr>
          <w:rFonts w:asciiTheme="majorBidi" w:hAnsiTheme="majorBidi" w:cstheme="majorBidi"/>
          <w:i/>
          <w:iCs/>
          <w:sz w:val="32"/>
          <w:szCs w:val="32"/>
        </w:rPr>
        <w:t xml:space="preserve"> numérique, </w:t>
      </w:r>
      <w:r w:rsidRPr="00192FAD">
        <w:rPr>
          <w:rFonts w:asciiTheme="majorBidi" w:hAnsiTheme="majorBidi" w:cstheme="majorBidi"/>
          <w:i/>
          <w:iCs/>
          <w:sz w:val="32"/>
          <w:szCs w:val="32"/>
        </w:rPr>
        <w:t xml:space="preserve">crée, par l'intermédiaire de l'information,                                                                                                                      </w:t>
      </w:r>
      <w:r>
        <w:rPr>
          <w:rFonts w:asciiTheme="majorBidi" w:hAnsiTheme="majorBidi" w:cstheme="majorBidi"/>
          <w:i/>
          <w:iCs/>
          <w:sz w:val="32"/>
          <w:szCs w:val="32"/>
        </w:rPr>
        <w:t xml:space="preserve">          </w:t>
      </w:r>
    </w:p>
    <w:p w14:paraId="3E2B428B" w14:textId="77777777" w:rsidR="00192FAD" w:rsidRDefault="00192FAD" w:rsidP="00192FAD">
      <w:pPr>
        <w:pStyle w:val="Default"/>
        <w:jc w:val="center"/>
        <w:rPr>
          <w:rFonts w:asciiTheme="majorBidi" w:hAnsiTheme="majorBidi" w:cstheme="majorBidi"/>
          <w:i/>
          <w:iCs/>
          <w:sz w:val="32"/>
          <w:szCs w:val="32"/>
        </w:rPr>
      </w:pPr>
      <w:r>
        <w:rPr>
          <w:rFonts w:asciiTheme="majorBidi" w:hAnsiTheme="majorBidi" w:cstheme="majorBidi"/>
          <w:i/>
          <w:iCs/>
          <w:sz w:val="32"/>
          <w:szCs w:val="32"/>
        </w:rPr>
        <w:t xml:space="preserve">                   </w:t>
      </w:r>
      <w:proofErr w:type="gramStart"/>
      <w:r w:rsidRPr="00192FAD">
        <w:rPr>
          <w:rFonts w:asciiTheme="majorBidi" w:hAnsiTheme="majorBidi" w:cstheme="majorBidi"/>
          <w:i/>
          <w:iCs/>
          <w:sz w:val="32"/>
          <w:szCs w:val="32"/>
        </w:rPr>
        <w:t>un</w:t>
      </w:r>
      <w:proofErr w:type="gramEnd"/>
      <w:r w:rsidRPr="00192FAD">
        <w:rPr>
          <w:rFonts w:asciiTheme="majorBidi" w:hAnsiTheme="majorBidi" w:cstheme="majorBidi"/>
          <w:i/>
          <w:iCs/>
          <w:sz w:val="32"/>
          <w:szCs w:val="32"/>
        </w:rPr>
        <w:t xml:space="preserve"> capital-temps utilisable aujourd'hui </w:t>
      </w:r>
      <w:r>
        <w:rPr>
          <w:rFonts w:asciiTheme="majorBidi" w:hAnsiTheme="majorBidi" w:cstheme="majorBidi"/>
          <w:i/>
          <w:iCs/>
          <w:sz w:val="32"/>
          <w:szCs w:val="32"/>
        </w:rPr>
        <w:t xml:space="preserve">                                                   </w:t>
      </w:r>
    </w:p>
    <w:p w14:paraId="6E8C6D5E" w14:textId="755BEB95" w:rsidR="00192FAD" w:rsidRPr="00192FAD" w:rsidRDefault="00192FAD" w:rsidP="00192FAD">
      <w:pPr>
        <w:pStyle w:val="Default"/>
        <w:jc w:val="center"/>
        <w:rPr>
          <w:rFonts w:asciiTheme="majorBidi" w:hAnsiTheme="majorBidi" w:cstheme="majorBidi"/>
          <w:sz w:val="32"/>
          <w:szCs w:val="32"/>
        </w:rPr>
      </w:pPr>
      <w:r>
        <w:rPr>
          <w:rFonts w:asciiTheme="majorBidi" w:hAnsiTheme="majorBidi" w:cstheme="majorBidi"/>
          <w:i/>
          <w:iCs/>
          <w:sz w:val="32"/>
          <w:szCs w:val="32"/>
        </w:rPr>
        <w:t xml:space="preserve">                      </w:t>
      </w:r>
      <w:proofErr w:type="gramStart"/>
      <w:r w:rsidRPr="00192FAD">
        <w:rPr>
          <w:rFonts w:asciiTheme="majorBidi" w:hAnsiTheme="majorBidi" w:cstheme="majorBidi"/>
          <w:i/>
          <w:iCs/>
          <w:sz w:val="32"/>
          <w:szCs w:val="32"/>
        </w:rPr>
        <w:t>et</w:t>
      </w:r>
      <w:proofErr w:type="gramEnd"/>
      <w:r w:rsidRPr="00192FAD">
        <w:rPr>
          <w:rFonts w:asciiTheme="majorBidi" w:hAnsiTheme="majorBidi" w:cstheme="majorBidi"/>
          <w:i/>
          <w:iCs/>
          <w:sz w:val="32"/>
          <w:szCs w:val="32"/>
        </w:rPr>
        <w:t xml:space="preserve"> par les générations futures."</w:t>
      </w:r>
    </w:p>
    <w:p w14:paraId="1C4CAD8E" w14:textId="34FDCEFA" w:rsidR="00192FAD" w:rsidRPr="00011B99" w:rsidRDefault="00192FAD" w:rsidP="00192FAD">
      <w:pPr>
        <w:rPr>
          <w:rFonts w:asciiTheme="majorBidi" w:hAnsiTheme="majorBidi" w:cstheme="majorBidi"/>
          <w:color w:val="FF0000"/>
          <w:sz w:val="24"/>
          <w:szCs w:val="24"/>
        </w:rPr>
      </w:pPr>
      <w:r>
        <w:rPr>
          <w:rFonts w:asciiTheme="majorBidi" w:hAnsiTheme="majorBidi" w:cstheme="majorBidi"/>
          <w:b/>
          <w:bCs/>
          <w:sz w:val="32"/>
          <w:szCs w:val="32"/>
        </w:rPr>
        <w:t xml:space="preserve">                                                                      </w:t>
      </w:r>
      <w:r w:rsidRPr="00192FAD">
        <w:rPr>
          <w:rFonts w:asciiTheme="majorBidi" w:hAnsiTheme="majorBidi" w:cstheme="majorBidi"/>
          <w:b/>
          <w:bCs/>
          <w:sz w:val="32"/>
          <w:szCs w:val="32"/>
        </w:rPr>
        <w:t>Joël de Rosnay1</w:t>
      </w:r>
    </w:p>
    <w:p w14:paraId="15D7B749" w14:textId="77777777" w:rsidR="00707E43" w:rsidRPr="00011B99" w:rsidRDefault="00707E43" w:rsidP="00B365F7">
      <w:pPr>
        <w:rPr>
          <w:rFonts w:asciiTheme="majorBidi" w:hAnsiTheme="majorBidi" w:cstheme="majorBidi"/>
          <w:color w:val="FF0000"/>
          <w:sz w:val="24"/>
          <w:szCs w:val="24"/>
        </w:rPr>
      </w:pPr>
    </w:p>
    <w:p w14:paraId="0F9F3853" w14:textId="77777777" w:rsidR="00707E43" w:rsidRPr="00011B99" w:rsidRDefault="00707E43" w:rsidP="00B365F7">
      <w:pPr>
        <w:rPr>
          <w:rFonts w:asciiTheme="majorBidi" w:hAnsiTheme="majorBidi" w:cstheme="majorBidi"/>
          <w:color w:val="FF0000"/>
          <w:sz w:val="24"/>
          <w:szCs w:val="24"/>
        </w:rPr>
      </w:pPr>
    </w:p>
    <w:p w14:paraId="6A408298" w14:textId="77777777" w:rsidR="00707E43" w:rsidRPr="00011B99" w:rsidRDefault="00707E43" w:rsidP="00B365F7">
      <w:pPr>
        <w:rPr>
          <w:rFonts w:asciiTheme="majorBidi" w:hAnsiTheme="majorBidi" w:cstheme="majorBidi"/>
          <w:color w:val="FF0000"/>
          <w:sz w:val="24"/>
          <w:szCs w:val="24"/>
        </w:rPr>
      </w:pPr>
    </w:p>
    <w:p w14:paraId="47DEF522" w14:textId="77777777" w:rsidR="00707E43" w:rsidRPr="00011B99" w:rsidRDefault="00707E43" w:rsidP="00B365F7">
      <w:pPr>
        <w:rPr>
          <w:rFonts w:asciiTheme="majorBidi" w:hAnsiTheme="majorBidi" w:cstheme="majorBidi"/>
          <w:color w:val="FF0000"/>
          <w:sz w:val="24"/>
          <w:szCs w:val="24"/>
        </w:rPr>
      </w:pPr>
    </w:p>
    <w:p w14:paraId="08870835" w14:textId="0ED4983E" w:rsidR="00707E43" w:rsidRPr="00011B99" w:rsidRDefault="00192FAD" w:rsidP="00192FAD">
      <w:pPr>
        <w:jc w:val="center"/>
        <w:rPr>
          <w:rFonts w:asciiTheme="majorBidi" w:hAnsiTheme="majorBidi" w:cstheme="majorBidi"/>
          <w:color w:val="FF0000"/>
          <w:sz w:val="24"/>
          <w:szCs w:val="24"/>
        </w:rPr>
      </w:pPr>
      <w:r>
        <w:rPr>
          <w:rFonts w:asciiTheme="majorBidi" w:hAnsiTheme="majorBidi" w:cstheme="majorBidi"/>
          <w:noProof/>
          <w:color w:val="FF0000"/>
          <w:sz w:val="24"/>
          <w:szCs w:val="24"/>
          <w:lang w:eastAsia="fr-FR"/>
        </w:rPr>
        <w:drawing>
          <wp:inline distT="0" distB="0" distL="0" distR="0" wp14:anchorId="5A458A8A" wp14:editId="4789DC48">
            <wp:extent cx="3533775" cy="30099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3009900"/>
                    </a:xfrm>
                    <a:prstGeom prst="rect">
                      <a:avLst/>
                    </a:prstGeom>
                    <a:noFill/>
                    <a:ln>
                      <a:noFill/>
                    </a:ln>
                  </pic:spPr>
                </pic:pic>
              </a:graphicData>
            </a:graphic>
          </wp:inline>
        </w:drawing>
      </w:r>
    </w:p>
    <w:p w14:paraId="3F5287DC" w14:textId="77777777" w:rsidR="00707E43" w:rsidRPr="00011B99" w:rsidRDefault="00707E43" w:rsidP="00B365F7">
      <w:pPr>
        <w:rPr>
          <w:rFonts w:asciiTheme="majorBidi" w:hAnsiTheme="majorBidi" w:cstheme="majorBidi"/>
          <w:color w:val="FF0000"/>
          <w:sz w:val="24"/>
          <w:szCs w:val="24"/>
        </w:rPr>
      </w:pPr>
    </w:p>
    <w:p w14:paraId="5C32DC03" w14:textId="77777777" w:rsidR="00707E43" w:rsidRPr="00011B99" w:rsidRDefault="00707E43" w:rsidP="00B365F7">
      <w:pPr>
        <w:rPr>
          <w:rFonts w:asciiTheme="majorBidi" w:hAnsiTheme="majorBidi" w:cstheme="majorBidi"/>
          <w:color w:val="FF0000"/>
          <w:sz w:val="24"/>
          <w:szCs w:val="24"/>
        </w:rPr>
      </w:pPr>
    </w:p>
    <w:p w14:paraId="262F37CF" w14:textId="77777777" w:rsidR="00707E43" w:rsidRDefault="00707E43" w:rsidP="0097119C">
      <w:pPr>
        <w:outlineLvl w:val="0"/>
        <w:rPr>
          <w:rFonts w:asciiTheme="majorBidi" w:hAnsiTheme="majorBidi" w:cstheme="majorBidi"/>
          <w:color w:val="FF0000"/>
          <w:sz w:val="24"/>
          <w:szCs w:val="24"/>
        </w:rPr>
      </w:pPr>
    </w:p>
    <w:p w14:paraId="6C36B03B" w14:textId="77777777" w:rsidR="0039383A" w:rsidRDefault="0039383A" w:rsidP="0097119C">
      <w:pPr>
        <w:outlineLvl w:val="0"/>
        <w:rPr>
          <w:rFonts w:asciiTheme="majorBidi" w:hAnsiTheme="majorBidi" w:cstheme="majorBidi"/>
          <w:color w:val="FF0000"/>
          <w:sz w:val="24"/>
          <w:szCs w:val="24"/>
        </w:rPr>
      </w:pPr>
    </w:p>
    <w:p w14:paraId="0913C8FD" w14:textId="77777777" w:rsidR="0039383A" w:rsidRDefault="0039383A" w:rsidP="0097119C">
      <w:pPr>
        <w:outlineLvl w:val="0"/>
        <w:rPr>
          <w:rFonts w:asciiTheme="majorBidi" w:hAnsiTheme="majorBidi" w:cstheme="majorBidi"/>
          <w:color w:val="FF0000"/>
          <w:sz w:val="24"/>
          <w:szCs w:val="24"/>
        </w:rPr>
      </w:pPr>
    </w:p>
    <w:p w14:paraId="571247A2" w14:textId="77777777" w:rsidR="0039383A" w:rsidRDefault="0039383A" w:rsidP="0097119C">
      <w:pPr>
        <w:outlineLvl w:val="0"/>
        <w:rPr>
          <w:rFonts w:asciiTheme="majorBidi" w:hAnsiTheme="majorBidi" w:cstheme="majorBidi"/>
          <w:color w:val="FF0000"/>
          <w:sz w:val="24"/>
          <w:szCs w:val="24"/>
        </w:rPr>
      </w:pPr>
    </w:p>
    <w:p w14:paraId="7352F4C1" w14:textId="77777777" w:rsidR="0039383A" w:rsidRDefault="0039383A" w:rsidP="0097119C">
      <w:pPr>
        <w:outlineLvl w:val="0"/>
        <w:rPr>
          <w:rFonts w:asciiTheme="majorBidi" w:hAnsiTheme="majorBidi" w:cstheme="majorBidi"/>
          <w:color w:val="FF0000"/>
          <w:sz w:val="24"/>
          <w:szCs w:val="24"/>
        </w:rPr>
      </w:pPr>
    </w:p>
    <w:p w14:paraId="50848753" w14:textId="77777777" w:rsidR="0039383A" w:rsidRPr="00011B99" w:rsidRDefault="0039383A" w:rsidP="0097119C">
      <w:pPr>
        <w:outlineLvl w:val="0"/>
        <w:rPr>
          <w:rFonts w:asciiTheme="majorBidi" w:hAnsiTheme="majorBidi" w:cstheme="majorBidi"/>
          <w:color w:val="FF0000"/>
          <w:sz w:val="24"/>
          <w:szCs w:val="24"/>
        </w:rPr>
      </w:pPr>
    </w:p>
    <w:p w14:paraId="28CEE94B" w14:textId="15F8A8F6" w:rsidR="00707E43" w:rsidRPr="00011B99" w:rsidRDefault="00707E43" w:rsidP="002C21EF">
      <w:pPr>
        <w:pStyle w:val="Default"/>
        <w:numPr>
          <w:ilvl w:val="0"/>
          <w:numId w:val="8"/>
        </w:numPr>
        <w:rPr>
          <w:rFonts w:asciiTheme="majorBidi" w:hAnsiTheme="majorBidi" w:cstheme="majorBidi"/>
          <w:color w:val="FF0000"/>
        </w:rPr>
      </w:pPr>
      <w:r w:rsidRPr="00011B99">
        <w:rPr>
          <w:rFonts w:asciiTheme="majorBidi" w:hAnsiTheme="majorBidi" w:cstheme="majorBidi"/>
          <w:b/>
          <w:bCs/>
          <w:color w:val="FF0000"/>
        </w:rPr>
        <w:lastRenderedPageBreak/>
        <w:t xml:space="preserve">Concepts et définitions </w:t>
      </w:r>
    </w:p>
    <w:p w14:paraId="24D89FFD" w14:textId="77777777" w:rsidR="00707E43" w:rsidRPr="00011B99" w:rsidRDefault="00707E43" w:rsidP="00707E43">
      <w:pPr>
        <w:pStyle w:val="Default"/>
        <w:rPr>
          <w:rFonts w:asciiTheme="majorBidi" w:hAnsiTheme="majorBidi" w:cstheme="majorBidi"/>
        </w:rPr>
      </w:pPr>
      <w:r w:rsidRPr="00011B99">
        <w:rPr>
          <w:rFonts w:asciiTheme="majorBidi" w:hAnsiTheme="majorBidi" w:cstheme="majorBidi"/>
        </w:rPr>
        <w:t>Pour définir les Technologies de l’information et de la communication (TIC</w:t>
      </w:r>
      <w:proofErr w:type="gramStart"/>
      <w:r w:rsidRPr="00011B99">
        <w:rPr>
          <w:rFonts w:asciiTheme="majorBidi" w:hAnsiTheme="majorBidi" w:cstheme="majorBidi"/>
        </w:rPr>
        <w:t>)</w:t>
      </w:r>
      <w:r w:rsidRPr="00011B99">
        <w:rPr>
          <w:rFonts w:asciiTheme="majorBidi" w:hAnsiTheme="majorBidi" w:cstheme="majorBidi"/>
          <w:b/>
          <w:bCs/>
        </w:rPr>
        <w:t>1</w:t>
      </w:r>
      <w:proofErr w:type="gramEnd"/>
      <w:r w:rsidRPr="00011B99">
        <w:rPr>
          <w:rFonts w:asciiTheme="majorBidi" w:hAnsiTheme="majorBidi" w:cstheme="majorBidi"/>
          <w:b/>
          <w:bCs/>
        </w:rPr>
        <w:t xml:space="preserve"> </w:t>
      </w:r>
      <w:r w:rsidRPr="00011B99">
        <w:rPr>
          <w:rFonts w:asciiTheme="majorBidi" w:hAnsiTheme="majorBidi" w:cstheme="majorBidi"/>
        </w:rPr>
        <w:t xml:space="preserve">on est censé de définir les trois volets suivants : information, communication et technologie. </w:t>
      </w:r>
    </w:p>
    <w:p w14:paraId="2564F2DE" w14:textId="77777777" w:rsidR="00B916FA" w:rsidRPr="00011B99" w:rsidRDefault="00B916FA" w:rsidP="00707E43">
      <w:pPr>
        <w:pStyle w:val="Default"/>
        <w:rPr>
          <w:rFonts w:asciiTheme="majorBidi" w:hAnsiTheme="majorBidi" w:cstheme="majorBidi"/>
        </w:rPr>
      </w:pPr>
    </w:p>
    <w:p w14:paraId="257E7A2A" w14:textId="7A9F7F0B" w:rsidR="00707E43" w:rsidRPr="00011B99" w:rsidRDefault="00707E43" w:rsidP="002C21EF">
      <w:pPr>
        <w:pStyle w:val="Default"/>
        <w:numPr>
          <w:ilvl w:val="0"/>
          <w:numId w:val="10"/>
        </w:numPr>
        <w:rPr>
          <w:rFonts w:asciiTheme="majorBidi" w:hAnsiTheme="majorBidi" w:cstheme="majorBidi"/>
          <w:color w:val="FF0000"/>
        </w:rPr>
      </w:pPr>
      <w:r w:rsidRPr="00011B99">
        <w:rPr>
          <w:rFonts w:asciiTheme="majorBidi" w:hAnsiTheme="majorBidi" w:cstheme="majorBidi"/>
          <w:b/>
          <w:bCs/>
          <w:color w:val="FF0000"/>
        </w:rPr>
        <w:t xml:space="preserve">Information </w:t>
      </w:r>
    </w:p>
    <w:p w14:paraId="00215B27" w14:textId="77777777" w:rsidR="00707E43" w:rsidRPr="00011B99" w:rsidRDefault="00707E43" w:rsidP="00707E43">
      <w:pPr>
        <w:pStyle w:val="Default"/>
        <w:rPr>
          <w:rFonts w:asciiTheme="majorBidi" w:hAnsiTheme="majorBidi" w:cstheme="majorBidi"/>
        </w:rPr>
      </w:pPr>
      <w:r w:rsidRPr="00011B99">
        <w:rPr>
          <w:rFonts w:asciiTheme="majorBidi" w:hAnsiTheme="majorBidi" w:cstheme="majorBidi"/>
        </w:rPr>
        <w:t xml:space="preserve">L’information a deux sens : </w:t>
      </w:r>
    </w:p>
    <w:p w14:paraId="2CC5F96E" w14:textId="77777777" w:rsidR="00B916FA" w:rsidRPr="00011B99" w:rsidRDefault="00B916FA" w:rsidP="00707E43">
      <w:pPr>
        <w:pStyle w:val="Default"/>
        <w:rPr>
          <w:rFonts w:asciiTheme="majorBidi" w:hAnsiTheme="majorBidi" w:cstheme="majorBidi"/>
        </w:rPr>
      </w:pPr>
    </w:p>
    <w:p w14:paraId="51173B49" w14:textId="41FEAF14" w:rsidR="00707E43" w:rsidRPr="00011B99" w:rsidRDefault="002C21EF" w:rsidP="00B916FA">
      <w:pPr>
        <w:pStyle w:val="Default"/>
        <w:rPr>
          <w:rFonts w:asciiTheme="majorBidi" w:hAnsiTheme="majorBidi" w:cstheme="majorBidi"/>
        </w:rPr>
      </w:pPr>
      <w:r w:rsidRPr="00011B99">
        <w:rPr>
          <w:rFonts w:asciiTheme="majorBidi" w:hAnsiTheme="majorBidi" w:cstheme="majorBidi"/>
          <w:b/>
          <w:bCs/>
          <w:color w:val="FF0000"/>
        </w:rPr>
        <w:t>a.1.</w:t>
      </w:r>
      <w:r w:rsidR="00707E43" w:rsidRPr="00011B99">
        <w:rPr>
          <w:rFonts w:asciiTheme="majorBidi" w:hAnsiTheme="majorBidi" w:cstheme="majorBidi"/>
          <w:b/>
          <w:bCs/>
          <w:color w:val="FF0000"/>
        </w:rPr>
        <w:t>du point de vue technique</w:t>
      </w:r>
      <w:r w:rsidR="00707E43" w:rsidRPr="00011B99">
        <w:rPr>
          <w:rFonts w:asciiTheme="majorBidi" w:hAnsiTheme="majorBidi" w:cstheme="majorBidi"/>
          <w:b/>
          <w:bCs/>
        </w:rPr>
        <w:t xml:space="preserve">: </w:t>
      </w:r>
      <w:r w:rsidR="00707E43" w:rsidRPr="00011B99">
        <w:rPr>
          <w:rFonts w:asciiTheme="majorBidi" w:hAnsiTheme="majorBidi" w:cstheme="majorBidi"/>
        </w:rPr>
        <w:t xml:space="preserve">l’information est un signe, un symbole, un élément qui peut être transmis et stocké ; </w:t>
      </w:r>
    </w:p>
    <w:p w14:paraId="2B1A25F5" w14:textId="77777777" w:rsidR="00B916FA" w:rsidRPr="00011B99" w:rsidRDefault="00B916FA" w:rsidP="00707E43">
      <w:pPr>
        <w:pStyle w:val="Default"/>
        <w:rPr>
          <w:rFonts w:asciiTheme="majorBidi" w:hAnsiTheme="majorBidi" w:cstheme="majorBidi"/>
        </w:rPr>
      </w:pPr>
    </w:p>
    <w:p w14:paraId="65E51709" w14:textId="252EF1CF" w:rsidR="002C21EF" w:rsidRPr="00011B99" w:rsidRDefault="00707E43" w:rsidP="00B916FA">
      <w:pPr>
        <w:pStyle w:val="Default"/>
        <w:rPr>
          <w:rFonts w:asciiTheme="majorBidi" w:hAnsiTheme="majorBidi" w:cstheme="majorBidi"/>
        </w:rPr>
      </w:pPr>
      <w:r w:rsidRPr="00011B99">
        <w:rPr>
          <w:rFonts w:asciiTheme="majorBidi" w:hAnsiTheme="majorBidi" w:cstheme="majorBidi"/>
          <w:b/>
          <w:bCs/>
          <w:color w:val="FF0000"/>
        </w:rPr>
        <w:t xml:space="preserve">a.2. l'information aux sens de renseignement </w:t>
      </w:r>
      <w:r w:rsidRPr="00011B99">
        <w:rPr>
          <w:rFonts w:asciiTheme="majorBidi" w:hAnsiTheme="majorBidi" w:cstheme="majorBidi"/>
          <w:b/>
          <w:bCs/>
        </w:rPr>
        <w:t xml:space="preserve">: </w:t>
      </w:r>
      <w:r w:rsidRPr="00011B99">
        <w:rPr>
          <w:rFonts w:asciiTheme="majorBidi" w:hAnsiTheme="majorBidi" w:cstheme="majorBidi"/>
        </w:rPr>
        <w:t xml:space="preserve">des données qui apportent une connaissance, un renseignement sur un objet ou sur un événement. </w:t>
      </w:r>
    </w:p>
    <w:p w14:paraId="0B99ECB2" w14:textId="77777777" w:rsidR="00B916FA" w:rsidRPr="00011B99" w:rsidRDefault="00B916FA" w:rsidP="002C21EF">
      <w:pPr>
        <w:pStyle w:val="Default"/>
        <w:rPr>
          <w:rFonts w:asciiTheme="majorBidi" w:hAnsiTheme="majorBidi" w:cstheme="majorBidi"/>
          <w:color w:val="FF0000"/>
        </w:rPr>
      </w:pPr>
    </w:p>
    <w:p w14:paraId="218FD79D" w14:textId="77777777" w:rsidR="006A49BB" w:rsidRDefault="006A49BB" w:rsidP="00B916FA">
      <w:pPr>
        <w:pStyle w:val="Default"/>
        <w:rPr>
          <w:rFonts w:asciiTheme="majorBidi" w:hAnsiTheme="majorBidi" w:cstheme="majorBidi"/>
          <w:color w:val="FF0000"/>
        </w:rPr>
        <w:sectPr w:rsidR="006A49BB">
          <w:footerReference w:type="default" r:id="rId11"/>
          <w:pgSz w:w="11906" w:h="16838"/>
          <w:pgMar w:top="1417" w:right="1417" w:bottom="1417" w:left="1417" w:header="708" w:footer="708" w:gutter="0"/>
          <w:cols w:space="708"/>
          <w:docGrid w:linePitch="360"/>
        </w:sectPr>
      </w:pPr>
    </w:p>
    <w:p w14:paraId="37351CAD" w14:textId="460DFC2B" w:rsidR="00B916FA" w:rsidRPr="00011B99" w:rsidRDefault="002C21EF" w:rsidP="00B916FA">
      <w:pPr>
        <w:pStyle w:val="Default"/>
        <w:rPr>
          <w:rFonts w:asciiTheme="majorBidi" w:hAnsiTheme="majorBidi" w:cstheme="majorBidi"/>
          <w:b/>
          <w:bCs/>
          <w:color w:val="FF0000"/>
        </w:rPr>
      </w:pPr>
      <w:r w:rsidRPr="00011B99">
        <w:rPr>
          <w:rFonts w:asciiTheme="majorBidi" w:hAnsiTheme="majorBidi" w:cstheme="majorBidi"/>
          <w:color w:val="FF0000"/>
        </w:rPr>
        <w:lastRenderedPageBreak/>
        <w:t xml:space="preserve">b. </w:t>
      </w:r>
      <w:r w:rsidR="00707E43" w:rsidRPr="00011B99">
        <w:rPr>
          <w:rFonts w:asciiTheme="majorBidi" w:hAnsiTheme="majorBidi" w:cstheme="majorBidi"/>
          <w:b/>
          <w:bCs/>
          <w:color w:val="FF0000"/>
        </w:rPr>
        <w:t xml:space="preserve">Communication </w:t>
      </w:r>
    </w:p>
    <w:p w14:paraId="032B4150" w14:textId="77777777" w:rsidR="006A49BB" w:rsidRDefault="00707E43" w:rsidP="002C21EF">
      <w:pPr>
        <w:pStyle w:val="Default"/>
        <w:rPr>
          <w:rFonts w:asciiTheme="majorBidi" w:hAnsiTheme="majorBidi" w:cstheme="majorBidi"/>
        </w:rPr>
      </w:pPr>
      <w:r w:rsidRPr="00011B99">
        <w:rPr>
          <w:rFonts w:asciiTheme="majorBidi" w:hAnsiTheme="majorBidi" w:cstheme="majorBidi"/>
        </w:rPr>
        <w:t xml:space="preserve">La communication est la manière dont l'information circule. Elle s'effectue au </w:t>
      </w:r>
    </w:p>
    <w:p w14:paraId="3FF5EF2D" w14:textId="77777777" w:rsidR="006A49BB" w:rsidRPr="00011B99" w:rsidRDefault="006A49BB" w:rsidP="006A49BB">
      <w:pPr>
        <w:pStyle w:val="Default"/>
        <w:rPr>
          <w:rFonts w:asciiTheme="majorBidi" w:hAnsiTheme="majorBidi" w:cstheme="majorBidi"/>
        </w:rPr>
      </w:pPr>
      <w:proofErr w:type="gramStart"/>
      <w:r w:rsidRPr="00011B99">
        <w:rPr>
          <w:rFonts w:asciiTheme="majorBidi" w:hAnsiTheme="majorBidi" w:cstheme="majorBidi"/>
        </w:rPr>
        <w:t>travers</w:t>
      </w:r>
      <w:proofErr w:type="gramEnd"/>
      <w:r w:rsidRPr="00011B99">
        <w:rPr>
          <w:rFonts w:asciiTheme="majorBidi" w:hAnsiTheme="majorBidi" w:cstheme="majorBidi"/>
        </w:rPr>
        <w:t xml:space="preserve"> d’un réseau qui comporte au moins un émetteur, un canal de transmission et un destinataire (le récepteur). </w:t>
      </w:r>
    </w:p>
    <w:p w14:paraId="0AC19B11" w14:textId="77777777" w:rsidR="006A49BB" w:rsidRDefault="006A49BB" w:rsidP="002C21EF">
      <w:pPr>
        <w:pStyle w:val="Default"/>
        <w:rPr>
          <w:rFonts w:asciiTheme="majorBidi" w:hAnsiTheme="majorBidi" w:cstheme="majorBidi"/>
        </w:rPr>
      </w:pPr>
    </w:p>
    <w:p w14:paraId="40668A15" w14:textId="77777777" w:rsidR="006A49BB" w:rsidRDefault="006A49BB" w:rsidP="002C21EF">
      <w:pPr>
        <w:pStyle w:val="Default"/>
        <w:rPr>
          <w:rFonts w:asciiTheme="majorBidi" w:hAnsiTheme="majorBidi" w:cstheme="majorBidi"/>
        </w:rPr>
      </w:pPr>
    </w:p>
    <w:p w14:paraId="3946E51D" w14:textId="2D28CCA2" w:rsidR="006A49BB" w:rsidRDefault="006A49BB" w:rsidP="006A49BB">
      <w:pPr>
        <w:pStyle w:val="Default"/>
        <w:rPr>
          <w:rFonts w:asciiTheme="majorBidi" w:hAnsiTheme="majorBidi" w:cstheme="majorBidi"/>
        </w:rPr>
      </w:pPr>
      <w:r>
        <w:rPr>
          <w:rFonts w:asciiTheme="majorBidi" w:hAnsiTheme="majorBidi" w:cstheme="majorBidi"/>
          <w:noProof/>
          <w:lang w:eastAsia="fr-FR"/>
        </w:rPr>
        <w:lastRenderedPageBreak/>
        <w:drawing>
          <wp:inline distT="0" distB="0" distL="0" distR="0" wp14:anchorId="3F9B2EE0" wp14:editId="07421E2B">
            <wp:extent cx="2655570" cy="1062228"/>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5570" cy="1062228"/>
                    </a:xfrm>
                    <a:prstGeom prst="rect">
                      <a:avLst/>
                    </a:prstGeom>
                    <a:noFill/>
                    <a:ln>
                      <a:noFill/>
                    </a:ln>
                  </pic:spPr>
                </pic:pic>
              </a:graphicData>
            </a:graphic>
          </wp:inline>
        </w:drawing>
      </w:r>
    </w:p>
    <w:p w14:paraId="6FD05C54" w14:textId="77777777" w:rsidR="006A49BB" w:rsidRDefault="006A49BB" w:rsidP="002C21EF">
      <w:pPr>
        <w:pStyle w:val="Default"/>
        <w:rPr>
          <w:rFonts w:asciiTheme="majorBidi" w:hAnsiTheme="majorBidi" w:cstheme="majorBidi"/>
        </w:rPr>
      </w:pPr>
    </w:p>
    <w:p w14:paraId="2772F7B5" w14:textId="77777777" w:rsidR="006A49BB" w:rsidRDefault="006A49BB" w:rsidP="002C21EF">
      <w:pPr>
        <w:pStyle w:val="Default"/>
        <w:rPr>
          <w:rFonts w:asciiTheme="majorBidi" w:hAnsiTheme="majorBidi" w:cstheme="majorBidi"/>
        </w:rPr>
      </w:pPr>
    </w:p>
    <w:p w14:paraId="4D6DAA4E" w14:textId="77777777" w:rsidR="006A49BB" w:rsidRDefault="006A49BB" w:rsidP="002C21EF">
      <w:pPr>
        <w:pStyle w:val="Default"/>
        <w:rPr>
          <w:rFonts w:asciiTheme="majorBidi" w:hAnsiTheme="majorBidi" w:cstheme="majorBidi"/>
        </w:rPr>
        <w:sectPr w:rsidR="006A49BB" w:rsidSect="006A49BB">
          <w:type w:val="continuous"/>
          <w:pgSz w:w="11906" w:h="16838"/>
          <w:pgMar w:top="1417" w:right="1417" w:bottom="1417" w:left="1417" w:header="708" w:footer="708" w:gutter="0"/>
          <w:cols w:num="2" w:space="708"/>
          <w:docGrid w:linePitch="360"/>
        </w:sectPr>
      </w:pPr>
    </w:p>
    <w:p w14:paraId="5010FFE0" w14:textId="2D426E95" w:rsidR="00B916FA" w:rsidRPr="00011B99" w:rsidRDefault="002C21EF" w:rsidP="00B916FA">
      <w:pPr>
        <w:pStyle w:val="Default"/>
        <w:rPr>
          <w:rFonts w:asciiTheme="majorBidi" w:hAnsiTheme="majorBidi" w:cstheme="majorBidi"/>
        </w:rPr>
      </w:pPr>
      <w:r w:rsidRPr="00011B99">
        <w:rPr>
          <w:rFonts w:asciiTheme="majorBidi" w:hAnsiTheme="majorBidi" w:cstheme="majorBidi"/>
          <w:color w:val="FF0000"/>
        </w:rPr>
        <w:lastRenderedPageBreak/>
        <w:t xml:space="preserve">c. </w:t>
      </w:r>
      <w:r w:rsidR="00707E43" w:rsidRPr="00011B99">
        <w:rPr>
          <w:rFonts w:asciiTheme="majorBidi" w:hAnsiTheme="majorBidi" w:cstheme="majorBidi"/>
          <w:b/>
          <w:bCs/>
          <w:color w:val="FF0000"/>
        </w:rPr>
        <w:t xml:space="preserve">Technologie </w:t>
      </w:r>
    </w:p>
    <w:p w14:paraId="6F61DEEB" w14:textId="77777777" w:rsidR="002C21EF" w:rsidRPr="00011B99" w:rsidRDefault="00707E43" w:rsidP="002C21EF">
      <w:pPr>
        <w:pStyle w:val="Default"/>
        <w:rPr>
          <w:rFonts w:asciiTheme="majorBidi" w:hAnsiTheme="majorBidi" w:cstheme="majorBidi"/>
        </w:rPr>
      </w:pPr>
      <w:r w:rsidRPr="00011B99">
        <w:rPr>
          <w:rFonts w:asciiTheme="majorBidi" w:hAnsiTheme="majorBidi" w:cstheme="majorBidi"/>
        </w:rPr>
        <w:t xml:space="preserve">La technologie est l’application d’une technique de conception à </w:t>
      </w:r>
      <w:r w:rsidR="002C21EF" w:rsidRPr="00011B99">
        <w:rPr>
          <w:rFonts w:asciiTheme="majorBidi" w:hAnsiTheme="majorBidi" w:cstheme="majorBidi"/>
        </w:rPr>
        <w:t>des réalisations d’un produit.</w:t>
      </w:r>
    </w:p>
    <w:p w14:paraId="68991488" w14:textId="77777777" w:rsidR="00B916FA" w:rsidRPr="00011B99" w:rsidRDefault="00B916FA" w:rsidP="002C21EF">
      <w:pPr>
        <w:pStyle w:val="Default"/>
        <w:rPr>
          <w:rFonts w:asciiTheme="majorBidi" w:hAnsiTheme="majorBidi" w:cstheme="majorBidi"/>
        </w:rPr>
      </w:pPr>
    </w:p>
    <w:p w14:paraId="23D2B276" w14:textId="795A8FE9" w:rsidR="00707E43" w:rsidRPr="00011B99" w:rsidRDefault="002C21EF" w:rsidP="002C21EF">
      <w:pPr>
        <w:pStyle w:val="Default"/>
        <w:rPr>
          <w:rFonts w:asciiTheme="majorBidi" w:hAnsiTheme="majorBidi" w:cstheme="majorBidi"/>
        </w:rPr>
      </w:pPr>
      <w:r w:rsidRPr="00011B99">
        <w:rPr>
          <w:rFonts w:asciiTheme="majorBidi" w:hAnsiTheme="majorBidi" w:cstheme="majorBidi"/>
          <w:color w:val="FF0000"/>
        </w:rPr>
        <w:t xml:space="preserve">d. </w:t>
      </w:r>
      <w:r w:rsidR="00707E43" w:rsidRPr="00011B99">
        <w:rPr>
          <w:rFonts w:asciiTheme="majorBidi" w:hAnsiTheme="majorBidi" w:cstheme="majorBidi"/>
          <w:b/>
          <w:bCs/>
          <w:color w:val="FF0000"/>
        </w:rPr>
        <w:t xml:space="preserve">Technologies de l’information et de la communication (TIC) </w:t>
      </w:r>
    </w:p>
    <w:p w14:paraId="2091B23E" w14:textId="77777777" w:rsidR="00B916FA" w:rsidRPr="00011B99" w:rsidRDefault="00B916FA" w:rsidP="00707E43">
      <w:pPr>
        <w:pStyle w:val="Default"/>
        <w:rPr>
          <w:rFonts w:asciiTheme="majorBidi" w:hAnsiTheme="majorBidi" w:cstheme="majorBidi"/>
        </w:rPr>
      </w:pPr>
    </w:p>
    <w:p w14:paraId="55EAA7BA" w14:textId="212E67A5" w:rsidR="00B916FA" w:rsidRPr="00011B99" w:rsidRDefault="00707E43" w:rsidP="00B2565D">
      <w:pPr>
        <w:pStyle w:val="Default"/>
        <w:rPr>
          <w:rFonts w:asciiTheme="majorBidi" w:hAnsiTheme="majorBidi" w:cstheme="majorBidi"/>
          <w:color w:val="FF0000"/>
        </w:rPr>
      </w:pPr>
      <w:r w:rsidRPr="00011B99">
        <w:rPr>
          <w:rFonts w:asciiTheme="majorBidi" w:hAnsiTheme="majorBidi" w:cstheme="majorBidi"/>
          <w:color w:val="00B0F0"/>
          <w:u w:val="single"/>
        </w:rPr>
        <w:t xml:space="preserve">Yannick </w:t>
      </w:r>
      <w:proofErr w:type="spellStart"/>
      <w:r w:rsidRPr="00011B99">
        <w:rPr>
          <w:rFonts w:asciiTheme="majorBidi" w:hAnsiTheme="majorBidi" w:cstheme="majorBidi"/>
          <w:color w:val="00B0F0"/>
          <w:u w:val="single"/>
        </w:rPr>
        <w:t>Chatelain</w:t>
      </w:r>
      <w:proofErr w:type="spellEnd"/>
      <w:r w:rsidRPr="00011B99">
        <w:rPr>
          <w:rFonts w:asciiTheme="majorBidi" w:hAnsiTheme="majorBidi" w:cstheme="majorBidi"/>
          <w:color w:val="00B0F0"/>
        </w:rPr>
        <w:t xml:space="preserve"> </w:t>
      </w:r>
      <w:r w:rsidRPr="00011B99">
        <w:rPr>
          <w:rFonts w:asciiTheme="majorBidi" w:hAnsiTheme="majorBidi" w:cstheme="majorBidi"/>
          <w:color w:val="FF0000"/>
        </w:rPr>
        <w:t xml:space="preserve">: </w:t>
      </w:r>
    </w:p>
    <w:p w14:paraId="77922F15" w14:textId="77777777" w:rsidR="00707E43" w:rsidRPr="00011B99" w:rsidRDefault="00707E43" w:rsidP="00707E43">
      <w:pPr>
        <w:pStyle w:val="Default"/>
        <w:rPr>
          <w:rFonts w:asciiTheme="majorBidi" w:hAnsiTheme="majorBidi" w:cstheme="majorBidi"/>
        </w:rPr>
      </w:pPr>
      <w:r w:rsidRPr="00011B99">
        <w:rPr>
          <w:rFonts w:asciiTheme="majorBidi" w:hAnsiTheme="majorBidi" w:cstheme="majorBidi"/>
        </w:rPr>
        <w:t>Les technologies de l’information et de la communication (TIC) regroupent l’ensemble des techniques qui contribuent à numériser et à digitaliser l’information, à la traiter, à la stocker et à la mettre à la disposition d’un ou plusieurs utilisateurs.</w:t>
      </w:r>
      <w:r w:rsidRPr="00011B99">
        <w:rPr>
          <w:rFonts w:asciiTheme="majorBidi" w:hAnsiTheme="majorBidi" w:cstheme="majorBidi"/>
          <w:b/>
          <w:bCs/>
        </w:rPr>
        <w:t xml:space="preserve">2 </w:t>
      </w:r>
    </w:p>
    <w:p w14:paraId="106FC1DA" w14:textId="77777777" w:rsidR="00B916FA" w:rsidRPr="00011B99" w:rsidRDefault="00B916FA" w:rsidP="00707E43">
      <w:pPr>
        <w:pStyle w:val="Default"/>
        <w:rPr>
          <w:rFonts w:asciiTheme="majorBidi" w:hAnsiTheme="majorBidi" w:cstheme="majorBidi"/>
        </w:rPr>
      </w:pPr>
    </w:p>
    <w:p w14:paraId="26316589" w14:textId="0C4AEC94" w:rsidR="00B916FA" w:rsidRPr="00011B99" w:rsidRDefault="00707E43" w:rsidP="00B2565D">
      <w:pPr>
        <w:pStyle w:val="Default"/>
        <w:rPr>
          <w:rFonts w:asciiTheme="majorBidi" w:hAnsiTheme="majorBidi" w:cstheme="majorBidi"/>
        </w:rPr>
      </w:pPr>
      <w:proofErr w:type="spellStart"/>
      <w:r w:rsidRPr="00011B99">
        <w:rPr>
          <w:rFonts w:asciiTheme="majorBidi" w:hAnsiTheme="majorBidi" w:cstheme="majorBidi"/>
          <w:color w:val="00B0F0"/>
          <w:u w:val="single"/>
        </w:rPr>
        <w:t>Wikipedia</w:t>
      </w:r>
      <w:proofErr w:type="spellEnd"/>
      <w:r w:rsidRPr="00011B99">
        <w:rPr>
          <w:rFonts w:asciiTheme="majorBidi" w:hAnsiTheme="majorBidi" w:cstheme="majorBidi"/>
          <w:color w:val="00B0F0"/>
          <w:u w:val="single"/>
        </w:rPr>
        <w:t xml:space="preserve"> </w:t>
      </w:r>
      <w:r w:rsidRPr="00011B99">
        <w:rPr>
          <w:rFonts w:asciiTheme="majorBidi" w:hAnsiTheme="majorBidi" w:cstheme="majorBidi"/>
        </w:rPr>
        <w:t xml:space="preserve">: </w:t>
      </w:r>
    </w:p>
    <w:p w14:paraId="75279DD1" w14:textId="31140264" w:rsidR="00707E43" w:rsidRPr="00011B99" w:rsidRDefault="00707E43" w:rsidP="00707E43">
      <w:pPr>
        <w:rPr>
          <w:rFonts w:asciiTheme="majorBidi" w:hAnsiTheme="majorBidi" w:cstheme="majorBidi"/>
          <w:color w:val="FF0000"/>
          <w:sz w:val="24"/>
          <w:szCs w:val="24"/>
        </w:rPr>
      </w:pPr>
      <w:r w:rsidRPr="00011B99">
        <w:rPr>
          <w:rFonts w:asciiTheme="majorBidi" w:hAnsiTheme="majorBidi" w:cstheme="majorBidi"/>
          <w:sz w:val="24"/>
          <w:szCs w:val="24"/>
        </w:rPr>
        <w:t xml:space="preserve">C’est une expression, principalement utilisée dans le monde universitaire, pour désigner le domaine de la </w:t>
      </w:r>
      <w:r w:rsidRPr="00011B99">
        <w:rPr>
          <w:rFonts w:asciiTheme="majorBidi" w:hAnsiTheme="majorBidi" w:cstheme="majorBidi"/>
          <w:b/>
          <w:bCs/>
          <w:sz w:val="24"/>
          <w:szCs w:val="24"/>
        </w:rPr>
        <w:t>télématique</w:t>
      </w:r>
      <w:r w:rsidRPr="00011B99">
        <w:rPr>
          <w:rFonts w:asciiTheme="majorBidi" w:hAnsiTheme="majorBidi" w:cstheme="majorBidi"/>
          <w:sz w:val="24"/>
          <w:szCs w:val="24"/>
        </w:rPr>
        <w:t xml:space="preserve">, c'est-à-dire les </w:t>
      </w:r>
      <w:r w:rsidRPr="00011B99">
        <w:rPr>
          <w:rFonts w:asciiTheme="majorBidi" w:hAnsiTheme="majorBidi" w:cstheme="majorBidi"/>
          <w:b/>
          <w:bCs/>
          <w:sz w:val="24"/>
          <w:szCs w:val="24"/>
        </w:rPr>
        <w:t>techniques de l'informatique</w:t>
      </w:r>
      <w:r w:rsidRPr="00011B99">
        <w:rPr>
          <w:rFonts w:asciiTheme="majorBidi" w:hAnsiTheme="majorBidi" w:cstheme="majorBidi"/>
          <w:sz w:val="24"/>
          <w:szCs w:val="24"/>
        </w:rPr>
        <w:t>, de l'</w:t>
      </w:r>
      <w:r w:rsidRPr="00011B99">
        <w:rPr>
          <w:rFonts w:asciiTheme="majorBidi" w:hAnsiTheme="majorBidi" w:cstheme="majorBidi"/>
          <w:b/>
          <w:bCs/>
          <w:sz w:val="24"/>
          <w:szCs w:val="24"/>
        </w:rPr>
        <w:t>audiovisuel</w:t>
      </w:r>
      <w:r w:rsidRPr="00011B99">
        <w:rPr>
          <w:rFonts w:asciiTheme="majorBidi" w:hAnsiTheme="majorBidi" w:cstheme="majorBidi"/>
          <w:sz w:val="24"/>
          <w:szCs w:val="24"/>
        </w:rPr>
        <w:t xml:space="preserve">, des </w:t>
      </w:r>
      <w:r w:rsidRPr="00011B99">
        <w:rPr>
          <w:rFonts w:asciiTheme="majorBidi" w:hAnsiTheme="majorBidi" w:cstheme="majorBidi"/>
          <w:b/>
          <w:bCs/>
          <w:sz w:val="24"/>
          <w:szCs w:val="24"/>
        </w:rPr>
        <w:t>multimédias</w:t>
      </w:r>
      <w:r w:rsidRPr="00011B99">
        <w:rPr>
          <w:rFonts w:asciiTheme="majorBidi" w:hAnsiTheme="majorBidi" w:cstheme="majorBidi"/>
          <w:sz w:val="24"/>
          <w:szCs w:val="24"/>
        </w:rPr>
        <w:t>, d'</w:t>
      </w:r>
      <w:r w:rsidRPr="00011B99">
        <w:rPr>
          <w:rFonts w:asciiTheme="majorBidi" w:hAnsiTheme="majorBidi" w:cstheme="majorBidi"/>
          <w:b/>
          <w:bCs/>
          <w:sz w:val="24"/>
          <w:szCs w:val="24"/>
        </w:rPr>
        <w:t xml:space="preserve">Internet </w:t>
      </w:r>
      <w:r w:rsidRPr="00011B99">
        <w:rPr>
          <w:rFonts w:asciiTheme="majorBidi" w:hAnsiTheme="majorBidi" w:cstheme="majorBidi"/>
          <w:sz w:val="24"/>
          <w:szCs w:val="24"/>
        </w:rPr>
        <w:t xml:space="preserve">et des </w:t>
      </w:r>
      <w:r w:rsidRPr="00011B99">
        <w:rPr>
          <w:rFonts w:asciiTheme="majorBidi" w:hAnsiTheme="majorBidi" w:cstheme="majorBidi"/>
          <w:b/>
          <w:bCs/>
          <w:sz w:val="24"/>
          <w:szCs w:val="24"/>
        </w:rPr>
        <w:t xml:space="preserve">télécommunications </w:t>
      </w:r>
      <w:r w:rsidRPr="00011B99">
        <w:rPr>
          <w:rFonts w:asciiTheme="majorBidi" w:hAnsiTheme="majorBidi" w:cstheme="majorBidi"/>
          <w:sz w:val="24"/>
          <w:szCs w:val="24"/>
        </w:rPr>
        <w:t>qui permettent aux utilisateurs de communiquer, d'accéder aux sources d'information, de stocker, de manipuler, de produire et de transmettre l'</w:t>
      </w:r>
      <w:r w:rsidRPr="00011B99">
        <w:rPr>
          <w:rFonts w:asciiTheme="majorBidi" w:hAnsiTheme="majorBidi" w:cstheme="majorBidi"/>
          <w:b/>
          <w:bCs/>
          <w:sz w:val="24"/>
          <w:szCs w:val="24"/>
        </w:rPr>
        <w:t xml:space="preserve">information </w:t>
      </w:r>
      <w:r w:rsidRPr="00011B99">
        <w:rPr>
          <w:rFonts w:asciiTheme="majorBidi" w:hAnsiTheme="majorBidi" w:cstheme="majorBidi"/>
          <w:sz w:val="24"/>
          <w:szCs w:val="24"/>
        </w:rPr>
        <w:t xml:space="preserve">sous différentes formes : texte, musique, son, image, vidéo et interface graphique interactive (IHM). Les textes juridiques et réglementaires utilisent la locution </w:t>
      </w:r>
      <w:r w:rsidRPr="00011B99">
        <w:rPr>
          <w:rFonts w:asciiTheme="majorBidi" w:hAnsiTheme="majorBidi" w:cstheme="majorBidi"/>
          <w:i/>
          <w:iCs/>
          <w:sz w:val="24"/>
          <w:szCs w:val="24"/>
        </w:rPr>
        <w:t>communications électroniques</w:t>
      </w:r>
      <w:r w:rsidRPr="00011B99">
        <w:rPr>
          <w:rFonts w:asciiTheme="majorBidi" w:hAnsiTheme="majorBidi" w:cstheme="majorBidi"/>
          <w:sz w:val="24"/>
          <w:szCs w:val="24"/>
        </w:rPr>
        <w:t xml:space="preserve">. </w:t>
      </w:r>
      <w:r w:rsidRPr="00011B99">
        <w:rPr>
          <w:rFonts w:asciiTheme="majorBidi" w:hAnsiTheme="majorBidi" w:cstheme="majorBidi"/>
          <w:b/>
          <w:bCs/>
          <w:sz w:val="24"/>
          <w:szCs w:val="24"/>
        </w:rPr>
        <w:t>3</w:t>
      </w:r>
    </w:p>
    <w:p w14:paraId="58F66F07" w14:textId="40A199E1" w:rsidR="00B2565D" w:rsidRPr="00011B99" w:rsidRDefault="00B2565D" w:rsidP="00B2565D">
      <w:pPr>
        <w:pStyle w:val="Default"/>
        <w:rPr>
          <w:b/>
          <w:bCs/>
          <w:color w:val="FF0000"/>
        </w:rPr>
      </w:pPr>
      <w:r w:rsidRPr="00011B99">
        <w:rPr>
          <w:b/>
          <w:bCs/>
          <w:color w:val="FF0000"/>
        </w:rPr>
        <w:t xml:space="preserve">e. Nouvelles technologies de l’information et de la communication (NTIC) </w:t>
      </w:r>
    </w:p>
    <w:p w14:paraId="12993438" w14:textId="77777777" w:rsidR="00B2565D" w:rsidRPr="00011B99" w:rsidRDefault="00B2565D" w:rsidP="00B2565D">
      <w:pPr>
        <w:pStyle w:val="Default"/>
        <w:rPr>
          <w:color w:val="FF0000"/>
        </w:rPr>
      </w:pPr>
    </w:p>
    <w:p w14:paraId="010E393C" w14:textId="77777777" w:rsidR="00B2565D" w:rsidRPr="00011B99" w:rsidRDefault="00B2565D" w:rsidP="00B2565D">
      <w:pPr>
        <w:pStyle w:val="Default"/>
        <w:rPr>
          <w:color w:val="00B0F0"/>
        </w:rPr>
      </w:pPr>
      <w:r w:rsidRPr="00011B99">
        <w:rPr>
          <w:color w:val="00B0F0"/>
        </w:rPr>
        <w:t xml:space="preserve">Dictionnaire Larousse : </w:t>
      </w:r>
    </w:p>
    <w:p w14:paraId="19B67689" w14:textId="77777777" w:rsidR="00B2565D" w:rsidRPr="00011B99" w:rsidRDefault="00B2565D" w:rsidP="00B2565D">
      <w:pPr>
        <w:pStyle w:val="Default"/>
      </w:pPr>
      <w:r w:rsidRPr="00011B99">
        <w:t xml:space="preserve">NTIC : Ensemble des techniques utilisées pour le traitement et la transmission des informations (câble, téléphone, Internet, etc.) </w:t>
      </w:r>
      <w:r w:rsidRPr="00011B99">
        <w:rPr>
          <w:b/>
          <w:bCs/>
        </w:rPr>
        <w:t xml:space="preserve">1 </w:t>
      </w:r>
    </w:p>
    <w:p w14:paraId="70E0D1DB" w14:textId="77777777" w:rsidR="00B2565D" w:rsidRPr="00011B99" w:rsidRDefault="00B2565D" w:rsidP="00B2565D">
      <w:pPr>
        <w:pStyle w:val="Default"/>
      </w:pPr>
    </w:p>
    <w:p w14:paraId="3DDD8BF9" w14:textId="77777777" w:rsidR="00105CA5" w:rsidRDefault="00105CA5" w:rsidP="00B2565D">
      <w:pPr>
        <w:pStyle w:val="Default"/>
        <w:rPr>
          <w:color w:val="00B0F0"/>
        </w:rPr>
      </w:pPr>
    </w:p>
    <w:p w14:paraId="07EE210B" w14:textId="77777777" w:rsidR="00B2565D" w:rsidRPr="00011B99" w:rsidRDefault="00B2565D" w:rsidP="00B2565D">
      <w:pPr>
        <w:pStyle w:val="Default"/>
        <w:rPr>
          <w:color w:val="00B0F0"/>
        </w:rPr>
      </w:pPr>
      <w:r w:rsidRPr="00011B99">
        <w:rPr>
          <w:color w:val="00B0F0"/>
        </w:rPr>
        <w:t xml:space="preserve">L’internaute.fr : </w:t>
      </w:r>
    </w:p>
    <w:p w14:paraId="5576559C" w14:textId="77777777" w:rsidR="00B2565D" w:rsidRPr="00011B99" w:rsidRDefault="00B2565D" w:rsidP="00B2565D">
      <w:pPr>
        <w:pStyle w:val="Default"/>
        <w:rPr>
          <w:b/>
          <w:bCs/>
        </w:rPr>
      </w:pPr>
      <w:r w:rsidRPr="00011B99">
        <w:t xml:space="preserve">Ce terme désigne tous les outils modernes qui facilitent la communication et l'échange d'informations, comme l'informatique ou Internet. </w:t>
      </w:r>
      <w:r w:rsidRPr="00011B99">
        <w:rPr>
          <w:b/>
          <w:bCs/>
        </w:rPr>
        <w:t xml:space="preserve">2 </w:t>
      </w:r>
    </w:p>
    <w:p w14:paraId="37BF231E" w14:textId="77777777" w:rsidR="00B2565D" w:rsidRPr="00011B99" w:rsidRDefault="00B2565D" w:rsidP="00B2565D">
      <w:pPr>
        <w:pStyle w:val="Default"/>
        <w:rPr>
          <w:color w:val="00B0F0"/>
        </w:rPr>
      </w:pPr>
      <w:r w:rsidRPr="00011B99">
        <w:rPr>
          <w:color w:val="00B0F0"/>
        </w:rPr>
        <w:lastRenderedPageBreak/>
        <w:t xml:space="preserve">Serge </w:t>
      </w:r>
      <w:proofErr w:type="spellStart"/>
      <w:r w:rsidRPr="00011B99">
        <w:rPr>
          <w:color w:val="00B0F0"/>
        </w:rPr>
        <w:t>Braudo</w:t>
      </w:r>
      <w:proofErr w:type="spellEnd"/>
      <w:r w:rsidRPr="00011B99">
        <w:rPr>
          <w:color w:val="00B0F0"/>
        </w:rPr>
        <w:t xml:space="preserve"> : </w:t>
      </w:r>
    </w:p>
    <w:p w14:paraId="3AB3052C" w14:textId="77777777" w:rsidR="00B2565D" w:rsidRPr="00011B99" w:rsidRDefault="00B2565D" w:rsidP="00B2565D">
      <w:pPr>
        <w:pStyle w:val="Default"/>
        <w:rPr>
          <w:b/>
          <w:bCs/>
        </w:rPr>
      </w:pPr>
      <w:r w:rsidRPr="00011B99">
        <w:t xml:space="preserve">NTIC : L'acronyme NTIC (ou « TIC » équivalent de l'anglais ICT : « information and communication technologies ») désigne l'ensemble des technologies permettant de traiter des informations numériques et de les transmettre. L'expression « nouvelles technologies de l'information et de la communication » désigne donc une combinaison d'informatique et de télécommunications, mais elle s'est plus spécialement répandue dans le contexte du réseau Internet et du multimédia, c'est-à-dire de l'information audiovisuelle numérisée (images et sons, par opposition aux données de type texte et chiffres, moins volumineuses, qui constituaient l'essentiel des données transitant par les réseaux jusqu'au développement du web et du protocole http). </w:t>
      </w:r>
      <w:r w:rsidRPr="00011B99">
        <w:rPr>
          <w:b/>
          <w:bCs/>
        </w:rPr>
        <w:t xml:space="preserve">3 </w:t>
      </w:r>
    </w:p>
    <w:p w14:paraId="14482287" w14:textId="77777777" w:rsidR="00B2565D" w:rsidRPr="00011B99" w:rsidRDefault="00B2565D" w:rsidP="00B2565D">
      <w:pPr>
        <w:pStyle w:val="Default"/>
      </w:pPr>
    </w:p>
    <w:p w14:paraId="00DA4992" w14:textId="77777777" w:rsidR="00B2565D" w:rsidRPr="00011B99" w:rsidRDefault="00B2565D" w:rsidP="00B2565D">
      <w:pPr>
        <w:pStyle w:val="Default"/>
        <w:rPr>
          <w:color w:val="00B0F0"/>
        </w:rPr>
      </w:pPr>
      <w:proofErr w:type="spellStart"/>
      <w:r w:rsidRPr="00011B99">
        <w:rPr>
          <w:color w:val="00B0F0"/>
        </w:rPr>
        <w:t>Universalis</w:t>
      </w:r>
      <w:proofErr w:type="spellEnd"/>
      <w:r w:rsidRPr="00011B99">
        <w:rPr>
          <w:color w:val="00B0F0"/>
        </w:rPr>
        <w:t xml:space="preserve"> Junior : </w:t>
      </w:r>
    </w:p>
    <w:p w14:paraId="51451EAF" w14:textId="77777777" w:rsidR="00B2565D" w:rsidRPr="00011B99" w:rsidRDefault="00B2565D" w:rsidP="00B2565D">
      <w:pPr>
        <w:pStyle w:val="Default"/>
        <w:rPr>
          <w:b/>
          <w:bCs/>
        </w:rPr>
      </w:pPr>
      <w:r w:rsidRPr="00011B99">
        <w:t xml:space="preserve">On parle de NTIC pour désigner les outils nés du rapprochement de l’informatique, des télécommunications et de l’audiovisuel, tels que les </w:t>
      </w:r>
      <w:proofErr w:type="spellStart"/>
      <w:r w:rsidRPr="00011B99">
        <w:t>smartphones</w:t>
      </w:r>
      <w:proofErr w:type="spellEnd"/>
      <w:r w:rsidRPr="00011B99">
        <w:t xml:space="preserve">, le micro-ordinateur, les tablettes, le Cloud, etc. </w:t>
      </w:r>
      <w:r w:rsidRPr="00011B99">
        <w:rPr>
          <w:b/>
          <w:bCs/>
        </w:rPr>
        <w:t xml:space="preserve">4 </w:t>
      </w:r>
    </w:p>
    <w:p w14:paraId="2E6157A8" w14:textId="77777777" w:rsidR="00B2565D" w:rsidRPr="00011B99" w:rsidRDefault="00B2565D" w:rsidP="00B2565D">
      <w:pPr>
        <w:pStyle w:val="Default"/>
      </w:pPr>
    </w:p>
    <w:p w14:paraId="63B705B3" w14:textId="77777777" w:rsidR="00B2565D" w:rsidRPr="00011B99" w:rsidRDefault="00B2565D" w:rsidP="00B2565D">
      <w:pPr>
        <w:pStyle w:val="Default"/>
        <w:rPr>
          <w:color w:val="FF0000"/>
        </w:rPr>
      </w:pPr>
      <w:r w:rsidRPr="00011B99">
        <w:rPr>
          <w:b/>
          <w:bCs/>
          <w:color w:val="FF0000"/>
        </w:rPr>
        <w:t xml:space="preserve">f. TIC ou NTIC ? </w:t>
      </w:r>
    </w:p>
    <w:p w14:paraId="7F629F6E" w14:textId="77777777" w:rsidR="00B2565D" w:rsidRPr="00011B99" w:rsidRDefault="00B2565D" w:rsidP="00B2565D">
      <w:pPr>
        <w:pStyle w:val="Default"/>
        <w:rPr>
          <w:b/>
          <w:bCs/>
        </w:rPr>
      </w:pPr>
      <w:r w:rsidRPr="00011B99">
        <w:t xml:space="preserve">Le terme NTIC a souvent été utilisé dans la littérature francophone au cours des années 1990 et au début des années 2000 pour caractériser certaines technologies dites « </w:t>
      </w:r>
      <w:r w:rsidRPr="00011B99">
        <w:rPr>
          <w:b/>
          <w:bCs/>
        </w:rPr>
        <w:t xml:space="preserve">nouvelles </w:t>
      </w:r>
      <w:r w:rsidRPr="00011B99">
        <w:t xml:space="preserve">». Mais les définitions fournies sont généralement </w:t>
      </w:r>
      <w:r w:rsidRPr="00011B99">
        <w:rPr>
          <w:b/>
          <w:bCs/>
        </w:rPr>
        <w:t xml:space="preserve">floues </w:t>
      </w:r>
      <w:r w:rsidRPr="00011B99">
        <w:t xml:space="preserve">ou </w:t>
      </w:r>
      <w:r w:rsidRPr="00011B99">
        <w:rPr>
          <w:b/>
          <w:bCs/>
        </w:rPr>
        <w:t>équivalentes à celles des TIC</w:t>
      </w:r>
      <w:r w:rsidRPr="00011B99">
        <w:t xml:space="preserve">. La qualification de « nouvelles » est </w:t>
      </w:r>
      <w:proofErr w:type="gramStart"/>
      <w:r w:rsidRPr="00011B99">
        <w:rPr>
          <w:b/>
          <w:bCs/>
        </w:rPr>
        <w:t>ambiguë</w:t>
      </w:r>
      <w:proofErr w:type="gramEnd"/>
      <w:r w:rsidRPr="00011B99">
        <w:t xml:space="preserve">, car le périmètre des technologies dites nouvelles n'est pas précisé et varie d'une source à l'autre. En raison de l'évolution rapide des technologies et du marché, des innovations déclarées « nouvelles » se retrouvent </w:t>
      </w:r>
      <w:r w:rsidRPr="00011B99">
        <w:rPr>
          <w:b/>
          <w:bCs/>
        </w:rPr>
        <w:t>obsolètes une décennie plus tard</w:t>
      </w:r>
      <w:r w:rsidRPr="00011B99">
        <w:t xml:space="preserve">. </w:t>
      </w:r>
      <w:r w:rsidRPr="00011B99">
        <w:rPr>
          <w:b/>
          <w:bCs/>
        </w:rPr>
        <w:t xml:space="preserve">5 </w:t>
      </w:r>
    </w:p>
    <w:p w14:paraId="7A991015" w14:textId="77777777" w:rsidR="00B2565D" w:rsidRPr="00011B99" w:rsidRDefault="00B2565D" w:rsidP="00B2565D">
      <w:pPr>
        <w:pStyle w:val="Default"/>
      </w:pPr>
    </w:p>
    <w:p w14:paraId="0AB14184" w14:textId="058B4563" w:rsidR="00B2565D" w:rsidRPr="00011B99" w:rsidRDefault="00B2565D" w:rsidP="00B2565D">
      <w:pPr>
        <w:rPr>
          <w:rFonts w:asciiTheme="majorBidi" w:hAnsiTheme="majorBidi" w:cstheme="majorBidi"/>
          <w:color w:val="FF0000"/>
          <w:sz w:val="24"/>
          <w:szCs w:val="24"/>
        </w:rPr>
      </w:pPr>
      <w:r w:rsidRPr="00011B99">
        <w:rPr>
          <w:sz w:val="24"/>
          <w:szCs w:val="24"/>
        </w:rPr>
        <w:t xml:space="preserve">Le sigle NTIC est </w:t>
      </w:r>
      <w:r w:rsidRPr="00011B99">
        <w:rPr>
          <w:b/>
          <w:bCs/>
          <w:sz w:val="24"/>
          <w:szCs w:val="24"/>
        </w:rPr>
        <w:t xml:space="preserve">source de confusion </w:t>
      </w:r>
      <w:r w:rsidRPr="00011B99">
        <w:rPr>
          <w:sz w:val="24"/>
          <w:szCs w:val="24"/>
        </w:rPr>
        <w:t>car il ne fait l'objet d'aucune définition officielle par les institutions internationales responsables de ce domaine alors que le terme de TIC y est défini comme étant l'intégration des technologies des télécommunications, de l'informatique et des</w:t>
      </w:r>
    </w:p>
    <w:p w14:paraId="2B86A4BA" w14:textId="77777777" w:rsidR="00B2565D" w:rsidRPr="00011B99" w:rsidRDefault="00B2565D" w:rsidP="00B2565D">
      <w:pPr>
        <w:pStyle w:val="Default"/>
        <w:rPr>
          <w:b/>
          <w:bCs/>
        </w:rPr>
      </w:pPr>
      <w:proofErr w:type="gramStart"/>
      <w:r w:rsidRPr="00011B99">
        <w:t>multimédias</w:t>
      </w:r>
      <w:proofErr w:type="gramEnd"/>
      <w:r w:rsidRPr="00011B99">
        <w:t xml:space="preserve">. L'utilisation des moteurs de recherche montre que le sigle NICT, traduction de NTIC en anglais, est très rarement utilisé (en dehors de la traduction de documents d'origine francophone) et qu'il est plutôt fait mention de l'évolution rapide de ce domaine en permanence. Cela montre qu'il n'est pas utile d'établir des catégories rigides pour distinguer ce qui est nouveau de ce qui ne l'est pas. </w:t>
      </w:r>
      <w:r w:rsidRPr="00011B99">
        <w:rPr>
          <w:b/>
          <w:bCs/>
        </w:rPr>
        <w:t xml:space="preserve">1 </w:t>
      </w:r>
    </w:p>
    <w:p w14:paraId="24E098B9" w14:textId="7CBCCB3C" w:rsidR="00B2565D" w:rsidRPr="00011B99" w:rsidRDefault="003D45A7" w:rsidP="00B2565D">
      <w:pPr>
        <w:pStyle w:val="Default"/>
        <w:rPr>
          <w:b/>
          <w:bCs/>
        </w:rPr>
      </w:pPr>
      <w:r w:rsidRPr="00011B99">
        <w:rPr>
          <w:b/>
          <w:bCs/>
          <w:noProof/>
          <w:lang w:eastAsia="fr-FR"/>
        </w:rPr>
        <mc:AlternateContent>
          <mc:Choice Requires="wps">
            <w:drawing>
              <wp:anchor distT="0" distB="0" distL="114300" distR="114300" simplePos="0" relativeHeight="251662336" behindDoc="1" locked="0" layoutInCell="1" allowOverlap="1" wp14:anchorId="71CDB488" wp14:editId="3A499841">
                <wp:simplePos x="0" y="0"/>
                <wp:positionH relativeFrom="column">
                  <wp:posOffset>2957830</wp:posOffset>
                </wp:positionH>
                <wp:positionV relativeFrom="paragraph">
                  <wp:posOffset>26035</wp:posOffset>
                </wp:positionV>
                <wp:extent cx="2924175" cy="11144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2924175" cy="1114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232.9pt;margin-top:2.05pt;width:230.25pt;height:87.7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" filled="f" strokecolor="#1f3763 [1604]" strokeweight="1pt"/>
            </w:pict>
          </mc:Fallback>
        </mc:AlternateContent>
      </w:r>
    </w:p>
    <w:p w14:paraId="0602086F" w14:textId="77777777" w:rsidR="003D45A7" w:rsidRPr="00105CA5" w:rsidRDefault="003D45A7" w:rsidP="00B2565D">
      <w:pPr>
        <w:pStyle w:val="Default"/>
        <w:rPr>
          <w:b/>
          <w:bCs/>
        </w:rPr>
        <w:sectPr w:rsidR="003D45A7" w:rsidRPr="00105CA5" w:rsidSect="006A49BB">
          <w:type w:val="continuous"/>
          <w:pgSz w:w="11906" w:h="16838"/>
          <w:pgMar w:top="1417" w:right="1417" w:bottom="1417" w:left="1417" w:header="708" w:footer="708" w:gutter="0"/>
          <w:cols w:space="708"/>
          <w:docGrid w:linePitch="360"/>
        </w:sectPr>
      </w:pPr>
    </w:p>
    <w:p w14:paraId="47853D41" w14:textId="77777777" w:rsidR="003D45A7" w:rsidRPr="00105CA5" w:rsidRDefault="003D45A7" w:rsidP="00B2565D">
      <w:pPr>
        <w:pStyle w:val="Default"/>
        <w:rPr>
          <w:b/>
          <w:bCs/>
        </w:rPr>
      </w:pPr>
    </w:p>
    <w:p w14:paraId="5D8BC492" w14:textId="77777777" w:rsidR="003D45A7" w:rsidRPr="00105CA5" w:rsidRDefault="003D45A7" w:rsidP="00B2565D">
      <w:pPr>
        <w:pStyle w:val="Default"/>
        <w:rPr>
          <w:b/>
          <w:bCs/>
        </w:rPr>
      </w:pPr>
    </w:p>
    <w:p w14:paraId="65CB7A9E" w14:textId="55CF1FC1" w:rsidR="00B2565D" w:rsidRPr="00011B99" w:rsidRDefault="00B2565D" w:rsidP="00B2565D">
      <w:pPr>
        <w:pStyle w:val="Default"/>
      </w:pPr>
      <w:r w:rsidRPr="00011B99">
        <w:rPr>
          <w:b/>
          <w:bCs/>
        </w:rPr>
        <w:t>►</w:t>
      </w:r>
      <w:r w:rsidRPr="00011B99">
        <w:t xml:space="preserve">Conclusion: TIC = NTIC </w:t>
      </w:r>
      <w:r w:rsidRPr="00011B99">
        <w:rPr>
          <w:b/>
          <w:bCs/>
        </w:rPr>
        <w:t xml:space="preserve">►   </w:t>
      </w:r>
    </w:p>
    <w:p w14:paraId="453BD6F2" w14:textId="77777777" w:rsidR="003D45A7" w:rsidRPr="00011B99" w:rsidRDefault="003D45A7" w:rsidP="00B2565D">
      <w:pPr>
        <w:pStyle w:val="Default"/>
      </w:pPr>
    </w:p>
    <w:p w14:paraId="23B1E665" w14:textId="77777777" w:rsidR="003D45A7" w:rsidRPr="00011B99" w:rsidRDefault="003D45A7" w:rsidP="00B2565D">
      <w:pPr>
        <w:pStyle w:val="Default"/>
      </w:pPr>
    </w:p>
    <w:p w14:paraId="629CD567" w14:textId="77777777" w:rsidR="00B2565D" w:rsidRPr="00011B99" w:rsidRDefault="00B2565D" w:rsidP="00B2565D">
      <w:pPr>
        <w:pStyle w:val="Default"/>
      </w:pPr>
      <w:r w:rsidRPr="00011B99">
        <w:lastRenderedPageBreak/>
        <w:t xml:space="preserve">Le terme NTIC peut être vu comme une bizarrerie linguistique : au vu de la vitesse d’évolution des TIC, parler de NTIC est une forme d’euphémisme. </w:t>
      </w:r>
    </w:p>
    <w:p w14:paraId="7C28D337" w14:textId="77777777" w:rsidR="003D45A7" w:rsidRPr="00011B99" w:rsidRDefault="003D45A7" w:rsidP="00B2565D">
      <w:pPr>
        <w:pStyle w:val="Default"/>
        <w:sectPr w:rsidR="003D45A7" w:rsidRPr="00011B99" w:rsidSect="003D45A7">
          <w:type w:val="continuous"/>
          <w:pgSz w:w="11906" w:h="16838"/>
          <w:pgMar w:top="1417" w:right="1417" w:bottom="1417" w:left="1417" w:header="708" w:footer="708" w:gutter="0"/>
          <w:cols w:num="2" w:space="708"/>
          <w:docGrid w:linePitch="360"/>
        </w:sectPr>
      </w:pPr>
    </w:p>
    <w:p w14:paraId="574FC20E" w14:textId="170A2B38" w:rsidR="00B2565D" w:rsidRPr="00011B99" w:rsidRDefault="00B2565D" w:rsidP="00B2565D">
      <w:pPr>
        <w:pStyle w:val="Default"/>
      </w:pPr>
    </w:p>
    <w:p w14:paraId="167DF5F1" w14:textId="77777777" w:rsidR="003D45A7" w:rsidRPr="00011B99" w:rsidRDefault="003D45A7" w:rsidP="00B2565D">
      <w:pPr>
        <w:pStyle w:val="Default"/>
        <w:rPr>
          <w:b/>
          <w:bCs/>
        </w:rPr>
      </w:pPr>
    </w:p>
    <w:p w14:paraId="2BD2B103" w14:textId="4CDD7ECE" w:rsidR="003D45A7" w:rsidRPr="00011B99" w:rsidRDefault="003D45A7" w:rsidP="00B2565D">
      <w:pPr>
        <w:pStyle w:val="Default"/>
        <w:rPr>
          <w:b/>
          <w:bCs/>
          <w:color w:val="FF0000"/>
        </w:rPr>
      </w:pPr>
      <w:r w:rsidRPr="00011B99">
        <w:rPr>
          <w:b/>
          <w:bCs/>
          <w:color w:val="FF0000"/>
        </w:rPr>
        <w:t>g. Technologies de l’information et de la communication pour l'enseignement (TICE)</w:t>
      </w:r>
    </w:p>
    <w:p w14:paraId="685E2A53" w14:textId="77777777" w:rsidR="003D45A7" w:rsidRPr="00011B99" w:rsidRDefault="003D45A7" w:rsidP="00B2565D">
      <w:pPr>
        <w:pStyle w:val="Default"/>
        <w:rPr>
          <w:b/>
          <w:bCs/>
          <w:color w:val="FF0000"/>
        </w:rPr>
      </w:pPr>
    </w:p>
    <w:p w14:paraId="68567FF2" w14:textId="1B5A58D9" w:rsidR="003D45A7" w:rsidRPr="00011B99" w:rsidRDefault="003D45A7" w:rsidP="00B2565D">
      <w:pPr>
        <w:pStyle w:val="Default"/>
        <w:rPr>
          <w:b/>
          <w:bCs/>
        </w:rPr>
      </w:pPr>
    </w:p>
    <w:p w14:paraId="0CDE12A8" w14:textId="77777777" w:rsidR="003D45A7" w:rsidRPr="00011B99" w:rsidRDefault="003D45A7" w:rsidP="00B2565D">
      <w:pPr>
        <w:pStyle w:val="Default"/>
        <w:rPr>
          <w:b/>
          <w:bCs/>
        </w:rPr>
        <w:sectPr w:rsidR="003D45A7" w:rsidRPr="00011B99" w:rsidSect="003D45A7">
          <w:type w:val="continuous"/>
          <w:pgSz w:w="11906" w:h="16838"/>
          <w:pgMar w:top="1417" w:right="1417" w:bottom="1417" w:left="1417" w:header="708" w:footer="708" w:gutter="0"/>
          <w:cols w:space="708"/>
          <w:docGrid w:linePitch="360"/>
        </w:sectPr>
      </w:pPr>
    </w:p>
    <w:p w14:paraId="58A4CB6F" w14:textId="6C565E1B" w:rsidR="003D45A7" w:rsidRPr="00011B99" w:rsidRDefault="006A49BB" w:rsidP="00B2565D">
      <w:pPr>
        <w:pStyle w:val="Default"/>
        <w:rPr>
          <w:b/>
          <w:bCs/>
        </w:rPr>
      </w:pPr>
      <w:r>
        <w:rPr>
          <w:b/>
          <w:bCs/>
          <w:noProof/>
          <w:lang w:eastAsia="fr-FR"/>
        </w:rPr>
        <w:lastRenderedPageBreak/>
        <w:drawing>
          <wp:inline distT="0" distB="0" distL="0" distR="0" wp14:anchorId="3551476A" wp14:editId="575E4AC1">
            <wp:extent cx="1981200" cy="7905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790575"/>
                    </a:xfrm>
                    <a:prstGeom prst="rect">
                      <a:avLst/>
                    </a:prstGeom>
                    <a:noFill/>
                    <a:ln>
                      <a:noFill/>
                    </a:ln>
                  </pic:spPr>
                </pic:pic>
              </a:graphicData>
            </a:graphic>
          </wp:inline>
        </w:drawing>
      </w:r>
    </w:p>
    <w:p w14:paraId="486520ED" w14:textId="77777777" w:rsidR="006A49BB" w:rsidRDefault="006A49BB" w:rsidP="003D45A7">
      <w:pPr>
        <w:pStyle w:val="Default"/>
      </w:pPr>
    </w:p>
    <w:p w14:paraId="6AAD0C52" w14:textId="7C562047" w:rsidR="006A49BB" w:rsidRDefault="006A49BB" w:rsidP="003D45A7">
      <w:pPr>
        <w:pStyle w:val="Default"/>
      </w:pPr>
      <w:r w:rsidRPr="00011B99">
        <w:rPr>
          <w:b/>
          <w:bCs/>
          <w:noProof/>
          <w:lang w:eastAsia="fr-FR"/>
        </w:rPr>
        <mc:AlternateContent>
          <mc:Choice Requires="wps">
            <w:drawing>
              <wp:anchor distT="0" distB="0" distL="114300" distR="114300" simplePos="0" relativeHeight="251663360" behindDoc="0" locked="0" layoutInCell="1" allowOverlap="1" wp14:anchorId="062B48FC" wp14:editId="07C903E6">
                <wp:simplePos x="0" y="0"/>
                <wp:positionH relativeFrom="column">
                  <wp:posOffset>-80645</wp:posOffset>
                </wp:positionH>
                <wp:positionV relativeFrom="paragraph">
                  <wp:posOffset>52705</wp:posOffset>
                </wp:positionV>
                <wp:extent cx="1905000" cy="4095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905000" cy="409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6.35pt;margin-top:4.15pt;width:150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" filled="f" strokecolor="#1f3763 [1604]" strokeweight="1pt"/>
            </w:pict>
          </mc:Fallback>
        </mc:AlternateContent>
      </w:r>
    </w:p>
    <w:p w14:paraId="40250226" w14:textId="4FAB5E86" w:rsidR="003D45A7" w:rsidRPr="00011B99" w:rsidRDefault="003D45A7" w:rsidP="006A49BB">
      <w:pPr>
        <w:pStyle w:val="Default"/>
      </w:pPr>
      <w:r w:rsidRPr="00011B99">
        <w:t xml:space="preserve">TICE = TIC + Enseignement </w:t>
      </w:r>
    </w:p>
    <w:p w14:paraId="1615E8E1" w14:textId="77777777" w:rsidR="003D45A7" w:rsidRPr="00011B99" w:rsidRDefault="003D45A7" w:rsidP="00B2565D">
      <w:pPr>
        <w:pStyle w:val="Default"/>
        <w:rPr>
          <w:b/>
          <w:bCs/>
        </w:rPr>
        <w:sectPr w:rsidR="003D45A7" w:rsidRPr="00011B99" w:rsidSect="003D45A7">
          <w:type w:val="continuous"/>
          <w:pgSz w:w="11906" w:h="16838"/>
          <w:pgMar w:top="1417" w:right="1417" w:bottom="1417" w:left="1417" w:header="708" w:footer="708" w:gutter="0"/>
          <w:cols w:num="2" w:space="708"/>
          <w:docGrid w:linePitch="360"/>
        </w:sectPr>
      </w:pPr>
    </w:p>
    <w:p w14:paraId="76B3BAC3" w14:textId="77777777" w:rsidR="003D45A7" w:rsidRPr="00011B99" w:rsidRDefault="003D45A7" w:rsidP="00B2565D">
      <w:pPr>
        <w:pStyle w:val="Default"/>
        <w:rPr>
          <w:b/>
          <w:bCs/>
        </w:rPr>
      </w:pPr>
    </w:p>
    <w:p w14:paraId="5C1E2719" w14:textId="77777777" w:rsidR="006A49BB" w:rsidRDefault="006A49BB" w:rsidP="00213015">
      <w:pPr>
        <w:pStyle w:val="Default"/>
        <w:jc w:val="both"/>
        <w:rPr>
          <w:rFonts w:asciiTheme="majorBidi" w:hAnsiTheme="majorBidi" w:cstheme="majorBidi"/>
        </w:rPr>
        <w:sectPr w:rsidR="006A49BB" w:rsidSect="003D45A7">
          <w:type w:val="continuous"/>
          <w:pgSz w:w="11906" w:h="16838"/>
          <w:pgMar w:top="1417" w:right="1417" w:bottom="1417" w:left="1417" w:header="708" w:footer="708" w:gutter="0"/>
          <w:cols w:space="708"/>
          <w:docGrid w:linePitch="360"/>
        </w:sectPr>
      </w:pPr>
    </w:p>
    <w:p w14:paraId="4D4AF80A" w14:textId="77777777" w:rsidR="006A49BB" w:rsidRDefault="003D45A7" w:rsidP="00213015">
      <w:pPr>
        <w:pStyle w:val="Default"/>
        <w:jc w:val="both"/>
        <w:rPr>
          <w:rFonts w:asciiTheme="majorBidi" w:hAnsiTheme="majorBidi" w:cstheme="majorBidi"/>
        </w:rPr>
      </w:pPr>
      <w:r w:rsidRPr="00011B99">
        <w:rPr>
          <w:rFonts w:asciiTheme="majorBidi" w:hAnsiTheme="majorBidi" w:cstheme="majorBidi"/>
        </w:rPr>
        <w:lastRenderedPageBreak/>
        <w:t xml:space="preserve">Les technologies de l'information et de la communication pour l'enseignement (TICE) recouvrent les outils et produits numériques pouvant être utilisés dans le cadre de l'éducation et de l'enseignement. Elles regroupent un ensemble d’outils conçus et utilisés pour produire, traiter, entreposer, échanger, classer, retrouver et lire des documents numériques à des fins </w:t>
      </w:r>
    </w:p>
    <w:p w14:paraId="18588E3A" w14:textId="7B228870" w:rsidR="006A49BB" w:rsidRDefault="006A49BB" w:rsidP="00213015">
      <w:pPr>
        <w:pStyle w:val="Default"/>
        <w:jc w:val="both"/>
        <w:rPr>
          <w:rFonts w:asciiTheme="majorBidi" w:hAnsiTheme="majorBidi" w:cstheme="majorBidi"/>
        </w:rPr>
        <w:sectPr w:rsidR="006A49BB" w:rsidSect="006A49BB">
          <w:type w:val="continuous"/>
          <w:pgSz w:w="11906" w:h="16838"/>
          <w:pgMar w:top="1417" w:right="1417" w:bottom="1417" w:left="1417" w:header="708" w:footer="708" w:gutter="0"/>
          <w:cols w:num="2" w:space="708"/>
          <w:docGrid w:linePitch="360"/>
        </w:sectPr>
      </w:pPr>
      <w:r>
        <w:rPr>
          <w:rFonts w:asciiTheme="majorBidi" w:hAnsiTheme="majorBidi" w:cstheme="majorBidi"/>
          <w:noProof/>
          <w:lang w:eastAsia="fr-FR"/>
        </w:rPr>
        <w:lastRenderedPageBreak/>
        <w:drawing>
          <wp:inline distT="0" distB="0" distL="0" distR="0" wp14:anchorId="33A70261" wp14:editId="29841A55">
            <wp:extent cx="2655570" cy="2678011"/>
            <wp:effectExtent l="0" t="0" r="0" b="8255"/>
            <wp:docPr id="594223456" name="Image 5942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678011"/>
                    </a:xfrm>
                    <a:prstGeom prst="rect">
                      <a:avLst/>
                    </a:prstGeom>
                    <a:noFill/>
                    <a:ln>
                      <a:noFill/>
                    </a:ln>
                  </pic:spPr>
                </pic:pic>
              </a:graphicData>
            </a:graphic>
          </wp:inline>
        </w:drawing>
      </w:r>
    </w:p>
    <w:p w14:paraId="230CAEC9" w14:textId="77777777" w:rsidR="006A49BB" w:rsidRPr="00011B99" w:rsidRDefault="006A49BB" w:rsidP="006A49BB">
      <w:pPr>
        <w:pStyle w:val="Default"/>
        <w:jc w:val="both"/>
        <w:rPr>
          <w:rFonts w:asciiTheme="majorBidi" w:hAnsiTheme="majorBidi" w:cstheme="majorBidi"/>
          <w:b/>
          <w:bCs/>
        </w:rPr>
      </w:pPr>
      <w:r w:rsidRPr="00011B99">
        <w:rPr>
          <w:rFonts w:asciiTheme="majorBidi" w:hAnsiTheme="majorBidi" w:cstheme="majorBidi"/>
        </w:rPr>
        <w:lastRenderedPageBreak/>
        <w:t xml:space="preserve">d'enseignement et d'apprentissage, comme, par exemple, un portail éducatif sur le réseau internet (site EDUCNET), des didacticiels </w:t>
      </w:r>
      <w:proofErr w:type="gramStart"/>
      <w:r w:rsidRPr="00011B99">
        <w:rPr>
          <w:rFonts w:asciiTheme="majorBidi" w:hAnsiTheme="majorBidi" w:cstheme="majorBidi"/>
        </w:rPr>
        <w:t>( pour</w:t>
      </w:r>
      <w:proofErr w:type="gramEnd"/>
      <w:r w:rsidRPr="00011B99">
        <w:rPr>
          <w:rFonts w:asciiTheme="majorBidi" w:hAnsiTheme="majorBidi" w:cstheme="majorBidi"/>
        </w:rPr>
        <w:t xml:space="preserve"> enseigner-apprendre les langues, les maths, l'histoire), des encyclopédies sur CD-Rom, etc... L'étude des méthodes d'enseignement intégrant les TICE est quant à elle l'objet de la </w:t>
      </w:r>
      <w:proofErr w:type="spellStart"/>
      <w:r w:rsidRPr="00011B99">
        <w:rPr>
          <w:rFonts w:asciiTheme="majorBidi" w:hAnsiTheme="majorBidi" w:cstheme="majorBidi"/>
        </w:rPr>
        <w:t>technopédagogie</w:t>
      </w:r>
      <w:proofErr w:type="spellEnd"/>
      <w:r w:rsidRPr="00011B99">
        <w:rPr>
          <w:rFonts w:asciiTheme="majorBidi" w:hAnsiTheme="majorBidi" w:cstheme="majorBidi"/>
        </w:rPr>
        <w:t xml:space="preserve">. </w:t>
      </w:r>
      <w:r w:rsidRPr="00011B99">
        <w:rPr>
          <w:rFonts w:asciiTheme="majorBidi" w:hAnsiTheme="majorBidi" w:cstheme="majorBidi"/>
          <w:b/>
          <w:bCs/>
        </w:rPr>
        <w:t xml:space="preserve">2 </w:t>
      </w:r>
    </w:p>
    <w:p w14:paraId="78386785" w14:textId="0BCED1F0" w:rsidR="002C5927" w:rsidRPr="00011B99" w:rsidRDefault="002C5927" w:rsidP="00213015">
      <w:pPr>
        <w:pStyle w:val="Default"/>
        <w:jc w:val="both"/>
        <w:rPr>
          <w:rFonts w:asciiTheme="majorBidi" w:hAnsiTheme="majorBidi" w:cstheme="majorBidi"/>
        </w:rPr>
      </w:pPr>
    </w:p>
    <w:p w14:paraId="199B87F3" w14:textId="77777777" w:rsidR="003D45A7" w:rsidRPr="00011B99" w:rsidRDefault="003D45A7" w:rsidP="00213015">
      <w:pPr>
        <w:pStyle w:val="Default"/>
        <w:jc w:val="both"/>
        <w:rPr>
          <w:rFonts w:asciiTheme="majorBidi" w:hAnsiTheme="majorBidi" w:cstheme="majorBidi"/>
          <w:color w:val="FF0000"/>
        </w:rPr>
      </w:pPr>
      <w:r w:rsidRPr="00011B99">
        <w:rPr>
          <w:rFonts w:asciiTheme="majorBidi" w:hAnsiTheme="majorBidi" w:cstheme="majorBidi"/>
          <w:b/>
          <w:bCs/>
          <w:color w:val="FF0000"/>
        </w:rPr>
        <w:t xml:space="preserve">2- Différents types des TIC </w:t>
      </w:r>
    </w:p>
    <w:p w14:paraId="7EBB2348" w14:textId="77777777" w:rsidR="003D45A7" w:rsidRPr="00011B99" w:rsidRDefault="003D45A7" w:rsidP="00213015">
      <w:pPr>
        <w:pStyle w:val="Default"/>
        <w:jc w:val="both"/>
        <w:rPr>
          <w:rFonts w:asciiTheme="majorBidi" w:hAnsiTheme="majorBidi" w:cstheme="majorBidi"/>
        </w:rPr>
      </w:pPr>
      <w:r w:rsidRPr="00011B99">
        <w:rPr>
          <w:rFonts w:asciiTheme="majorBidi" w:hAnsiTheme="majorBidi" w:cstheme="majorBidi"/>
        </w:rPr>
        <w:t xml:space="preserve">Les TIC regroupent un ensemble de ressources nécessaires pour manipuler de l'information et particulièrement les ordinateurs, programmes et réseaux nécessaires pour la convertir, la stocker, la gérer, la transmettre et la retrouver. </w:t>
      </w:r>
    </w:p>
    <w:p w14:paraId="6782A06D" w14:textId="3353F5F2" w:rsidR="00707E43" w:rsidRPr="00011B99" w:rsidRDefault="00701610" w:rsidP="00213015">
      <w:pPr>
        <w:jc w:val="both"/>
        <w:rPr>
          <w:rFonts w:asciiTheme="majorBidi" w:hAnsiTheme="majorBidi" w:cstheme="majorBidi"/>
          <w:sz w:val="24"/>
          <w:szCs w:val="24"/>
        </w:rPr>
      </w:pPr>
      <w:r w:rsidRPr="00011B99">
        <w:rPr>
          <w:rFonts w:asciiTheme="majorBidi" w:hAnsiTheme="majorBidi" w:cstheme="majorBidi"/>
          <w:noProof/>
          <w:sz w:val="24"/>
          <w:szCs w:val="24"/>
          <w:lang w:eastAsia="fr-FR"/>
        </w:rPr>
        <mc:AlternateContent>
          <mc:Choice Requires="wps">
            <w:drawing>
              <wp:anchor distT="0" distB="0" distL="114300" distR="114300" simplePos="0" relativeHeight="251678720" behindDoc="0" locked="0" layoutInCell="1" allowOverlap="1" wp14:anchorId="13E8C288" wp14:editId="261676BE">
                <wp:simplePos x="0" y="0"/>
                <wp:positionH relativeFrom="column">
                  <wp:posOffset>2910205</wp:posOffset>
                </wp:positionH>
                <wp:positionV relativeFrom="paragraph">
                  <wp:posOffset>1203960</wp:posOffset>
                </wp:positionV>
                <wp:extent cx="0" cy="85725"/>
                <wp:effectExtent l="0" t="0" r="19050" b="9525"/>
                <wp:wrapNone/>
                <wp:docPr id="17" name="Connecteur droit 17"/>
                <wp:cNvGraphicFramePr/>
                <a:graphic xmlns:a="http://schemas.openxmlformats.org/drawingml/2006/main">
                  <a:graphicData uri="http://schemas.microsoft.com/office/word/2010/wordprocessingShape">
                    <wps:wsp>
                      <wps:cNvCnPr/>
                      <wps:spPr>
                        <a:xfrm>
                          <a:off x="0" y="0"/>
                          <a:ext cx="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17"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15pt,94.8pt" to="229.1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" strokecolor="#4472c4 [3204]" strokeweight=".5pt">
                <v:stroke joinstyle="miter"/>
              </v:line>
            </w:pict>
          </mc:Fallback>
        </mc:AlternateContent>
      </w:r>
      <w:r w:rsidR="003D45A7" w:rsidRPr="00011B99">
        <w:rPr>
          <w:rFonts w:asciiTheme="majorBidi" w:hAnsiTheme="majorBidi" w:cstheme="majorBidi"/>
          <w:sz w:val="24"/>
          <w:szCs w:val="24"/>
        </w:rPr>
        <w:t>Selon l’OCDE (Organisation de coopération et de développement économiques), le secteur des TIC est la somme de trois secteurs : le secteur informatique, le secteur électronique et le secteur des télécommunications. On distingue donc les catégories suivantes relatives au secteur des TIC</w:t>
      </w:r>
      <w:r w:rsidR="003D45A7" w:rsidRPr="00011B99">
        <w:rPr>
          <w:rFonts w:asciiTheme="majorBidi" w:hAnsiTheme="majorBidi" w:cstheme="majorBidi"/>
          <w:b/>
          <w:bCs/>
          <w:sz w:val="24"/>
          <w:szCs w:val="24"/>
        </w:rPr>
        <w:t xml:space="preserve">3 </w:t>
      </w:r>
      <w:r w:rsidR="003D45A7" w:rsidRPr="00011B99">
        <w:rPr>
          <w:rFonts w:asciiTheme="majorBidi" w:hAnsiTheme="majorBidi" w:cstheme="majorBidi"/>
          <w:sz w:val="24"/>
          <w:szCs w:val="24"/>
        </w:rPr>
        <w:t>:</w:t>
      </w:r>
    </w:p>
    <w:p w14:paraId="24CEF2E7" w14:textId="22A0A8EC" w:rsidR="006A49BB" w:rsidRDefault="006A49BB" w:rsidP="006A49BB">
      <w:pPr>
        <w:jc w:val="both"/>
        <w:rPr>
          <w:rFonts w:asciiTheme="majorBidi" w:hAnsiTheme="majorBidi" w:cstheme="majorBidi"/>
          <w:sz w:val="24"/>
          <w:szCs w:val="24"/>
        </w:rPr>
      </w:pPr>
      <w:r w:rsidRPr="00011B99">
        <w:rPr>
          <w:rFonts w:asciiTheme="majorBidi" w:hAnsiTheme="majorBidi" w:cstheme="majorBidi"/>
          <w:noProof/>
          <w:sz w:val="24"/>
          <w:szCs w:val="24"/>
          <w:lang w:eastAsia="fr-FR"/>
        </w:rPr>
        <mc:AlternateContent>
          <mc:Choice Requires="wps">
            <w:drawing>
              <wp:anchor distT="0" distB="0" distL="114300" distR="114300" simplePos="0" relativeHeight="251664384" behindDoc="1" locked="0" layoutInCell="1" allowOverlap="1" wp14:anchorId="7A731C28" wp14:editId="51680A69">
                <wp:simplePos x="0" y="0"/>
                <wp:positionH relativeFrom="column">
                  <wp:posOffset>2653030</wp:posOffset>
                </wp:positionH>
                <wp:positionV relativeFrom="paragraph">
                  <wp:posOffset>241300</wp:posOffset>
                </wp:positionV>
                <wp:extent cx="504825" cy="257175"/>
                <wp:effectExtent l="0" t="0" r="28575" b="28575"/>
                <wp:wrapNone/>
                <wp:docPr id="4" name="Organigramme : Processus 4"/>
                <wp:cNvGraphicFramePr/>
                <a:graphic xmlns:a="http://schemas.openxmlformats.org/drawingml/2006/main">
                  <a:graphicData uri="http://schemas.microsoft.com/office/word/2010/wordprocessingShape">
                    <wps:wsp>
                      <wps:cNvSpPr/>
                      <wps:spPr>
                        <a:xfrm>
                          <a:off x="0" y="0"/>
                          <a:ext cx="504825" cy="2571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Organigramme : Processus 4" o:spid="_x0000_s1026" type="#_x0000_t109" style="position:absolute;margin-left:208.9pt;margin-top:19pt;width:39.75pt;height:20.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" filled="f" strokecolor="#1f3763 [1604]" strokeweight="1pt"/>
            </w:pict>
          </mc:Fallback>
        </mc:AlternateContent>
      </w:r>
      <w:r w:rsidR="00FD798C" w:rsidRPr="00011B99">
        <w:rPr>
          <w:rFonts w:asciiTheme="majorBidi" w:hAnsiTheme="majorBidi" w:cstheme="majorBidi"/>
          <w:sz w:val="24"/>
          <w:szCs w:val="24"/>
        </w:rPr>
        <w:t xml:space="preserve">                                                          </w:t>
      </w:r>
      <w:r>
        <w:rPr>
          <w:rFonts w:asciiTheme="majorBidi" w:hAnsiTheme="majorBidi" w:cstheme="majorBidi"/>
          <w:sz w:val="24"/>
          <w:szCs w:val="24"/>
        </w:rPr>
        <w:t xml:space="preserve">                                                                                                                         </w:t>
      </w:r>
    </w:p>
    <w:p w14:paraId="68BB3F5D" w14:textId="49CFA804" w:rsidR="00FD798C" w:rsidRPr="00011B99" w:rsidRDefault="006A49BB" w:rsidP="006A49BB">
      <w:pPr>
        <w:jc w:val="both"/>
        <w:rPr>
          <w:rFonts w:asciiTheme="majorBidi" w:hAnsiTheme="majorBidi" w:cstheme="majorBidi"/>
          <w:sz w:val="24"/>
          <w:szCs w:val="24"/>
        </w:rPr>
      </w:pPr>
      <w:r w:rsidRPr="00011B99">
        <w:rPr>
          <w:rFonts w:asciiTheme="majorBidi" w:hAnsiTheme="majorBidi" w:cstheme="majorBidi"/>
          <w:noProof/>
          <w:sz w:val="24"/>
          <w:szCs w:val="24"/>
          <w:lang w:eastAsia="fr-FR"/>
        </w:rPr>
        <mc:AlternateContent>
          <mc:Choice Requires="wps">
            <w:drawing>
              <wp:anchor distT="0" distB="0" distL="114300" distR="114300" simplePos="0" relativeHeight="251677696" behindDoc="0" locked="0" layoutInCell="1" allowOverlap="1" wp14:anchorId="1D4702C5" wp14:editId="0B0B47CF">
                <wp:simplePos x="0" y="0"/>
                <wp:positionH relativeFrom="column">
                  <wp:posOffset>5358130</wp:posOffset>
                </wp:positionH>
                <wp:positionV relativeFrom="paragraph">
                  <wp:posOffset>92710</wp:posOffset>
                </wp:positionV>
                <wp:extent cx="0" cy="409575"/>
                <wp:effectExtent l="0" t="0" r="19050" b="9525"/>
                <wp:wrapNone/>
                <wp:docPr id="16" name="Connecteur droit 16"/>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6"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9pt,7.3pt" to="421.9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" strokecolor="#4472c4 [3204]" strokeweight=".5pt">
                <v:stroke joinstyle="miter"/>
              </v:line>
            </w:pict>
          </mc:Fallback>
        </mc:AlternateContent>
      </w:r>
      <w:r>
        <w:rPr>
          <w:rFonts w:asciiTheme="majorBidi" w:hAnsiTheme="majorBidi" w:cstheme="majorBidi"/>
          <w:noProof/>
          <w:sz w:val="24"/>
          <w:szCs w:val="24"/>
          <w:lang w:eastAsia="fr-FR"/>
        </w:rPr>
        <mc:AlternateContent>
          <mc:Choice Requires="wps">
            <w:drawing>
              <wp:anchor distT="0" distB="0" distL="114300" distR="114300" simplePos="0" relativeHeight="251686912" behindDoc="0" locked="0" layoutInCell="1" allowOverlap="1" wp14:anchorId="442FDDFF" wp14:editId="3E6D881B">
                <wp:simplePos x="0" y="0"/>
                <wp:positionH relativeFrom="column">
                  <wp:posOffset>2910205</wp:posOffset>
                </wp:positionH>
                <wp:positionV relativeFrom="paragraph">
                  <wp:posOffset>207010</wp:posOffset>
                </wp:positionV>
                <wp:extent cx="0" cy="323850"/>
                <wp:effectExtent l="0" t="0" r="19050" b="19050"/>
                <wp:wrapNone/>
                <wp:docPr id="30" name="Connecteur droit 3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3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29.15pt,16.3pt" to="229.15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" strokecolor="#4472c4 [3204]" strokeweight=".5pt">
                <v:stroke joinstyle="miter"/>
              </v:line>
            </w:pict>
          </mc:Fallback>
        </mc:AlternateContent>
      </w:r>
      <w:r w:rsidRPr="00011B99">
        <w:rPr>
          <w:rFonts w:asciiTheme="majorBidi" w:hAnsiTheme="majorBidi" w:cstheme="majorBidi"/>
          <w:noProof/>
          <w:sz w:val="24"/>
          <w:szCs w:val="24"/>
          <w:lang w:eastAsia="fr-FR"/>
        </w:rPr>
        <mc:AlternateContent>
          <mc:Choice Requires="wps">
            <w:drawing>
              <wp:anchor distT="0" distB="0" distL="114300" distR="114300" simplePos="0" relativeHeight="251673600" behindDoc="0" locked="0" layoutInCell="1" allowOverlap="1" wp14:anchorId="48226220" wp14:editId="0D475380">
                <wp:simplePos x="0" y="0"/>
                <wp:positionH relativeFrom="column">
                  <wp:posOffset>3157220</wp:posOffset>
                </wp:positionH>
                <wp:positionV relativeFrom="paragraph">
                  <wp:posOffset>81280</wp:posOffset>
                </wp:positionV>
                <wp:extent cx="2200275" cy="0"/>
                <wp:effectExtent l="0" t="0" r="9525" b="19050"/>
                <wp:wrapNone/>
                <wp:docPr id="11" name="Connecteur droit 11"/>
                <wp:cNvGraphicFramePr/>
                <a:graphic xmlns:a="http://schemas.openxmlformats.org/drawingml/2006/main">
                  <a:graphicData uri="http://schemas.microsoft.com/office/word/2010/wordprocessingShape">
                    <wps:wsp>
                      <wps:cNvCnPr/>
                      <wps:spPr>
                        <a:xfrm>
                          <a:off x="0" y="0"/>
                          <a:ext cx="2200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48.6pt,6.4pt" to="421.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" strokecolor="#4472c4 [3204]" strokeweight=".5pt">
                <v:stroke joinstyle="miter"/>
              </v:line>
            </w:pict>
          </mc:Fallback>
        </mc:AlternateContent>
      </w:r>
      <w:r w:rsidRPr="00011B99">
        <w:rPr>
          <w:rFonts w:asciiTheme="majorBidi" w:hAnsiTheme="majorBidi" w:cstheme="majorBidi"/>
          <w:noProof/>
          <w:sz w:val="24"/>
          <w:szCs w:val="24"/>
          <w:lang w:eastAsia="fr-FR"/>
        </w:rPr>
        <mc:AlternateContent>
          <mc:Choice Requires="wps">
            <w:drawing>
              <wp:anchor distT="0" distB="0" distL="114300" distR="114300" simplePos="0" relativeHeight="251676672" behindDoc="0" locked="0" layoutInCell="1" allowOverlap="1" wp14:anchorId="0B0B6E8B" wp14:editId="2713252D">
                <wp:simplePos x="0" y="0"/>
                <wp:positionH relativeFrom="column">
                  <wp:posOffset>519430</wp:posOffset>
                </wp:positionH>
                <wp:positionV relativeFrom="paragraph">
                  <wp:posOffset>92710</wp:posOffset>
                </wp:positionV>
                <wp:extent cx="0" cy="409575"/>
                <wp:effectExtent l="0" t="0" r="19050" b="9525"/>
                <wp:wrapNone/>
                <wp:docPr id="13" name="Connecteur droit 13"/>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3"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9pt,7.3pt" to="40.9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" strokecolor="#4472c4 [3204]" strokeweight=".5pt">
                <v:stroke joinstyle="miter"/>
              </v:line>
            </w:pict>
          </mc:Fallback>
        </mc:AlternateContent>
      </w:r>
      <w:r w:rsidRPr="00011B99">
        <w:rPr>
          <w:rFonts w:asciiTheme="majorBidi" w:hAnsiTheme="majorBidi" w:cstheme="majorBidi"/>
          <w:noProof/>
          <w:sz w:val="24"/>
          <w:szCs w:val="24"/>
          <w:lang w:eastAsia="fr-FR"/>
        </w:rPr>
        <mc:AlternateContent>
          <mc:Choice Requires="wps">
            <w:drawing>
              <wp:anchor distT="0" distB="0" distL="114300" distR="114300" simplePos="0" relativeHeight="251675648" behindDoc="0" locked="0" layoutInCell="1" allowOverlap="1" wp14:anchorId="0DA6E211" wp14:editId="4363945D">
                <wp:simplePos x="0" y="0"/>
                <wp:positionH relativeFrom="column">
                  <wp:posOffset>519430</wp:posOffset>
                </wp:positionH>
                <wp:positionV relativeFrom="paragraph">
                  <wp:posOffset>83820</wp:posOffset>
                </wp:positionV>
                <wp:extent cx="2133600" cy="0"/>
                <wp:effectExtent l="0" t="0" r="19050" b="19050"/>
                <wp:wrapNone/>
                <wp:docPr id="12" name="Connecteur droit 12"/>
                <wp:cNvGraphicFramePr/>
                <a:graphic xmlns:a="http://schemas.openxmlformats.org/drawingml/2006/main">
                  <a:graphicData uri="http://schemas.microsoft.com/office/word/2010/wordprocessingShape">
                    <wps:wsp>
                      <wps:cNvCnPr/>
                      <wps:spPr>
                        <a:xfrm>
                          <a:off x="0" y="0"/>
                          <a:ext cx="21336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id="Connecteur droit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9pt,6.6pt" to="208.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" strokecolor="#4472c4" strokeweight=".5pt">
                <v:stroke joinstyle="miter"/>
              </v:line>
            </w:pict>
          </mc:Fallback>
        </mc:AlternateContent>
      </w:r>
      <w:r>
        <w:rPr>
          <w:rFonts w:asciiTheme="majorBidi" w:hAnsiTheme="majorBidi" w:cstheme="majorBidi"/>
          <w:sz w:val="24"/>
          <w:szCs w:val="24"/>
        </w:rPr>
        <w:t xml:space="preserve">                                                                          </w:t>
      </w:r>
      <w:r w:rsidRPr="00011B99">
        <w:rPr>
          <w:rFonts w:asciiTheme="majorBidi" w:hAnsiTheme="majorBidi" w:cstheme="majorBidi"/>
          <w:sz w:val="24"/>
          <w:szCs w:val="24"/>
        </w:rPr>
        <w:t>TIC</w:t>
      </w:r>
    </w:p>
    <w:p w14:paraId="404A4EB2" w14:textId="020AA213" w:rsidR="006A49BB" w:rsidRDefault="006A49BB" w:rsidP="00213015">
      <w:pPr>
        <w:jc w:val="both"/>
        <w:rPr>
          <w:rFonts w:asciiTheme="majorBidi" w:hAnsiTheme="majorBidi" w:cstheme="majorBidi"/>
          <w:sz w:val="24"/>
          <w:szCs w:val="24"/>
        </w:rPr>
      </w:pPr>
      <w:r w:rsidRPr="00011B99">
        <w:rPr>
          <w:rFonts w:asciiTheme="majorBidi" w:hAnsiTheme="majorBidi" w:cstheme="majorBidi"/>
          <w:noProof/>
          <w:sz w:val="24"/>
          <w:szCs w:val="24"/>
          <w:lang w:eastAsia="fr-FR"/>
        </w:rPr>
        <mc:AlternateContent>
          <mc:Choice Requires="wps">
            <w:drawing>
              <wp:anchor distT="0" distB="0" distL="114300" distR="114300" simplePos="0" relativeHeight="251671552" behindDoc="0" locked="0" layoutInCell="1" allowOverlap="1" wp14:anchorId="4729B17C" wp14:editId="6EF72075">
                <wp:simplePos x="0" y="0"/>
                <wp:positionH relativeFrom="column">
                  <wp:posOffset>4377055</wp:posOffset>
                </wp:positionH>
                <wp:positionV relativeFrom="paragraph">
                  <wp:posOffset>243840</wp:posOffset>
                </wp:positionV>
                <wp:extent cx="1581150" cy="257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581150" cy="257175"/>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26" style="position:absolute;margin-left:344.65pt;margin-top:19.2pt;width:124.5pt;height:20.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" filled="f" strokecolor="#2f528f" strokeweight="1pt"/>
            </w:pict>
          </mc:Fallback>
        </mc:AlternateContent>
      </w:r>
      <w:r w:rsidRPr="00011B99">
        <w:rPr>
          <w:rFonts w:asciiTheme="majorBidi" w:hAnsiTheme="majorBidi" w:cstheme="majorBidi"/>
          <w:noProof/>
          <w:sz w:val="24"/>
          <w:szCs w:val="24"/>
          <w:lang w:eastAsia="fr-FR"/>
        </w:rPr>
        <mc:AlternateContent>
          <mc:Choice Requires="wps">
            <w:drawing>
              <wp:anchor distT="0" distB="0" distL="114300" distR="114300" simplePos="0" relativeHeight="251669504" behindDoc="0" locked="0" layoutInCell="1" allowOverlap="1" wp14:anchorId="4E94F4CC" wp14:editId="1876E69E">
                <wp:simplePos x="0" y="0"/>
                <wp:positionH relativeFrom="column">
                  <wp:posOffset>2119630</wp:posOffset>
                </wp:positionH>
                <wp:positionV relativeFrom="paragraph">
                  <wp:posOffset>243840</wp:posOffset>
                </wp:positionV>
                <wp:extent cx="1647825" cy="2571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647825" cy="257175"/>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margin-left:166.9pt;margin-top:19.2pt;width:129.75pt;height:20.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" filled="f" strokecolor="#2f528f" strokeweight="1pt"/>
            </w:pict>
          </mc:Fallback>
        </mc:AlternateContent>
      </w:r>
      <w:r w:rsidRPr="00011B99">
        <w:rPr>
          <w:rFonts w:asciiTheme="majorBidi" w:hAnsiTheme="majorBidi" w:cstheme="majorBidi"/>
          <w:noProof/>
          <w:sz w:val="24"/>
          <w:szCs w:val="24"/>
          <w:lang w:eastAsia="fr-FR"/>
        </w:rPr>
        <mc:AlternateContent>
          <mc:Choice Requires="wps">
            <w:drawing>
              <wp:anchor distT="0" distB="0" distL="114300" distR="114300" simplePos="0" relativeHeight="251665408" behindDoc="0" locked="0" layoutInCell="1" allowOverlap="1" wp14:anchorId="62C1BE85" wp14:editId="426C2F16">
                <wp:simplePos x="0" y="0"/>
                <wp:positionH relativeFrom="column">
                  <wp:posOffset>-233045</wp:posOffset>
                </wp:positionH>
                <wp:positionV relativeFrom="paragraph">
                  <wp:posOffset>215265</wp:posOffset>
                </wp:positionV>
                <wp:extent cx="1666875" cy="2571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666875" cy="25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18.35pt;margin-top:16.95pt;width:131.25pt;height:20.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" filled="f" strokecolor="#1f3763 [1604]" strokeweight="1pt"/>
            </w:pict>
          </mc:Fallback>
        </mc:AlternateContent>
      </w:r>
      <w:r w:rsidR="00FD798C" w:rsidRPr="00011B99">
        <w:rPr>
          <w:rFonts w:asciiTheme="majorBidi" w:hAnsiTheme="majorBidi" w:cstheme="majorBidi"/>
          <w:sz w:val="24"/>
          <w:szCs w:val="24"/>
        </w:rPr>
        <w:t xml:space="preserve">  </w:t>
      </w:r>
    </w:p>
    <w:p w14:paraId="346A3192" w14:textId="0DEFF16A" w:rsidR="00FD798C" w:rsidRDefault="00FD798C" w:rsidP="006A49BB">
      <w:pPr>
        <w:jc w:val="both"/>
        <w:rPr>
          <w:rFonts w:asciiTheme="majorBidi" w:hAnsiTheme="majorBidi" w:cstheme="majorBidi"/>
          <w:sz w:val="24"/>
          <w:szCs w:val="24"/>
        </w:rPr>
      </w:pPr>
      <w:r w:rsidRPr="00011B99">
        <w:rPr>
          <w:rFonts w:asciiTheme="majorBidi" w:hAnsiTheme="majorBidi" w:cstheme="majorBidi"/>
          <w:sz w:val="24"/>
          <w:szCs w:val="24"/>
        </w:rPr>
        <w:t xml:space="preserve">Secteur informatique              </w:t>
      </w:r>
      <w:r w:rsidR="006A49BB">
        <w:rPr>
          <w:rFonts w:asciiTheme="majorBidi" w:hAnsiTheme="majorBidi" w:cstheme="majorBidi"/>
          <w:sz w:val="24"/>
          <w:szCs w:val="24"/>
        </w:rPr>
        <w:t xml:space="preserve">      </w:t>
      </w:r>
      <w:r w:rsidRPr="00011B99">
        <w:rPr>
          <w:rFonts w:asciiTheme="majorBidi" w:hAnsiTheme="majorBidi" w:cstheme="majorBidi"/>
          <w:sz w:val="24"/>
          <w:szCs w:val="24"/>
        </w:rPr>
        <w:t xml:space="preserve"> </w:t>
      </w:r>
      <w:r w:rsidR="006A49BB">
        <w:rPr>
          <w:rFonts w:asciiTheme="majorBidi" w:hAnsiTheme="majorBidi" w:cstheme="majorBidi"/>
          <w:sz w:val="24"/>
          <w:szCs w:val="24"/>
        </w:rPr>
        <w:t xml:space="preserve">     </w:t>
      </w:r>
      <w:r w:rsidRPr="00011B99">
        <w:rPr>
          <w:rFonts w:asciiTheme="majorBidi" w:hAnsiTheme="majorBidi" w:cstheme="majorBidi"/>
          <w:sz w:val="24"/>
          <w:szCs w:val="24"/>
        </w:rPr>
        <w:t xml:space="preserve">secteur électronique          </w:t>
      </w:r>
      <w:r w:rsidR="006A49BB">
        <w:rPr>
          <w:rFonts w:asciiTheme="majorBidi" w:hAnsiTheme="majorBidi" w:cstheme="majorBidi"/>
          <w:sz w:val="24"/>
          <w:szCs w:val="24"/>
        </w:rPr>
        <w:t xml:space="preserve">                  </w:t>
      </w:r>
      <w:r w:rsidRPr="00011B99">
        <w:rPr>
          <w:rFonts w:asciiTheme="majorBidi" w:hAnsiTheme="majorBidi" w:cstheme="majorBidi"/>
          <w:sz w:val="24"/>
          <w:szCs w:val="24"/>
        </w:rPr>
        <w:t>secteur des télécom</w:t>
      </w:r>
    </w:p>
    <w:p w14:paraId="69B42DB4" w14:textId="77777777" w:rsidR="006A49BB" w:rsidRPr="00011B99" w:rsidRDefault="006A49BB" w:rsidP="00213015">
      <w:pPr>
        <w:jc w:val="both"/>
        <w:rPr>
          <w:rFonts w:asciiTheme="majorBidi" w:hAnsiTheme="majorBidi" w:cstheme="majorBidi"/>
          <w:sz w:val="24"/>
          <w:szCs w:val="24"/>
        </w:rPr>
      </w:pPr>
    </w:p>
    <w:p w14:paraId="558B9A18" w14:textId="3DFE8EAC" w:rsidR="00135EAD" w:rsidRPr="00011B99" w:rsidRDefault="00135EAD" w:rsidP="00135EAD">
      <w:pPr>
        <w:pStyle w:val="Default"/>
        <w:numPr>
          <w:ilvl w:val="0"/>
          <w:numId w:val="11"/>
        </w:numPr>
      </w:pPr>
      <w:r w:rsidRPr="00011B99">
        <w:t xml:space="preserve">Le </w:t>
      </w:r>
      <w:r w:rsidRPr="00011B99">
        <w:rPr>
          <w:b/>
          <w:bCs/>
        </w:rPr>
        <w:t xml:space="preserve">secteur informatique </w:t>
      </w:r>
      <w:r w:rsidRPr="00011B99">
        <w:t xml:space="preserve">dans lequel on a : l'équipement informatique, machines de bureau, ordinateurs personnels, grands ordinateurs, serveurs, matériels de réseaux, périphériques, cartes etc. </w:t>
      </w:r>
    </w:p>
    <w:p w14:paraId="67A3739E" w14:textId="213C87E1" w:rsidR="00135EAD" w:rsidRPr="00011B99" w:rsidRDefault="00135EAD" w:rsidP="00135EAD">
      <w:pPr>
        <w:pStyle w:val="Default"/>
        <w:numPr>
          <w:ilvl w:val="0"/>
          <w:numId w:val="11"/>
        </w:numPr>
      </w:pPr>
      <w:r w:rsidRPr="00011B99">
        <w:t xml:space="preserve">Le </w:t>
      </w:r>
      <w:r w:rsidRPr="00011B99">
        <w:rPr>
          <w:b/>
          <w:bCs/>
        </w:rPr>
        <w:t xml:space="preserve">secteur électronique </w:t>
      </w:r>
      <w:r w:rsidRPr="00011B99">
        <w:t xml:space="preserve">(la microélectronique) dans lequel on a : composants électroniques, </w:t>
      </w:r>
      <w:r w:rsidR="00011B99" w:rsidRPr="00011B99">
        <w:t>semi-conducteurs</w:t>
      </w:r>
      <w:r w:rsidRPr="00011B99">
        <w:t xml:space="preserve">, circuits imprimés, équipements de l’électronique grand public (téléviseurs, récepteurs radio, lecteurs de disques, magnétoscopes), instruments de mesure, instruments de navigation, computeurs, productique etc. </w:t>
      </w:r>
    </w:p>
    <w:p w14:paraId="049759A1" w14:textId="601BEC9E" w:rsidR="00135EAD" w:rsidRPr="00011B99" w:rsidRDefault="00135EAD" w:rsidP="00135EAD">
      <w:pPr>
        <w:pStyle w:val="Default"/>
        <w:numPr>
          <w:ilvl w:val="0"/>
          <w:numId w:val="11"/>
        </w:numPr>
      </w:pPr>
      <w:r w:rsidRPr="00011B99">
        <w:t xml:space="preserve">Le </w:t>
      </w:r>
      <w:r w:rsidRPr="00011B99">
        <w:rPr>
          <w:b/>
          <w:bCs/>
        </w:rPr>
        <w:t xml:space="preserve">secteur des télécommunications </w:t>
      </w:r>
      <w:r w:rsidRPr="00011B99">
        <w:t xml:space="preserve">dans lequel on a : équipements professionnels de transmission, commutateurs, relais, terminaux (fixes ou mobiles) destinés aux usagers, câbles, fibres optiques etc. </w:t>
      </w:r>
    </w:p>
    <w:p w14:paraId="2F68AB44" w14:textId="77777777" w:rsidR="00135EAD" w:rsidRDefault="00135EAD" w:rsidP="00135EAD">
      <w:pPr>
        <w:pStyle w:val="Default"/>
      </w:pPr>
    </w:p>
    <w:p w14:paraId="490D1605" w14:textId="77777777" w:rsidR="006A49BB" w:rsidRPr="00011B99" w:rsidRDefault="006A49BB" w:rsidP="00135EAD">
      <w:pPr>
        <w:pStyle w:val="Default"/>
      </w:pPr>
    </w:p>
    <w:p w14:paraId="3D56382D" w14:textId="77777777" w:rsidR="00135EAD" w:rsidRPr="00011B99" w:rsidRDefault="00135EAD" w:rsidP="00135EAD">
      <w:pPr>
        <w:pStyle w:val="Default"/>
        <w:rPr>
          <w:color w:val="FF0000"/>
        </w:rPr>
      </w:pPr>
      <w:r w:rsidRPr="00011B99">
        <w:rPr>
          <w:b/>
          <w:bCs/>
          <w:color w:val="FF0000"/>
        </w:rPr>
        <w:lastRenderedPageBreak/>
        <w:t xml:space="preserve">D’autres domaines sont étroitement liés aux TIC : </w:t>
      </w:r>
    </w:p>
    <w:p w14:paraId="2FB5E327" w14:textId="0B4B044D" w:rsidR="00135EAD" w:rsidRPr="00011B99" w:rsidRDefault="00135EAD" w:rsidP="00135EAD">
      <w:pPr>
        <w:pStyle w:val="Default"/>
        <w:numPr>
          <w:ilvl w:val="0"/>
          <w:numId w:val="12"/>
        </w:numPr>
      </w:pPr>
      <w:r w:rsidRPr="00011B99">
        <w:t xml:space="preserve">Les réseaux informatiques. </w:t>
      </w:r>
    </w:p>
    <w:p w14:paraId="6FD8099C" w14:textId="473EE12D" w:rsidR="00135EAD" w:rsidRPr="00011B99" w:rsidRDefault="00135EAD" w:rsidP="00135EAD">
      <w:pPr>
        <w:pStyle w:val="Default"/>
        <w:numPr>
          <w:ilvl w:val="0"/>
          <w:numId w:val="12"/>
        </w:numPr>
      </w:pPr>
      <w:r w:rsidRPr="00011B99">
        <w:t xml:space="preserve">Le multimédia. </w:t>
      </w:r>
    </w:p>
    <w:p w14:paraId="4DF59996" w14:textId="087308A5" w:rsidR="00135EAD" w:rsidRPr="00011B99" w:rsidRDefault="00135EAD" w:rsidP="00135EAD">
      <w:pPr>
        <w:pStyle w:val="Default"/>
        <w:numPr>
          <w:ilvl w:val="0"/>
          <w:numId w:val="12"/>
        </w:numPr>
      </w:pPr>
      <w:r w:rsidRPr="00011B99">
        <w:t xml:space="preserve">les réseaux de diffusion de la radiodiffusion et de la télévision (par voie hertzienne, par </w:t>
      </w:r>
    </w:p>
    <w:p w14:paraId="6211E954" w14:textId="77777777" w:rsidR="00135EAD" w:rsidRPr="00011B99" w:rsidRDefault="00135EAD" w:rsidP="00135EAD">
      <w:pPr>
        <w:pStyle w:val="Default"/>
        <w:numPr>
          <w:ilvl w:val="0"/>
          <w:numId w:val="12"/>
        </w:numPr>
      </w:pPr>
      <w:r w:rsidRPr="00011B99">
        <w:t xml:space="preserve">satellite, par réseau câblé) ; </w:t>
      </w:r>
    </w:p>
    <w:p w14:paraId="6431338D" w14:textId="0BA70C5C" w:rsidR="00135EAD" w:rsidRPr="00011B99" w:rsidRDefault="00135EAD" w:rsidP="00135EAD">
      <w:pPr>
        <w:pStyle w:val="Default"/>
        <w:numPr>
          <w:ilvl w:val="0"/>
          <w:numId w:val="12"/>
        </w:numPr>
      </w:pPr>
      <w:r w:rsidRPr="00011B99">
        <w:t xml:space="preserve">les postes récepteurs de radio et de télévision. </w:t>
      </w:r>
    </w:p>
    <w:p w14:paraId="4E93819D" w14:textId="4FF5C454" w:rsidR="00135EAD" w:rsidRPr="00011B99" w:rsidRDefault="00135EAD" w:rsidP="00135EAD">
      <w:pPr>
        <w:pStyle w:val="Default"/>
        <w:numPr>
          <w:ilvl w:val="0"/>
          <w:numId w:val="12"/>
        </w:numPr>
      </w:pPr>
      <w:r w:rsidRPr="00011B99">
        <w:t xml:space="preserve">Les services informatiques et les logiciels. </w:t>
      </w:r>
    </w:p>
    <w:p w14:paraId="0BE03244" w14:textId="32E4A33A" w:rsidR="00135EAD" w:rsidRPr="00011B99" w:rsidRDefault="00135EAD" w:rsidP="00135EAD">
      <w:pPr>
        <w:pStyle w:val="Default"/>
        <w:numPr>
          <w:ilvl w:val="0"/>
          <w:numId w:val="12"/>
        </w:numPr>
      </w:pPr>
      <w:r w:rsidRPr="00011B99">
        <w:t xml:space="preserve">Le commerce électronique (e-commerce) qui désigne l'échange de biens et de services </w:t>
      </w:r>
    </w:p>
    <w:p w14:paraId="32F50018" w14:textId="77777777" w:rsidR="00135EAD" w:rsidRPr="00011B99" w:rsidRDefault="00135EAD" w:rsidP="00135EAD">
      <w:pPr>
        <w:pStyle w:val="Default"/>
        <w:numPr>
          <w:ilvl w:val="0"/>
          <w:numId w:val="12"/>
        </w:numPr>
      </w:pPr>
      <w:r w:rsidRPr="00011B99">
        <w:t xml:space="preserve">entre deux entités sur Internet. </w:t>
      </w:r>
    </w:p>
    <w:p w14:paraId="7C1164B1" w14:textId="0268642F" w:rsidR="00135EAD" w:rsidRPr="00011B99" w:rsidRDefault="00135EAD" w:rsidP="00135EAD">
      <w:pPr>
        <w:pStyle w:val="Default"/>
        <w:numPr>
          <w:ilvl w:val="0"/>
          <w:numId w:val="12"/>
        </w:numPr>
      </w:pPr>
      <w:r w:rsidRPr="00011B99">
        <w:t xml:space="preserve">les médias électroniques. </w:t>
      </w:r>
    </w:p>
    <w:p w14:paraId="5D7F2605" w14:textId="77777777" w:rsidR="00135EAD" w:rsidRPr="00011B99" w:rsidRDefault="00135EAD" w:rsidP="00135EAD">
      <w:pPr>
        <w:pStyle w:val="Default"/>
      </w:pPr>
    </w:p>
    <w:p w14:paraId="4250E18C" w14:textId="77777777" w:rsidR="00135EAD" w:rsidRPr="00011B99" w:rsidRDefault="00135EAD" w:rsidP="00135EAD">
      <w:pPr>
        <w:pStyle w:val="Default"/>
        <w:rPr>
          <w:color w:val="FF0000"/>
        </w:rPr>
      </w:pPr>
      <w:r w:rsidRPr="00011B99">
        <w:rPr>
          <w:b/>
          <w:bCs/>
          <w:color w:val="FF0000"/>
        </w:rPr>
        <w:t xml:space="preserve">3- Avantages des TIC : </w:t>
      </w:r>
    </w:p>
    <w:p w14:paraId="33E98C74" w14:textId="77777777" w:rsidR="00135EAD" w:rsidRPr="00011B99" w:rsidRDefault="00135EAD" w:rsidP="00135EAD">
      <w:pPr>
        <w:pStyle w:val="Default"/>
        <w:numPr>
          <w:ilvl w:val="0"/>
          <w:numId w:val="13"/>
        </w:numPr>
      </w:pPr>
      <w:r w:rsidRPr="00011B99">
        <w:t xml:space="preserve">Les TIC permettent de : </w:t>
      </w:r>
    </w:p>
    <w:p w14:paraId="21BE1AC1" w14:textId="715DBC1E" w:rsidR="00135EAD" w:rsidRPr="00011B99" w:rsidRDefault="00135EAD" w:rsidP="00135EAD">
      <w:pPr>
        <w:pStyle w:val="Default"/>
        <w:numPr>
          <w:ilvl w:val="0"/>
          <w:numId w:val="13"/>
        </w:numPr>
      </w:pPr>
      <w:r w:rsidRPr="00011B99">
        <w:t xml:space="preserve">accéder souplement aux informations (l’Intranet permet de récupérer les informations de tous les </w:t>
      </w:r>
    </w:p>
    <w:p w14:paraId="15152513" w14:textId="77777777" w:rsidR="00135EAD" w:rsidRPr="00011B99" w:rsidRDefault="00135EAD" w:rsidP="00135EAD">
      <w:pPr>
        <w:pStyle w:val="Default"/>
        <w:numPr>
          <w:ilvl w:val="0"/>
          <w:numId w:val="13"/>
        </w:numPr>
      </w:pPr>
      <w:r w:rsidRPr="00011B99">
        <w:t xml:space="preserve">postes de travail, quelle que soit l’heure), </w:t>
      </w:r>
    </w:p>
    <w:p w14:paraId="673BFDE7" w14:textId="03543A13" w:rsidR="00135EAD" w:rsidRPr="00011B99" w:rsidRDefault="00135EAD" w:rsidP="00135EAD">
      <w:pPr>
        <w:pStyle w:val="Default"/>
        <w:numPr>
          <w:ilvl w:val="0"/>
          <w:numId w:val="13"/>
        </w:numPr>
      </w:pPr>
      <w:r w:rsidRPr="00011B99">
        <w:t xml:space="preserve">faciliter le partage de l’information (Internet, Intranet), </w:t>
      </w:r>
    </w:p>
    <w:p w14:paraId="03886302" w14:textId="52BE86EB" w:rsidR="00135EAD" w:rsidRPr="00011B99" w:rsidRDefault="00135EAD" w:rsidP="00135EAD">
      <w:pPr>
        <w:pStyle w:val="Default"/>
        <w:numPr>
          <w:ilvl w:val="0"/>
          <w:numId w:val="13"/>
        </w:numPr>
      </w:pPr>
      <w:r w:rsidRPr="00011B99">
        <w:t>favoriser le travail en groupe (</w:t>
      </w:r>
      <w:proofErr w:type="spellStart"/>
      <w:proofErr w:type="gramStart"/>
      <w:r w:rsidRPr="00011B99">
        <w:t>groupware</w:t>
      </w:r>
      <w:proofErr w:type="spellEnd"/>
      <w:r w:rsidRPr="00011B99">
        <w:t xml:space="preserve"> ,</w:t>
      </w:r>
      <w:proofErr w:type="gramEnd"/>
      <w:r w:rsidRPr="00011B99">
        <w:t xml:space="preserve"> </w:t>
      </w:r>
      <w:proofErr w:type="spellStart"/>
      <w:r w:rsidRPr="00011B99">
        <w:t>workflow</w:t>
      </w:r>
      <w:proofErr w:type="spellEnd"/>
      <w:r w:rsidRPr="00011B99">
        <w:t xml:space="preserve"> , les plateformes collaboratives), </w:t>
      </w:r>
    </w:p>
    <w:p w14:paraId="224B0045" w14:textId="38908C8C" w:rsidR="00135EAD" w:rsidRPr="00011B99" w:rsidRDefault="00135EAD" w:rsidP="00135EAD">
      <w:pPr>
        <w:pStyle w:val="Default"/>
        <w:numPr>
          <w:ilvl w:val="0"/>
          <w:numId w:val="13"/>
        </w:numPr>
      </w:pPr>
      <w:r w:rsidRPr="00011B99">
        <w:t xml:space="preserve">simplifier les échanges de données entre entreprises ou entre sites (EDI), </w:t>
      </w:r>
    </w:p>
    <w:p w14:paraId="325627EA" w14:textId="11EE8741" w:rsidR="00135EAD" w:rsidRPr="00011B99" w:rsidRDefault="00135EAD" w:rsidP="00135EAD">
      <w:pPr>
        <w:pStyle w:val="Default"/>
        <w:numPr>
          <w:ilvl w:val="0"/>
          <w:numId w:val="13"/>
        </w:numPr>
      </w:pPr>
      <w:r w:rsidRPr="00011B99">
        <w:t xml:space="preserve">faciliter la communication et la coopération entre les membres d’une équipe (liste de diffusion, </w:t>
      </w:r>
    </w:p>
    <w:p w14:paraId="2E461579" w14:textId="77777777" w:rsidR="00135EAD" w:rsidRPr="00011B99" w:rsidRDefault="00135EAD" w:rsidP="00135EAD">
      <w:pPr>
        <w:pStyle w:val="Default"/>
        <w:numPr>
          <w:ilvl w:val="0"/>
          <w:numId w:val="13"/>
        </w:numPr>
      </w:pPr>
      <w:r w:rsidRPr="00011B99">
        <w:t xml:space="preserve">blog, wiki), </w:t>
      </w:r>
    </w:p>
    <w:p w14:paraId="51B29826" w14:textId="3C40292B" w:rsidR="00135EAD" w:rsidRPr="00011B99" w:rsidRDefault="00135EAD" w:rsidP="00135EAD">
      <w:pPr>
        <w:pStyle w:val="Default"/>
        <w:numPr>
          <w:ilvl w:val="0"/>
          <w:numId w:val="13"/>
        </w:numPr>
      </w:pPr>
      <w:r w:rsidRPr="00011B99">
        <w:t xml:space="preserve">mettre en place une mémoire collective. </w:t>
      </w:r>
    </w:p>
    <w:p w14:paraId="4BF2EEB8" w14:textId="77777777" w:rsidR="006A49BB" w:rsidRDefault="006A49BB" w:rsidP="006A49BB">
      <w:pPr>
        <w:pStyle w:val="Default"/>
        <w:ind w:left="720"/>
      </w:pPr>
    </w:p>
    <w:p w14:paraId="4B83D7CD" w14:textId="77777777" w:rsidR="00135EAD" w:rsidRDefault="00135EAD" w:rsidP="006A49BB">
      <w:pPr>
        <w:pStyle w:val="Default"/>
        <w:ind w:left="720"/>
      </w:pPr>
      <w:r w:rsidRPr="00011B99">
        <w:t xml:space="preserve">On peut résumer l’apport immédiat des TIC en quatre points essentiels : </w:t>
      </w:r>
    </w:p>
    <w:p w14:paraId="628B3DF7" w14:textId="77777777" w:rsidR="00847D15" w:rsidRDefault="00847D15" w:rsidP="006A49BB">
      <w:pPr>
        <w:pStyle w:val="Default"/>
        <w:ind w:left="720"/>
        <w:sectPr w:rsidR="00847D15" w:rsidSect="003D45A7">
          <w:type w:val="continuous"/>
          <w:pgSz w:w="11906" w:h="16838"/>
          <w:pgMar w:top="1417" w:right="1417" w:bottom="1417" w:left="1417" w:header="708" w:footer="708" w:gutter="0"/>
          <w:cols w:space="708"/>
          <w:docGrid w:linePitch="360"/>
        </w:sectPr>
      </w:pPr>
    </w:p>
    <w:p w14:paraId="41BCD964" w14:textId="2D20E8AF" w:rsidR="006A49BB" w:rsidRPr="00011B99" w:rsidRDefault="006A49BB" w:rsidP="006A49BB">
      <w:pPr>
        <w:pStyle w:val="Default"/>
        <w:ind w:left="720"/>
      </w:pPr>
    </w:p>
    <w:p w14:paraId="30A8B0E4" w14:textId="77777777" w:rsidR="00847D15" w:rsidRDefault="00847D15" w:rsidP="00135EAD">
      <w:pPr>
        <w:pStyle w:val="Default"/>
        <w:numPr>
          <w:ilvl w:val="0"/>
          <w:numId w:val="13"/>
        </w:numPr>
        <w:sectPr w:rsidR="00847D15" w:rsidSect="00847D15">
          <w:type w:val="continuous"/>
          <w:pgSz w:w="11906" w:h="16838"/>
          <w:pgMar w:top="1417" w:right="1417" w:bottom="1417" w:left="1417" w:header="708" w:footer="708" w:gutter="0"/>
          <w:cols w:num="2" w:space="708"/>
          <w:docGrid w:linePitch="360"/>
        </w:sectPr>
      </w:pPr>
    </w:p>
    <w:p w14:paraId="1BFA9FD4" w14:textId="0DAFE9CA" w:rsidR="00135EAD" w:rsidRPr="00011B99" w:rsidRDefault="00135EAD" w:rsidP="00135EAD">
      <w:pPr>
        <w:pStyle w:val="Default"/>
        <w:numPr>
          <w:ilvl w:val="0"/>
          <w:numId w:val="13"/>
        </w:numPr>
      </w:pPr>
      <w:r w:rsidRPr="00011B99">
        <w:lastRenderedPageBreak/>
        <w:t xml:space="preserve">compression de temps ; </w:t>
      </w:r>
    </w:p>
    <w:p w14:paraId="78D23F03" w14:textId="694338B8" w:rsidR="00135EAD" w:rsidRDefault="00135EAD" w:rsidP="00135EAD">
      <w:pPr>
        <w:pStyle w:val="Default"/>
        <w:numPr>
          <w:ilvl w:val="0"/>
          <w:numId w:val="13"/>
        </w:numPr>
      </w:pPr>
      <w:r w:rsidRPr="00011B99">
        <w:t xml:space="preserve">compression de l’espace ; </w:t>
      </w:r>
    </w:p>
    <w:p w14:paraId="1CCAD375" w14:textId="77777777" w:rsidR="00847D15" w:rsidRDefault="00847D15" w:rsidP="00847D15">
      <w:pPr>
        <w:pStyle w:val="Default"/>
        <w:numPr>
          <w:ilvl w:val="0"/>
          <w:numId w:val="13"/>
        </w:numPr>
      </w:pPr>
      <w:r w:rsidRPr="00011B99">
        <w:t xml:space="preserve">compression de l’information stockée ; </w:t>
      </w:r>
    </w:p>
    <w:p w14:paraId="384528A5" w14:textId="77777777" w:rsidR="00847D15" w:rsidRDefault="00847D15" w:rsidP="00847D15">
      <w:pPr>
        <w:pStyle w:val="Default"/>
        <w:numPr>
          <w:ilvl w:val="0"/>
          <w:numId w:val="13"/>
        </w:numPr>
      </w:pPr>
      <w:r w:rsidRPr="00011B99">
        <w:t xml:space="preserve">flexibilité d’usage. </w:t>
      </w:r>
    </w:p>
    <w:p w14:paraId="4BB9F6FD" w14:textId="77777777" w:rsidR="00847D15" w:rsidRDefault="00847D15" w:rsidP="00847D15">
      <w:pPr>
        <w:pStyle w:val="Default"/>
        <w:ind w:left="720"/>
      </w:pPr>
    </w:p>
    <w:p w14:paraId="5690B7E8" w14:textId="77777777" w:rsidR="00847D15" w:rsidRDefault="00847D15" w:rsidP="00847D15">
      <w:pPr>
        <w:pStyle w:val="Default"/>
      </w:pPr>
    </w:p>
    <w:p w14:paraId="08EC18E6" w14:textId="77777777" w:rsidR="00847D15" w:rsidRDefault="00847D15" w:rsidP="00847D15">
      <w:pPr>
        <w:pStyle w:val="Default"/>
      </w:pPr>
    </w:p>
    <w:p w14:paraId="6483EC52" w14:textId="77777777" w:rsidR="00847D15" w:rsidRDefault="00847D15" w:rsidP="00847D15">
      <w:pPr>
        <w:pStyle w:val="Default"/>
      </w:pPr>
    </w:p>
    <w:p w14:paraId="340DEB8B" w14:textId="20C82289" w:rsidR="00847D15" w:rsidRDefault="00847D15" w:rsidP="00847D15">
      <w:pPr>
        <w:pStyle w:val="Default"/>
      </w:pPr>
      <w:r>
        <w:rPr>
          <w:noProof/>
          <w:lang w:eastAsia="fr-FR"/>
        </w:rPr>
        <w:lastRenderedPageBreak/>
        <w:drawing>
          <wp:inline distT="0" distB="0" distL="0" distR="0" wp14:anchorId="7291B700" wp14:editId="7B7B3E5E">
            <wp:extent cx="1952625" cy="1428750"/>
            <wp:effectExtent l="0" t="0" r="0" b="0"/>
            <wp:docPr id="594223460" name="Image 5942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1225" cy="1427726"/>
                    </a:xfrm>
                    <a:prstGeom prst="rect">
                      <a:avLst/>
                    </a:prstGeom>
                    <a:noFill/>
                    <a:ln>
                      <a:noFill/>
                    </a:ln>
                  </pic:spPr>
                </pic:pic>
              </a:graphicData>
            </a:graphic>
          </wp:inline>
        </w:drawing>
      </w:r>
    </w:p>
    <w:p w14:paraId="1512009A" w14:textId="77777777" w:rsidR="00847D15" w:rsidRDefault="00847D15" w:rsidP="00847D15">
      <w:pPr>
        <w:pStyle w:val="Default"/>
      </w:pPr>
    </w:p>
    <w:p w14:paraId="03C4FAD7" w14:textId="42149250" w:rsidR="00847D15" w:rsidRDefault="00847D15" w:rsidP="00847D15">
      <w:pPr>
        <w:pStyle w:val="Default"/>
        <w:ind w:left="720"/>
        <w:sectPr w:rsidR="00847D15" w:rsidSect="00847D15">
          <w:type w:val="continuous"/>
          <w:pgSz w:w="11906" w:h="16838"/>
          <w:pgMar w:top="1417" w:right="1417" w:bottom="1417" w:left="1417" w:header="708" w:footer="708" w:gutter="0"/>
          <w:cols w:num="2" w:space="708"/>
          <w:docGrid w:linePitch="360"/>
        </w:sectPr>
      </w:pPr>
    </w:p>
    <w:p w14:paraId="260CB808" w14:textId="5296F1BE" w:rsidR="00847D15" w:rsidRDefault="00847D15" w:rsidP="00847D15">
      <w:pPr>
        <w:pStyle w:val="Default"/>
        <w:ind w:left="720"/>
      </w:pPr>
    </w:p>
    <w:p w14:paraId="7CA26E75" w14:textId="77777777" w:rsidR="00135EAD" w:rsidRDefault="00135EAD" w:rsidP="00135EAD">
      <w:pPr>
        <w:pStyle w:val="Default"/>
      </w:pPr>
      <w:r w:rsidRPr="00011B99">
        <w:t xml:space="preserve">Les TIC sont un atout irremplaçable dans : </w:t>
      </w:r>
    </w:p>
    <w:p w14:paraId="50FCCF77" w14:textId="77777777" w:rsidR="00847D15" w:rsidRPr="00011B99" w:rsidRDefault="00847D15" w:rsidP="00135EAD">
      <w:pPr>
        <w:pStyle w:val="Default"/>
      </w:pPr>
    </w:p>
    <w:p w14:paraId="7E7486CC" w14:textId="7C1D2CF1" w:rsidR="00135EAD" w:rsidRPr="00011B99" w:rsidRDefault="00135EAD" w:rsidP="00847D15">
      <w:pPr>
        <w:pStyle w:val="Default"/>
        <w:numPr>
          <w:ilvl w:val="0"/>
          <w:numId w:val="39"/>
        </w:numPr>
      </w:pPr>
      <w:r w:rsidRPr="00011B99">
        <w:t xml:space="preserve">la circulation rapide de l'information, </w:t>
      </w:r>
    </w:p>
    <w:p w14:paraId="576434EC" w14:textId="17E38527" w:rsidR="00135EAD" w:rsidRPr="00011B99" w:rsidRDefault="00135EAD" w:rsidP="00847D15">
      <w:pPr>
        <w:pStyle w:val="Default"/>
        <w:numPr>
          <w:ilvl w:val="0"/>
          <w:numId w:val="39"/>
        </w:numPr>
      </w:pPr>
      <w:r w:rsidRPr="00011B99">
        <w:t xml:space="preserve">l'élaboration collective de plans d'action et de nouvelles façons de faire, </w:t>
      </w:r>
    </w:p>
    <w:p w14:paraId="3A4F2278" w14:textId="0DB1333F" w:rsidR="00135EAD" w:rsidRPr="00011B99" w:rsidRDefault="00135EAD" w:rsidP="00847D15">
      <w:pPr>
        <w:pStyle w:val="Default"/>
        <w:numPr>
          <w:ilvl w:val="0"/>
          <w:numId w:val="39"/>
        </w:numPr>
      </w:pPr>
      <w:r w:rsidRPr="00011B99">
        <w:t xml:space="preserve">la coordination de l'action, la mémorisation et la capitalisation des expériences, </w:t>
      </w:r>
    </w:p>
    <w:p w14:paraId="08EA1C2E" w14:textId="59ECEFFA" w:rsidR="00135EAD" w:rsidRPr="00011B99" w:rsidRDefault="00135EAD" w:rsidP="00847D15">
      <w:pPr>
        <w:pStyle w:val="Default"/>
        <w:numPr>
          <w:ilvl w:val="0"/>
          <w:numId w:val="39"/>
        </w:numPr>
      </w:pPr>
      <w:r w:rsidRPr="00011B99">
        <w:t xml:space="preserve">l'accès rapide à des connaissances très diverses, </w:t>
      </w:r>
    </w:p>
    <w:p w14:paraId="64FD5485" w14:textId="4C15A416" w:rsidR="00135EAD" w:rsidRPr="00847D15" w:rsidRDefault="00135EAD" w:rsidP="00847D15">
      <w:pPr>
        <w:pStyle w:val="Paragraphedeliste"/>
        <w:numPr>
          <w:ilvl w:val="0"/>
          <w:numId w:val="39"/>
        </w:numPr>
        <w:jc w:val="both"/>
        <w:rPr>
          <w:sz w:val="24"/>
          <w:szCs w:val="24"/>
        </w:rPr>
      </w:pPr>
      <w:r w:rsidRPr="00847D15">
        <w:rPr>
          <w:sz w:val="24"/>
          <w:szCs w:val="24"/>
        </w:rPr>
        <w:t>l'ouverture de nouveaux services à la clientèle.</w:t>
      </w:r>
    </w:p>
    <w:p w14:paraId="03809F1E" w14:textId="69EBD440" w:rsidR="00011B99" w:rsidRPr="00011B99" w:rsidRDefault="00011B99" w:rsidP="00135EAD">
      <w:pPr>
        <w:jc w:val="both"/>
        <w:rPr>
          <w:rFonts w:asciiTheme="majorBidi" w:hAnsiTheme="majorBidi" w:cstheme="majorBidi"/>
          <w:b/>
          <w:bCs/>
          <w:color w:val="FF0000"/>
          <w:sz w:val="24"/>
          <w:szCs w:val="24"/>
        </w:rPr>
      </w:pPr>
      <w:r w:rsidRPr="00011B99">
        <w:rPr>
          <w:rFonts w:asciiTheme="majorBidi" w:hAnsiTheme="majorBidi" w:cstheme="majorBidi"/>
          <w:b/>
          <w:bCs/>
          <w:color w:val="FF0000"/>
          <w:sz w:val="24"/>
          <w:szCs w:val="24"/>
        </w:rPr>
        <w:t>4- Caractéristiques des TIC1 :</w:t>
      </w:r>
    </w:p>
    <w:tbl>
      <w:tblPr>
        <w:tblStyle w:val="Grilledutableau"/>
        <w:tblW w:w="9889" w:type="dxa"/>
        <w:tblLook w:val="04A0" w:firstRow="1" w:lastRow="0" w:firstColumn="1" w:lastColumn="0" w:noHBand="0" w:noVBand="1"/>
      </w:tblPr>
      <w:tblGrid>
        <w:gridCol w:w="1951"/>
        <w:gridCol w:w="7938"/>
      </w:tblGrid>
      <w:tr w:rsidR="00011B99" w:rsidRPr="00011B99" w14:paraId="0B995950" w14:textId="77777777" w:rsidTr="00011B99">
        <w:tc>
          <w:tcPr>
            <w:tcW w:w="1951" w:type="dxa"/>
          </w:tcPr>
          <w:p w14:paraId="52404962" w14:textId="47B4AABE" w:rsidR="00011B99" w:rsidRPr="00011B99" w:rsidRDefault="00011B99" w:rsidP="00011B99">
            <w:pPr>
              <w:pStyle w:val="Default"/>
              <w:jc w:val="both"/>
            </w:pPr>
            <w:r w:rsidRPr="00011B99">
              <w:t xml:space="preserve">un plus </w:t>
            </w:r>
          </w:p>
        </w:tc>
        <w:tc>
          <w:tcPr>
            <w:tcW w:w="7938" w:type="dxa"/>
          </w:tcPr>
          <w:p w14:paraId="1B4EE9B2" w14:textId="77777777" w:rsidR="00011B99" w:rsidRPr="00011B99" w:rsidRDefault="00011B99" w:rsidP="00011B99">
            <w:pPr>
              <w:pStyle w:val="Default"/>
              <w:jc w:val="both"/>
            </w:pPr>
            <w:r w:rsidRPr="00011B99">
              <w:t xml:space="preserve">les TIC nous apportent des moyens nouveaux en plus de ceux que nous avions déjà; de nouveaux moyens de communiquer, de s’exprimer, de créer, de travailler, d’apprendre; et ce phénomène se perpétue à une vitesse qui semble toujours aller en s’accélérant. </w:t>
            </w:r>
          </w:p>
          <w:p w14:paraId="074C0CF2" w14:textId="77777777" w:rsidR="00011B99" w:rsidRPr="00011B99" w:rsidRDefault="00011B99" w:rsidP="00135EAD">
            <w:pPr>
              <w:jc w:val="both"/>
              <w:rPr>
                <w:rFonts w:asciiTheme="majorBidi" w:hAnsiTheme="majorBidi" w:cstheme="majorBidi"/>
                <w:color w:val="FF0000"/>
                <w:sz w:val="24"/>
                <w:szCs w:val="24"/>
              </w:rPr>
            </w:pPr>
          </w:p>
        </w:tc>
      </w:tr>
      <w:tr w:rsidR="00011B99" w:rsidRPr="00011B99" w14:paraId="494ABC92" w14:textId="77777777" w:rsidTr="00011B99">
        <w:tc>
          <w:tcPr>
            <w:tcW w:w="1951" w:type="dxa"/>
          </w:tcPr>
          <w:p w14:paraId="15040AC9" w14:textId="1820FA62" w:rsidR="00011B99" w:rsidRPr="00011B99" w:rsidRDefault="00011B99" w:rsidP="00011B99">
            <w:pPr>
              <w:pStyle w:val="Default"/>
              <w:jc w:val="both"/>
            </w:pPr>
            <w:r w:rsidRPr="00011B99">
              <w:lastRenderedPageBreak/>
              <w:t xml:space="preserve">plus vite </w:t>
            </w:r>
          </w:p>
        </w:tc>
        <w:tc>
          <w:tcPr>
            <w:tcW w:w="7938" w:type="dxa"/>
          </w:tcPr>
          <w:p w14:paraId="571E87C0" w14:textId="4A250774" w:rsidR="00011B99" w:rsidRPr="00011B99" w:rsidRDefault="00011B99" w:rsidP="00011B99">
            <w:pPr>
              <w:pStyle w:val="Default"/>
              <w:jc w:val="both"/>
            </w:pPr>
            <w:r w:rsidRPr="00011B99">
              <w:t xml:space="preserve">ce que l’on pouvait faire avant sans les technologies de l’information et de la communication TIC, on peut le faire dorénavant beaucoup plus rapidement avec les TIC, et encore toujours de plus en plus rapidement. </w:t>
            </w:r>
          </w:p>
        </w:tc>
      </w:tr>
      <w:tr w:rsidR="00011B99" w:rsidRPr="00011B99" w14:paraId="5FE8B936" w14:textId="77777777" w:rsidTr="00011B99">
        <w:tc>
          <w:tcPr>
            <w:tcW w:w="1951" w:type="dxa"/>
          </w:tcPr>
          <w:p w14:paraId="5331157D" w14:textId="7CD80F43" w:rsidR="00011B99" w:rsidRPr="00011B99" w:rsidRDefault="00011B99" w:rsidP="00011B99">
            <w:pPr>
              <w:pStyle w:val="Default"/>
              <w:jc w:val="both"/>
            </w:pPr>
            <w:r w:rsidRPr="00011B99">
              <w:t xml:space="preserve">plus petit </w:t>
            </w:r>
          </w:p>
        </w:tc>
        <w:tc>
          <w:tcPr>
            <w:tcW w:w="7938" w:type="dxa"/>
          </w:tcPr>
          <w:p w14:paraId="1D123E32" w14:textId="06F0F792" w:rsidR="00011B99" w:rsidRPr="00011B99" w:rsidRDefault="00011B99" w:rsidP="00011B99">
            <w:pPr>
              <w:pStyle w:val="Default"/>
              <w:jc w:val="both"/>
            </w:pPr>
            <w:r w:rsidRPr="00011B99">
              <w:t xml:space="preserve">la miniaturisation est une caractéristique importante des TIC; cela se manifeste tant au niveau des appareils que des supports d’information, par exemple. </w:t>
            </w:r>
          </w:p>
        </w:tc>
      </w:tr>
      <w:tr w:rsidR="00011B99" w:rsidRPr="00011B99" w14:paraId="569F860F" w14:textId="77777777" w:rsidTr="00011B99">
        <w:tc>
          <w:tcPr>
            <w:tcW w:w="1951" w:type="dxa"/>
          </w:tcPr>
          <w:p w14:paraId="7E163D88" w14:textId="2E2E3499" w:rsidR="00011B99" w:rsidRPr="00011B99" w:rsidRDefault="00011B99" w:rsidP="00011B99">
            <w:pPr>
              <w:pStyle w:val="Default"/>
              <w:jc w:val="both"/>
            </w:pPr>
            <w:r w:rsidRPr="00011B99">
              <w:t xml:space="preserve">plus abordable (coût, convivialité) </w:t>
            </w:r>
          </w:p>
        </w:tc>
        <w:tc>
          <w:tcPr>
            <w:tcW w:w="7938" w:type="dxa"/>
          </w:tcPr>
          <w:p w14:paraId="19083DD5" w14:textId="77777777" w:rsidR="00011B99" w:rsidRPr="00011B99" w:rsidRDefault="00011B99" w:rsidP="00011B99">
            <w:pPr>
              <w:pStyle w:val="Default"/>
              <w:jc w:val="both"/>
            </w:pPr>
            <w:r w:rsidRPr="00011B99">
              <w:t xml:space="preserve">le coût de l’acquisition et de l’utilisation des TIC est, semble-t-il, constamment à la baisse pour un niveau d’utilisation donné, ce qui les rend accessible à une partie toujours croissante de la population, donnant ainsi à chacun des moyens puissants (démocratisation des médias); leur utilisation est également, pour la plupart, de plus en plus aisée, ce qui en facilite évidemment l’expansion </w:t>
            </w:r>
          </w:p>
          <w:p w14:paraId="36438058" w14:textId="77777777" w:rsidR="00011B99" w:rsidRPr="00011B99" w:rsidRDefault="00011B99" w:rsidP="00135EAD">
            <w:pPr>
              <w:jc w:val="both"/>
              <w:rPr>
                <w:rFonts w:asciiTheme="majorBidi" w:hAnsiTheme="majorBidi" w:cstheme="majorBidi"/>
                <w:color w:val="FF0000"/>
                <w:sz w:val="24"/>
                <w:szCs w:val="24"/>
              </w:rPr>
            </w:pPr>
          </w:p>
        </w:tc>
      </w:tr>
      <w:tr w:rsidR="00011B99" w:rsidRPr="00011B99" w14:paraId="496ACC53" w14:textId="77777777" w:rsidTr="00011B99">
        <w:tc>
          <w:tcPr>
            <w:tcW w:w="1951" w:type="dxa"/>
          </w:tcPr>
          <w:p w14:paraId="51CBF8B7" w14:textId="698568E5" w:rsidR="00011B99" w:rsidRPr="00011B99" w:rsidRDefault="00011B99" w:rsidP="00011B99">
            <w:pPr>
              <w:pStyle w:val="Default"/>
              <w:jc w:val="both"/>
            </w:pPr>
            <w:r w:rsidRPr="00011B99">
              <w:t xml:space="preserve">plus puissant, plus grand </w:t>
            </w:r>
          </w:p>
        </w:tc>
        <w:tc>
          <w:tcPr>
            <w:tcW w:w="7938" w:type="dxa"/>
          </w:tcPr>
          <w:p w14:paraId="19115807" w14:textId="7ECD16C6" w:rsidR="00011B99" w:rsidRPr="00011B99" w:rsidRDefault="00011B99" w:rsidP="00011B99">
            <w:pPr>
              <w:pStyle w:val="Default"/>
              <w:jc w:val="both"/>
            </w:pPr>
            <w:r w:rsidRPr="00011B99">
              <w:t xml:space="preserve">les possibilités des outils technologies de l’information et de la communication TIC (appareils et logiciels) vont constamment en s’accroissant, permettant un maximum d’effet, d' «output ». </w:t>
            </w:r>
          </w:p>
        </w:tc>
      </w:tr>
    </w:tbl>
    <w:p w14:paraId="173A9131" w14:textId="77777777" w:rsidR="00011B99" w:rsidRPr="00011B99" w:rsidRDefault="00011B99" w:rsidP="00135EAD">
      <w:pPr>
        <w:jc w:val="both"/>
        <w:rPr>
          <w:rFonts w:asciiTheme="majorBidi" w:hAnsiTheme="majorBidi" w:cstheme="majorBidi"/>
          <w:color w:val="FF0000"/>
          <w:sz w:val="24"/>
          <w:szCs w:val="24"/>
        </w:rPr>
      </w:pPr>
    </w:p>
    <w:p w14:paraId="16DC4157" w14:textId="77777777" w:rsidR="00011B99" w:rsidRPr="00011B99" w:rsidRDefault="00011B99" w:rsidP="00011B99">
      <w:pPr>
        <w:pStyle w:val="Default"/>
        <w:rPr>
          <w:color w:val="FF0000"/>
        </w:rPr>
      </w:pPr>
      <w:r w:rsidRPr="00011B99">
        <w:rPr>
          <w:b/>
          <w:bCs/>
          <w:color w:val="FF0000"/>
        </w:rPr>
        <w:t xml:space="preserve">5. Les outils des TIC </w:t>
      </w:r>
    </w:p>
    <w:p w14:paraId="1AC36373" w14:textId="77777777" w:rsidR="00011B99" w:rsidRPr="00011B99" w:rsidRDefault="00011B99" w:rsidP="00011B99">
      <w:pPr>
        <w:pStyle w:val="Default"/>
        <w:rPr>
          <w:color w:val="FF0000"/>
        </w:rPr>
      </w:pPr>
      <w:r w:rsidRPr="00011B99">
        <w:rPr>
          <w:b/>
          <w:bCs/>
          <w:color w:val="FF0000"/>
        </w:rPr>
        <w:t xml:space="preserve">a. Les ordinateurs </w:t>
      </w:r>
    </w:p>
    <w:p w14:paraId="54CAF922" w14:textId="77777777" w:rsidR="00011B99" w:rsidRPr="00011B99" w:rsidRDefault="00011B99" w:rsidP="00011B99">
      <w:pPr>
        <w:pStyle w:val="Default"/>
      </w:pPr>
      <w:r w:rsidRPr="00011B99">
        <w:t xml:space="preserve">Le début de l’ère de l’information est marqué par le règne incontesté des gros ordinateurs mais ils ne sont guère nombreux: en </w:t>
      </w:r>
      <w:r w:rsidRPr="00011B99">
        <w:rPr>
          <w:b/>
          <w:bCs/>
        </w:rPr>
        <w:t>1961</w:t>
      </w:r>
      <w:r w:rsidRPr="00011B99">
        <w:t xml:space="preserve">, on en compte </w:t>
      </w:r>
      <w:r w:rsidRPr="00011B99">
        <w:rPr>
          <w:b/>
          <w:bCs/>
        </w:rPr>
        <w:t>6000 dans le monde</w:t>
      </w:r>
      <w:r w:rsidRPr="00011B99">
        <w:t xml:space="preserve">. La plupart d’entre eux fonctionnent avec des </w:t>
      </w:r>
      <w:r w:rsidRPr="00011B99">
        <w:rPr>
          <w:b/>
          <w:bCs/>
        </w:rPr>
        <w:t xml:space="preserve">cartes perforées </w:t>
      </w:r>
      <w:r w:rsidRPr="00011B99">
        <w:t xml:space="preserve">à l’entrée et stockent les informations sur </w:t>
      </w:r>
      <w:r w:rsidRPr="00011B99">
        <w:rPr>
          <w:b/>
          <w:bCs/>
        </w:rPr>
        <w:t>bande magnétique</w:t>
      </w:r>
      <w:r w:rsidRPr="00011B99">
        <w:t xml:space="preserve">. Les terminaux sont généralement installés dans un site séparé du reste de l’entreprise, le modèle organisationnel et hiérarchique est centralisé. </w:t>
      </w:r>
    </w:p>
    <w:p w14:paraId="09C47CB3" w14:textId="77777777" w:rsidR="00011B99" w:rsidRPr="00011B99" w:rsidRDefault="00011B99" w:rsidP="00011B99">
      <w:pPr>
        <w:pStyle w:val="Default"/>
      </w:pPr>
      <w:r w:rsidRPr="00011B99">
        <w:t xml:space="preserve">Les applications se développent </w:t>
      </w:r>
      <w:proofErr w:type="spellStart"/>
      <w:r w:rsidRPr="00011B99">
        <w:t>dés</w:t>
      </w:r>
      <w:proofErr w:type="spellEnd"/>
      <w:r w:rsidRPr="00011B99">
        <w:t xml:space="preserve"> les </w:t>
      </w:r>
      <w:r w:rsidRPr="00011B99">
        <w:rPr>
          <w:b/>
          <w:bCs/>
        </w:rPr>
        <w:t>années 50 – 60</w:t>
      </w:r>
      <w:r w:rsidRPr="00011B99">
        <w:t>. Elles sont axées à la réduction de la main d’</w:t>
      </w:r>
      <w:proofErr w:type="spellStart"/>
      <w:r w:rsidRPr="00011B99">
        <w:t>oeuvre</w:t>
      </w:r>
      <w:proofErr w:type="spellEnd"/>
      <w:r w:rsidRPr="00011B99">
        <w:t>, généralement par l’automatisation des procédures existantes. Elles ne font preuve d’aucune créativité et se contentent de copier les structures établies. Les applications informatisées font exactement la même chose que les applications « manuelles » mais plus vite et en plus grand volume.</w:t>
      </w:r>
      <w:r w:rsidRPr="00011B99">
        <w:rPr>
          <w:b/>
          <w:bCs/>
        </w:rPr>
        <w:t xml:space="preserve">2 </w:t>
      </w:r>
    </w:p>
    <w:p w14:paraId="51F08F5B" w14:textId="77777777" w:rsidR="00011B99" w:rsidRPr="00011B99" w:rsidRDefault="00011B99" w:rsidP="00011B99">
      <w:pPr>
        <w:pStyle w:val="Default"/>
      </w:pPr>
      <w:r w:rsidRPr="00011B99">
        <w:t xml:space="preserve">Depuis, avec des </w:t>
      </w:r>
      <w:r w:rsidRPr="00011B99">
        <w:rPr>
          <w:b/>
          <w:bCs/>
        </w:rPr>
        <w:t>réseaux</w:t>
      </w:r>
      <w:r w:rsidRPr="00011B99">
        <w:t xml:space="preserve">, l’ordinateur est devenu communicant. Il est maintenant possible d’échanger des informations entre différents </w:t>
      </w:r>
      <w:r w:rsidRPr="00011B99">
        <w:rPr>
          <w:b/>
          <w:bCs/>
        </w:rPr>
        <w:t>ordinateurs distants</w:t>
      </w:r>
      <w:r w:rsidRPr="00011B99">
        <w:t xml:space="preserve">. L’ordinateur est rapidement devenu le </w:t>
      </w:r>
      <w:proofErr w:type="spellStart"/>
      <w:r w:rsidRPr="00011B99">
        <w:t>coeur</w:t>
      </w:r>
      <w:proofErr w:type="spellEnd"/>
      <w:r w:rsidRPr="00011B99">
        <w:t xml:space="preserve"> du traitement et de la gestion d’une grande part de l’information produite et consommée dans l’entreprise. Avec l’augmentation des puissances constantes et de la baisse régulière des coûts, les ordinateurs sont aujourd’hui présents à tous les niveaux. </w:t>
      </w:r>
    </w:p>
    <w:p w14:paraId="43451574" w14:textId="14B875F8" w:rsidR="00011B99" w:rsidRDefault="00011B99" w:rsidP="00011B99">
      <w:pPr>
        <w:jc w:val="both"/>
        <w:rPr>
          <w:sz w:val="24"/>
          <w:szCs w:val="24"/>
        </w:rPr>
      </w:pPr>
      <w:r w:rsidRPr="00011B99">
        <w:rPr>
          <w:sz w:val="24"/>
          <w:szCs w:val="24"/>
        </w:rPr>
        <w:t>Un ordinateur possède un cerveau, un système nerveux, des organes, et nous pouvons communiquer avec lui à condition de connaître son langage. Sa mémoire est immense mais il n’est pas intelligent</w:t>
      </w:r>
    </w:p>
    <w:p w14:paraId="69FA0CC1" w14:textId="77777777" w:rsidR="00011B99" w:rsidRPr="00011B99" w:rsidRDefault="00011B99" w:rsidP="00011B99">
      <w:pPr>
        <w:pStyle w:val="Default"/>
        <w:jc w:val="both"/>
        <w:rPr>
          <w:rFonts w:asciiTheme="majorBidi" w:hAnsiTheme="majorBidi" w:cstheme="majorBidi"/>
        </w:rPr>
      </w:pPr>
      <w:proofErr w:type="gramStart"/>
      <w:r w:rsidRPr="00011B99">
        <w:rPr>
          <w:rFonts w:asciiTheme="majorBidi" w:hAnsiTheme="majorBidi" w:cstheme="majorBidi"/>
        </w:rPr>
        <w:t>parce</w:t>
      </w:r>
      <w:proofErr w:type="gramEnd"/>
      <w:r w:rsidRPr="00011B99">
        <w:rPr>
          <w:rFonts w:asciiTheme="majorBidi" w:hAnsiTheme="majorBidi" w:cstheme="majorBidi"/>
        </w:rPr>
        <w:t xml:space="preserve"> que malgré le progrès, l’ordinateur n’est qu’une machine qui traduit la pensée humaine. Donc, il restera toujours dépendant de l’homme et des instructions que ce dernier lui communique. </w:t>
      </w:r>
    </w:p>
    <w:p w14:paraId="38C82E8B" w14:textId="77777777" w:rsidR="00011B99" w:rsidRDefault="00011B99" w:rsidP="00011B99">
      <w:pPr>
        <w:pStyle w:val="Default"/>
        <w:jc w:val="both"/>
        <w:rPr>
          <w:rFonts w:asciiTheme="majorBidi" w:hAnsiTheme="majorBidi" w:cstheme="majorBidi"/>
        </w:rPr>
      </w:pPr>
      <w:r w:rsidRPr="00011B99">
        <w:rPr>
          <w:rFonts w:asciiTheme="majorBidi" w:hAnsiTheme="majorBidi" w:cstheme="majorBidi"/>
        </w:rPr>
        <w:t xml:space="preserve">Nous </w:t>
      </w:r>
      <w:proofErr w:type="spellStart"/>
      <w:r w:rsidRPr="00011B99">
        <w:rPr>
          <w:rFonts w:asciiTheme="majorBidi" w:hAnsiTheme="majorBidi" w:cstheme="majorBidi"/>
        </w:rPr>
        <w:t>somme</w:t>
      </w:r>
      <w:proofErr w:type="spellEnd"/>
      <w:r w:rsidRPr="00011B99">
        <w:rPr>
          <w:rFonts w:asciiTheme="majorBidi" w:hAnsiTheme="majorBidi" w:cstheme="majorBidi"/>
        </w:rPr>
        <w:t xml:space="preserve"> toujours dans l’attente d’ordinateurs plus puissants pour un maximum de service et de convivialité. Les nouvelles ergonomies sont très gourmandes en ressources ; les images en trois dimensions et toutes les formes d’animation et d’interactivité demandent des capacités et des vitesses de traitement considérables. </w:t>
      </w:r>
    </w:p>
    <w:p w14:paraId="35A40890" w14:textId="77777777" w:rsidR="00214C02" w:rsidRPr="00011B99" w:rsidRDefault="00214C02" w:rsidP="00011B99">
      <w:pPr>
        <w:pStyle w:val="Default"/>
        <w:jc w:val="both"/>
        <w:rPr>
          <w:rFonts w:asciiTheme="majorBidi" w:hAnsiTheme="majorBidi" w:cstheme="majorBidi"/>
        </w:rPr>
      </w:pPr>
    </w:p>
    <w:p w14:paraId="72AE4995" w14:textId="77777777" w:rsidR="00011B99" w:rsidRPr="00011B99" w:rsidRDefault="00011B99" w:rsidP="00011B99">
      <w:pPr>
        <w:pStyle w:val="Default"/>
        <w:jc w:val="both"/>
        <w:rPr>
          <w:rFonts w:asciiTheme="majorBidi" w:hAnsiTheme="majorBidi" w:cstheme="majorBidi"/>
          <w:color w:val="FF0000"/>
        </w:rPr>
      </w:pPr>
      <w:r w:rsidRPr="00011B99">
        <w:rPr>
          <w:rFonts w:asciiTheme="majorBidi" w:hAnsiTheme="majorBidi" w:cstheme="majorBidi"/>
          <w:b/>
          <w:bCs/>
          <w:color w:val="FF0000"/>
        </w:rPr>
        <w:t xml:space="preserve">b. Les logiciels </w:t>
      </w:r>
    </w:p>
    <w:p w14:paraId="2349D716" w14:textId="77777777" w:rsidR="00011B99" w:rsidRPr="00011B99" w:rsidRDefault="00011B99" w:rsidP="00011B99">
      <w:pPr>
        <w:pStyle w:val="Default"/>
        <w:jc w:val="both"/>
        <w:rPr>
          <w:rFonts w:asciiTheme="majorBidi" w:hAnsiTheme="majorBidi" w:cstheme="majorBidi"/>
        </w:rPr>
      </w:pPr>
      <w:r w:rsidRPr="00011B99">
        <w:rPr>
          <w:rFonts w:asciiTheme="majorBidi" w:hAnsiTheme="majorBidi" w:cstheme="majorBidi"/>
        </w:rPr>
        <w:t xml:space="preserve">Un ordinateur sans programme n’est pas utilisable. Il est nécessaire de lui donner des </w:t>
      </w:r>
      <w:r w:rsidRPr="00011B99">
        <w:rPr>
          <w:rFonts w:asciiTheme="majorBidi" w:hAnsiTheme="majorBidi" w:cstheme="majorBidi"/>
          <w:b/>
          <w:bCs/>
        </w:rPr>
        <w:t xml:space="preserve">informations </w:t>
      </w:r>
      <w:r w:rsidRPr="00011B99">
        <w:rPr>
          <w:rFonts w:asciiTheme="majorBidi" w:hAnsiTheme="majorBidi" w:cstheme="majorBidi"/>
        </w:rPr>
        <w:t xml:space="preserve">pour qu’il collabore. Il faut d’abord lui expliquer ce qu’on attend de lui et ensuite lui donner les instructions pour agir. L’ensemble de ces </w:t>
      </w:r>
      <w:r w:rsidRPr="00011B99">
        <w:rPr>
          <w:rFonts w:asciiTheme="majorBidi" w:hAnsiTheme="majorBidi" w:cstheme="majorBidi"/>
          <w:b/>
          <w:bCs/>
        </w:rPr>
        <w:t xml:space="preserve">instructions </w:t>
      </w:r>
      <w:r w:rsidRPr="00011B99">
        <w:rPr>
          <w:rFonts w:asciiTheme="majorBidi" w:hAnsiTheme="majorBidi" w:cstheme="majorBidi"/>
        </w:rPr>
        <w:t xml:space="preserve">s’appelle </w:t>
      </w:r>
      <w:r w:rsidRPr="00011B99">
        <w:rPr>
          <w:rFonts w:asciiTheme="majorBidi" w:hAnsiTheme="majorBidi" w:cstheme="majorBidi"/>
          <w:b/>
          <w:bCs/>
        </w:rPr>
        <w:lastRenderedPageBreak/>
        <w:t>programme</w:t>
      </w:r>
      <w:r w:rsidRPr="00011B99">
        <w:rPr>
          <w:rFonts w:asciiTheme="majorBidi" w:hAnsiTheme="majorBidi" w:cstheme="majorBidi"/>
        </w:rPr>
        <w:t xml:space="preserve">, et l’ensemble des programmes dont on dispose sur un ordinateur s’appelle </w:t>
      </w:r>
      <w:r w:rsidRPr="00011B99">
        <w:rPr>
          <w:rFonts w:asciiTheme="majorBidi" w:hAnsiTheme="majorBidi" w:cstheme="majorBidi"/>
          <w:b/>
          <w:bCs/>
        </w:rPr>
        <w:t>logiciel</w:t>
      </w:r>
      <w:r w:rsidRPr="00011B99">
        <w:rPr>
          <w:rFonts w:asciiTheme="majorBidi" w:hAnsiTheme="majorBidi" w:cstheme="majorBidi"/>
        </w:rPr>
        <w:t xml:space="preserve">. Le programme doit être écrit dans un </w:t>
      </w:r>
      <w:r w:rsidRPr="00011B99">
        <w:rPr>
          <w:rFonts w:asciiTheme="majorBidi" w:hAnsiTheme="majorBidi" w:cstheme="majorBidi"/>
          <w:b/>
          <w:bCs/>
        </w:rPr>
        <w:t xml:space="preserve">langage </w:t>
      </w:r>
      <w:r w:rsidRPr="00011B99">
        <w:rPr>
          <w:rFonts w:asciiTheme="majorBidi" w:hAnsiTheme="majorBidi" w:cstheme="majorBidi"/>
        </w:rPr>
        <w:t xml:space="preserve">que l’ordinateur peut comprendre. </w:t>
      </w:r>
    </w:p>
    <w:p w14:paraId="62CD2781" w14:textId="77777777" w:rsidR="00011B99" w:rsidRDefault="00011B99" w:rsidP="00011B99">
      <w:pPr>
        <w:pStyle w:val="Default"/>
        <w:jc w:val="both"/>
        <w:rPr>
          <w:rFonts w:asciiTheme="majorBidi" w:hAnsiTheme="majorBidi" w:cstheme="majorBidi"/>
        </w:rPr>
      </w:pPr>
      <w:r w:rsidRPr="00011B99">
        <w:rPr>
          <w:rFonts w:asciiTheme="majorBidi" w:hAnsiTheme="majorBidi" w:cstheme="majorBidi"/>
        </w:rPr>
        <w:t xml:space="preserve">Tout ordinateur est constitué d’un ensemble de programmes qu’on appelle </w:t>
      </w:r>
      <w:r w:rsidRPr="00011B99">
        <w:rPr>
          <w:rFonts w:asciiTheme="majorBidi" w:hAnsiTheme="majorBidi" w:cstheme="majorBidi"/>
          <w:b/>
          <w:bCs/>
        </w:rPr>
        <w:t xml:space="preserve">système d’exploitation </w:t>
      </w:r>
      <w:r w:rsidRPr="00011B99">
        <w:rPr>
          <w:rFonts w:asciiTheme="majorBidi" w:hAnsiTheme="majorBidi" w:cstheme="majorBidi"/>
        </w:rPr>
        <w:t xml:space="preserve">ou </w:t>
      </w:r>
      <w:r w:rsidRPr="00011B99">
        <w:rPr>
          <w:rFonts w:asciiTheme="majorBidi" w:hAnsiTheme="majorBidi" w:cstheme="majorBidi"/>
          <w:b/>
          <w:bCs/>
        </w:rPr>
        <w:t>logiciel de base</w:t>
      </w:r>
      <w:r w:rsidRPr="00011B99">
        <w:rPr>
          <w:rFonts w:asciiTheme="majorBidi" w:hAnsiTheme="majorBidi" w:cstheme="majorBidi"/>
        </w:rPr>
        <w:t xml:space="preserve">. Ce système d’exploitation est livré avec l’ordinateur par le constructeur. L’utilisateur peut ajouter des programmes spécifiques et personnels. </w:t>
      </w:r>
    </w:p>
    <w:p w14:paraId="70E95998" w14:textId="77777777" w:rsidR="00214C02" w:rsidRPr="00011B99" w:rsidRDefault="00214C02" w:rsidP="00011B99">
      <w:pPr>
        <w:pStyle w:val="Default"/>
        <w:jc w:val="both"/>
        <w:rPr>
          <w:rFonts w:asciiTheme="majorBidi" w:hAnsiTheme="majorBidi" w:cstheme="majorBidi"/>
        </w:rPr>
      </w:pPr>
    </w:p>
    <w:p w14:paraId="737168C3" w14:textId="77777777" w:rsidR="00011B99" w:rsidRPr="00011B99" w:rsidRDefault="00011B99" w:rsidP="00011B99">
      <w:pPr>
        <w:pStyle w:val="Default"/>
        <w:jc w:val="both"/>
        <w:rPr>
          <w:rFonts w:asciiTheme="majorBidi" w:hAnsiTheme="majorBidi" w:cstheme="majorBidi"/>
          <w:color w:val="FF0000"/>
        </w:rPr>
      </w:pPr>
      <w:r w:rsidRPr="00011B99">
        <w:rPr>
          <w:rFonts w:asciiTheme="majorBidi" w:hAnsiTheme="majorBidi" w:cstheme="majorBidi"/>
          <w:b/>
          <w:bCs/>
          <w:color w:val="FF0000"/>
        </w:rPr>
        <w:t xml:space="preserve">b.1. Systèmes d’exploitation ou logiciels de base: </w:t>
      </w:r>
    </w:p>
    <w:p w14:paraId="10F0F8C4" w14:textId="77777777" w:rsidR="00214C02" w:rsidRDefault="00214C02" w:rsidP="00214C02">
      <w:pPr>
        <w:pStyle w:val="Default"/>
        <w:numPr>
          <w:ilvl w:val="0"/>
          <w:numId w:val="40"/>
        </w:numPr>
        <w:jc w:val="both"/>
        <w:rPr>
          <w:rFonts w:asciiTheme="majorBidi" w:hAnsiTheme="majorBidi" w:cstheme="majorBidi"/>
          <w:i/>
          <w:iCs/>
        </w:rPr>
        <w:sectPr w:rsidR="00214C02" w:rsidSect="003D45A7">
          <w:type w:val="continuous"/>
          <w:pgSz w:w="11906" w:h="16838"/>
          <w:pgMar w:top="1417" w:right="1417" w:bottom="1417" w:left="1417" w:header="708" w:footer="708" w:gutter="0"/>
          <w:cols w:space="708"/>
          <w:docGrid w:linePitch="360"/>
        </w:sectPr>
      </w:pPr>
    </w:p>
    <w:p w14:paraId="60CCE611" w14:textId="50741907" w:rsidR="00011B99" w:rsidRPr="00214C02" w:rsidRDefault="00011B99" w:rsidP="00214C02">
      <w:pPr>
        <w:pStyle w:val="Default"/>
        <w:numPr>
          <w:ilvl w:val="0"/>
          <w:numId w:val="40"/>
        </w:numPr>
        <w:jc w:val="both"/>
        <w:rPr>
          <w:rFonts w:asciiTheme="majorBidi" w:hAnsiTheme="majorBidi" w:cstheme="majorBidi"/>
        </w:rPr>
      </w:pPr>
      <w:r w:rsidRPr="00011B99">
        <w:rPr>
          <w:rFonts w:asciiTheme="majorBidi" w:hAnsiTheme="majorBidi" w:cstheme="majorBidi"/>
          <w:i/>
          <w:iCs/>
        </w:rPr>
        <w:lastRenderedPageBreak/>
        <w:t xml:space="preserve">Abrégé parfois </w:t>
      </w:r>
      <w:r w:rsidRPr="00011B99">
        <w:rPr>
          <w:rFonts w:asciiTheme="majorBidi" w:hAnsiTheme="majorBidi" w:cstheme="majorBidi"/>
          <w:b/>
          <w:bCs/>
          <w:i/>
          <w:iCs/>
        </w:rPr>
        <w:t>SE</w:t>
      </w:r>
      <w:r w:rsidRPr="00011B99">
        <w:rPr>
          <w:rFonts w:asciiTheme="majorBidi" w:hAnsiTheme="majorBidi" w:cstheme="majorBidi"/>
          <w:i/>
          <w:iCs/>
        </w:rPr>
        <w:t xml:space="preserve">, (ou </w:t>
      </w:r>
      <w:r w:rsidRPr="00011B99">
        <w:rPr>
          <w:rFonts w:asciiTheme="majorBidi" w:hAnsiTheme="majorBidi" w:cstheme="majorBidi"/>
          <w:b/>
          <w:bCs/>
          <w:i/>
          <w:iCs/>
        </w:rPr>
        <w:t xml:space="preserve">Operating System </w:t>
      </w:r>
      <w:r w:rsidRPr="00011B99">
        <w:rPr>
          <w:rFonts w:asciiTheme="majorBidi" w:hAnsiTheme="majorBidi" w:cstheme="majorBidi"/>
          <w:i/>
          <w:iCs/>
        </w:rPr>
        <w:t xml:space="preserve">en anglais, abrégé </w:t>
      </w:r>
      <w:r w:rsidRPr="00011B99">
        <w:rPr>
          <w:rFonts w:asciiTheme="majorBidi" w:hAnsiTheme="majorBidi" w:cstheme="majorBidi"/>
          <w:b/>
          <w:bCs/>
          <w:i/>
          <w:iCs/>
        </w:rPr>
        <w:t>OS</w:t>
      </w:r>
      <w:r w:rsidRPr="00011B99">
        <w:rPr>
          <w:rFonts w:asciiTheme="majorBidi" w:hAnsiTheme="majorBidi" w:cstheme="majorBidi"/>
          <w:i/>
          <w:iCs/>
        </w:rPr>
        <w:t xml:space="preserve">) </w:t>
      </w:r>
    </w:p>
    <w:p w14:paraId="34954190" w14:textId="77777777" w:rsidR="00214C02" w:rsidRDefault="00214C02" w:rsidP="00214C02">
      <w:pPr>
        <w:pStyle w:val="Default"/>
        <w:numPr>
          <w:ilvl w:val="0"/>
          <w:numId w:val="40"/>
        </w:numPr>
        <w:jc w:val="both"/>
        <w:rPr>
          <w:rFonts w:asciiTheme="majorBidi" w:hAnsiTheme="majorBidi" w:cstheme="majorBidi"/>
        </w:rPr>
        <w:sectPr w:rsidR="00214C02" w:rsidSect="00214C02">
          <w:type w:val="continuous"/>
          <w:pgSz w:w="11906" w:h="16838"/>
          <w:pgMar w:top="1417" w:right="1417" w:bottom="1417" w:left="1417" w:header="708" w:footer="708" w:gutter="0"/>
          <w:cols w:num="2" w:space="708"/>
          <w:docGrid w:linePitch="360"/>
        </w:sectPr>
      </w:pPr>
    </w:p>
    <w:p w14:paraId="7B57E530" w14:textId="77777777" w:rsidR="00214C02" w:rsidRDefault="00214C02" w:rsidP="00214C02">
      <w:pPr>
        <w:pStyle w:val="Default"/>
        <w:ind w:left="360"/>
        <w:jc w:val="both"/>
        <w:rPr>
          <w:rFonts w:asciiTheme="majorBidi" w:hAnsiTheme="majorBidi" w:cstheme="majorBidi"/>
        </w:rPr>
      </w:pPr>
    </w:p>
    <w:p w14:paraId="0972273C" w14:textId="77777777" w:rsidR="00214C02" w:rsidRDefault="00214C02" w:rsidP="00214C02">
      <w:pPr>
        <w:pStyle w:val="Default"/>
        <w:ind w:left="360"/>
        <w:jc w:val="both"/>
        <w:rPr>
          <w:rFonts w:asciiTheme="majorBidi" w:hAnsiTheme="majorBidi" w:cstheme="majorBidi"/>
        </w:rPr>
      </w:pPr>
      <w:r w:rsidRPr="00011B99">
        <w:rPr>
          <w:rFonts w:asciiTheme="majorBidi" w:hAnsiTheme="majorBidi" w:cstheme="majorBidi"/>
        </w:rPr>
        <w:t xml:space="preserve">Un système d’exploitation est un </w:t>
      </w:r>
      <w:r w:rsidRPr="00011B99">
        <w:rPr>
          <w:rFonts w:asciiTheme="majorBidi" w:hAnsiTheme="majorBidi" w:cstheme="majorBidi"/>
          <w:b/>
          <w:bCs/>
        </w:rPr>
        <w:t xml:space="preserve">ensemble de programmes </w:t>
      </w:r>
      <w:r w:rsidRPr="00011B99">
        <w:rPr>
          <w:rFonts w:asciiTheme="majorBidi" w:hAnsiTheme="majorBidi" w:cstheme="majorBidi"/>
        </w:rPr>
        <w:t xml:space="preserve">de contrôle et de traitement qui : </w:t>
      </w:r>
    </w:p>
    <w:p w14:paraId="72D698DB" w14:textId="4F923F87" w:rsidR="00214C02" w:rsidRDefault="00214C02" w:rsidP="00214C02">
      <w:pPr>
        <w:pStyle w:val="Default"/>
        <w:jc w:val="right"/>
        <w:rPr>
          <w:rFonts w:asciiTheme="majorBidi" w:hAnsiTheme="majorBidi" w:cstheme="majorBidi"/>
        </w:rPr>
      </w:pPr>
      <w:r>
        <w:rPr>
          <w:rFonts w:asciiTheme="majorBidi" w:hAnsiTheme="majorBidi" w:cstheme="majorBidi"/>
          <w:noProof/>
          <w:lang w:eastAsia="fr-FR"/>
        </w:rPr>
        <w:lastRenderedPageBreak/>
        <w:drawing>
          <wp:inline distT="0" distB="0" distL="0" distR="0" wp14:anchorId="34707B5E" wp14:editId="1579D255">
            <wp:extent cx="2095500" cy="1893532"/>
            <wp:effectExtent l="0" t="0" r="0" b="0"/>
            <wp:docPr id="594223461" name="Image 59422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3998" cy="1892175"/>
                    </a:xfrm>
                    <a:prstGeom prst="rect">
                      <a:avLst/>
                    </a:prstGeom>
                    <a:noFill/>
                    <a:ln>
                      <a:noFill/>
                    </a:ln>
                  </pic:spPr>
                </pic:pic>
              </a:graphicData>
            </a:graphic>
          </wp:inline>
        </w:drawing>
      </w:r>
    </w:p>
    <w:p w14:paraId="785FE9CE" w14:textId="77777777" w:rsidR="00214C02" w:rsidRDefault="00214C02" w:rsidP="00214C02">
      <w:pPr>
        <w:pStyle w:val="Default"/>
        <w:jc w:val="right"/>
        <w:rPr>
          <w:rFonts w:asciiTheme="majorBidi" w:hAnsiTheme="majorBidi" w:cstheme="majorBidi"/>
        </w:rPr>
        <w:sectPr w:rsidR="00214C02" w:rsidSect="00214C02">
          <w:type w:val="continuous"/>
          <w:pgSz w:w="11906" w:h="16838"/>
          <w:pgMar w:top="1417" w:right="1417" w:bottom="1417" w:left="1417" w:header="708" w:footer="708" w:gutter="0"/>
          <w:cols w:num="2" w:space="708"/>
          <w:docGrid w:linePitch="360"/>
        </w:sectPr>
      </w:pPr>
    </w:p>
    <w:p w14:paraId="0B6246DE" w14:textId="77777777" w:rsidR="00214C02" w:rsidRDefault="00214C02" w:rsidP="00011B99">
      <w:pPr>
        <w:pStyle w:val="Default"/>
        <w:jc w:val="both"/>
        <w:rPr>
          <w:rFonts w:asciiTheme="majorBidi" w:hAnsiTheme="majorBidi" w:cstheme="majorBidi"/>
        </w:rPr>
      </w:pPr>
    </w:p>
    <w:p w14:paraId="1BC274BF" w14:textId="1003BC46" w:rsidR="00011B99" w:rsidRPr="00011B99" w:rsidRDefault="00011B99" w:rsidP="00214C02">
      <w:pPr>
        <w:pStyle w:val="Default"/>
        <w:numPr>
          <w:ilvl w:val="0"/>
          <w:numId w:val="41"/>
        </w:numPr>
        <w:jc w:val="both"/>
        <w:rPr>
          <w:rFonts w:asciiTheme="majorBidi" w:hAnsiTheme="majorBidi" w:cstheme="majorBidi"/>
        </w:rPr>
      </w:pPr>
      <w:r w:rsidRPr="00011B99">
        <w:rPr>
          <w:rFonts w:asciiTheme="majorBidi" w:hAnsiTheme="majorBidi" w:cstheme="majorBidi"/>
        </w:rPr>
        <w:t xml:space="preserve">gère les différentes tâches assurées par l’ordinateur. </w:t>
      </w:r>
    </w:p>
    <w:p w14:paraId="0E0579B7" w14:textId="7BCFE973" w:rsidR="00011B99" w:rsidRPr="00011B99" w:rsidRDefault="00011B99" w:rsidP="00214C02">
      <w:pPr>
        <w:pStyle w:val="Default"/>
        <w:numPr>
          <w:ilvl w:val="0"/>
          <w:numId w:val="41"/>
        </w:numPr>
        <w:jc w:val="both"/>
        <w:rPr>
          <w:rFonts w:asciiTheme="majorBidi" w:hAnsiTheme="majorBidi" w:cstheme="majorBidi"/>
        </w:rPr>
      </w:pPr>
      <w:r w:rsidRPr="00011B99">
        <w:rPr>
          <w:rFonts w:asciiTheme="majorBidi" w:hAnsiTheme="majorBidi" w:cstheme="majorBidi"/>
        </w:rPr>
        <w:t xml:space="preserve">pilote les différents composants (disque dur, écran, processeur, mémoire, etc.) de l’appareil </w:t>
      </w:r>
    </w:p>
    <w:p w14:paraId="031B090C" w14:textId="77777777" w:rsidR="00011B99" w:rsidRPr="00011B99" w:rsidRDefault="00011B99" w:rsidP="00011B99">
      <w:pPr>
        <w:pStyle w:val="Default"/>
        <w:jc w:val="both"/>
        <w:rPr>
          <w:rFonts w:asciiTheme="majorBidi" w:hAnsiTheme="majorBidi" w:cstheme="majorBidi"/>
        </w:rPr>
      </w:pPr>
      <w:proofErr w:type="gramStart"/>
      <w:r w:rsidRPr="00011B99">
        <w:rPr>
          <w:rFonts w:asciiTheme="majorBidi" w:hAnsiTheme="majorBidi" w:cstheme="majorBidi"/>
        </w:rPr>
        <w:t>informatique</w:t>
      </w:r>
      <w:proofErr w:type="gramEnd"/>
      <w:r w:rsidRPr="00011B99">
        <w:rPr>
          <w:rFonts w:asciiTheme="majorBidi" w:hAnsiTheme="majorBidi" w:cstheme="majorBidi"/>
        </w:rPr>
        <w:t xml:space="preserve"> et lui permet de fonctionner. </w:t>
      </w:r>
    </w:p>
    <w:p w14:paraId="3F36C13D" w14:textId="690C46D6" w:rsidR="00011B99" w:rsidRPr="00011B99" w:rsidRDefault="00011B99" w:rsidP="00214C02">
      <w:pPr>
        <w:pStyle w:val="Default"/>
        <w:numPr>
          <w:ilvl w:val="0"/>
          <w:numId w:val="42"/>
        </w:numPr>
        <w:jc w:val="both"/>
        <w:rPr>
          <w:rFonts w:asciiTheme="majorBidi" w:hAnsiTheme="majorBidi" w:cstheme="majorBidi"/>
        </w:rPr>
      </w:pPr>
      <w:r w:rsidRPr="00011B99">
        <w:rPr>
          <w:rFonts w:asciiTheme="majorBidi" w:hAnsiTheme="majorBidi" w:cstheme="majorBidi"/>
        </w:rPr>
        <w:t xml:space="preserve">fait fonctionner les différents périphériques (carte son, carte graphique, souris, clavier, etc.). </w:t>
      </w:r>
    </w:p>
    <w:p w14:paraId="32A01DA0" w14:textId="77777777" w:rsidR="00011B99" w:rsidRPr="00011B99" w:rsidRDefault="00011B99" w:rsidP="00011B99">
      <w:pPr>
        <w:pStyle w:val="Default"/>
        <w:jc w:val="both"/>
        <w:rPr>
          <w:rFonts w:asciiTheme="majorBidi" w:hAnsiTheme="majorBidi" w:cstheme="majorBidi"/>
        </w:rPr>
      </w:pPr>
      <w:r w:rsidRPr="00011B99">
        <w:rPr>
          <w:rFonts w:asciiTheme="majorBidi" w:hAnsiTheme="majorBidi" w:cstheme="majorBidi"/>
        </w:rPr>
        <w:t xml:space="preserve">L’utilisation de </w:t>
      </w:r>
      <w:r w:rsidRPr="00011B99">
        <w:rPr>
          <w:rFonts w:asciiTheme="majorBidi" w:hAnsiTheme="majorBidi" w:cstheme="majorBidi"/>
          <w:b/>
          <w:bCs/>
        </w:rPr>
        <w:t xml:space="preserve">pilotes </w:t>
      </w:r>
      <w:r w:rsidRPr="00011B99">
        <w:rPr>
          <w:rFonts w:asciiTheme="majorBidi" w:hAnsiTheme="majorBidi" w:cstheme="majorBidi"/>
        </w:rPr>
        <w:t>(</w:t>
      </w:r>
      <w:r w:rsidRPr="00011B99">
        <w:rPr>
          <w:rFonts w:asciiTheme="majorBidi" w:hAnsiTheme="majorBidi" w:cstheme="majorBidi"/>
          <w:b/>
          <w:bCs/>
          <w:i/>
          <w:iCs/>
        </w:rPr>
        <w:t xml:space="preserve">drivers </w:t>
      </w:r>
      <w:r w:rsidRPr="00011B99">
        <w:rPr>
          <w:rFonts w:asciiTheme="majorBidi" w:hAnsiTheme="majorBidi" w:cstheme="majorBidi"/>
        </w:rPr>
        <w:t xml:space="preserve">en anglais) permet au système d’exploitation de communiquer et </w:t>
      </w:r>
    </w:p>
    <w:p w14:paraId="439D5326" w14:textId="77777777" w:rsidR="00011B99" w:rsidRPr="00011B99" w:rsidRDefault="00011B99" w:rsidP="00011B99">
      <w:pPr>
        <w:pStyle w:val="Default"/>
        <w:jc w:val="both"/>
        <w:rPr>
          <w:rFonts w:asciiTheme="majorBidi" w:hAnsiTheme="majorBidi" w:cstheme="majorBidi"/>
        </w:rPr>
      </w:pPr>
      <w:proofErr w:type="gramStart"/>
      <w:r w:rsidRPr="00011B99">
        <w:rPr>
          <w:rFonts w:asciiTheme="majorBidi" w:hAnsiTheme="majorBidi" w:cstheme="majorBidi"/>
        </w:rPr>
        <w:t>de</w:t>
      </w:r>
      <w:proofErr w:type="gramEnd"/>
      <w:r w:rsidRPr="00011B99">
        <w:rPr>
          <w:rFonts w:asciiTheme="majorBidi" w:hAnsiTheme="majorBidi" w:cstheme="majorBidi"/>
        </w:rPr>
        <w:t xml:space="preserve"> donner des instructions aux périphériques qui ne pourraient fonctionner sans eux. </w:t>
      </w:r>
    </w:p>
    <w:p w14:paraId="058BB259" w14:textId="6E02E517" w:rsidR="00011B99" w:rsidRPr="00011B99" w:rsidRDefault="00011B99" w:rsidP="00214C02">
      <w:pPr>
        <w:pStyle w:val="Default"/>
        <w:numPr>
          <w:ilvl w:val="0"/>
          <w:numId w:val="44"/>
        </w:numPr>
        <w:jc w:val="both"/>
        <w:rPr>
          <w:rFonts w:asciiTheme="majorBidi" w:hAnsiTheme="majorBidi" w:cstheme="majorBidi"/>
        </w:rPr>
      </w:pPr>
      <w:r w:rsidRPr="00011B99">
        <w:rPr>
          <w:rFonts w:asciiTheme="majorBidi" w:hAnsiTheme="majorBidi" w:cstheme="majorBidi"/>
        </w:rPr>
        <w:t xml:space="preserve">fait l’interface entre l’utilisateur et le matériel informatique. Il est l’intermédiaire logique entre </w:t>
      </w:r>
    </w:p>
    <w:p w14:paraId="5B45B621" w14:textId="77777777" w:rsidR="00011B99" w:rsidRPr="00011B99" w:rsidRDefault="00011B99" w:rsidP="00011B99">
      <w:pPr>
        <w:pStyle w:val="Default"/>
        <w:jc w:val="both"/>
        <w:rPr>
          <w:rFonts w:asciiTheme="majorBidi" w:hAnsiTheme="majorBidi" w:cstheme="majorBidi"/>
        </w:rPr>
      </w:pPr>
      <w:proofErr w:type="gramStart"/>
      <w:r w:rsidRPr="00011B99">
        <w:rPr>
          <w:rFonts w:asciiTheme="majorBidi" w:hAnsiTheme="majorBidi" w:cstheme="majorBidi"/>
        </w:rPr>
        <w:t>l’utilisateur</w:t>
      </w:r>
      <w:proofErr w:type="gramEnd"/>
      <w:r w:rsidRPr="00011B99">
        <w:rPr>
          <w:rFonts w:asciiTheme="majorBidi" w:hAnsiTheme="majorBidi" w:cstheme="majorBidi"/>
        </w:rPr>
        <w:t xml:space="preserve"> et l’ordinateur. Il est chargé en premier lors du démarrage de l’appareil. </w:t>
      </w:r>
    </w:p>
    <w:p w14:paraId="1C68F9DD" w14:textId="77777777" w:rsidR="00011B99" w:rsidRPr="00011B99" w:rsidRDefault="00011B99" w:rsidP="00011B99">
      <w:pPr>
        <w:pStyle w:val="Default"/>
        <w:jc w:val="both"/>
        <w:rPr>
          <w:rFonts w:asciiTheme="majorBidi" w:hAnsiTheme="majorBidi" w:cstheme="majorBidi"/>
        </w:rPr>
      </w:pPr>
      <w:r w:rsidRPr="00011B99">
        <w:rPr>
          <w:rFonts w:asciiTheme="majorBidi" w:hAnsiTheme="majorBidi" w:cstheme="majorBidi"/>
        </w:rPr>
        <w:t xml:space="preserve">On retrouve un système d’exploitation préinstallé sur tout type d’appareil informatique: ordinateur personnel, </w:t>
      </w:r>
      <w:proofErr w:type="spellStart"/>
      <w:r w:rsidRPr="00011B99">
        <w:rPr>
          <w:rFonts w:asciiTheme="majorBidi" w:hAnsiTheme="majorBidi" w:cstheme="majorBidi"/>
        </w:rPr>
        <w:t>smartphone</w:t>
      </w:r>
      <w:proofErr w:type="spellEnd"/>
      <w:r w:rsidRPr="00011B99">
        <w:rPr>
          <w:rFonts w:asciiTheme="majorBidi" w:hAnsiTheme="majorBidi" w:cstheme="majorBidi"/>
        </w:rPr>
        <w:t xml:space="preserve">, tablette tactile, liseuse, console de jeu, etc. </w:t>
      </w:r>
    </w:p>
    <w:p w14:paraId="02466004" w14:textId="77777777" w:rsidR="00011B99" w:rsidRPr="00011B99" w:rsidRDefault="00011B99" w:rsidP="00011B99">
      <w:pPr>
        <w:pStyle w:val="Default"/>
        <w:jc w:val="both"/>
        <w:rPr>
          <w:rFonts w:asciiTheme="majorBidi" w:hAnsiTheme="majorBidi" w:cstheme="majorBidi"/>
        </w:rPr>
      </w:pPr>
      <w:r w:rsidRPr="00011B99">
        <w:rPr>
          <w:rFonts w:asciiTheme="majorBidi" w:hAnsiTheme="majorBidi" w:cstheme="majorBidi"/>
        </w:rPr>
        <w:t xml:space="preserve">En 2012, les deux familles de systèmes d'exploitation les plus populaires sont </w:t>
      </w:r>
      <w:r w:rsidRPr="00011B99">
        <w:rPr>
          <w:rFonts w:asciiTheme="majorBidi" w:hAnsiTheme="majorBidi" w:cstheme="majorBidi"/>
          <w:b/>
          <w:bCs/>
        </w:rPr>
        <w:t xml:space="preserve">Unix </w:t>
      </w:r>
      <w:r w:rsidRPr="00011B99">
        <w:rPr>
          <w:rFonts w:asciiTheme="majorBidi" w:hAnsiTheme="majorBidi" w:cstheme="majorBidi"/>
        </w:rPr>
        <w:t xml:space="preserve">(dont </w:t>
      </w:r>
      <w:proofErr w:type="spellStart"/>
      <w:r w:rsidRPr="00011B99">
        <w:rPr>
          <w:rFonts w:asciiTheme="majorBidi" w:hAnsiTheme="majorBidi" w:cstheme="majorBidi"/>
          <w:b/>
          <w:bCs/>
        </w:rPr>
        <w:t>macOS</w:t>
      </w:r>
      <w:proofErr w:type="spellEnd"/>
      <w:r w:rsidRPr="00011B99">
        <w:rPr>
          <w:rFonts w:asciiTheme="majorBidi" w:hAnsiTheme="majorBidi" w:cstheme="majorBidi"/>
        </w:rPr>
        <w:t xml:space="preserve">, </w:t>
      </w:r>
      <w:r w:rsidRPr="00011B99">
        <w:rPr>
          <w:rFonts w:asciiTheme="majorBidi" w:hAnsiTheme="majorBidi" w:cstheme="majorBidi"/>
          <w:b/>
          <w:bCs/>
        </w:rPr>
        <w:t>GNU/Linux</w:t>
      </w:r>
      <w:r w:rsidRPr="00011B99">
        <w:rPr>
          <w:rFonts w:asciiTheme="majorBidi" w:hAnsiTheme="majorBidi" w:cstheme="majorBidi"/>
        </w:rPr>
        <w:t xml:space="preserve">, </w:t>
      </w:r>
      <w:proofErr w:type="spellStart"/>
      <w:r w:rsidRPr="00011B99">
        <w:rPr>
          <w:rFonts w:asciiTheme="majorBidi" w:hAnsiTheme="majorBidi" w:cstheme="majorBidi"/>
          <w:b/>
          <w:bCs/>
        </w:rPr>
        <w:t>iOS</w:t>
      </w:r>
      <w:proofErr w:type="spellEnd"/>
      <w:r w:rsidRPr="00011B99">
        <w:rPr>
          <w:rFonts w:asciiTheme="majorBidi" w:hAnsiTheme="majorBidi" w:cstheme="majorBidi"/>
          <w:b/>
          <w:bCs/>
        </w:rPr>
        <w:t xml:space="preserve"> </w:t>
      </w:r>
      <w:r w:rsidRPr="00011B99">
        <w:rPr>
          <w:rFonts w:asciiTheme="majorBidi" w:hAnsiTheme="majorBidi" w:cstheme="majorBidi"/>
        </w:rPr>
        <w:t xml:space="preserve">et </w:t>
      </w:r>
      <w:proofErr w:type="spellStart"/>
      <w:r w:rsidRPr="00011B99">
        <w:rPr>
          <w:rFonts w:asciiTheme="majorBidi" w:hAnsiTheme="majorBidi" w:cstheme="majorBidi"/>
          <w:b/>
          <w:bCs/>
        </w:rPr>
        <w:t>Android</w:t>
      </w:r>
      <w:proofErr w:type="spellEnd"/>
      <w:r w:rsidRPr="00011B99">
        <w:rPr>
          <w:rFonts w:asciiTheme="majorBidi" w:hAnsiTheme="majorBidi" w:cstheme="majorBidi"/>
        </w:rPr>
        <w:t xml:space="preserve">) et </w:t>
      </w:r>
      <w:r w:rsidRPr="00011B99">
        <w:rPr>
          <w:rFonts w:asciiTheme="majorBidi" w:hAnsiTheme="majorBidi" w:cstheme="majorBidi"/>
          <w:b/>
          <w:bCs/>
        </w:rPr>
        <w:t>Windows</w:t>
      </w:r>
      <w:r w:rsidRPr="00011B99">
        <w:rPr>
          <w:rFonts w:asciiTheme="majorBidi" w:hAnsiTheme="majorBidi" w:cstheme="majorBidi"/>
        </w:rPr>
        <w:t xml:space="preserve">. Ce dernier détient un quasi-monopole sur les ordinateurs personnels avec près de 90 % de part de marché depuis plus de 15 ans. </w:t>
      </w:r>
    </w:p>
    <w:p w14:paraId="258521D3" w14:textId="77777777" w:rsidR="00011B99" w:rsidRDefault="00011B99" w:rsidP="00011B99">
      <w:pPr>
        <w:jc w:val="both"/>
        <w:rPr>
          <w:rFonts w:asciiTheme="majorBidi" w:hAnsiTheme="majorBidi" w:cstheme="majorBidi"/>
          <w:sz w:val="24"/>
          <w:szCs w:val="24"/>
        </w:rPr>
      </w:pPr>
    </w:p>
    <w:p w14:paraId="56E91B80" w14:textId="60DE2CED" w:rsidR="00011B99" w:rsidRDefault="00011B99" w:rsidP="00011B99">
      <w:pPr>
        <w:jc w:val="both"/>
        <w:rPr>
          <w:rFonts w:asciiTheme="majorBidi" w:hAnsiTheme="majorBidi" w:cstheme="majorBidi"/>
          <w:sz w:val="24"/>
          <w:szCs w:val="24"/>
        </w:rPr>
      </w:pPr>
      <w:r w:rsidRPr="00011B99">
        <w:rPr>
          <w:rFonts w:asciiTheme="majorBidi" w:hAnsiTheme="majorBidi" w:cstheme="majorBidi"/>
          <w:sz w:val="24"/>
          <w:szCs w:val="24"/>
        </w:rPr>
        <w:t>Les principaux systèmes d'exploitation sont classés en deux catégories :</w:t>
      </w:r>
    </w:p>
    <w:tbl>
      <w:tblPr>
        <w:tblStyle w:val="Grilledutableau"/>
        <w:tblW w:w="0" w:type="auto"/>
        <w:tblLook w:val="04A0" w:firstRow="1" w:lastRow="0" w:firstColumn="1" w:lastColumn="0" w:noHBand="0" w:noVBand="1"/>
      </w:tblPr>
      <w:tblGrid>
        <w:gridCol w:w="4606"/>
        <w:gridCol w:w="4606"/>
      </w:tblGrid>
      <w:tr w:rsidR="00011B99" w14:paraId="5C581D97" w14:textId="77777777" w:rsidTr="00011B99">
        <w:tc>
          <w:tcPr>
            <w:tcW w:w="4606" w:type="dxa"/>
          </w:tcPr>
          <w:p w14:paraId="363B0106" w14:textId="62AF1AA7" w:rsidR="00011B99" w:rsidRPr="00214C02" w:rsidRDefault="00011B99" w:rsidP="00214C02">
            <w:pPr>
              <w:pStyle w:val="Default"/>
              <w:jc w:val="center"/>
              <w:rPr>
                <w:rFonts w:asciiTheme="majorBidi" w:hAnsiTheme="majorBidi" w:cstheme="majorBidi"/>
                <w:b/>
                <w:bCs/>
              </w:rPr>
            </w:pPr>
            <w:r w:rsidRPr="00214C02">
              <w:rPr>
                <w:rFonts w:asciiTheme="majorBidi" w:hAnsiTheme="majorBidi" w:cstheme="majorBidi"/>
                <w:b/>
                <w:bCs/>
              </w:rPr>
              <w:t>PSE pour ordinateurs</w:t>
            </w:r>
          </w:p>
        </w:tc>
        <w:tc>
          <w:tcPr>
            <w:tcW w:w="4606" w:type="dxa"/>
          </w:tcPr>
          <w:p w14:paraId="10A31B39" w14:textId="729E5CEB" w:rsidR="00011B99" w:rsidRPr="00214C02" w:rsidRDefault="00011B99" w:rsidP="00214C02">
            <w:pPr>
              <w:pStyle w:val="Default"/>
              <w:jc w:val="center"/>
              <w:rPr>
                <w:rFonts w:asciiTheme="majorBidi" w:hAnsiTheme="majorBidi" w:cstheme="majorBidi"/>
                <w:b/>
                <w:bCs/>
              </w:rPr>
            </w:pPr>
            <w:r w:rsidRPr="00214C02">
              <w:rPr>
                <w:rFonts w:asciiTheme="majorBidi" w:hAnsiTheme="majorBidi" w:cstheme="majorBidi"/>
                <w:b/>
                <w:bCs/>
              </w:rPr>
              <w:t xml:space="preserve">PSE pour </w:t>
            </w:r>
            <w:proofErr w:type="spellStart"/>
            <w:r w:rsidRPr="00214C02">
              <w:rPr>
                <w:rFonts w:asciiTheme="majorBidi" w:hAnsiTheme="majorBidi" w:cstheme="majorBidi"/>
                <w:b/>
                <w:bCs/>
              </w:rPr>
              <w:t>smartphones</w:t>
            </w:r>
            <w:proofErr w:type="spellEnd"/>
            <w:r w:rsidRPr="00214C02">
              <w:rPr>
                <w:rFonts w:asciiTheme="majorBidi" w:hAnsiTheme="majorBidi" w:cstheme="majorBidi"/>
                <w:b/>
                <w:bCs/>
              </w:rPr>
              <w:t xml:space="preserve"> et tablettes tactiles</w:t>
            </w:r>
          </w:p>
        </w:tc>
      </w:tr>
      <w:tr w:rsidR="00011B99" w14:paraId="5237D1EC" w14:textId="77777777" w:rsidTr="00011B99">
        <w:tc>
          <w:tcPr>
            <w:tcW w:w="4606" w:type="dxa"/>
          </w:tcPr>
          <w:p w14:paraId="4863C2E8" w14:textId="06A62D3D" w:rsidR="00011B99" w:rsidRPr="00011B99" w:rsidRDefault="00011B99" w:rsidP="00011B99">
            <w:pPr>
              <w:pStyle w:val="Default"/>
              <w:numPr>
                <w:ilvl w:val="0"/>
                <w:numId w:val="15"/>
              </w:numPr>
              <w:jc w:val="both"/>
              <w:rPr>
                <w:rFonts w:asciiTheme="majorBidi" w:hAnsiTheme="majorBidi" w:cstheme="majorBidi"/>
              </w:rPr>
            </w:pPr>
            <w:r w:rsidRPr="00011B99">
              <w:rPr>
                <w:rFonts w:asciiTheme="majorBidi" w:hAnsiTheme="majorBidi" w:cstheme="majorBidi"/>
                <w:b/>
                <w:bCs/>
              </w:rPr>
              <w:t xml:space="preserve">Windows </w:t>
            </w:r>
          </w:p>
          <w:p w14:paraId="36391A85" w14:textId="632D8B70" w:rsidR="00011B99" w:rsidRPr="00011B99" w:rsidRDefault="00011B99" w:rsidP="00011B99">
            <w:pPr>
              <w:pStyle w:val="Default"/>
              <w:numPr>
                <w:ilvl w:val="0"/>
                <w:numId w:val="15"/>
              </w:numPr>
              <w:jc w:val="both"/>
              <w:rPr>
                <w:rFonts w:asciiTheme="majorBidi" w:hAnsiTheme="majorBidi" w:cstheme="majorBidi"/>
              </w:rPr>
            </w:pPr>
            <w:proofErr w:type="spellStart"/>
            <w:r w:rsidRPr="00011B99">
              <w:rPr>
                <w:rFonts w:asciiTheme="majorBidi" w:hAnsiTheme="majorBidi" w:cstheme="majorBidi"/>
              </w:rPr>
              <w:t>macOS</w:t>
            </w:r>
            <w:proofErr w:type="spellEnd"/>
            <w:r w:rsidRPr="00011B99">
              <w:rPr>
                <w:rFonts w:asciiTheme="majorBidi" w:hAnsiTheme="majorBidi" w:cstheme="majorBidi"/>
              </w:rPr>
              <w:t xml:space="preserve"> (anciennement OS X) </w:t>
            </w:r>
          </w:p>
          <w:p w14:paraId="3B74196D" w14:textId="654B3E26" w:rsidR="00011B99" w:rsidRPr="00011B99" w:rsidRDefault="00011B99" w:rsidP="00011B99">
            <w:pPr>
              <w:pStyle w:val="Paragraphedeliste"/>
              <w:numPr>
                <w:ilvl w:val="0"/>
                <w:numId w:val="15"/>
              </w:numPr>
              <w:jc w:val="both"/>
              <w:rPr>
                <w:rFonts w:asciiTheme="majorBidi" w:hAnsiTheme="majorBidi" w:cstheme="majorBidi"/>
                <w:sz w:val="24"/>
                <w:szCs w:val="24"/>
              </w:rPr>
            </w:pPr>
            <w:r w:rsidRPr="00011B99">
              <w:rPr>
                <w:rFonts w:asciiTheme="majorBidi" w:hAnsiTheme="majorBidi" w:cstheme="majorBidi"/>
                <w:b/>
                <w:bCs/>
                <w:sz w:val="24"/>
                <w:szCs w:val="24"/>
              </w:rPr>
              <w:t xml:space="preserve">GNU/Linux </w:t>
            </w:r>
          </w:p>
        </w:tc>
        <w:tc>
          <w:tcPr>
            <w:tcW w:w="4606" w:type="dxa"/>
          </w:tcPr>
          <w:p w14:paraId="5C384329" w14:textId="77777777" w:rsidR="00011B99" w:rsidRPr="00011B99" w:rsidRDefault="00011B99" w:rsidP="00011B99">
            <w:pPr>
              <w:pStyle w:val="Default"/>
              <w:numPr>
                <w:ilvl w:val="0"/>
                <w:numId w:val="16"/>
              </w:numPr>
              <w:jc w:val="both"/>
              <w:rPr>
                <w:rFonts w:asciiTheme="majorBidi" w:hAnsiTheme="majorBidi" w:cstheme="majorBidi"/>
              </w:rPr>
            </w:pPr>
            <w:proofErr w:type="spellStart"/>
            <w:r w:rsidRPr="00011B99">
              <w:rPr>
                <w:rFonts w:asciiTheme="majorBidi" w:hAnsiTheme="majorBidi" w:cstheme="majorBidi"/>
              </w:rPr>
              <w:t>Android</w:t>
            </w:r>
            <w:proofErr w:type="spellEnd"/>
            <w:r w:rsidRPr="00011B99">
              <w:rPr>
                <w:rFonts w:asciiTheme="majorBidi" w:hAnsiTheme="majorBidi" w:cstheme="majorBidi"/>
              </w:rPr>
              <w:t xml:space="preserve"> </w:t>
            </w:r>
          </w:p>
          <w:p w14:paraId="7575737A" w14:textId="4FFFD46F" w:rsidR="00011B99" w:rsidRPr="00011B99" w:rsidRDefault="00011B99" w:rsidP="00011B99">
            <w:pPr>
              <w:pStyle w:val="Default"/>
              <w:numPr>
                <w:ilvl w:val="0"/>
                <w:numId w:val="16"/>
              </w:numPr>
              <w:jc w:val="both"/>
              <w:rPr>
                <w:rFonts w:asciiTheme="majorBidi" w:hAnsiTheme="majorBidi" w:cstheme="majorBidi"/>
              </w:rPr>
            </w:pPr>
            <w:proofErr w:type="spellStart"/>
            <w:r w:rsidRPr="00011B99">
              <w:rPr>
                <w:rFonts w:asciiTheme="majorBidi" w:hAnsiTheme="majorBidi" w:cstheme="majorBidi"/>
                <w:b/>
                <w:bCs/>
              </w:rPr>
              <w:t>iOS</w:t>
            </w:r>
            <w:proofErr w:type="spellEnd"/>
            <w:r w:rsidRPr="00011B99">
              <w:rPr>
                <w:rFonts w:asciiTheme="majorBidi" w:hAnsiTheme="majorBidi" w:cstheme="majorBidi"/>
                <w:b/>
                <w:bCs/>
              </w:rPr>
              <w:t xml:space="preserve"> </w:t>
            </w:r>
          </w:p>
          <w:p w14:paraId="70002FD4" w14:textId="717DC6B9" w:rsidR="00011B99" w:rsidRPr="00011B99" w:rsidRDefault="00011B99" w:rsidP="00011B99">
            <w:pPr>
              <w:pStyle w:val="Paragraphedeliste"/>
              <w:numPr>
                <w:ilvl w:val="0"/>
                <w:numId w:val="16"/>
              </w:numPr>
              <w:jc w:val="both"/>
              <w:rPr>
                <w:rFonts w:asciiTheme="majorBidi" w:hAnsiTheme="majorBidi" w:cstheme="majorBidi"/>
                <w:sz w:val="24"/>
                <w:szCs w:val="24"/>
              </w:rPr>
            </w:pPr>
            <w:r w:rsidRPr="00011B99">
              <w:rPr>
                <w:rFonts w:asciiTheme="majorBidi" w:hAnsiTheme="majorBidi" w:cstheme="majorBidi"/>
                <w:b/>
                <w:bCs/>
                <w:sz w:val="24"/>
                <w:szCs w:val="24"/>
              </w:rPr>
              <w:t xml:space="preserve">Windows 10 mobile </w:t>
            </w:r>
          </w:p>
        </w:tc>
      </w:tr>
    </w:tbl>
    <w:p w14:paraId="7F6F55CB" w14:textId="77777777" w:rsidR="00011B99" w:rsidRDefault="00011B99" w:rsidP="00011B99">
      <w:pPr>
        <w:jc w:val="both"/>
        <w:rPr>
          <w:rFonts w:asciiTheme="majorBidi" w:hAnsiTheme="majorBidi" w:cstheme="majorBidi"/>
          <w:sz w:val="24"/>
          <w:szCs w:val="24"/>
        </w:rPr>
      </w:pPr>
    </w:p>
    <w:p w14:paraId="06C98C63" w14:textId="73535A08" w:rsidR="00FB1F60" w:rsidRPr="00FB1F60" w:rsidRDefault="00FB1F60" w:rsidP="00FB1F60">
      <w:pPr>
        <w:pStyle w:val="Default"/>
        <w:numPr>
          <w:ilvl w:val="0"/>
          <w:numId w:val="18"/>
        </w:numPr>
        <w:jc w:val="both"/>
        <w:rPr>
          <w:rFonts w:asciiTheme="majorBidi" w:hAnsiTheme="majorBidi" w:cstheme="majorBidi"/>
        </w:rPr>
      </w:pPr>
      <w:r w:rsidRPr="00FB1F60">
        <w:rPr>
          <w:rFonts w:asciiTheme="majorBidi" w:hAnsiTheme="majorBidi" w:cstheme="majorBidi"/>
        </w:rPr>
        <w:t xml:space="preserve">Il y a aussi des systèmes d'exploitation pour </w:t>
      </w:r>
      <w:r w:rsidRPr="00FB1F60">
        <w:rPr>
          <w:rFonts w:asciiTheme="majorBidi" w:hAnsiTheme="majorBidi" w:cstheme="majorBidi"/>
          <w:b/>
          <w:bCs/>
        </w:rPr>
        <w:t xml:space="preserve">TV </w:t>
      </w:r>
      <w:r w:rsidRPr="00FB1F60">
        <w:rPr>
          <w:rFonts w:asciiTheme="majorBidi" w:hAnsiTheme="majorBidi" w:cstheme="majorBidi"/>
        </w:rPr>
        <w:t xml:space="preserve">comme: </w:t>
      </w:r>
    </w:p>
    <w:p w14:paraId="772928EC" w14:textId="77777777" w:rsidR="00FB1F60" w:rsidRPr="00FB1F60" w:rsidRDefault="00FB1F60" w:rsidP="00FB1F60">
      <w:pPr>
        <w:pStyle w:val="Default"/>
        <w:jc w:val="both"/>
        <w:rPr>
          <w:rFonts w:asciiTheme="majorBidi" w:hAnsiTheme="majorBidi" w:cstheme="majorBidi"/>
        </w:rPr>
      </w:pPr>
    </w:p>
    <w:p w14:paraId="7D1B5DCB" w14:textId="0C1EEB65" w:rsidR="00FB1F60" w:rsidRPr="00FB1F60" w:rsidRDefault="00FB1F60" w:rsidP="00FB1F60">
      <w:pPr>
        <w:pStyle w:val="Default"/>
        <w:numPr>
          <w:ilvl w:val="0"/>
          <w:numId w:val="17"/>
        </w:numPr>
        <w:jc w:val="both"/>
        <w:rPr>
          <w:rFonts w:asciiTheme="majorBidi" w:hAnsiTheme="majorBidi" w:cstheme="majorBidi"/>
        </w:rPr>
      </w:pPr>
      <w:proofErr w:type="spellStart"/>
      <w:r w:rsidRPr="00FB1F60">
        <w:rPr>
          <w:rFonts w:asciiTheme="majorBidi" w:hAnsiTheme="majorBidi" w:cstheme="majorBidi"/>
        </w:rPr>
        <w:t>Android</w:t>
      </w:r>
      <w:proofErr w:type="spellEnd"/>
      <w:r w:rsidRPr="00FB1F60">
        <w:rPr>
          <w:rFonts w:asciiTheme="majorBidi" w:hAnsiTheme="majorBidi" w:cstheme="majorBidi"/>
        </w:rPr>
        <w:t xml:space="preserve"> TV, développé par Google </w:t>
      </w:r>
    </w:p>
    <w:p w14:paraId="1DEA3EEB" w14:textId="459F22ED" w:rsidR="00FB1F60" w:rsidRPr="00FB1F60" w:rsidRDefault="00FB1F60" w:rsidP="00FB1F60">
      <w:pPr>
        <w:pStyle w:val="Default"/>
        <w:numPr>
          <w:ilvl w:val="0"/>
          <w:numId w:val="17"/>
        </w:numPr>
        <w:jc w:val="both"/>
        <w:rPr>
          <w:rFonts w:asciiTheme="majorBidi" w:hAnsiTheme="majorBidi" w:cstheme="majorBidi"/>
        </w:rPr>
      </w:pPr>
      <w:proofErr w:type="spellStart"/>
      <w:r w:rsidRPr="00FB1F60">
        <w:rPr>
          <w:rFonts w:asciiTheme="majorBidi" w:hAnsiTheme="majorBidi" w:cstheme="majorBidi"/>
        </w:rPr>
        <w:lastRenderedPageBreak/>
        <w:t>Tizen</w:t>
      </w:r>
      <w:proofErr w:type="spellEnd"/>
      <w:r w:rsidRPr="00FB1F60">
        <w:rPr>
          <w:rFonts w:asciiTheme="majorBidi" w:hAnsiTheme="majorBidi" w:cstheme="majorBidi"/>
        </w:rPr>
        <w:t xml:space="preserve">, développé par Samsung </w:t>
      </w:r>
    </w:p>
    <w:p w14:paraId="3E7C6EC0" w14:textId="2F2EB1C1" w:rsidR="00FB1F60" w:rsidRPr="00FB1F60" w:rsidRDefault="00FB1F60" w:rsidP="00FB1F60">
      <w:pPr>
        <w:pStyle w:val="Default"/>
        <w:numPr>
          <w:ilvl w:val="0"/>
          <w:numId w:val="17"/>
        </w:numPr>
        <w:jc w:val="both"/>
        <w:rPr>
          <w:rFonts w:asciiTheme="majorBidi" w:hAnsiTheme="majorBidi" w:cstheme="majorBidi"/>
        </w:rPr>
      </w:pPr>
      <w:proofErr w:type="spellStart"/>
      <w:r w:rsidRPr="00FB1F60">
        <w:rPr>
          <w:rFonts w:asciiTheme="majorBidi" w:hAnsiTheme="majorBidi" w:cstheme="majorBidi"/>
          <w:b/>
          <w:bCs/>
        </w:rPr>
        <w:t>tvOS</w:t>
      </w:r>
      <w:proofErr w:type="spellEnd"/>
      <w:r w:rsidRPr="00FB1F60">
        <w:rPr>
          <w:rFonts w:asciiTheme="majorBidi" w:hAnsiTheme="majorBidi" w:cstheme="majorBidi"/>
          <w:b/>
          <w:bCs/>
        </w:rPr>
        <w:t xml:space="preserve">, développé par Apple </w:t>
      </w:r>
    </w:p>
    <w:p w14:paraId="46B18A20" w14:textId="3FA72FAD" w:rsidR="00FB1F60" w:rsidRPr="00FB1F60" w:rsidRDefault="00FB1F60" w:rsidP="00FB1F60">
      <w:pPr>
        <w:pStyle w:val="Default"/>
        <w:numPr>
          <w:ilvl w:val="0"/>
          <w:numId w:val="17"/>
        </w:numPr>
        <w:jc w:val="both"/>
        <w:rPr>
          <w:rFonts w:asciiTheme="majorBidi" w:hAnsiTheme="majorBidi" w:cstheme="majorBidi"/>
        </w:rPr>
      </w:pPr>
      <w:r w:rsidRPr="00FB1F60">
        <w:rPr>
          <w:rFonts w:asciiTheme="majorBidi" w:hAnsiTheme="majorBidi" w:cstheme="majorBidi"/>
        </w:rPr>
        <w:t xml:space="preserve">Firefox OS, développé par la Mozilla </w:t>
      </w:r>
      <w:proofErr w:type="spellStart"/>
      <w:r w:rsidRPr="00FB1F60">
        <w:rPr>
          <w:rFonts w:asciiTheme="majorBidi" w:hAnsiTheme="majorBidi" w:cstheme="majorBidi"/>
        </w:rPr>
        <w:t>Foundation</w:t>
      </w:r>
      <w:proofErr w:type="spellEnd"/>
      <w:r w:rsidRPr="00FB1F60">
        <w:rPr>
          <w:rFonts w:asciiTheme="majorBidi" w:hAnsiTheme="majorBidi" w:cstheme="majorBidi"/>
        </w:rPr>
        <w:t xml:space="preserve">, choisi par Panasonic </w:t>
      </w:r>
    </w:p>
    <w:p w14:paraId="240CC751" w14:textId="31561518" w:rsidR="00FB1F60" w:rsidRPr="00FB1F60" w:rsidRDefault="00FB1F60" w:rsidP="00FB1F60">
      <w:pPr>
        <w:pStyle w:val="Default"/>
        <w:numPr>
          <w:ilvl w:val="0"/>
          <w:numId w:val="17"/>
        </w:numPr>
        <w:jc w:val="both"/>
        <w:rPr>
          <w:rFonts w:asciiTheme="majorBidi" w:hAnsiTheme="majorBidi" w:cstheme="majorBidi"/>
        </w:rPr>
      </w:pPr>
      <w:proofErr w:type="spellStart"/>
      <w:r w:rsidRPr="00FB1F60">
        <w:rPr>
          <w:rFonts w:asciiTheme="majorBidi" w:hAnsiTheme="majorBidi" w:cstheme="majorBidi"/>
        </w:rPr>
        <w:t>WebOS</w:t>
      </w:r>
      <w:proofErr w:type="spellEnd"/>
      <w:r w:rsidRPr="00FB1F60">
        <w:rPr>
          <w:rFonts w:asciiTheme="majorBidi" w:hAnsiTheme="majorBidi" w:cstheme="majorBidi"/>
        </w:rPr>
        <w:t xml:space="preserve">, repris par LG (anciennement par Palm) </w:t>
      </w:r>
    </w:p>
    <w:p w14:paraId="449F3922" w14:textId="77777777" w:rsidR="00FB1F60" w:rsidRPr="00FB1F60" w:rsidRDefault="00FB1F60" w:rsidP="00FB1F60">
      <w:pPr>
        <w:pStyle w:val="Default"/>
        <w:numPr>
          <w:ilvl w:val="0"/>
          <w:numId w:val="17"/>
        </w:numPr>
        <w:jc w:val="both"/>
        <w:rPr>
          <w:rFonts w:asciiTheme="majorBidi" w:hAnsiTheme="majorBidi" w:cstheme="majorBidi"/>
        </w:rPr>
      </w:pPr>
    </w:p>
    <w:p w14:paraId="1947322A" w14:textId="5FB1DBF7" w:rsidR="00FB1F60" w:rsidRPr="00FB1F60" w:rsidRDefault="00FB1F60" w:rsidP="00FB1F60">
      <w:pPr>
        <w:pStyle w:val="Default"/>
        <w:numPr>
          <w:ilvl w:val="0"/>
          <w:numId w:val="18"/>
        </w:numPr>
        <w:jc w:val="both"/>
        <w:rPr>
          <w:rFonts w:asciiTheme="majorBidi" w:hAnsiTheme="majorBidi" w:cstheme="majorBidi"/>
        </w:rPr>
      </w:pPr>
      <w:r w:rsidRPr="00FB1F60">
        <w:rPr>
          <w:rFonts w:asciiTheme="majorBidi" w:hAnsiTheme="majorBidi" w:cstheme="majorBidi"/>
        </w:rPr>
        <w:t xml:space="preserve">Il y a aussi : </w:t>
      </w:r>
    </w:p>
    <w:p w14:paraId="5B5C3086" w14:textId="77777777" w:rsidR="00FB1F60" w:rsidRPr="00FB1F60" w:rsidRDefault="00FB1F60" w:rsidP="00FB1F60">
      <w:pPr>
        <w:pStyle w:val="Default"/>
        <w:jc w:val="both"/>
        <w:rPr>
          <w:rFonts w:asciiTheme="majorBidi" w:hAnsiTheme="majorBidi" w:cstheme="majorBidi"/>
        </w:rPr>
      </w:pPr>
      <w:r w:rsidRPr="00FB1F60">
        <w:rPr>
          <w:rFonts w:asciiTheme="majorBidi" w:hAnsiTheme="majorBidi" w:cstheme="majorBidi"/>
          <w:b/>
          <w:bCs/>
        </w:rPr>
        <w:t xml:space="preserve">▪ </w:t>
      </w:r>
      <w:proofErr w:type="gramStart"/>
      <w:r w:rsidRPr="00FB1F60">
        <w:rPr>
          <w:rFonts w:asciiTheme="majorBidi" w:hAnsiTheme="majorBidi" w:cstheme="majorBidi"/>
        </w:rPr>
        <w:t>des</w:t>
      </w:r>
      <w:proofErr w:type="gramEnd"/>
      <w:r w:rsidRPr="00FB1F60">
        <w:rPr>
          <w:rFonts w:asciiTheme="majorBidi" w:hAnsiTheme="majorBidi" w:cstheme="majorBidi"/>
        </w:rPr>
        <w:t xml:space="preserve"> systèmes développés par des organismes de normalisation ou des consortiums industriels </w:t>
      </w:r>
    </w:p>
    <w:p w14:paraId="7ABE7884" w14:textId="77777777" w:rsidR="00FB1F60" w:rsidRPr="00FB1F60" w:rsidRDefault="00FB1F60" w:rsidP="00FB1F60">
      <w:pPr>
        <w:pStyle w:val="Default"/>
        <w:jc w:val="both"/>
        <w:rPr>
          <w:rFonts w:asciiTheme="majorBidi" w:hAnsiTheme="majorBidi" w:cstheme="majorBidi"/>
        </w:rPr>
      </w:pPr>
      <w:r w:rsidRPr="00FB1F60">
        <w:rPr>
          <w:rFonts w:asciiTheme="majorBidi" w:hAnsiTheme="majorBidi" w:cstheme="majorBidi"/>
          <w:b/>
          <w:bCs/>
        </w:rPr>
        <w:t xml:space="preserve">▪ </w:t>
      </w:r>
      <w:proofErr w:type="gramStart"/>
      <w:r w:rsidRPr="00FB1F60">
        <w:rPr>
          <w:rFonts w:asciiTheme="majorBidi" w:hAnsiTheme="majorBidi" w:cstheme="majorBidi"/>
        </w:rPr>
        <w:t>des</w:t>
      </w:r>
      <w:proofErr w:type="gramEnd"/>
      <w:r w:rsidRPr="00FB1F60">
        <w:rPr>
          <w:rFonts w:asciiTheme="majorBidi" w:hAnsiTheme="majorBidi" w:cstheme="majorBidi"/>
        </w:rPr>
        <w:t xml:space="preserve"> systèmes développés par des compagnies ou fondations seules </w:t>
      </w:r>
    </w:p>
    <w:p w14:paraId="7822591C" w14:textId="77777777" w:rsidR="00FB1F60" w:rsidRDefault="00FB1F60" w:rsidP="00FB1F60">
      <w:pPr>
        <w:pStyle w:val="Default"/>
        <w:jc w:val="both"/>
        <w:rPr>
          <w:rFonts w:asciiTheme="majorBidi" w:hAnsiTheme="majorBidi" w:cstheme="majorBidi"/>
        </w:rPr>
      </w:pPr>
      <w:r w:rsidRPr="00FB1F60">
        <w:rPr>
          <w:rFonts w:asciiTheme="majorBidi" w:hAnsiTheme="majorBidi" w:cstheme="majorBidi"/>
          <w:b/>
          <w:bCs/>
        </w:rPr>
        <w:t xml:space="preserve">▪ </w:t>
      </w:r>
      <w:proofErr w:type="gramStart"/>
      <w:r w:rsidRPr="00FB1F60">
        <w:rPr>
          <w:rFonts w:asciiTheme="majorBidi" w:hAnsiTheme="majorBidi" w:cstheme="majorBidi"/>
        </w:rPr>
        <w:t>des</w:t>
      </w:r>
      <w:proofErr w:type="gramEnd"/>
      <w:r w:rsidRPr="00FB1F60">
        <w:rPr>
          <w:rFonts w:asciiTheme="majorBidi" w:hAnsiTheme="majorBidi" w:cstheme="majorBidi"/>
        </w:rPr>
        <w:t xml:space="preserve"> systèmes d'exploitation fictifs </w:t>
      </w:r>
    </w:p>
    <w:p w14:paraId="5E142F78" w14:textId="77777777" w:rsidR="00FB1F60" w:rsidRPr="00FB1F60" w:rsidRDefault="00FB1F60" w:rsidP="00FB1F60">
      <w:pPr>
        <w:pStyle w:val="Default"/>
        <w:jc w:val="both"/>
        <w:rPr>
          <w:rFonts w:asciiTheme="majorBidi" w:hAnsiTheme="majorBidi" w:cstheme="majorBidi"/>
        </w:rPr>
      </w:pPr>
    </w:p>
    <w:p w14:paraId="58C17C6F" w14:textId="476DF7F1" w:rsidR="00FB1F60" w:rsidRPr="00FB1F60" w:rsidRDefault="00FB1F60" w:rsidP="00FB1F60">
      <w:pPr>
        <w:pStyle w:val="Default"/>
        <w:numPr>
          <w:ilvl w:val="0"/>
          <w:numId w:val="19"/>
        </w:numPr>
        <w:jc w:val="both"/>
        <w:rPr>
          <w:rFonts w:asciiTheme="majorBidi" w:hAnsiTheme="majorBidi" w:cstheme="majorBidi"/>
        </w:rPr>
      </w:pPr>
      <w:r w:rsidRPr="00FB1F60">
        <w:rPr>
          <w:rFonts w:asciiTheme="majorBidi" w:hAnsiTheme="majorBidi" w:cstheme="majorBidi"/>
        </w:rPr>
        <w:t xml:space="preserve">Pour plus de détails sur les principaux systèmes d’exploitation : </w:t>
      </w:r>
    </w:p>
    <w:p w14:paraId="11CF9282" w14:textId="77777777" w:rsidR="00FB1F60" w:rsidRDefault="00FB1F60" w:rsidP="00FB1F60">
      <w:pPr>
        <w:pStyle w:val="Default"/>
        <w:jc w:val="both"/>
        <w:rPr>
          <w:rFonts w:asciiTheme="majorBidi" w:hAnsiTheme="majorBidi" w:cstheme="majorBidi"/>
          <w:b/>
          <w:bCs/>
        </w:rPr>
      </w:pPr>
      <w:r w:rsidRPr="00FB1F60">
        <w:rPr>
          <w:rFonts w:asciiTheme="majorBidi" w:hAnsiTheme="majorBidi" w:cstheme="majorBidi"/>
          <w:b/>
          <w:bCs/>
        </w:rPr>
        <w:t xml:space="preserve">https://fr.wikipedia.org/wiki/Liste_des_syst%C3%A8mes_d'exploitation </w:t>
      </w:r>
    </w:p>
    <w:p w14:paraId="6A1A52B8" w14:textId="77777777" w:rsidR="00FB1F60" w:rsidRPr="00FB1F60" w:rsidRDefault="00FB1F60" w:rsidP="00FB1F60">
      <w:pPr>
        <w:pStyle w:val="Default"/>
        <w:jc w:val="both"/>
        <w:rPr>
          <w:rFonts w:asciiTheme="majorBidi" w:hAnsiTheme="majorBidi" w:cstheme="majorBidi"/>
        </w:rPr>
      </w:pPr>
    </w:p>
    <w:p w14:paraId="63343315" w14:textId="7C24FC35" w:rsidR="00FB1F60" w:rsidRPr="00FB1F60" w:rsidRDefault="00FB1F60" w:rsidP="00FB1F60">
      <w:pPr>
        <w:pStyle w:val="Default"/>
        <w:jc w:val="both"/>
        <w:rPr>
          <w:rFonts w:asciiTheme="majorBidi" w:hAnsiTheme="majorBidi" w:cstheme="majorBidi"/>
          <w:color w:val="FF0000"/>
        </w:rPr>
      </w:pPr>
      <w:r w:rsidRPr="00FB1F60">
        <w:rPr>
          <w:rFonts w:asciiTheme="majorBidi" w:hAnsiTheme="majorBidi" w:cstheme="majorBidi"/>
          <w:b/>
          <w:bCs/>
          <w:color w:val="FF0000"/>
        </w:rPr>
        <w:t xml:space="preserve">b.2.Logiciels d’application: </w:t>
      </w:r>
    </w:p>
    <w:p w14:paraId="64988CC3" w14:textId="77777777" w:rsidR="00FB1F60" w:rsidRDefault="00FB1F60" w:rsidP="00FB1F60">
      <w:pPr>
        <w:pStyle w:val="Default"/>
        <w:jc w:val="both"/>
        <w:rPr>
          <w:rFonts w:asciiTheme="majorBidi" w:hAnsiTheme="majorBidi" w:cstheme="majorBidi"/>
        </w:rPr>
      </w:pPr>
      <w:r w:rsidRPr="00FB1F60">
        <w:rPr>
          <w:rFonts w:asciiTheme="majorBidi" w:hAnsiTheme="majorBidi" w:cstheme="majorBidi"/>
        </w:rPr>
        <w:t xml:space="preserve">Ce sont les programmes élaborés afin de répondre aux besoins spécifiques. Les logiciels d'application sont des programmes élaborés en vue d'une application qui peut être soit générale soit spécialisée. Il existe des logiciels traitant des problèmes standards tels que les langages de programmation (langage C, visuel Basic, etc.) et les outils de la Bureautique (Microsoft Word, PowerPoint, etc.) </w:t>
      </w:r>
    </w:p>
    <w:p w14:paraId="451F86F6" w14:textId="77777777" w:rsidR="00FB1F60" w:rsidRPr="00FB1F60" w:rsidRDefault="00FB1F60" w:rsidP="00FB1F60">
      <w:pPr>
        <w:pStyle w:val="Default"/>
        <w:jc w:val="both"/>
        <w:rPr>
          <w:rFonts w:asciiTheme="majorBidi" w:hAnsiTheme="majorBidi" w:cstheme="majorBidi"/>
        </w:rPr>
      </w:pPr>
    </w:p>
    <w:p w14:paraId="4B5CF067" w14:textId="77777777" w:rsidR="00FB1F60" w:rsidRPr="00FB1F60" w:rsidRDefault="00FB1F60" w:rsidP="00FB1F60">
      <w:pPr>
        <w:pStyle w:val="Default"/>
        <w:jc w:val="both"/>
        <w:rPr>
          <w:rFonts w:asciiTheme="majorBidi" w:hAnsiTheme="majorBidi" w:cstheme="majorBidi"/>
          <w:color w:val="FF0000"/>
        </w:rPr>
      </w:pPr>
      <w:r w:rsidRPr="00FB1F60">
        <w:rPr>
          <w:rFonts w:asciiTheme="majorBidi" w:hAnsiTheme="majorBidi" w:cstheme="majorBidi"/>
          <w:b/>
          <w:bCs/>
          <w:color w:val="FF0000"/>
        </w:rPr>
        <w:t xml:space="preserve">c. Les réseaux de télécommunications </w:t>
      </w:r>
    </w:p>
    <w:p w14:paraId="477F77E8" w14:textId="65896A73" w:rsidR="00FB1F60" w:rsidRPr="00FB1F60" w:rsidRDefault="00FB1F60" w:rsidP="00FB1F60">
      <w:pPr>
        <w:pStyle w:val="Default"/>
        <w:jc w:val="both"/>
        <w:rPr>
          <w:rFonts w:asciiTheme="majorBidi" w:hAnsiTheme="majorBidi" w:cstheme="majorBidi"/>
          <w:color w:val="FF0000"/>
        </w:rPr>
      </w:pPr>
      <w:r>
        <w:rPr>
          <w:rFonts w:asciiTheme="majorBidi" w:hAnsiTheme="majorBidi" w:cstheme="majorBidi"/>
          <w:b/>
          <w:bCs/>
          <w:color w:val="FF0000"/>
        </w:rPr>
        <w:t xml:space="preserve">  </w:t>
      </w:r>
      <w:r w:rsidRPr="00FB1F60">
        <w:rPr>
          <w:rFonts w:asciiTheme="majorBidi" w:hAnsiTheme="majorBidi" w:cstheme="majorBidi"/>
          <w:b/>
          <w:bCs/>
          <w:color w:val="FF0000"/>
        </w:rPr>
        <w:t xml:space="preserve">c.1. Définition </w:t>
      </w:r>
    </w:p>
    <w:p w14:paraId="0027ECFB" w14:textId="77777777" w:rsidR="00FB1F60" w:rsidRPr="00FB1F60" w:rsidRDefault="00FB1F60" w:rsidP="00FB1F60">
      <w:pPr>
        <w:pStyle w:val="Default"/>
        <w:jc w:val="both"/>
        <w:rPr>
          <w:rFonts w:asciiTheme="majorBidi" w:hAnsiTheme="majorBidi" w:cstheme="majorBidi"/>
        </w:rPr>
      </w:pPr>
      <w:r w:rsidRPr="00FB1F60">
        <w:rPr>
          <w:rFonts w:asciiTheme="majorBidi" w:hAnsiTheme="majorBidi" w:cstheme="majorBidi"/>
        </w:rPr>
        <w:t xml:space="preserve">Un réseau informatique est un ensemble d'équipements reliés entre eux pour échanger des informations sous forme de données numériques (valeurs binaires). </w:t>
      </w:r>
    </w:p>
    <w:p w14:paraId="16BB09AA" w14:textId="77777777" w:rsidR="00FB1F60" w:rsidRDefault="00FB1F60" w:rsidP="00FB1F60">
      <w:pPr>
        <w:pStyle w:val="Default"/>
        <w:jc w:val="both"/>
        <w:rPr>
          <w:rFonts w:asciiTheme="majorBidi" w:hAnsiTheme="majorBidi" w:cstheme="majorBidi"/>
        </w:rPr>
      </w:pPr>
      <w:r w:rsidRPr="00FB1F60">
        <w:rPr>
          <w:rFonts w:asciiTheme="majorBidi" w:hAnsiTheme="majorBidi" w:cstheme="majorBidi"/>
        </w:rPr>
        <w:t xml:space="preserve">On parle aussi de réseau téléphonique, réseau de transport, réseau de neurones, aussi bien que de réseau d’ordinateurs et de périphériques. </w:t>
      </w:r>
    </w:p>
    <w:p w14:paraId="405FA4EC" w14:textId="77777777" w:rsidR="00214C02" w:rsidRDefault="00214C02" w:rsidP="00FB1F60">
      <w:pPr>
        <w:pStyle w:val="Default"/>
        <w:jc w:val="both"/>
        <w:rPr>
          <w:rFonts w:asciiTheme="majorBidi" w:hAnsiTheme="majorBidi" w:cstheme="majorBidi"/>
        </w:rPr>
      </w:pPr>
    </w:p>
    <w:p w14:paraId="206E863E" w14:textId="4642D24E" w:rsidR="00FB1F60" w:rsidRPr="006F02DB" w:rsidRDefault="006F02DB" w:rsidP="00FB1F60">
      <w:pPr>
        <w:pStyle w:val="Default"/>
        <w:jc w:val="both"/>
        <w:rPr>
          <w:rFonts w:asciiTheme="majorBidi" w:hAnsiTheme="majorBidi" w:cstheme="majorBidi"/>
          <w:color w:val="FF0000"/>
        </w:rPr>
      </w:pPr>
      <w:r>
        <w:rPr>
          <w:rFonts w:asciiTheme="majorBidi" w:hAnsiTheme="majorBidi" w:cstheme="majorBidi"/>
          <w:b/>
          <w:bCs/>
          <w:color w:val="FF0000"/>
        </w:rPr>
        <w:t xml:space="preserve">  </w:t>
      </w:r>
      <w:proofErr w:type="gramStart"/>
      <w:r w:rsidR="00FB1F60" w:rsidRPr="006F02DB">
        <w:rPr>
          <w:rFonts w:asciiTheme="majorBidi" w:hAnsiTheme="majorBidi" w:cstheme="majorBidi"/>
          <w:b/>
          <w:bCs/>
          <w:color w:val="FF0000"/>
        </w:rPr>
        <w:t>c.2</w:t>
      </w:r>
      <w:proofErr w:type="gramEnd"/>
      <w:r w:rsidR="00FB1F60" w:rsidRPr="006F02DB">
        <w:rPr>
          <w:rFonts w:asciiTheme="majorBidi" w:hAnsiTheme="majorBidi" w:cstheme="majorBidi"/>
          <w:b/>
          <w:bCs/>
          <w:color w:val="FF0000"/>
        </w:rPr>
        <w:t xml:space="preserve">. Classification des réseaux </w:t>
      </w:r>
    </w:p>
    <w:p w14:paraId="27B4738E" w14:textId="77777777" w:rsidR="00214C02" w:rsidRDefault="00214C02" w:rsidP="00FB1F60">
      <w:pPr>
        <w:pStyle w:val="Default"/>
        <w:jc w:val="both"/>
        <w:rPr>
          <w:rFonts w:asciiTheme="majorBidi" w:hAnsiTheme="majorBidi" w:cstheme="majorBidi"/>
        </w:rPr>
        <w:sectPr w:rsidR="00214C02" w:rsidSect="003D45A7">
          <w:type w:val="continuous"/>
          <w:pgSz w:w="11906" w:h="16838"/>
          <w:pgMar w:top="1417" w:right="1417" w:bottom="1417" w:left="1417" w:header="708" w:footer="708" w:gutter="0"/>
          <w:cols w:space="708"/>
          <w:docGrid w:linePitch="360"/>
        </w:sectPr>
      </w:pPr>
    </w:p>
    <w:p w14:paraId="4B20C54E" w14:textId="2FA35303" w:rsidR="00FB1F60" w:rsidRPr="00FB1F60" w:rsidRDefault="00FB1F60" w:rsidP="00FB1F60">
      <w:pPr>
        <w:pStyle w:val="Default"/>
        <w:jc w:val="both"/>
        <w:rPr>
          <w:rFonts w:asciiTheme="majorBidi" w:hAnsiTheme="majorBidi" w:cstheme="majorBidi"/>
        </w:rPr>
      </w:pPr>
      <w:r w:rsidRPr="00FB1F60">
        <w:rPr>
          <w:rFonts w:asciiTheme="majorBidi" w:hAnsiTheme="majorBidi" w:cstheme="majorBidi"/>
        </w:rPr>
        <w:lastRenderedPageBreak/>
        <w:t xml:space="preserve">Les réseaux peuvent être classés selon plusieurs critères : </w:t>
      </w:r>
    </w:p>
    <w:p w14:paraId="433E2A03" w14:textId="0CDA3115" w:rsidR="00FB1F60" w:rsidRPr="00FB1F60" w:rsidRDefault="00FB1F60" w:rsidP="006F02DB">
      <w:pPr>
        <w:pStyle w:val="Default"/>
        <w:numPr>
          <w:ilvl w:val="0"/>
          <w:numId w:val="20"/>
        </w:numPr>
        <w:jc w:val="both"/>
        <w:rPr>
          <w:rFonts w:asciiTheme="majorBidi" w:hAnsiTheme="majorBidi" w:cstheme="majorBidi"/>
        </w:rPr>
      </w:pPr>
      <w:r w:rsidRPr="00FB1F60">
        <w:rPr>
          <w:rFonts w:asciiTheme="majorBidi" w:hAnsiTheme="majorBidi" w:cstheme="majorBidi"/>
          <w:b/>
          <w:bCs/>
        </w:rPr>
        <w:t xml:space="preserve">Taille (Portée géographique) : </w:t>
      </w:r>
      <w:r w:rsidRPr="00FB1F60">
        <w:rPr>
          <w:rFonts w:asciiTheme="majorBidi" w:hAnsiTheme="majorBidi" w:cstheme="majorBidi"/>
        </w:rPr>
        <w:t xml:space="preserve">LAN, MAN, WAN, Internet </w:t>
      </w:r>
    </w:p>
    <w:p w14:paraId="42DE856A" w14:textId="06CE0840" w:rsidR="00FB1F60" w:rsidRDefault="00FB1F60" w:rsidP="006F02DB">
      <w:pPr>
        <w:pStyle w:val="Default"/>
        <w:numPr>
          <w:ilvl w:val="0"/>
          <w:numId w:val="20"/>
        </w:numPr>
        <w:jc w:val="both"/>
        <w:rPr>
          <w:rFonts w:asciiTheme="majorBidi" w:hAnsiTheme="majorBidi" w:cstheme="majorBidi"/>
        </w:rPr>
      </w:pPr>
      <w:r w:rsidRPr="00FB1F60">
        <w:rPr>
          <w:rFonts w:asciiTheme="majorBidi" w:hAnsiTheme="majorBidi" w:cstheme="majorBidi"/>
          <w:b/>
          <w:bCs/>
        </w:rPr>
        <w:t xml:space="preserve">Topologie : </w:t>
      </w:r>
      <w:r w:rsidRPr="00FB1F60">
        <w:rPr>
          <w:rFonts w:asciiTheme="majorBidi" w:hAnsiTheme="majorBidi" w:cstheme="majorBidi"/>
        </w:rPr>
        <w:t xml:space="preserve">en étoile, en bus, etc. </w:t>
      </w:r>
    </w:p>
    <w:p w14:paraId="7452C1CE" w14:textId="77777777" w:rsidR="00214C02" w:rsidRPr="00FB1F60" w:rsidRDefault="00214C02" w:rsidP="00214C02">
      <w:pPr>
        <w:pStyle w:val="Default"/>
        <w:ind w:left="644"/>
        <w:jc w:val="both"/>
        <w:rPr>
          <w:rFonts w:asciiTheme="majorBidi" w:hAnsiTheme="majorBidi" w:cstheme="majorBidi"/>
        </w:rPr>
      </w:pPr>
    </w:p>
    <w:p w14:paraId="394C374A" w14:textId="638FCBA3" w:rsidR="00214C02" w:rsidRDefault="00214C02" w:rsidP="006F02DB">
      <w:pPr>
        <w:pStyle w:val="Default"/>
        <w:ind w:left="644"/>
        <w:jc w:val="both"/>
        <w:rPr>
          <w:rFonts w:asciiTheme="majorBidi" w:hAnsiTheme="majorBidi" w:cstheme="majorBidi"/>
        </w:rPr>
        <w:sectPr w:rsidR="00214C02" w:rsidSect="00214C02">
          <w:type w:val="continuous"/>
          <w:pgSz w:w="11906" w:h="16838"/>
          <w:pgMar w:top="1417" w:right="1417" w:bottom="1417" w:left="1417" w:header="708" w:footer="708" w:gutter="0"/>
          <w:cols w:num="2" w:space="708"/>
          <w:docGrid w:linePitch="360"/>
        </w:sectPr>
      </w:pPr>
      <w:r>
        <w:rPr>
          <w:rFonts w:asciiTheme="majorBidi" w:hAnsiTheme="majorBidi" w:cstheme="majorBidi"/>
          <w:b/>
          <w:bCs/>
          <w:noProof/>
          <w:lang w:eastAsia="fr-FR"/>
        </w:rPr>
        <w:lastRenderedPageBreak/>
        <w:drawing>
          <wp:inline distT="0" distB="0" distL="0" distR="0" wp14:anchorId="2301046D" wp14:editId="7E1DA577">
            <wp:extent cx="2655570" cy="714750"/>
            <wp:effectExtent l="0" t="0" r="0" b="9525"/>
            <wp:docPr id="594223462" name="Image 59422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5570" cy="714750"/>
                    </a:xfrm>
                    <a:prstGeom prst="rect">
                      <a:avLst/>
                    </a:prstGeom>
                    <a:noFill/>
                    <a:ln>
                      <a:noFill/>
                    </a:ln>
                  </pic:spPr>
                </pic:pic>
              </a:graphicData>
            </a:graphic>
          </wp:inline>
        </w:drawing>
      </w:r>
    </w:p>
    <w:p w14:paraId="25E1F9B8" w14:textId="77777777" w:rsidR="00214C02" w:rsidRPr="00FB1F60" w:rsidRDefault="00214C02" w:rsidP="00214C02">
      <w:pPr>
        <w:pStyle w:val="Default"/>
        <w:numPr>
          <w:ilvl w:val="0"/>
          <w:numId w:val="20"/>
        </w:numPr>
        <w:jc w:val="both"/>
        <w:rPr>
          <w:rFonts w:asciiTheme="majorBidi" w:hAnsiTheme="majorBidi" w:cstheme="majorBidi"/>
        </w:rPr>
      </w:pPr>
      <w:r w:rsidRPr="00FB1F60">
        <w:rPr>
          <w:rFonts w:asciiTheme="majorBidi" w:hAnsiTheme="majorBidi" w:cstheme="majorBidi"/>
          <w:b/>
          <w:bCs/>
        </w:rPr>
        <w:lastRenderedPageBreak/>
        <w:t xml:space="preserve">Type : </w:t>
      </w:r>
      <w:r w:rsidRPr="00FB1F60">
        <w:rPr>
          <w:rFonts w:asciiTheme="majorBidi" w:hAnsiTheme="majorBidi" w:cstheme="majorBidi"/>
        </w:rPr>
        <w:t xml:space="preserve">poste à poste ou client-serveur, etc. </w:t>
      </w:r>
    </w:p>
    <w:p w14:paraId="6935C150" w14:textId="77777777" w:rsidR="00214C02" w:rsidRDefault="00214C02" w:rsidP="00214C02">
      <w:pPr>
        <w:pStyle w:val="Default"/>
        <w:numPr>
          <w:ilvl w:val="0"/>
          <w:numId w:val="20"/>
        </w:numPr>
        <w:jc w:val="both"/>
        <w:rPr>
          <w:rFonts w:asciiTheme="majorBidi" w:hAnsiTheme="majorBidi" w:cstheme="majorBidi"/>
        </w:rPr>
      </w:pPr>
      <w:r w:rsidRPr="00FB1F60">
        <w:rPr>
          <w:rFonts w:asciiTheme="majorBidi" w:hAnsiTheme="majorBidi" w:cstheme="majorBidi"/>
          <w:b/>
          <w:bCs/>
        </w:rPr>
        <w:t xml:space="preserve">Support de transmission : </w:t>
      </w:r>
      <w:r w:rsidRPr="00FB1F60">
        <w:rPr>
          <w:rFonts w:asciiTheme="majorBidi" w:hAnsiTheme="majorBidi" w:cstheme="majorBidi"/>
        </w:rPr>
        <w:t xml:space="preserve">filaire, optique ou sans fil </w:t>
      </w:r>
    </w:p>
    <w:p w14:paraId="065FBE11" w14:textId="50C1E3C7" w:rsidR="006F02DB" w:rsidRPr="00FB1F60" w:rsidRDefault="006F02DB" w:rsidP="006F02DB">
      <w:pPr>
        <w:pStyle w:val="Default"/>
        <w:ind w:left="644"/>
        <w:jc w:val="both"/>
        <w:rPr>
          <w:rFonts w:asciiTheme="majorBidi" w:hAnsiTheme="majorBidi" w:cstheme="majorBidi"/>
        </w:rPr>
      </w:pPr>
    </w:p>
    <w:p w14:paraId="577E2C7F" w14:textId="220B5730" w:rsidR="00FB1F60" w:rsidRPr="006F02DB" w:rsidRDefault="006F02DB" w:rsidP="00FB1F60">
      <w:pPr>
        <w:pStyle w:val="Default"/>
        <w:jc w:val="both"/>
        <w:rPr>
          <w:rFonts w:asciiTheme="majorBidi" w:hAnsiTheme="majorBidi" w:cstheme="majorBidi"/>
          <w:color w:val="FF0000"/>
        </w:rPr>
      </w:pPr>
      <w:r>
        <w:rPr>
          <w:rFonts w:asciiTheme="majorBidi" w:hAnsiTheme="majorBidi" w:cstheme="majorBidi"/>
          <w:b/>
          <w:bCs/>
          <w:color w:val="FF0000"/>
        </w:rPr>
        <w:t xml:space="preserve">   </w:t>
      </w:r>
      <w:proofErr w:type="gramStart"/>
      <w:r w:rsidR="00FB1F60" w:rsidRPr="006F02DB">
        <w:rPr>
          <w:rFonts w:asciiTheme="majorBidi" w:hAnsiTheme="majorBidi" w:cstheme="majorBidi"/>
          <w:b/>
          <w:bCs/>
          <w:color w:val="FF0000"/>
        </w:rPr>
        <w:t>c.2.1</w:t>
      </w:r>
      <w:proofErr w:type="gramEnd"/>
      <w:r w:rsidR="00FB1F60" w:rsidRPr="006F02DB">
        <w:rPr>
          <w:rFonts w:asciiTheme="majorBidi" w:hAnsiTheme="majorBidi" w:cstheme="majorBidi"/>
          <w:b/>
          <w:bCs/>
          <w:color w:val="FF0000"/>
        </w:rPr>
        <w:t xml:space="preserve">. Classification selon la taille (ou portée géographique) </w:t>
      </w:r>
    </w:p>
    <w:p w14:paraId="39D15E50" w14:textId="2F8703AE" w:rsidR="004032DF" w:rsidRDefault="00FB1F60" w:rsidP="004032DF">
      <w:pPr>
        <w:pStyle w:val="Default"/>
        <w:jc w:val="both"/>
        <w:rPr>
          <w:rFonts w:asciiTheme="majorBidi" w:hAnsiTheme="majorBidi" w:cstheme="majorBidi"/>
        </w:rPr>
      </w:pPr>
      <w:r w:rsidRPr="00FB1F60">
        <w:rPr>
          <w:rFonts w:asciiTheme="majorBidi" w:hAnsiTheme="majorBidi" w:cstheme="majorBidi"/>
        </w:rPr>
        <w:t xml:space="preserve">Supprimant la notion d’espace et du temps, les réseaux de télécommunication ont couvert le monde par des moyens filaires, fibres optiques, hertziens, etc. Suivant leurs tailles et leurs couvertures (portée géographique), ils seront appelés : </w:t>
      </w:r>
    </w:p>
    <w:p w14:paraId="2D1B5EF3" w14:textId="3DC8E273" w:rsidR="00CF186F" w:rsidRPr="00CF186F" w:rsidRDefault="00CF186F" w:rsidP="00CF186F">
      <w:pPr>
        <w:pStyle w:val="Default"/>
      </w:pPr>
      <w:proofErr w:type="gramStart"/>
      <w:r w:rsidRPr="00CF186F">
        <w:rPr>
          <w:rFonts w:asciiTheme="majorBidi" w:hAnsiTheme="majorBidi" w:cstheme="majorBidi"/>
          <w:color w:val="FF0000"/>
        </w:rPr>
        <w:t>1.</w:t>
      </w:r>
      <w:r w:rsidR="00FB1F60" w:rsidRPr="00CF186F">
        <w:rPr>
          <w:rFonts w:asciiTheme="majorBidi" w:hAnsiTheme="majorBidi" w:cstheme="majorBidi"/>
        </w:rPr>
        <w:t>Le</w:t>
      </w:r>
      <w:proofErr w:type="gramEnd"/>
      <w:r w:rsidR="00FB1F60" w:rsidRPr="00CF186F">
        <w:rPr>
          <w:rFonts w:asciiTheme="majorBidi" w:hAnsiTheme="majorBidi" w:cstheme="majorBidi"/>
        </w:rPr>
        <w:t xml:space="preserve"> réseau local </w:t>
      </w:r>
      <w:r w:rsidR="00FB1F60" w:rsidRPr="00CF186F">
        <w:rPr>
          <w:rFonts w:asciiTheme="majorBidi" w:hAnsiTheme="majorBidi" w:cstheme="majorBidi"/>
          <w:b/>
          <w:bCs/>
        </w:rPr>
        <w:t xml:space="preserve">LAN </w:t>
      </w:r>
      <w:r w:rsidR="00FB1F60" w:rsidRPr="00CF186F">
        <w:rPr>
          <w:rFonts w:asciiTheme="majorBidi" w:hAnsiTheme="majorBidi" w:cstheme="majorBidi"/>
        </w:rPr>
        <w:t>(</w:t>
      </w:r>
      <w:r w:rsidR="00FB1F60" w:rsidRPr="00CF186F">
        <w:rPr>
          <w:rFonts w:asciiTheme="majorBidi" w:hAnsiTheme="majorBidi" w:cstheme="majorBidi"/>
          <w:i/>
          <w:iCs/>
        </w:rPr>
        <w:t>Local Area Network</w:t>
      </w:r>
      <w:r w:rsidR="00FB1F60" w:rsidRPr="00CF186F">
        <w:rPr>
          <w:rFonts w:asciiTheme="majorBidi" w:hAnsiTheme="majorBidi" w:cstheme="majorBidi"/>
        </w:rPr>
        <w:t xml:space="preserve">) qui correspond par sa taille à un réseau intra-entreprise. La distance de câblage est de quelques centaines de mètres. Il relie les ordinateurs </w:t>
      </w:r>
      <w:proofErr w:type="spellStart"/>
      <w:r w:rsidR="00FB1F60" w:rsidRPr="00CF186F">
        <w:rPr>
          <w:rFonts w:asciiTheme="majorBidi" w:hAnsiTheme="majorBidi" w:cstheme="majorBidi"/>
        </w:rPr>
        <w:t>ou</w:t>
      </w:r>
      <w:r w:rsidRPr="00CF186F">
        <w:t>postes</w:t>
      </w:r>
      <w:proofErr w:type="spellEnd"/>
      <w:r w:rsidRPr="00CF186F">
        <w:t xml:space="preserve"> téléphoniques situés dans la même pièce ou dans le même bâtiment (usine, campus universitaire). </w:t>
      </w:r>
    </w:p>
    <w:p w14:paraId="0E166CBE" w14:textId="77777777" w:rsidR="00CF186F" w:rsidRPr="00CF186F" w:rsidRDefault="00CF186F" w:rsidP="00CF186F">
      <w:pPr>
        <w:pStyle w:val="Default"/>
      </w:pPr>
      <w:r w:rsidRPr="00CF186F">
        <w:rPr>
          <w:b/>
          <w:bCs/>
          <w:color w:val="FF0000"/>
        </w:rPr>
        <w:t xml:space="preserve">2. </w:t>
      </w:r>
      <w:r w:rsidRPr="00CF186F">
        <w:t xml:space="preserve">Le réseau local sans fil </w:t>
      </w:r>
      <w:r w:rsidRPr="00CF186F">
        <w:rPr>
          <w:b/>
          <w:bCs/>
        </w:rPr>
        <w:t xml:space="preserve">WLAN </w:t>
      </w:r>
      <w:r w:rsidRPr="00CF186F">
        <w:t>(</w:t>
      </w:r>
      <w:r w:rsidRPr="00CF186F">
        <w:rPr>
          <w:i/>
          <w:iCs/>
        </w:rPr>
        <w:t>Wireless Local Area Network</w:t>
      </w:r>
      <w:r w:rsidRPr="00CF186F">
        <w:t xml:space="preserve">) est un réseau LAN utilisant la technologie WIFI. </w:t>
      </w:r>
    </w:p>
    <w:p w14:paraId="0D566E0C" w14:textId="77777777" w:rsidR="00CF186F" w:rsidRPr="00CF186F" w:rsidRDefault="00CF186F" w:rsidP="00CF186F">
      <w:pPr>
        <w:pStyle w:val="Default"/>
      </w:pPr>
      <w:r w:rsidRPr="00CF186F">
        <w:rPr>
          <w:b/>
          <w:bCs/>
          <w:color w:val="FF0000"/>
        </w:rPr>
        <w:t xml:space="preserve">3. </w:t>
      </w:r>
      <w:r w:rsidRPr="00CF186F">
        <w:t xml:space="preserve">Le réseau métropolitain </w:t>
      </w:r>
      <w:r w:rsidRPr="00CF186F">
        <w:rPr>
          <w:b/>
          <w:bCs/>
        </w:rPr>
        <w:t xml:space="preserve">MAN </w:t>
      </w:r>
      <w:r w:rsidRPr="00CF186F">
        <w:t>(</w:t>
      </w:r>
      <w:proofErr w:type="spellStart"/>
      <w:r w:rsidRPr="00CF186F">
        <w:rPr>
          <w:i/>
          <w:iCs/>
        </w:rPr>
        <w:t>Metropolitan</w:t>
      </w:r>
      <w:proofErr w:type="spellEnd"/>
      <w:r w:rsidRPr="00CF186F">
        <w:rPr>
          <w:i/>
          <w:iCs/>
        </w:rPr>
        <w:t xml:space="preserve"> Area Network</w:t>
      </w:r>
      <w:r w:rsidRPr="00CF186F">
        <w:t xml:space="preserve">) qui correspond à une interconnexion de quelques bâtiments se trouvant dans une ville. Ces réseaux utilisent la fibre optique pour l’interconnexion des postes. </w:t>
      </w:r>
    </w:p>
    <w:p w14:paraId="47C87E9A" w14:textId="77777777" w:rsidR="00CF186F" w:rsidRPr="00CF186F" w:rsidRDefault="00CF186F" w:rsidP="00CF186F">
      <w:pPr>
        <w:pStyle w:val="Default"/>
      </w:pPr>
      <w:r w:rsidRPr="00CF186F">
        <w:rPr>
          <w:b/>
          <w:bCs/>
          <w:color w:val="FF0000"/>
        </w:rPr>
        <w:lastRenderedPageBreak/>
        <w:t xml:space="preserve">4. </w:t>
      </w:r>
      <w:r w:rsidRPr="00CF186F">
        <w:t xml:space="preserve">Le réseau étendu ou distant </w:t>
      </w:r>
      <w:r w:rsidRPr="00CF186F">
        <w:rPr>
          <w:b/>
          <w:bCs/>
        </w:rPr>
        <w:t xml:space="preserve">WAN </w:t>
      </w:r>
      <w:r w:rsidRPr="00CF186F">
        <w:t>(</w:t>
      </w:r>
      <w:r w:rsidRPr="00CF186F">
        <w:rPr>
          <w:i/>
          <w:iCs/>
        </w:rPr>
        <w:t>Wide Area Network</w:t>
      </w:r>
      <w:r w:rsidRPr="00CF186F">
        <w:t xml:space="preserve">) est destiné à transporter des données à l’échelle d’un pays, ou à grande échelle reliant plusieurs sites ou des ordinateurs du monde entier. Ces réseaux peuvent être terrestres (câble, fibre, etc.) ou satellitaires (Mise en place d’engins spatiaux pour retransmettre les signaux vers la terre). </w:t>
      </w:r>
      <w:r w:rsidRPr="00CF186F">
        <w:rPr>
          <w:b/>
          <w:bCs/>
        </w:rPr>
        <w:t xml:space="preserve">Internet </w:t>
      </w:r>
      <w:r w:rsidRPr="00CF186F">
        <w:t xml:space="preserve">est le plus connu des WAN et les </w:t>
      </w:r>
      <w:r w:rsidRPr="00CF186F">
        <w:rPr>
          <w:b/>
          <w:bCs/>
        </w:rPr>
        <w:t xml:space="preserve">modems </w:t>
      </w:r>
      <w:r w:rsidRPr="00CF186F">
        <w:t xml:space="preserve">sont leurs éléments de base. </w:t>
      </w:r>
    </w:p>
    <w:p w14:paraId="5EA432C3" w14:textId="77777777" w:rsidR="00CF186F" w:rsidRPr="00CF186F" w:rsidRDefault="00CF186F" w:rsidP="00CF186F">
      <w:pPr>
        <w:pStyle w:val="Default"/>
      </w:pPr>
    </w:p>
    <w:p w14:paraId="71ADB548" w14:textId="77777777" w:rsidR="00CF186F" w:rsidRPr="00CF186F" w:rsidRDefault="00CF186F" w:rsidP="00CF186F">
      <w:pPr>
        <w:pStyle w:val="Default"/>
        <w:rPr>
          <w:color w:val="FF0000"/>
        </w:rPr>
      </w:pPr>
      <w:proofErr w:type="gramStart"/>
      <w:r w:rsidRPr="00CF186F">
        <w:rPr>
          <w:b/>
          <w:bCs/>
          <w:color w:val="FF0000"/>
        </w:rPr>
        <w:t>c.2.2</w:t>
      </w:r>
      <w:proofErr w:type="gramEnd"/>
      <w:r w:rsidRPr="00CF186F">
        <w:rPr>
          <w:b/>
          <w:bCs/>
          <w:color w:val="FF0000"/>
        </w:rPr>
        <w:t xml:space="preserve">. Topologies des réseaux LAN </w:t>
      </w:r>
    </w:p>
    <w:p w14:paraId="23BDE858" w14:textId="3010751B" w:rsidR="00011B99" w:rsidRPr="00CF186F" w:rsidRDefault="00CF186F" w:rsidP="00CF186F">
      <w:pPr>
        <w:pStyle w:val="Default"/>
        <w:numPr>
          <w:ilvl w:val="0"/>
          <w:numId w:val="21"/>
        </w:numPr>
        <w:jc w:val="both"/>
        <w:rPr>
          <w:rFonts w:asciiTheme="majorBidi" w:hAnsiTheme="majorBidi" w:cstheme="majorBidi"/>
        </w:rPr>
      </w:pPr>
      <w:r w:rsidRPr="00CF186F">
        <w:t>Les réseaux LAN ont des topologies particulières:</w:t>
      </w:r>
    </w:p>
    <w:p w14:paraId="47874273" w14:textId="77777777" w:rsidR="00011B99" w:rsidRDefault="00011B99" w:rsidP="00011B99">
      <w:pPr>
        <w:jc w:val="both"/>
        <w:rPr>
          <w:rFonts w:asciiTheme="majorBidi" w:hAnsiTheme="majorBidi" w:cstheme="majorBidi"/>
          <w:sz w:val="24"/>
          <w:szCs w:val="24"/>
        </w:rPr>
      </w:pPr>
    </w:p>
    <w:p w14:paraId="035F5E91" w14:textId="77777777" w:rsidR="00FB2154" w:rsidRDefault="00FB2154" w:rsidP="00011B99">
      <w:pPr>
        <w:jc w:val="both"/>
        <w:rPr>
          <w:rFonts w:asciiTheme="majorBidi" w:hAnsiTheme="majorBidi" w:cstheme="majorBidi"/>
          <w:sz w:val="24"/>
          <w:szCs w:val="24"/>
        </w:rPr>
        <w:sectPr w:rsidR="00FB2154" w:rsidSect="003D45A7">
          <w:type w:val="continuous"/>
          <w:pgSz w:w="11906" w:h="16838"/>
          <w:pgMar w:top="1417" w:right="1417" w:bottom="1417" w:left="1417" w:header="708" w:footer="708" w:gutter="0"/>
          <w:cols w:space="708"/>
          <w:docGrid w:linePitch="360"/>
        </w:sectPr>
      </w:pPr>
    </w:p>
    <w:p w14:paraId="51534FC9" w14:textId="460D32B7" w:rsidR="00CF186F" w:rsidRDefault="000449F8" w:rsidP="00011B99">
      <w:pPr>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14:anchorId="6C3E2F99" wp14:editId="14D582FF">
            <wp:extent cx="3209925" cy="2143125"/>
            <wp:effectExtent l="0" t="0" r="9525" b="9525"/>
            <wp:docPr id="594223463" name="Image 59422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2143125"/>
                    </a:xfrm>
                    <a:prstGeom prst="rect">
                      <a:avLst/>
                    </a:prstGeom>
                    <a:noFill/>
                    <a:ln>
                      <a:noFill/>
                    </a:ln>
                  </pic:spPr>
                </pic:pic>
              </a:graphicData>
            </a:graphic>
          </wp:inline>
        </w:drawing>
      </w:r>
    </w:p>
    <w:p w14:paraId="001223F7" w14:textId="77777777" w:rsidR="000449F8" w:rsidRDefault="000449F8" w:rsidP="00011B99">
      <w:pPr>
        <w:jc w:val="both"/>
        <w:rPr>
          <w:rFonts w:asciiTheme="majorBidi" w:hAnsiTheme="majorBidi" w:cstheme="majorBidi"/>
          <w:sz w:val="24"/>
          <w:szCs w:val="24"/>
        </w:rPr>
      </w:pPr>
    </w:p>
    <w:p w14:paraId="41AE3F2B" w14:textId="2CF50BD7" w:rsidR="00FB2154" w:rsidRDefault="00FB2154" w:rsidP="00FB2154">
      <w:pPr>
        <w:jc w:val="both"/>
        <w:rPr>
          <w:rFonts w:asciiTheme="majorBidi" w:hAnsiTheme="majorBidi" w:cstheme="majorBidi"/>
          <w:sz w:val="24"/>
          <w:szCs w:val="24"/>
        </w:rPr>
        <w:sectPr w:rsidR="00FB2154" w:rsidSect="00FB2154">
          <w:type w:val="continuous"/>
          <w:pgSz w:w="11906" w:h="16838"/>
          <w:pgMar w:top="1417" w:right="1417" w:bottom="1417" w:left="1417" w:header="708" w:footer="708" w:gutter="0"/>
          <w:cols w:num="2" w:space="708"/>
          <w:docGrid w:linePitch="360"/>
        </w:sectPr>
      </w:pPr>
      <w:r>
        <w:rPr>
          <w:rFonts w:asciiTheme="majorBidi" w:hAnsiTheme="majorBidi" w:cstheme="majorBidi"/>
          <w:noProof/>
          <w:sz w:val="24"/>
          <w:szCs w:val="24"/>
          <w:lang w:eastAsia="fr-FR"/>
        </w:rPr>
        <w:drawing>
          <wp:inline distT="0" distB="0" distL="0" distR="0" wp14:anchorId="4FD3F3B9" wp14:editId="1139D807">
            <wp:extent cx="1857371" cy="923925"/>
            <wp:effectExtent l="0" t="0" r="0" b="0"/>
            <wp:docPr id="594223464" name="Image 59422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6042" cy="923264"/>
                    </a:xfrm>
                    <a:prstGeom prst="rect">
                      <a:avLst/>
                    </a:prstGeom>
                    <a:noFill/>
                    <a:ln>
                      <a:noFill/>
                    </a:ln>
                  </pic:spPr>
                </pic:pic>
              </a:graphicData>
            </a:graphic>
          </wp:inline>
        </w:drawing>
      </w:r>
      <w:r>
        <w:rPr>
          <w:rFonts w:asciiTheme="majorBidi" w:hAnsiTheme="majorBidi" w:cstheme="majorBidi"/>
          <w:noProof/>
          <w:sz w:val="24"/>
          <w:szCs w:val="24"/>
          <w:lang w:eastAsia="fr-FR"/>
        </w:rPr>
        <w:drawing>
          <wp:inline distT="0" distB="0" distL="0" distR="0" wp14:anchorId="2A908489" wp14:editId="38AECF3F">
            <wp:extent cx="1914525" cy="819150"/>
            <wp:effectExtent l="0" t="0" r="9525" b="0"/>
            <wp:docPr id="594223465" name="Image 59422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3153" cy="818563"/>
                    </a:xfrm>
                    <a:prstGeom prst="rect">
                      <a:avLst/>
                    </a:prstGeom>
                    <a:noFill/>
                    <a:ln>
                      <a:noFill/>
                    </a:ln>
                  </pic:spPr>
                </pic:pic>
              </a:graphicData>
            </a:graphic>
          </wp:inline>
        </w:drawing>
      </w:r>
    </w:p>
    <w:p w14:paraId="52FA6151" w14:textId="7CBB8A1C" w:rsidR="000449F8" w:rsidRDefault="000449F8" w:rsidP="00011B99">
      <w:pPr>
        <w:jc w:val="both"/>
        <w:rPr>
          <w:rFonts w:asciiTheme="majorBidi" w:hAnsiTheme="majorBidi" w:cstheme="majorBidi"/>
          <w:sz w:val="24"/>
          <w:szCs w:val="24"/>
        </w:rPr>
      </w:pPr>
    </w:p>
    <w:p w14:paraId="0428C3D7" w14:textId="77777777" w:rsidR="00CF186F" w:rsidRDefault="00CF186F" w:rsidP="00011B99">
      <w:pPr>
        <w:jc w:val="both"/>
        <w:rPr>
          <w:rFonts w:asciiTheme="majorBidi" w:hAnsiTheme="majorBidi" w:cstheme="majorBidi"/>
          <w:sz w:val="24"/>
          <w:szCs w:val="24"/>
        </w:rPr>
      </w:pPr>
    </w:p>
    <w:p w14:paraId="7B42DE08" w14:textId="77777777" w:rsidR="00CF186F" w:rsidRPr="00633FEC" w:rsidRDefault="00CF186F" w:rsidP="00CF186F">
      <w:pPr>
        <w:pStyle w:val="Default"/>
        <w:rPr>
          <w:rFonts w:asciiTheme="majorBidi" w:hAnsiTheme="majorBidi" w:cstheme="majorBidi"/>
          <w:color w:val="FF0000"/>
        </w:rPr>
      </w:pPr>
      <w:proofErr w:type="gramStart"/>
      <w:r w:rsidRPr="00633FEC">
        <w:rPr>
          <w:rFonts w:asciiTheme="majorBidi" w:hAnsiTheme="majorBidi" w:cstheme="majorBidi"/>
          <w:b/>
          <w:bCs/>
          <w:color w:val="FF0000"/>
        </w:rPr>
        <w:t>c.2.3</w:t>
      </w:r>
      <w:proofErr w:type="gramEnd"/>
      <w:r w:rsidRPr="00633FEC">
        <w:rPr>
          <w:rFonts w:asciiTheme="majorBidi" w:hAnsiTheme="majorBidi" w:cstheme="majorBidi"/>
          <w:b/>
          <w:bCs/>
          <w:color w:val="FF0000"/>
        </w:rPr>
        <w:t xml:space="preserve">. Mode de fonctionnement </w:t>
      </w:r>
    </w:p>
    <w:p w14:paraId="53CA068E" w14:textId="626FC186" w:rsidR="00CF186F" w:rsidRPr="00FB2154" w:rsidRDefault="00CF186F" w:rsidP="00CF186F">
      <w:pPr>
        <w:pStyle w:val="Default"/>
        <w:numPr>
          <w:ilvl w:val="0"/>
          <w:numId w:val="23"/>
        </w:numPr>
        <w:rPr>
          <w:rFonts w:asciiTheme="majorBidi" w:hAnsiTheme="majorBidi" w:cstheme="majorBidi"/>
        </w:rPr>
      </w:pPr>
      <w:r w:rsidRPr="00FB2154">
        <w:rPr>
          <w:rFonts w:asciiTheme="majorBidi" w:hAnsiTheme="majorBidi" w:cstheme="majorBidi"/>
        </w:rPr>
        <w:t xml:space="preserve">Environnement </w:t>
      </w:r>
      <w:r w:rsidRPr="00FB2154">
        <w:rPr>
          <w:rFonts w:asciiTheme="majorBidi" w:hAnsiTheme="majorBidi" w:cstheme="majorBidi"/>
          <w:b/>
          <w:bCs/>
        </w:rPr>
        <w:t xml:space="preserve">pair à pair </w:t>
      </w:r>
      <w:r w:rsidRPr="00FB2154">
        <w:rPr>
          <w:rFonts w:asciiTheme="majorBidi" w:hAnsiTheme="majorBidi" w:cstheme="majorBidi"/>
        </w:rPr>
        <w:t>(</w:t>
      </w:r>
      <w:proofErr w:type="spellStart"/>
      <w:r w:rsidRPr="00FB2154">
        <w:rPr>
          <w:rFonts w:asciiTheme="majorBidi" w:hAnsiTheme="majorBidi" w:cstheme="majorBidi"/>
          <w:b/>
          <w:bCs/>
          <w:i/>
          <w:iCs/>
        </w:rPr>
        <w:t>peer</w:t>
      </w:r>
      <w:proofErr w:type="spellEnd"/>
      <w:r w:rsidRPr="00FB2154">
        <w:rPr>
          <w:rFonts w:asciiTheme="majorBidi" w:hAnsiTheme="majorBidi" w:cstheme="majorBidi"/>
          <w:b/>
          <w:bCs/>
          <w:i/>
          <w:iCs/>
        </w:rPr>
        <w:t xml:space="preserve"> to </w:t>
      </w:r>
      <w:proofErr w:type="spellStart"/>
      <w:r w:rsidRPr="00FB2154">
        <w:rPr>
          <w:rFonts w:asciiTheme="majorBidi" w:hAnsiTheme="majorBidi" w:cstheme="majorBidi"/>
          <w:b/>
          <w:bCs/>
          <w:i/>
          <w:iCs/>
        </w:rPr>
        <w:t>peer</w:t>
      </w:r>
      <w:proofErr w:type="spellEnd"/>
      <w:r w:rsidRPr="00FB2154">
        <w:rPr>
          <w:rFonts w:asciiTheme="majorBidi" w:hAnsiTheme="majorBidi" w:cstheme="majorBidi"/>
          <w:b/>
          <w:bCs/>
          <w:i/>
          <w:iCs/>
        </w:rPr>
        <w:t xml:space="preserve"> </w:t>
      </w:r>
      <w:r w:rsidRPr="00FB2154">
        <w:rPr>
          <w:rFonts w:asciiTheme="majorBidi" w:hAnsiTheme="majorBidi" w:cstheme="majorBidi"/>
        </w:rPr>
        <w:t xml:space="preserve">ou </w:t>
      </w:r>
      <w:r w:rsidRPr="00FB2154">
        <w:rPr>
          <w:rFonts w:asciiTheme="majorBidi" w:hAnsiTheme="majorBidi" w:cstheme="majorBidi"/>
          <w:b/>
          <w:bCs/>
          <w:i/>
          <w:iCs/>
        </w:rPr>
        <w:t>P2P</w:t>
      </w:r>
      <w:r w:rsidRPr="00FB2154">
        <w:rPr>
          <w:rFonts w:asciiTheme="majorBidi" w:hAnsiTheme="majorBidi" w:cstheme="majorBidi"/>
        </w:rPr>
        <w:t xml:space="preserve">): Il n y’a pas d’ordinateur central, chaque ordinateur a un rôle similaire. </w:t>
      </w:r>
    </w:p>
    <w:p w14:paraId="353B5763" w14:textId="5B28A565" w:rsidR="00CF186F" w:rsidRDefault="00CF186F" w:rsidP="00CF186F">
      <w:pPr>
        <w:pStyle w:val="Default"/>
        <w:numPr>
          <w:ilvl w:val="0"/>
          <w:numId w:val="23"/>
        </w:numPr>
        <w:jc w:val="both"/>
        <w:rPr>
          <w:rFonts w:asciiTheme="majorBidi" w:hAnsiTheme="majorBidi" w:cstheme="majorBidi"/>
        </w:rPr>
      </w:pPr>
      <w:r w:rsidRPr="00FB2154">
        <w:rPr>
          <w:rFonts w:asciiTheme="majorBidi" w:hAnsiTheme="majorBidi" w:cstheme="majorBidi"/>
        </w:rPr>
        <w:t xml:space="preserve">Environnement </w:t>
      </w:r>
      <w:r w:rsidRPr="00FB2154">
        <w:rPr>
          <w:rFonts w:asciiTheme="majorBidi" w:hAnsiTheme="majorBidi" w:cstheme="majorBidi"/>
          <w:b/>
          <w:bCs/>
        </w:rPr>
        <w:t>client-serveur</w:t>
      </w:r>
      <w:r w:rsidRPr="00FB2154">
        <w:rPr>
          <w:rFonts w:asciiTheme="majorBidi" w:hAnsiTheme="majorBidi" w:cstheme="majorBidi"/>
        </w:rPr>
        <w:t>: dans lequel un ordinateur central (appelé serveur) fournit des services réseau aux utilisateurs (les clients).</w:t>
      </w:r>
    </w:p>
    <w:p w14:paraId="415E091B" w14:textId="77777777" w:rsidR="00FB2154" w:rsidRDefault="00FB2154" w:rsidP="00FB2154">
      <w:pPr>
        <w:pStyle w:val="Default"/>
        <w:jc w:val="both"/>
        <w:rPr>
          <w:rFonts w:asciiTheme="majorBidi" w:hAnsiTheme="majorBidi" w:cstheme="majorBidi"/>
        </w:rPr>
      </w:pPr>
    </w:p>
    <w:p w14:paraId="2EE92C30" w14:textId="77777777" w:rsidR="00FB2154" w:rsidRDefault="00FB2154" w:rsidP="00FB2154">
      <w:pPr>
        <w:pStyle w:val="Default"/>
        <w:jc w:val="both"/>
        <w:rPr>
          <w:rFonts w:asciiTheme="majorBidi" w:hAnsiTheme="majorBidi" w:cstheme="majorBidi"/>
        </w:rPr>
        <w:sectPr w:rsidR="00FB2154" w:rsidSect="003D45A7">
          <w:type w:val="continuous"/>
          <w:pgSz w:w="11906" w:h="16838"/>
          <w:pgMar w:top="1417" w:right="1417" w:bottom="1417" w:left="1417" w:header="708" w:footer="708" w:gutter="0"/>
          <w:cols w:space="708"/>
          <w:docGrid w:linePitch="360"/>
        </w:sectPr>
      </w:pPr>
    </w:p>
    <w:p w14:paraId="4F901C7C" w14:textId="61A4B59C" w:rsidR="00FB2154" w:rsidRDefault="00FB2154" w:rsidP="00FB2154">
      <w:pPr>
        <w:pStyle w:val="Default"/>
        <w:jc w:val="both"/>
        <w:rPr>
          <w:rFonts w:asciiTheme="majorBidi" w:hAnsiTheme="majorBidi" w:cstheme="majorBidi"/>
        </w:rPr>
      </w:pPr>
      <w:r>
        <w:rPr>
          <w:rFonts w:asciiTheme="majorBidi" w:hAnsiTheme="majorBidi" w:cstheme="majorBidi"/>
          <w:noProof/>
          <w:lang w:eastAsia="fr-FR"/>
        </w:rPr>
        <w:lastRenderedPageBreak/>
        <w:drawing>
          <wp:inline distT="0" distB="0" distL="0" distR="0" wp14:anchorId="3CF9D5BC" wp14:editId="0CEFABF6">
            <wp:extent cx="2352675" cy="1943100"/>
            <wp:effectExtent l="0" t="0" r="9525" b="0"/>
            <wp:docPr id="594223466" name="Image 59422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a:ln>
                      <a:noFill/>
                    </a:ln>
                  </pic:spPr>
                </pic:pic>
              </a:graphicData>
            </a:graphic>
          </wp:inline>
        </w:drawing>
      </w:r>
    </w:p>
    <w:p w14:paraId="66A1AC6B" w14:textId="77777777" w:rsidR="00FB2154" w:rsidRDefault="00FB2154" w:rsidP="00FB2154">
      <w:pPr>
        <w:pStyle w:val="Default"/>
        <w:jc w:val="both"/>
        <w:rPr>
          <w:rFonts w:asciiTheme="majorBidi" w:hAnsiTheme="majorBidi" w:cstheme="majorBidi"/>
        </w:rPr>
      </w:pPr>
    </w:p>
    <w:tbl>
      <w:tblPr>
        <w:tblW w:w="0" w:type="auto"/>
        <w:tblBorders>
          <w:top w:val="nil"/>
          <w:left w:val="nil"/>
          <w:bottom w:val="nil"/>
          <w:right w:val="nil"/>
        </w:tblBorders>
        <w:tblLayout w:type="fixed"/>
        <w:tblLook w:val="0000" w:firstRow="0" w:lastRow="0" w:firstColumn="0" w:lastColumn="0" w:noHBand="0" w:noVBand="0"/>
      </w:tblPr>
      <w:tblGrid>
        <w:gridCol w:w="3737"/>
      </w:tblGrid>
      <w:tr w:rsidR="00FB2154" w:rsidRPr="00FB2154" w14:paraId="462697AC" w14:textId="77777777" w:rsidTr="00FB2154">
        <w:trPr>
          <w:trHeight w:val="106"/>
        </w:trPr>
        <w:tc>
          <w:tcPr>
            <w:tcW w:w="3737" w:type="dxa"/>
          </w:tcPr>
          <w:p w14:paraId="2A637FB2" w14:textId="11DB92AC" w:rsidR="00FB2154" w:rsidRPr="00FB2154" w:rsidRDefault="00FB2154" w:rsidP="00FB2154">
            <w:pPr>
              <w:autoSpaceDE w:val="0"/>
              <w:autoSpaceDN w:val="0"/>
              <w:adjustRightInd w:val="0"/>
              <w:spacing w:after="0" w:line="240" w:lineRule="auto"/>
              <w:rPr>
                <w:rFonts w:ascii="Times New Roman" w:hAnsi="Times New Roman" w:cs="Times New Roman"/>
                <w:b/>
                <w:bCs/>
                <w:color w:val="000000"/>
                <w:kern w:val="0"/>
                <w:sz w:val="24"/>
                <w:szCs w:val="24"/>
              </w:rPr>
            </w:pPr>
            <w:r w:rsidRPr="00FB2154">
              <w:rPr>
                <w:rFonts w:ascii="Times New Roman" w:hAnsi="Times New Roman" w:cs="Times New Roman"/>
                <w:b/>
                <w:bCs/>
                <w:color w:val="000000"/>
                <w:kern w:val="0"/>
                <w:sz w:val="24"/>
                <w:szCs w:val="24"/>
              </w:rPr>
              <w:t xml:space="preserve">              Réseau pair à pair </w:t>
            </w:r>
          </w:p>
        </w:tc>
      </w:tr>
    </w:tbl>
    <w:p w14:paraId="04CA8A86" w14:textId="77777777" w:rsidR="00FB2154" w:rsidRDefault="00FB2154" w:rsidP="00FB2154">
      <w:pPr>
        <w:pStyle w:val="Default"/>
        <w:jc w:val="both"/>
        <w:rPr>
          <w:rFonts w:asciiTheme="majorBidi" w:hAnsiTheme="majorBidi" w:cstheme="majorBidi"/>
        </w:rPr>
      </w:pPr>
    </w:p>
    <w:p w14:paraId="6930E97B" w14:textId="77777777" w:rsidR="00FB2154" w:rsidRDefault="00FB2154" w:rsidP="00FB2154">
      <w:pPr>
        <w:pStyle w:val="Default"/>
        <w:jc w:val="both"/>
        <w:rPr>
          <w:rFonts w:asciiTheme="majorBidi" w:hAnsiTheme="majorBidi" w:cstheme="majorBidi"/>
        </w:rPr>
      </w:pPr>
    </w:p>
    <w:p w14:paraId="257A3544" w14:textId="56CB37E7" w:rsidR="00FB2154" w:rsidRDefault="00FB2154" w:rsidP="00FB2154">
      <w:pPr>
        <w:pStyle w:val="Default"/>
        <w:jc w:val="both"/>
        <w:rPr>
          <w:rFonts w:asciiTheme="majorBidi" w:hAnsiTheme="majorBidi" w:cstheme="majorBidi"/>
        </w:rPr>
      </w:pPr>
      <w:r>
        <w:rPr>
          <w:rFonts w:asciiTheme="majorBidi" w:hAnsiTheme="majorBidi" w:cstheme="majorBidi"/>
          <w:noProof/>
          <w:lang w:eastAsia="fr-FR"/>
        </w:rPr>
        <w:lastRenderedPageBreak/>
        <w:drawing>
          <wp:inline distT="0" distB="0" distL="0" distR="0" wp14:anchorId="3FE88D74" wp14:editId="7554F1C0">
            <wp:extent cx="2124075" cy="2133600"/>
            <wp:effectExtent l="0" t="0" r="9525" b="0"/>
            <wp:docPr id="594223467" name="Image 59422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2133600"/>
                    </a:xfrm>
                    <a:prstGeom prst="rect">
                      <a:avLst/>
                    </a:prstGeom>
                    <a:noFill/>
                    <a:ln>
                      <a:noFill/>
                    </a:ln>
                  </pic:spPr>
                </pic:pic>
              </a:graphicData>
            </a:graphic>
          </wp:inline>
        </w:drawing>
      </w:r>
    </w:p>
    <w:p w14:paraId="51F9C024" w14:textId="53709F50" w:rsidR="00FB2154" w:rsidRPr="00FB2154" w:rsidRDefault="00FB2154" w:rsidP="00FB2154">
      <w:pPr>
        <w:autoSpaceDE w:val="0"/>
        <w:autoSpaceDN w:val="0"/>
        <w:adjustRightInd w:val="0"/>
        <w:spacing w:after="0" w:line="240" w:lineRule="auto"/>
        <w:jc w:val="both"/>
        <w:rPr>
          <w:rFonts w:ascii="Times New Roman" w:hAnsi="Times New Roman" w:cs="Times New Roman"/>
          <w:color w:val="000000"/>
          <w:kern w:val="0"/>
          <w:sz w:val="24"/>
          <w:szCs w:val="24"/>
        </w:rPr>
      </w:pPr>
      <w:r>
        <w:rPr>
          <w:rFonts w:ascii="Times New Roman" w:hAnsi="Times New Roman" w:cs="Times New Roman"/>
          <w:b/>
          <w:bCs/>
          <w:color w:val="000000"/>
          <w:kern w:val="0"/>
          <w:sz w:val="20"/>
          <w:szCs w:val="20"/>
        </w:rPr>
        <w:t xml:space="preserve">           </w:t>
      </w:r>
      <w:r w:rsidRPr="00FB2154">
        <w:rPr>
          <w:rFonts w:ascii="Times New Roman" w:hAnsi="Times New Roman" w:cs="Times New Roman"/>
          <w:b/>
          <w:bCs/>
          <w:color w:val="000000"/>
          <w:kern w:val="0"/>
          <w:sz w:val="24"/>
          <w:szCs w:val="24"/>
        </w:rPr>
        <w:t xml:space="preserve">Réseau client-serveur </w:t>
      </w:r>
    </w:p>
    <w:p w14:paraId="5C5A3C8E" w14:textId="77777777" w:rsidR="00FB2154" w:rsidRDefault="00FB2154" w:rsidP="00FB2154">
      <w:pPr>
        <w:pStyle w:val="Default"/>
        <w:jc w:val="both"/>
        <w:rPr>
          <w:rFonts w:asciiTheme="majorBidi" w:hAnsiTheme="majorBidi" w:cstheme="majorBidi"/>
        </w:rPr>
      </w:pPr>
    </w:p>
    <w:p w14:paraId="39910077" w14:textId="77777777" w:rsidR="00FB2154" w:rsidRDefault="00FB2154" w:rsidP="00FB2154">
      <w:pPr>
        <w:pStyle w:val="Default"/>
        <w:jc w:val="both"/>
        <w:rPr>
          <w:rFonts w:asciiTheme="majorBidi" w:hAnsiTheme="majorBidi" w:cstheme="majorBidi"/>
        </w:rPr>
        <w:sectPr w:rsidR="00FB2154" w:rsidSect="00FB2154">
          <w:type w:val="continuous"/>
          <w:pgSz w:w="11906" w:h="16838"/>
          <w:pgMar w:top="1417" w:right="1417" w:bottom="1417" w:left="1417" w:header="708" w:footer="708" w:gutter="0"/>
          <w:cols w:num="2" w:space="708"/>
          <w:docGrid w:linePitch="360"/>
        </w:sectPr>
      </w:pPr>
    </w:p>
    <w:p w14:paraId="06E0D2EA" w14:textId="77777777" w:rsidR="00BA5EE7" w:rsidRPr="00633FEC" w:rsidRDefault="00BA5EE7" w:rsidP="00BA5EE7">
      <w:pPr>
        <w:pStyle w:val="Default"/>
        <w:rPr>
          <w:rFonts w:asciiTheme="majorBidi" w:hAnsiTheme="majorBidi" w:cstheme="majorBidi"/>
          <w:color w:val="FF0000"/>
        </w:rPr>
      </w:pPr>
      <w:proofErr w:type="gramStart"/>
      <w:r w:rsidRPr="00633FEC">
        <w:rPr>
          <w:rFonts w:asciiTheme="majorBidi" w:hAnsiTheme="majorBidi" w:cstheme="majorBidi"/>
          <w:b/>
          <w:bCs/>
          <w:color w:val="FF0000"/>
        </w:rPr>
        <w:lastRenderedPageBreak/>
        <w:t>c.3</w:t>
      </w:r>
      <w:proofErr w:type="gramEnd"/>
      <w:r w:rsidRPr="00633FEC">
        <w:rPr>
          <w:rFonts w:asciiTheme="majorBidi" w:hAnsiTheme="majorBidi" w:cstheme="majorBidi"/>
          <w:b/>
          <w:bCs/>
          <w:color w:val="FF0000"/>
        </w:rPr>
        <w:t xml:space="preserve">. Avantages des réseaux </w:t>
      </w:r>
    </w:p>
    <w:p w14:paraId="7A0806EA" w14:textId="77777777" w:rsidR="00BA5EE7" w:rsidRDefault="00BA5EE7" w:rsidP="00BA5EE7">
      <w:pPr>
        <w:pStyle w:val="Default"/>
        <w:rPr>
          <w:rFonts w:asciiTheme="majorBidi" w:hAnsiTheme="majorBidi" w:cstheme="majorBidi"/>
        </w:rPr>
      </w:pPr>
      <w:r w:rsidRPr="00633FEC">
        <w:rPr>
          <w:rFonts w:asciiTheme="majorBidi" w:hAnsiTheme="majorBidi" w:cstheme="majorBidi"/>
        </w:rPr>
        <w:t xml:space="preserve">Les réseaux informatiques permettent : </w:t>
      </w:r>
    </w:p>
    <w:p w14:paraId="030D7329" w14:textId="77777777" w:rsidR="00633FEC" w:rsidRPr="00633FEC" w:rsidRDefault="00633FEC" w:rsidP="00BA5EE7">
      <w:pPr>
        <w:pStyle w:val="Default"/>
        <w:rPr>
          <w:rFonts w:asciiTheme="majorBidi" w:hAnsiTheme="majorBidi" w:cstheme="majorBidi"/>
        </w:rPr>
      </w:pPr>
    </w:p>
    <w:p w14:paraId="20FE29C8"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b/>
          <w:bCs/>
          <w:color w:val="FF0000"/>
        </w:rPr>
        <w:t>1. la transmission de données</w:t>
      </w:r>
      <w:r w:rsidRPr="00633FEC">
        <w:rPr>
          <w:rFonts w:asciiTheme="majorBidi" w:hAnsiTheme="majorBidi" w:cstheme="majorBidi"/>
          <w:b/>
          <w:bCs/>
        </w:rPr>
        <w:t xml:space="preserve">: </w:t>
      </w:r>
      <w:r w:rsidRPr="00633FEC">
        <w:rPr>
          <w:rFonts w:asciiTheme="majorBidi" w:hAnsiTheme="majorBidi" w:cstheme="majorBidi"/>
        </w:rPr>
        <w:t xml:space="preserve">c’est l’échange des fichiers entre les postes (utilisateurs) du </w:t>
      </w:r>
    </w:p>
    <w:p w14:paraId="5195B15A" w14:textId="77777777" w:rsidR="00BA5EE7" w:rsidRDefault="00BA5EE7" w:rsidP="00BA5EE7">
      <w:pPr>
        <w:pStyle w:val="Default"/>
        <w:rPr>
          <w:rFonts w:asciiTheme="majorBidi" w:hAnsiTheme="majorBidi" w:cstheme="majorBidi"/>
        </w:rPr>
      </w:pPr>
      <w:proofErr w:type="gramStart"/>
      <w:r w:rsidRPr="00633FEC">
        <w:rPr>
          <w:rFonts w:asciiTheme="majorBidi" w:hAnsiTheme="majorBidi" w:cstheme="majorBidi"/>
        </w:rPr>
        <w:lastRenderedPageBreak/>
        <w:t>réseau</w:t>
      </w:r>
      <w:proofErr w:type="gramEnd"/>
      <w:r w:rsidRPr="00633FEC">
        <w:rPr>
          <w:rFonts w:asciiTheme="majorBidi" w:hAnsiTheme="majorBidi" w:cstheme="majorBidi"/>
        </w:rPr>
        <w:t xml:space="preserve">. La circulation des données est plus rapide et plus sûre. </w:t>
      </w:r>
    </w:p>
    <w:p w14:paraId="36079482" w14:textId="77777777" w:rsidR="00633FEC" w:rsidRPr="00633FEC" w:rsidRDefault="00633FEC" w:rsidP="00BA5EE7">
      <w:pPr>
        <w:pStyle w:val="Default"/>
        <w:rPr>
          <w:rFonts w:asciiTheme="majorBidi" w:hAnsiTheme="majorBidi" w:cstheme="majorBidi"/>
        </w:rPr>
      </w:pPr>
    </w:p>
    <w:p w14:paraId="76C19F69"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b/>
          <w:bCs/>
          <w:color w:val="FF0000"/>
        </w:rPr>
        <w:t>2. la communication entre personnes</w:t>
      </w:r>
      <w:r w:rsidRPr="00633FEC">
        <w:rPr>
          <w:rFonts w:asciiTheme="majorBidi" w:hAnsiTheme="majorBidi" w:cstheme="majorBidi"/>
          <w:b/>
          <w:bCs/>
        </w:rPr>
        <w:t xml:space="preserve">: </w:t>
      </w:r>
      <w:r w:rsidRPr="00633FEC">
        <w:rPr>
          <w:rFonts w:asciiTheme="majorBidi" w:hAnsiTheme="majorBidi" w:cstheme="majorBidi"/>
        </w:rPr>
        <w:t xml:space="preserve">grâce au courrier électronique, la discussion en direct, </w:t>
      </w:r>
    </w:p>
    <w:p w14:paraId="7D0D778D" w14:textId="77777777" w:rsidR="00BA5EE7" w:rsidRDefault="00BA5EE7" w:rsidP="00BA5EE7">
      <w:pPr>
        <w:pStyle w:val="Default"/>
        <w:rPr>
          <w:rFonts w:asciiTheme="majorBidi" w:hAnsiTheme="majorBidi" w:cstheme="majorBidi"/>
        </w:rPr>
      </w:pPr>
      <w:proofErr w:type="gramStart"/>
      <w:r w:rsidRPr="00633FEC">
        <w:rPr>
          <w:rFonts w:asciiTheme="majorBidi" w:hAnsiTheme="majorBidi" w:cstheme="majorBidi"/>
        </w:rPr>
        <w:t>chat</w:t>
      </w:r>
      <w:proofErr w:type="gramEnd"/>
      <w:r w:rsidRPr="00633FEC">
        <w:rPr>
          <w:rFonts w:asciiTheme="majorBidi" w:hAnsiTheme="majorBidi" w:cstheme="majorBidi"/>
        </w:rPr>
        <w:t xml:space="preserve">, Skype, etc. </w:t>
      </w:r>
    </w:p>
    <w:p w14:paraId="5BD903F0" w14:textId="77777777" w:rsidR="00633FEC" w:rsidRPr="00633FEC" w:rsidRDefault="00633FEC" w:rsidP="00BA5EE7">
      <w:pPr>
        <w:pStyle w:val="Default"/>
        <w:rPr>
          <w:rFonts w:asciiTheme="majorBidi" w:hAnsiTheme="majorBidi" w:cstheme="majorBidi"/>
        </w:rPr>
      </w:pPr>
    </w:p>
    <w:p w14:paraId="08B05888"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b/>
          <w:bCs/>
          <w:color w:val="FF0000"/>
        </w:rPr>
        <w:t>3. le partage des données:</w:t>
      </w:r>
      <w:r w:rsidRPr="00633FEC">
        <w:rPr>
          <w:rFonts w:asciiTheme="majorBidi" w:hAnsiTheme="majorBidi" w:cstheme="majorBidi"/>
          <w:b/>
          <w:bCs/>
        </w:rPr>
        <w:t xml:space="preserve"> </w:t>
      </w:r>
      <w:r w:rsidRPr="00633FEC">
        <w:rPr>
          <w:rFonts w:asciiTheme="majorBidi" w:hAnsiTheme="majorBidi" w:cstheme="majorBidi"/>
        </w:rPr>
        <w:t xml:space="preserve">il est utile d’enregistrer les fichiers communs à plusieurs personnes </w:t>
      </w:r>
    </w:p>
    <w:p w14:paraId="70411A11" w14:textId="77777777" w:rsidR="00BA5EE7" w:rsidRPr="00633FEC" w:rsidRDefault="00BA5EE7" w:rsidP="00BA5EE7">
      <w:pPr>
        <w:pStyle w:val="Default"/>
        <w:rPr>
          <w:rFonts w:asciiTheme="majorBidi" w:hAnsiTheme="majorBidi" w:cstheme="majorBidi"/>
        </w:rPr>
      </w:pPr>
      <w:proofErr w:type="gramStart"/>
      <w:r w:rsidRPr="00633FEC">
        <w:rPr>
          <w:rFonts w:asciiTheme="majorBidi" w:hAnsiTheme="majorBidi" w:cstheme="majorBidi"/>
        </w:rPr>
        <w:t>sur</w:t>
      </w:r>
      <w:proofErr w:type="gramEnd"/>
      <w:r w:rsidRPr="00633FEC">
        <w:rPr>
          <w:rFonts w:asciiTheme="majorBidi" w:hAnsiTheme="majorBidi" w:cstheme="majorBidi"/>
        </w:rPr>
        <w:t xml:space="preserve"> un disque dur partagé dans un poste du réseau. Cette manière permet d’avoir des données </w:t>
      </w:r>
    </w:p>
    <w:p w14:paraId="0C91F504" w14:textId="77777777" w:rsidR="00BA5EE7" w:rsidRDefault="00BA5EE7" w:rsidP="00BA5EE7">
      <w:pPr>
        <w:pStyle w:val="Default"/>
        <w:rPr>
          <w:rFonts w:asciiTheme="majorBidi" w:hAnsiTheme="majorBidi" w:cstheme="majorBidi"/>
        </w:rPr>
      </w:pPr>
      <w:proofErr w:type="gramStart"/>
      <w:r w:rsidRPr="00633FEC">
        <w:rPr>
          <w:rFonts w:asciiTheme="majorBidi" w:hAnsiTheme="majorBidi" w:cstheme="majorBidi"/>
        </w:rPr>
        <w:t>cohérentes</w:t>
      </w:r>
      <w:proofErr w:type="gramEnd"/>
      <w:r w:rsidRPr="00633FEC">
        <w:rPr>
          <w:rFonts w:asciiTheme="majorBidi" w:hAnsiTheme="majorBidi" w:cstheme="majorBidi"/>
        </w:rPr>
        <w:t xml:space="preserve"> et à jour. </w:t>
      </w:r>
    </w:p>
    <w:p w14:paraId="2F78EE52" w14:textId="77777777" w:rsidR="00633FEC" w:rsidRPr="00633FEC" w:rsidRDefault="00633FEC" w:rsidP="00BA5EE7">
      <w:pPr>
        <w:pStyle w:val="Default"/>
        <w:rPr>
          <w:rFonts w:asciiTheme="majorBidi" w:hAnsiTheme="majorBidi" w:cstheme="majorBidi"/>
        </w:rPr>
      </w:pPr>
    </w:p>
    <w:p w14:paraId="56715113"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b/>
          <w:bCs/>
          <w:color w:val="FF0000"/>
        </w:rPr>
        <w:t xml:space="preserve">4. le partage des applications (logiciels): </w:t>
      </w:r>
      <w:r w:rsidRPr="00633FEC">
        <w:rPr>
          <w:rFonts w:asciiTheme="majorBidi" w:hAnsiTheme="majorBidi" w:cstheme="majorBidi"/>
        </w:rPr>
        <w:t xml:space="preserve">il est préférable d’installer les programmes utilisés </w:t>
      </w:r>
    </w:p>
    <w:p w14:paraId="54402FB3" w14:textId="77777777" w:rsidR="00BA5EE7" w:rsidRPr="00633FEC" w:rsidRDefault="00BA5EE7" w:rsidP="00BA5EE7">
      <w:pPr>
        <w:pStyle w:val="Default"/>
        <w:rPr>
          <w:rFonts w:asciiTheme="majorBidi" w:hAnsiTheme="majorBidi" w:cstheme="majorBidi"/>
        </w:rPr>
      </w:pPr>
      <w:proofErr w:type="gramStart"/>
      <w:r w:rsidRPr="00633FEC">
        <w:rPr>
          <w:rFonts w:asciiTheme="majorBidi" w:hAnsiTheme="majorBidi" w:cstheme="majorBidi"/>
        </w:rPr>
        <w:t>par</w:t>
      </w:r>
      <w:proofErr w:type="gramEnd"/>
      <w:r w:rsidRPr="00633FEC">
        <w:rPr>
          <w:rFonts w:asciiTheme="majorBidi" w:hAnsiTheme="majorBidi" w:cstheme="majorBidi"/>
        </w:rPr>
        <w:t xml:space="preserve"> tout le monde sur un disque partagé, plutôt qu’installer autant de programmes qu’il y a de </w:t>
      </w:r>
    </w:p>
    <w:p w14:paraId="3D72D226" w14:textId="77777777" w:rsidR="00BA5EE7" w:rsidRDefault="00BA5EE7" w:rsidP="00BA5EE7">
      <w:pPr>
        <w:pStyle w:val="Default"/>
        <w:rPr>
          <w:rFonts w:asciiTheme="majorBidi" w:hAnsiTheme="majorBidi" w:cstheme="majorBidi"/>
        </w:rPr>
      </w:pPr>
      <w:proofErr w:type="gramStart"/>
      <w:r w:rsidRPr="00633FEC">
        <w:rPr>
          <w:rFonts w:asciiTheme="majorBidi" w:hAnsiTheme="majorBidi" w:cstheme="majorBidi"/>
        </w:rPr>
        <w:t>machines</w:t>
      </w:r>
      <w:proofErr w:type="gramEnd"/>
      <w:r w:rsidRPr="00633FEC">
        <w:rPr>
          <w:rFonts w:asciiTheme="majorBidi" w:hAnsiTheme="majorBidi" w:cstheme="majorBidi"/>
        </w:rPr>
        <w:t xml:space="preserve">. </w:t>
      </w:r>
    </w:p>
    <w:p w14:paraId="4D5B9B5A" w14:textId="77777777" w:rsidR="00633FEC" w:rsidRPr="00633FEC" w:rsidRDefault="00633FEC" w:rsidP="00BA5EE7">
      <w:pPr>
        <w:pStyle w:val="Default"/>
        <w:rPr>
          <w:rFonts w:asciiTheme="majorBidi" w:hAnsiTheme="majorBidi" w:cstheme="majorBidi"/>
        </w:rPr>
      </w:pPr>
    </w:p>
    <w:p w14:paraId="78F4D9C3"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b/>
          <w:bCs/>
          <w:color w:val="FF0000"/>
        </w:rPr>
        <w:t>5. le partage des équipements matériels</w:t>
      </w:r>
      <w:r w:rsidRPr="00633FEC">
        <w:rPr>
          <w:rFonts w:asciiTheme="majorBidi" w:hAnsiTheme="majorBidi" w:cstheme="majorBidi"/>
          <w:b/>
          <w:bCs/>
        </w:rPr>
        <w:t xml:space="preserve">: </w:t>
      </w:r>
      <w:r w:rsidRPr="00633FEC">
        <w:rPr>
          <w:rFonts w:asciiTheme="majorBidi" w:hAnsiTheme="majorBidi" w:cstheme="majorBidi"/>
        </w:rPr>
        <w:t xml:space="preserve">certains équipements tels que l’imprimante, télécopie </w:t>
      </w:r>
    </w:p>
    <w:p w14:paraId="64530580" w14:textId="77777777" w:rsidR="00BA5EE7" w:rsidRPr="00633FEC" w:rsidRDefault="00BA5EE7" w:rsidP="00BA5EE7">
      <w:pPr>
        <w:pStyle w:val="Default"/>
        <w:rPr>
          <w:rFonts w:asciiTheme="majorBidi" w:hAnsiTheme="majorBidi" w:cstheme="majorBidi"/>
        </w:rPr>
      </w:pPr>
      <w:proofErr w:type="gramStart"/>
      <w:r w:rsidRPr="00633FEC">
        <w:rPr>
          <w:rFonts w:asciiTheme="majorBidi" w:hAnsiTheme="majorBidi" w:cstheme="majorBidi"/>
        </w:rPr>
        <w:t>peuvent</w:t>
      </w:r>
      <w:proofErr w:type="gramEnd"/>
      <w:r w:rsidRPr="00633FEC">
        <w:rPr>
          <w:rFonts w:asciiTheme="majorBidi" w:hAnsiTheme="majorBidi" w:cstheme="majorBidi"/>
        </w:rPr>
        <w:t xml:space="preserve"> être utilisés par l’utilisateur local ou par les autres utilisateurs du réseau. Partager un </w:t>
      </w:r>
    </w:p>
    <w:p w14:paraId="6006DC7C" w14:textId="77777777" w:rsidR="00BA5EE7" w:rsidRDefault="00BA5EE7" w:rsidP="00BA5EE7">
      <w:pPr>
        <w:pStyle w:val="Default"/>
        <w:rPr>
          <w:rFonts w:asciiTheme="majorBidi" w:hAnsiTheme="majorBidi" w:cstheme="majorBidi"/>
        </w:rPr>
      </w:pPr>
      <w:proofErr w:type="gramStart"/>
      <w:r w:rsidRPr="00633FEC">
        <w:rPr>
          <w:rFonts w:asciiTheme="majorBidi" w:hAnsiTheme="majorBidi" w:cstheme="majorBidi"/>
        </w:rPr>
        <w:t>équipement</w:t>
      </w:r>
      <w:proofErr w:type="gramEnd"/>
      <w:r w:rsidRPr="00633FEC">
        <w:rPr>
          <w:rFonts w:asciiTheme="majorBidi" w:hAnsiTheme="majorBidi" w:cstheme="majorBidi"/>
        </w:rPr>
        <w:t xml:space="preserve"> est le fait de rendre cet équipement disponible aux autres utilisateurs du réseau. </w:t>
      </w:r>
    </w:p>
    <w:p w14:paraId="4E63A42F" w14:textId="77777777" w:rsidR="00633FEC" w:rsidRPr="00633FEC" w:rsidRDefault="00633FEC" w:rsidP="00BA5EE7">
      <w:pPr>
        <w:pStyle w:val="Default"/>
        <w:rPr>
          <w:rFonts w:asciiTheme="majorBidi" w:hAnsiTheme="majorBidi" w:cstheme="majorBidi"/>
        </w:rPr>
      </w:pPr>
    </w:p>
    <w:p w14:paraId="02456ADA"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b/>
          <w:bCs/>
          <w:color w:val="FF0000"/>
        </w:rPr>
        <w:t xml:space="preserve">d. Les puces intelligentes </w:t>
      </w:r>
      <w:r w:rsidRPr="00633FEC">
        <w:rPr>
          <w:rFonts w:asciiTheme="majorBidi" w:hAnsiTheme="majorBidi" w:cstheme="majorBidi"/>
          <w:b/>
          <w:bCs/>
        </w:rPr>
        <w:t xml:space="preserve">: </w:t>
      </w:r>
    </w:p>
    <w:p w14:paraId="3C20CC97"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rPr>
        <w:t xml:space="preserve">Afin de protéger les données, les entreprises et les consommateurs utilisent à présent des cartes à puces intelligentes dans plusieurs applications, comme : </w:t>
      </w:r>
    </w:p>
    <w:p w14:paraId="51559AD1"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b/>
          <w:bCs/>
        </w:rPr>
        <w:t xml:space="preserve">▪ </w:t>
      </w:r>
      <w:proofErr w:type="gramStart"/>
      <w:r w:rsidRPr="00633FEC">
        <w:rPr>
          <w:rFonts w:asciiTheme="majorBidi" w:hAnsiTheme="majorBidi" w:cstheme="majorBidi"/>
        </w:rPr>
        <w:t>les</w:t>
      </w:r>
      <w:proofErr w:type="gramEnd"/>
      <w:r w:rsidRPr="00633FEC">
        <w:rPr>
          <w:rFonts w:asciiTheme="majorBidi" w:hAnsiTheme="majorBidi" w:cstheme="majorBidi"/>
        </w:rPr>
        <w:t xml:space="preserve"> opérations bancaires, </w:t>
      </w:r>
      <w:r w:rsidRPr="00633FEC">
        <w:rPr>
          <w:rFonts w:asciiTheme="majorBidi" w:hAnsiTheme="majorBidi" w:cstheme="majorBidi"/>
          <w:b/>
          <w:bCs/>
        </w:rPr>
        <w:t xml:space="preserve">▪ </w:t>
      </w:r>
      <w:r w:rsidRPr="00633FEC">
        <w:rPr>
          <w:rFonts w:asciiTheme="majorBidi" w:hAnsiTheme="majorBidi" w:cstheme="majorBidi"/>
        </w:rPr>
        <w:t xml:space="preserve">la consultation des messages téléphoniques, </w:t>
      </w:r>
    </w:p>
    <w:p w14:paraId="5C212C39"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b/>
          <w:bCs/>
        </w:rPr>
        <w:t xml:space="preserve">▪ </w:t>
      </w:r>
      <w:proofErr w:type="gramStart"/>
      <w:r w:rsidRPr="00633FEC">
        <w:rPr>
          <w:rFonts w:asciiTheme="majorBidi" w:hAnsiTheme="majorBidi" w:cstheme="majorBidi"/>
        </w:rPr>
        <w:t>l’accès</w:t>
      </w:r>
      <w:proofErr w:type="gramEnd"/>
      <w:r w:rsidRPr="00633FEC">
        <w:rPr>
          <w:rFonts w:asciiTheme="majorBidi" w:hAnsiTheme="majorBidi" w:cstheme="majorBidi"/>
        </w:rPr>
        <w:t xml:space="preserve"> aux messageries électroniques, </w:t>
      </w:r>
      <w:r w:rsidRPr="00633FEC">
        <w:rPr>
          <w:rFonts w:asciiTheme="majorBidi" w:hAnsiTheme="majorBidi" w:cstheme="majorBidi"/>
          <w:b/>
          <w:bCs/>
        </w:rPr>
        <w:t xml:space="preserve">▪ </w:t>
      </w:r>
      <w:r w:rsidRPr="00633FEC">
        <w:rPr>
          <w:rFonts w:asciiTheme="majorBidi" w:hAnsiTheme="majorBidi" w:cstheme="majorBidi"/>
        </w:rPr>
        <w:t xml:space="preserve">etc. </w:t>
      </w:r>
    </w:p>
    <w:p w14:paraId="7FAA80E9" w14:textId="77777777" w:rsidR="00BA5EE7" w:rsidRPr="00633FEC" w:rsidRDefault="00BA5EE7" w:rsidP="00BA5EE7">
      <w:pPr>
        <w:pStyle w:val="Default"/>
        <w:rPr>
          <w:rFonts w:asciiTheme="majorBidi" w:hAnsiTheme="majorBidi" w:cstheme="majorBidi"/>
        </w:rPr>
      </w:pPr>
      <w:r w:rsidRPr="00633FEC">
        <w:rPr>
          <w:rFonts w:asciiTheme="majorBidi" w:hAnsiTheme="majorBidi" w:cstheme="majorBidi"/>
          <w:b/>
          <w:bCs/>
        </w:rPr>
        <w:t xml:space="preserve">▪ </w:t>
      </w:r>
      <w:proofErr w:type="gramStart"/>
      <w:r w:rsidRPr="00633FEC">
        <w:rPr>
          <w:rFonts w:asciiTheme="majorBidi" w:hAnsiTheme="majorBidi" w:cstheme="majorBidi"/>
        </w:rPr>
        <w:t>le</w:t>
      </w:r>
      <w:proofErr w:type="gramEnd"/>
      <w:r w:rsidRPr="00633FEC">
        <w:rPr>
          <w:rFonts w:asciiTheme="majorBidi" w:hAnsiTheme="majorBidi" w:cstheme="majorBidi"/>
        </w:rPr>
        <w:t xml:space="preserve"> démarrage de l’ordinateur, </w:t>
      </w:r>
    </w:p>
    <w:p w14:paraId="2419D5EE" w14:textId="57FFDBA0" w:rsidR="00BA5EE7" w:rsidRDefault="00BA5EE7" w:rsidP="00633FEC">
      <w:pPr>
        <w:pStyle w:val="Default"/>
        <w:rPr>
          <w:rFonts w:asciiTheme="majorBidi" w:hAnsiTheme="majorBidi" w:cstheme="majorBidi"/>
          <w:color w:val="auto"/>
        </w:rPr>
      </w:pPr>
      <w:r w:rsidRPr="00633FEC">
        <w:rPr>
          <w:rFonts w:asciiTheme="majorBidi" w:hAnsiTheme="majorBidi" w:cstheme="majorBidi"/>
        </w:rPr>
        <w:t xml:space="preserve">Si le niveau de sécurité requis est plus élevé, une carte à puce intelligente est probablement un meilleur choix. Une empreinte digitale peut être sauvegardée facilement dans la mémoire de la puce, ce qui permet une validation plus élaborée grâce à un lecteur avec biométrie. Lorsque </w:t>
      </w:r>
      <w:r w:rsidRPr="00633FEC">
        <w:rPr>
          <w:rFonts w:asciiTheme="majorBidi" w:hAnsiTheme="majorBidi" w:cstheme="majorBidi"/>
          <w:color w:val="auto"/>
        </w:rPr>
        <w:t xml:space="preserve">l'employé présente sa carte au lecteur, il est aussi invité à présenter sa référence biométrique (empreinte digitale). Cette façon de faire permet de s'assurer que la personne qui présente la carte est bien la personne pour qui la carte a été émise. Selon le cas, l'accès sera approuvé ou refusé. </w:t>
      </w:r>
    </w:p>
    <w:p w14:paraId="0D996DE8" w14:textId="77777777" w:rsidR="00633FEC" w:rsidRPr="00633FEC" w:rsidRDefault="00633FEC" w:rsidP="00633FEC">
      <w:pPr>
        <w:pStyle w:val="Default"/>
        <w:rPr>
          <w:rFonts w:asciiTheme="majorBidi" w:hAnsiTheme="majorBidi" w:cstheme="majorBidi"/>
          <w:color w:val="auto"/>
        </w:rPr>
      </w:pPr>
    </w:p>
    <w:p w14:paraId="0E30E467" w14:textId="77777777" w:rsidR="00BA5EE7" w:rsidRPr="00633FEC" w:rsidRDefault="00BA5EE7" w:rsidP="00BA5EE7">
      <w:pPr>
        <w:pStyle w:val="Default"/>
        <w:rPr>
          <w:rFonts w:asciiTheme="majorBidi" w:hAnsiTheme="majorBidi" w:cstheme="majorBidi"/>
          <w:color w:val="FF0000"/>
        </w:rPr>
      </w:pPr>
      <w:r w:rsidRPr="00633FEC">
        <w:rPr>
          <w:rFonts w:asciiTheme="majorBidi" w:hAnsiTheme="majorBidi" w:cstheme="majorBidi"/>
          <w:b/>
          <w:bCs/>
          <w:color w:val="FF0000"/>
        </w:rPr>
        <w:t xml:space="preserve">6- Les applications des TIC : </w:t>
      </w:r>
    </w:p>
    <w:p w14:paraId="04B70E33" w14:textId="77777777" w:rsidR="00BA5EE7" w:rsidRDefault="00BA5EE7" w:rsidP="00BA5EE7">
      <w:pPr>
        <w:pStyle w:val="Default"/>
        <w:rPr>
          <w:rFonts w:asciiTheme="majorBidi" w:hAnsiTheme="majorBidi" w:cstheme="majorBidi"/>
          <w:b/>
          <w:bCs/>
          <w:color w:val="FF0000"/>
        </w:rPr>
      </w:pPr>
      <w:r w:rsidRPr="00633FEC">
        <w:rPr>
          <w:rFonts w:asciiTheme="majorBidi" w:hAnsiTheme="majorBidi" w:cstheme="majorBidi"/>
          <w:b/>
          <w:bCs/>
          <w:color w:val="FF0000"/>
        </w:rPr>
        <w:t xml:space="preserve">6.1. Les espaces de communication : </w:t>
      </w:r>
    </w:p>
    <w:p w14:paraId="7CBB1112" w14:textId="416B3850" w:rsidR="00623B5C" w:rsidRDefault="00623B5C" w:rsidP="00BA5EE7">
      <w:pPr>
        <w:pStyle w:val="Default"/>
        <w:rPr>
          <w:rFonts w:asciiTheme="majorBidi" w:hAnsiTheme="majorBidi" w:cstheme="majorBidi"/>
          <w:b/>
          <w:bCs/>
          <w:color w:val="FF0000"/>
        </w:rPr>
      </w:pPr>
      <w:r>
        <w:rPr>
          <w:rFonts w:asciiTheme="majorBidi" w:hAnsiTheme="majorBidi" w:cstheme="majorBidi"/>
          <w:b/>
          <w:bCs/>
          <w:noProof/>
          <w:color w:val="FF0000"/>
          <w:lang w:eastAsia="fr-FR"/>
        </w:rPr>
        <w:drawing>
          <wp:inline distT="0" distB="0" distL="0" distR="0" wp14:anchorId="59AE7C19" wp14:editId="48BC8040">
            <wp:extent cx="5762625" cy="2695575"/>
            <wp:effectExtent l="0" t="0" r="9525" b="9525"/>
            <wp:docPr id="594223468" name="Image 59422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94684"/>
                    </a:xfrm>
                    <a:prstGeom prst="rect">
                      <a:avLst/>
                    </a:prstGeom>
                    <a:noFill/>
                    <a:ln>
                      <a:noFill/>
                    </a:ln>
                  </pic:spPr>
                </pic:pic>
              </a:graphicData>
            </a:graphic>
          </wp:inline>
        </w:drawing>
      </w:r>
    </w:p>
    <w:p w14:paraId="7DA878A4" w14:textId="77777777" w:rsidR="00BA5EE7" w:rsidRPr="00633FEC" w:rsidRDefault="00BA5EE7" w:rsidP="00BA5EE7">
      <w:pPr>
        <w:pStyle w:val="Default"/>
        <w:rPr>
          <w:rFonts w:asciiTheme="majorBidi" w:hAnsiTheme="majorBidi" w:cstheme="majorBidi"/>
          <w:color w:val="FF0000"/>
        </w:rPr>
      </w:pPr>
      <w:r w:rsidRPr="00633FEC">
        <w:rPr>
          <w:rFonts w:asciiTheme="majorBidi" w:hAnsiTheme="majorBidi" w:cstheme="majorBidi"/>
          <w:b/>
          <w:bCs/>
          <w:color w:val="FF0000"/>
        </w:rPr>
        <w:lastRenderedPageBreak/>
        <w:t xml:space="preserve">6.1.1. Internet : </w:t>
      </w:r>
    </w:p>
    <w:p w14:paraId="43291BAC"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C’est une hiérarchie de réseaux interconnectés. Ils sont liés par des artères à haut débit et utilisent un protocole qui fonctionne selon la base de </w:t>
      </w:r>
      <w:r w:rsidRPr="00633FEC">
        <w:rPr>
          <w:rFonts w:asciiTheme="majorBidi" w:hAnsiTheme="majorBidi" w:cstheme="majorBidi"/>
          <w:b/>
          <w:bCs/>
          <w:color w:val="auto"/>
        </w:rPr>
        <w:t>TCP/IP</w:t>
      </w:r>
      <w:r w:rsidRPr="00633FEC">
        <w:rPr>
          <w:rFonts w:asciiTheme="majorBidi" w:hAnsiTheme="majorBidi" w:cstheme="majorBidi"/>
          <w:color w:val="auto"/>
        </w:rPr>
        <w:t xml:space="preserve">. Ce couple de protocoles et mis pour faciliter la communication entre les machines. </w:t>
      </w:r>
    </w:p>
    <w:p w14:paraId="1B176523"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Internet a décollé </w:t>
      </w:r>
      <w:proofErr w:type="spellStart"/>
      <w:r w:rsidRPr="00633FEC">
        <w:rPr>
          <w:rFonts w:asciiTheme="majorBidi" w:hAnsiTheme="majorBidi" w:cstheme="majorBidi"/>
          <w:color w:val="auto"/>
        </w:rPr>
        <w:t>dés</w:t>
      </w:r>
      <w:proofErr w:type="spellEnd"/>
      <w:r w:rsidRPr="00633FEC">
        <w:rPr>
          <w:rFonts w:asciiTheme="majorBidi" w:hAnsiTheme="majorBidi" w:cstheme="majorBidi"/>
          <w:color w:val="auto"/>
        </w:rPr>
        <w:t xml:space="preserve"> les années 90 avec l’apparition d’un système de navigation facilitant la recherche et la gestion de l’information : Le </w:t>
      </w:r>
      <w:r w:rsidRPr="00633FEC">
        <w:rPr>
          <w:rFonts w:asciiTheme="majorBidi" w:hAnsiTheme="majorBidi" w:cstheme="majorBidi"/>
          <w:b/>
          <w:bCs/>
          <w:color w:val="auto"/>
        </w:rPr>
        <w:t xml:space="preserve">World Wide Web </w:t>
      </w:r>
      <w:r w:rsidRPr="00633FEC">
        <w:rPr>
          <w:rFonts w:asciiTheme="majorBidi" w:hAnsiTheme="majorBidi" w:cstheme="majorBidi"/>
          <w:color w:val="auto"/>
        </w:rPr>
        <w:t>(</w:t>
      </w:r>
      <w:r w:rsidRPr="00633FEC">
        <w:rPr>
          <w:rFonts w:asciiTheme="majorBidi" w:hAnsiTheme="majorBidi" w:cstheme="majorBidi"/>
          <w:b/>
          <w:bCs/>
          <w:color w:val="auto"/>
        </w:rPr>
        <w:t>WWW</w:t>
      </w:r>
      <w:r w:rsidRPr="00633FEC">
        <w:rPr>
          <w:rFonts w:asciiTheme="majorBidi" w:hAnsiTheme="majorBidi" w:cstheme="majorBidi"/>
          <w:color w:val="auto"/>
        </w:rPr>
        <w:t xml:space="preserve">). C’est l’interface la plus communément utilisée sur le réseau télématique Internet. Le World Wide Web, que l’on pourrait traduire en français par « </w:t>
      </w:r>
      <w:r w:rsidRPr="00633FEC">
        <w:rPr>
          <w:rFonts w:asciiTheme="majorBidi" w:hAnsiTheme="majorBidi" w:cstheme="majorBidi"/>
          <w:i/>
          <w:iCs/>
          <w:color w:val="auto"/>
        </w:rPr>
        <w:t xml:space="preserve">toile d’araignée mondiale </w:t>
      </w:r>
      <w:r w:rsidRPr="00633FEC">
        <w:rPr>
          <w:rFonts w:asciiTheme="majorBidi" w:hAnsiTheme="majorBidi" w:cstheme="majorBidi"/>
          <w:color w:val="auto"/>
        </w:rPr>
        <w:t xml:space="preserve">», a permis d’ouvrir le réseau Internet au grand public en facilitant la </w:t>
      </w:r>
      <w:r w:rsidRPr="00633FEC">
        <w:rPr>
          <w:rFonts w:asciiTheme="majorBidi" w:hAnsiTheme="majorBidi" w:cstheme="majorBidi"/>
          <w:b/>
          <w:bCs/>
          <w:color w:val="auto"/>
        </w:rPr>
        <w:t>consultation des sites</w:t>
      </w:r>
      <w:r w:rsidRPr="00633FEC">
        <w:rPr>
          <w:rFonts w:asciiTheme="majorBidi" w:hAnsiTheme="majorBidi" w:cstheme="majorBidi"/>
          <w:color w:val="auto"/>
        </w:rPr>
        <w:t xml:space="preserve">. Le WWW est un </w:t>
      </w:r>
      <w:r w:rsidRPr="00633FEC">
        <w:rPr>
          <w:rFonts w:asciiTheme="majorBidi" w:hAnsiTheme="majorBidi" w:cstheme="majorBidi"/>
          <w:b/>
          <w:bCs/>
          <w:color w:val="auto"/>
        </w:rPr>
        <w:t xml:space="preserve">outil de communication </w:t>
      </w:r>
      <w:r w:rsidRPr="00633FEC">
        <w:rPr>
          <w:rFonts w:asciiTheme="majorBidi" w:hAnsiTheme="majorBidi" w:cstheme="majorBidi"/>
          <w:color w:val="auto"/>
        </w:rPr>
        <w:t xml:space="preserve">très puissant car il est : </w:t>
      </w:r>
      <w:r w:rsidRPr="00633FEC">
        <w:rPr>
          <w:rFonts w:asciiTheme="majorBidi" w:hAnsiTheme="majorBidi" w:cstheme="majorBidi"/>
          <w:b/>
          <w:bCs/>
          <w:color w:val="auto"/>
        </w:rPr>
        <w:t>mondial, multimédia, interactif, et une source illimitée d’informations et de connaissances</w:t>
      </w:r>
      <w:r w:rsidRPr="00633FEC">
        <w:rPr>
          <w:rFonts w:asciiTheme="majorBidi" w:hAnsiTheme="majorBidi" w:cstheme="majorBidi"/>
          <w:color w:val="auto"/>
        </w:rPr>
        <w:t>. Il offre aux utilisateurs la possibilité de consulter en ligne une vaste étendue d’informations, présentées sous forme d’</w:t>
      </w:r>
      <w:r w:rsidRPr="00633FEC">
        <w:rPr>
          <w:rFonts w:asciiTheme="majorBidi" w:hAnsiTheme="majorBidi" w:cstheme="majorBidi"/>
          <w:b/>
          <w:bCs/>
          <w:color w:val="auto"/>
        </w:rPr>
        <w:t xml:space="preserve">archives </w:t>
      </w:r>
      <w:r w:rsidRPr="00633FEC">
        <w:rPr>
          <w:rFonts w:asciiTheme="majorBidi" w:hAnsiTheme="majorBidi" w:cstheme="majorBidi"/>
          <w:color w:val="auto"/>
        </w:rPr>
        <w:t xml:space="preserve">, de </w:t>
      </w:r>
      <w:r w:rsidRPr="00633FEC">
        <w:rPr>
          <w:rFonts w:asciiTheme="majorBidi" w:hAnsiTheme="majorBidi" w:cstheme="majorBidi"/>
          <w:b/>
          <w:bCs/>
          <w:color w:val="auto"/>
        </w:rPr>
        <w:t>magazines</w:t>
      </w:r>
      <w:r w:rsidRPr="00633FEC">
        <w:rPr>
          <w:rFonts w:asciiTheme="majorBidi" w:hAnsiTheme="majorBidi" w:cstheme="majorBidi"/>
          <w:color w:val="auto"/>
        </w:rPr>
        <w:t xml:space="preserve">, de pages de </w:t>
      </w:r>
      <w:r w:rsidRPr="00633FEC">
        <w:rPr>
          <w:rFonts w:asciiTheme="majorBidi" w:hAnsiTheme="majorBidi" w:cstheme="majorBidi"/>
          <w:b/>
          <w:bCs/>
          <w:color w:val="auto"/>
        </w:rPr>
        <w:t xml:space="preserve">livres </w:t>
      </w:r>
      <w:r w:rsidRPr="00633FEC">
        <w:rPr>
          <w:rFonts w:asciiTheme="majorBidi" w:hAnsiTheme="majorBidi" w:cstheme="majorBidi"/>
          <w:color w:val="auto"/>
        </w:rPr>
        <w:t xml:space="preserve">de bibliothèques publiques et universitaires, de </w:t>
      </w:r>
      <w:r w:rsidRPr="00633FEC">
        <w:rPr>
          <w:rFonts w:asciiTheme="majorBidi" w:hAnsiTheme="majorBidi" w:cstheme="majorBidi"/>
          <w:b/>
          <w:bCs/>
          <w:color w:val="auto"/>
        </w:rPr>
        <w:t xml:space="preserve">documentation </w:t>
      </w:r>
      <w:r w:rsidRPr="00633FEC">
        <w:rPr>
          <w:rFonts w:asciiTheme="majorBidi" w:hAnsiTheme="majorBidi" w:cstheme="majorBidi"/>
          <w:color w:val="auto"/>
        </w:rPr>
        <w:t xml:space="preserve">à usage professionnel, etc. </w:t>
      </w:r>
    </w:p>
    <w:p w14:paraId="1179A4B9" w14:textId="7697E006" w:rsidR="00BA5EE7" w:rsidRPr="00633FEC" w:rsidRDefault="00BA5EE7" w:rsidP="00633FEC">
      <w:pPr>
        <w:pStyle w:val="Default"/>
        <w:rPr>
          <w:rFonts w:asciiTheme="majorBidi" w:hAnsiTheme="majorBidi" w:cstheme="majorBidi"/>
          <w:color w:val="auto"/>
        </w:rPr>
      </w:pPr>
      <w:r w:rsidRPr="00633FEC">
        <w:rPr>
          <w:rFonts w:asciiTheme="majorBidi" w:hAnsiTheme="majorBidi" w:cstheme="majorBidi"/>
          <w:color w:val="auto"/>
        </w:rPr>
        <w:t xml:space="preserve">L'outil Internet facilite l'établissement d'une relation forte avec les clients. Le multimédia et les possibilités interactives augmentent l'intérêt des clients dans les présentations. L'entreprise a les capacités d'être plus à l'écoute des besoins et d'analyser plus précisément les comportements d'achat et les préférences des clients. Le partenariat peut se faire par l'offre de services gratuits et par le maintien du contact grâce, par exemple, à une liste de diffusion (newsletter). L'envoi d'un courrier mensuel ou hebdomadaire aux clients, sous réserve qu'ils aient autorisé à utiliser leur adresse e- mail. </w:t>
      </w:r>
    </w:p>
    <w:p w14:paraId="02B10C27"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Sur Internet, la mise à disposition de l’information est relativement peu onéreuse, ce qui autorise la diffusion de données précises et complètes. Les coûts correspondants sont également nettement inférieurs, ce qui permet de nombreuses possibilités et des moyens de communication sur mesure, comme le catalogue électronique qui, une fois conçu, est distribuable immédiatement et reste disponible 24 heures sur 24 et 7 jours sur 7, à l’échelle planétaire; de plus, il n’est jamais épuisé. La mise à jour de l’information et les éventuelles corrections peuvent se faire instantanément. </w:t>
      </w:r>
    </w:p>
    <w:p w14:paraId="5D2BE2F6"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L’interactivité offerte par Internet permet également une communication personnalisée avec le client. Le site web peut, en effet, être programmé pour réagir à tel ou tel comportement du visiteur. La communication est donc un élément essentiel de tout site Internet. En effet, pour que le site soit visité et revisité, il faut qu’il soit visible, attractif, informateur et facile à retrouver. </w:t>
      </w:r>
    </w:p>
    <w:p w14:paraId="77AECEB2"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Il doit notamment comporter : </w:t>
      </w:r>
    </w:p>
    <w:p w14:paraId="083C7B3A" w14:textId="32C2163B" w:rsidR="00BA5EE7" w:rsidRPr="00633FEC" w:rsidRDefault="00BA5EE7" w:rsidP="00633FEC">
      <w:pPr>
        <w:pStyle w:val="Default"/>
        <w:numPr>
          <w:ilvl w:val="0"/>
          <w:numId w:val="24"/>
        </w:numPr>
        <w:rPr>
          <w:rFonts w:asciiTheme="majorBidi" w:hAnsiTheme="majorBidi" w:cstheme="majorBidi"/>
          <w:color w:val="auto"/>
        </w:rPr>
      </w:pPr>
      <w:r w:rsidRPr="00633FEC">
        <w:rPr>
          <w:rFonts w:asciiTheme="majorBidi" w:hAnsiTheme="majorBidi" w:cstheme="majorBidi"/>
          <w:color w:val="auto"/>
        </w:rPr>
        <w:t xml:space="preserve">des textes, médias et animations démonstratifs et attractifs, </w:t>
      </w:r>
    </w:p>
    <w:p w14:paraId="13501D97" w14:textId="384788F5" w:rsidR="00BA5EE7" w:rsidRPr="00633FEC" w:rsidRDefault="00BA5EE7" w:rsidP="00633FEC">
      <w:pPr>
        <w:pStyle w:val="Default"/>
        <w:numPr>
          <w:ilvl w:val="0"/>
          <w:numId w:val="24"/>
        </w:numPr>
        <w:rPr>
          <w:rFonts w:asciiTheme="majorBidi" w:hAnsiTheme="majorBidi" w:cstheme="majorBidi"/>
          <w:color w:val="auto"/>
        </w:rPr>
      </w:pPr>
      <w:r w:rsidRPr="00633FEC">
        <w:rPr>
          <w:rFonts w:asciiTheme="majorBidi" w:hAnsiTheme="majorBidi" w:cstheme="majorBidi"/>
          <w:color w:val="auto"/>
        </w:rPr>
        <w:t xml:space="preserve">des contenus et informations exhaustives et régulièrement mises à jour, </w:t>
      </w:r>
    </w:p>
    <w:p w14:paraId="038BE235" w14:textId="4D4BBD38" w:rsidR="00BA5EE7" w:rsidRPr="00633FEC" w:rsidRDefault="00BA5EE7" w:rsidP="00633FEC">
      <w:pPr>
        <w:pStyle w:val="Default"/>
        <w:numPr>
          <w:ilvl w:val="0"/>
          <w:numId w:val="24"/>
        </w:numPr>
        <w:rPr>
          <w:rFonts w:asciiTheme="majorBidi" w:hAnsiTheme="majorBidi" w:cstheme="majorBidi"/>
          <w:color w:val="auto"/>
        </w:rPr>
      </w:pPr>
      <w:r w:rsidRPr="00633FEC">
        <w:rPr>
          <w:rFonts w:asciiTheme="majorBidi" w:hAnsiTheme="majorBidi" w:cstheme="majorBidi"/>
          <w:color w:val="auto"/>
        </w:rPr>
        <w:t xml:space="preserve">un design personnalisé et soigné en fonction de la clientèle ciblée, lui apportant une certaine </w:t>
      </w:r>
    </w:p>
    <w:p w14:paraId="2871AF25" w14:textId="77777777" w:rsidR="00BA5EE7" w:rsidRPr="00633FEC" w:rsidRDefault="00BA5EE7" w:rsidP="00633FEC">
      <w:pPr>
        <w:pStyle w:val="Default"/>
        <w:numPr>
          <w:ilvl w:val="0"/>
          <w:numId w:val="24"/>
        </w:numPr>
        <w:rPr>
          <w:rFonts w:asciiTheme="majorBidi" w:hAnsiTheme="majorBidi" w:cstheme="majorBidi"/>
          <w:color w:val="auto"/>
        </w:rPr>
      </w:pPr>
      <w:r w:rsidRPr="00633FEC">
        <w:rPr>
          <w:rFonts w:asciiTheme="majorBidi" w:hAnsiTheme="majorBidi" w:cstheme="majorBidi"/>
          <w:color w:val="auto"/>
        </w:rPr>
        <w:t xml:space="preserve">identité Internet, </w:t>
      </w:r>
    </w:p>
    <w:p w14:paraId="2C58F882" w14:textId="39DCC6C5" w:rsidR="00BA5EE7" w:rsidRPr="00633FEC" w:rsidRDefault="00BA5EE7" w:rsidP="00633FEC">
      <w:pPr>
        <w:pStyle w:val="Default"/>
        <w:numPr>
          <w:ilvl w:val="0"/>
          <w:numId w:val="24"/>
        </w:numPr>
        <w:rPr>
          <w:rFonts w:asciiTheme="majorBidi" w:hAnsiTheme="majorBidi" w:cstheme="majorBidi"/>
          <w:color w:val="auto"/>
        </w:rPr>
      </w:pPr>
      <w:r w:rsidRPr="00633FEC">
        <w:rPr>
          <w:rFonts w:asciiTheme="majorBidi" w:hAnsiTheme="majorBidi" w:cstheme="majorBidi"/>
          <w:color w:val="auto"/>
        </w:rPr>
        <w:t xml:space="preserve">un nom de domaine percutant, attrayant, explicite et facile à retenir, </w:t>
      </w:r>
    </w:p>
    <w:p w14:paraId="6C425370" w14:textId="67D03B18" w:rsidR="00BA5EE7" w:rsidRPr="00633FEC" w:rsidRDefault="00BA5EE7" w:rsidP="00633FEC">
      <w:pPr>
        <w:pStyle w:val="Default"/>
        <w:numPr>
          <w:ilvl w:val="0"/>
          <w:numId w:val="24"/>
        </w:numPr>
        <w:rPr>
          <w:rFonts w:asciiTheme="majorBidi" w:hAnsiTheme="majorBidi" w:cstheme="majorBidi"/>
          <w:color w:val="auto"/>
        </w:rPr>
      </w:pPr>
      <w:r w:rsidRPr="00633FEC">
        <w:rPr>
          <w:rFonts w:asciiTheme="majorBidi" w:hAnsiTheme="majorBidi" w:cstheme="majorBidi"/>
          <w:color w:val="auto"/>
        </w:rPr>
        <w:t xml:space="preserve">des services à valeur ajoutée qui feront la différence face aux concurrents. </w:t>
      </w:r>
    </w:p>
    <w:p w14:paraId="4787E314"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En effet, Internet est, avant tout, un outil d'information et de communication. Les internautes s'attendent à trouver sur le site d'une entreprise des informations et services pratiques qu’ils ne retrouvent pas forcément sur les autres supports. </w:t>
      </w:r>
    </w:p>
    <w:p w14:paraId="431F459D" w14:textId="77777777" w:rsidR="00BA5EE7"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Internet est un réseau qui met à la disposition de ses utilisateurs un nombre important d’outils et de services pour mieux communiquer. On peut les classer comme suite : </w:t>
      </w:r>
    </w:p>
    <w:p w14:paraId="07067796" w14:textId="77777777" w:rsidR="00633FEC" w:rsidRPr="00633FEC" w:rsidRDefault="00633FEC" w:rsidP="00BA5EE7">
      <w:pPr>
        <w:pStyle w:val="Default"/>
        <w:rPr>
          <w:rFonts w:asciiTheme="majorBidi" w:hAnsiTheme="majorBidi" w:cstheme="majorBidi"/>
          <w:color w:val="auto"/>
        </w:rPr>
      </w:pPr>
    </w:p>
    <w:p w14:paraId="21BE7F97" w14:textId="77777777" w:rsidR="00BA5EE7" w:rsidRPr="00633FEC" w:rsidRDefault="00BA5EE7" w:rsidP="00BA5EE7">
      <w:pPr>
        <w:pStyle w:val="Default"/>
        <w:rPr>
          <w:rFonts w:asciiTheme="majorBidi" w:hAnsiTheme="majorBidi" w:cstheme="majorBidi"/>
          <w:color w:val="FF0000"/>
        </w:rPr>
      </w:pPr>
      <w:r w:rsidRPr="00633FEC">
        <w:rPr>
          <w:rFonts w:asciiTheme="majorBidi" w:hAnsiTheme="majorBidi" w:cstheme="majorBidi"/>
          <w:b/>
          <w:bCs/>
          <w:color w:val="FF0000"/>
        </w:rPr>
        <w:t xml:space="preserve">6.1.1.1. La Messagerie électronique : </w:t>
      </w:r>
    </w:p>
    <w:p w14:paraId="24317862" w14:textId="77777777" w:rsidR="00BA5EE7"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Elle sert à envoyer et recevoir toute sorte de documents (courrier professionnel, note de services graphique, courrier publicitaire …) et permet aussi de s’abonner à des revues </w:t>
      </w:r>
      <w:r w:rsidRPr="00633FEC">
        <w:rPr>
          <w:rFonts w:asciiTheme="majorBidi" w:hAnsiTheme="majorBidi" w:cstheme="majorBidi"/>
          <w:color w:val="auto"/>
        </w:rPr>
        <w:lastRenderedPageBreak/>
        <w:t>électroniques, par exemple</w:t>
      </w:r>
      <w:r w:rsidRPr="00633FEC">
        <w:rPr>
          <w:rFonts w:asciiTheme="majorBidi" w:hAnsiTheme="majorBidi" w:cstheme="majorBidi"/>
          <w:b/>
          <w:bCs/>
          <w:color w:val="auto"/>
        </w:rPr>
        <w:t>1</w:t>
      </w:r>
      <w:r w:rsidRPr="00633FEC">
        <w:rPr>
          <w:rFonts w:asciiTheme="majorBidi" w:hAnsiTheme="majorBidi" w:cstheme="majorBidi"/>
          <w:color w:val="auto"/>
        </w:rPr>
        <w:t xml:space="preserve">. La messagerie est devenue donc l’instrument de communication le plus utilisé dans les entreprises. </w:t>
      </w:r>
    </w:p>
    <w:p w14:paraId="1E2678C8" w14:textId="77777777" w:rsidR="00633FEC" w:rsidRPr="00633FEC" w:rsidRDefault="00633FEC" w:rsidP="00BA5EE7">
      <w:pPr>
        <w:pStyle w:val="Default"/>
        <w:rPr>
          <w:rFonts w:asciiTheme="majorBidi" w:hAnsiTheme="majorBidi" w:cstheme="majorBidi"/>
          <w:color w:val="auto"/>
        </w:rPr>
      </w:pPr>
    </w:p>
    <w:p w14:paraId="42F446A5" w14:textId="77777777" w:rsidR="00623B5C" w:rsidRPr="00105CA5" w:rsidRDefault="00623B5C" w:rsidP="00BA5EE7">
      <w:pPr>
        <w:pStyle w:val="Default"/>
        <w:rPr>
          <w:rFonts w:asciiTheme="majorBidi" w:hAnsiTheme="majorBidi" w:cstheme="majorBidi"/>
          <w:b/>
          <w:bCs/>
          <w:color w:val="FF0000"/>
        </w:rPr>
        <w:sectPr w:rsidR="00623B5C" w:rsidRPr="00105CA5" w:rsidSect="003D45A7">
          <w:type w:val="continuous"/>
          <w:pgSz w:w="11906" w:h="16838"/>
          <w:pgMar w:top="1417" w:right="1417" w:bottom="1417" w:left="1417" w:header="708" w:footer="708" w:gutter="0"/>
          <w:cols w:space="708"/>
          <w:docGrid w:linePitch="360"/>
        </w:sectPr>
      </w:pPr>
    </w:p>
    <w:p w14:paraId="359A5B1A" w14:textId="04D38DD1" w:rsidR="00BA5EE7" w:rsidRPr="00105CA5" w:rsidRDefault="00BA5EE7" w:rsidP="00BA5EE7">
      <w:pPr>
        <w:pStyle w:val="Default"/>
        <w:rPr>
          <w:rFonts w:asciiTheme="majorBidi" w:hAnsiTheme="majorBidi" w:cstheme="majorBidi"/>
          <w:color w:val="FF0000"/>
        </w:rPr>
      </w:pPr>
      <w:r w:rsidRPr="00105CA5">
        <w:rPr>
          <w:rFonts w:asciiTheme="majorBidi" w:hAnsiTheme="majorBidi" w:cstheme="majorBidi"/>
          <w:b/>
          <w:bCs/>
          <w:color w:val="FF0000"/>
        </w:rPr>
        <w:lastRenderedPageBreak/>
        <w:t xml:space="preserve">6.1.1.2. Forum (newsgroup) : </w:t>
      </w:r>
    </w:p>
    <w:p w14:paraId="5E557E23" w14:textId="14ED3E87" w:rsidR="00623B5C" w:rsidRDefault="00623B5C" w:rsidP="00BA5EE7">
      <w:pPr>
        <w:pStyle w:val="Default"/>
        <w:rPr>
          <w:rFonts w:asciiTheme="majorBidi" w:hAnsiTheme="majorBidi" w:cstheme="majorBidi"/>
          <w:color w:val="auto"/>
        </w:rPr>
      </w:pPr>
      <w:r>
        <w:rPr>
          <w:sz w:val="23"/>
          <w:szCs w:val="23"/>
        </w:rPr>
        <w:t>Les forums sont un des lieux d’échanges thématiques fonctionnant en mode asynchrone. Une fois connectés, les utilisateurs lisent les messages existants, répondent s’ils le souhaitent ou posent à leur tour une question. Notons qu’il est très mal vu de poser une question dont la réponse est déjà inscrite dans la FAQ.</w:t>
      </w:r>
    </w:p>
    <w:p w14:paraId="72C51208" w14:textId="2D807B17" w:rsidR="00623B5C" w:rsidRDefault="00623B5C" w:rsidP="00623B5C">
      <w:pPr>
        <w:pStyle w:val="Default"/>
        <w:rPr>
          <w:rFonts w:asciiTheme="majorBidi" w:hAnsiTheme="majorBidi" w:cstheme="majorBidi"/>
          <w:color w:val="auto"/>
        </w:rPr>
      </w:pPr>
      <w:r>
        <w:rPr>
          <w:rFonts w:asciiTheme="majorBidi" w:hAnsiTheme="majorBidi" w:cstheme="majorBidi"/>
          <w:noProof/>
          <w:color w:val="auto"/>
          <w:lang w:eastAsia="fr-FR"/>
        </w:rPr>
        <w:lastRenderedPageBreak/>
        <w:drawing>
          <wp:inline distT="0" distB="0" distL="0" distR="0" wp14:anchorId="7C791274" wp14:editId="143E4798">
            <wp:extent cx="2657475" cy="1114425"/>
            <wp:effectExtent l="0" t="0" r="9525" b="9525"/>
            <wp:docPr id="594223469" name="Image 59422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5570" cy="1113626"/>
                    </a:xfrm>
                    <a:prstGeom prst="rect">
                      <a:avLst/>
                    </a:prstGeom>
                    <a:noFill/>
                    <a:ln>
                      <a:noFill/>
                    </a:ln>
                  </pic:spPr>
                </pic:pic>
              </a:graphicData>
            </a:graphic>
          </wp:inline>
        </w:drawing>
      </w:r>
    </w:p>
    <w:p w14:paraId="34FEE278" w14:textId="77777777" w:rsidR="00623B5C" w:rsidRDefault="00623B5C" w:rsidP="00623B5C">
      <w:pPr>
        <w:pStyle w:val="Default"/>
        <w:rPr>
          <w:rFonts w:asciiTheme="majorBidi" w:hAnsiTheme="majorBidi" w:cstheme="majorBidi"/>
          <w:color w:val="auto"/>
        </w:rPr>
      </w:pPr>
    </w:p>
    <w:p w14:paraId="0D51A822" w14:textId="77777777" w:rsidR="00623B5C" w:rsidRDefault="00623B5C" w:rsidP="00BA5EE7">
      <w:pPr>
        <w:pStyle w:val="Default"/>
        <w:rPr>
          <w:rFonts w:asciiTheme="majorBidi" w:hAnsiTheme="majorBidi" w:cstheme="majorBidi"/>
          <w:color w:val="auto"/>
        </w:rPr>
      </w:pPr>
    </w:p>
    <w:p w14:paraId="10ABD122" w14:textId="77777777" w:rsidR="00623B5C" w:rsidRDefault="00623B5C" w:rsidP="00BA5EE7">
      <w:pPr>
        <w:pStyle w:val="Default"/>
        <w:rPr>
          <w:rFonts w:asciiTheme="majorBidi" w:hAnsiTheme="majorBidi" w:cstheme="majorBidi"/>
          <w:color w:val="auto"/>
        </w:rPr>
      </w:pPr>
    </w:p>
    <w:p w14:paraId="30996270" w14:textId="77777777" w:rsidR="00623B5C" w:rsidRDefault="00623B5C" w:rsidP="00BA5EE7">
      <w:pPr>
        <w:pStyle w:val="Default"/>
        <w:rPr>
          <w:rFonts w:asciiTheme="majorBidi" w:hAnsiTheme="majorBidi" w:cstheme="majorBidi"/>
          <w:color w:val="auto"/>
        </w:rPr>
        <w:sectPr w:rsidR="00623B5C" w:rsidSect="00623B5C">
          <w:type w:val="continuous"/>
          <w:pgSz w:w="11906" w:h="16838"/>
          <w:pgMar w:top="1417" w:right="1417" w:bottom="1417" w:left="1417" w:header="708" w:footer="708" w:gutter="0"/>
          <w:cols w:num="2" w:space="708"/>
          <w:docGrid w:linePitch="360"/>
        </w:sectPr>
      </w:pPr>
    </w:p>
    <w:p w14:paraId="586ADBB9" w14:textId="77777777" w:rsidR="0099508B" w:rsidRDefault="00BA5EE7" w:rsidP="0099508B">
      <w:pPr>
        <w:pStyle w:val="Default"/>
        <w:rPr>
          <w:rFonts w:asciiTheme="majorBidi" w:hAnsiTheme="majorBidi" w:cstheme="majorBidi"/>
          <w:b/>
          <w:bCs/>
          <w:color w:val="auto"/>
        </w:rPr>
      </w:pPr>
      <w:r w:rsidRPr="00633FEC">
        <w:rPr>
          <w:rFonts w:asciiTheme="majorBidi" w:hAnsiTheme="majorBidi" w:cstheme="majorBidi"/>
          <w:color w:val="auto"/>
        </w:rPr>
        <w:lastRenderedPageBreak/>
        <w:t>La vie d’un forum est totalement dépendante de ses animateurs pour lancer ou recentrer les débats.</w:t>
      </w:r>
      <w:r w:rsidRPr="00633FEC">
        <w:rPr>
          <w:rFonts w:asciiTheme="majorBidi" w:hAnsiTheme="majorBidi" w:cstheme="majorBidi"/>
          <w:b/>
          <w:bCs/>
          <w:color w:val="auto"/>
        </w:rPr>
        <w:t xml:space="preserve">2 </w:t>
      </w:r>
    </w:p>
    <w:p w14:paraId="321664D6" w14:textId="77777777" w:rsidR="0099508B" w:rsidRDefault="0099508B" w:rsidP="0099508B">
      <w:pPr>
        <w:pStyle w:val="Default"/>
        <w:rPr>
          <w:rFonts w:asciiTheme="majorBidi" w:hAnsiTheme="majorBidi" w:cstheme="majorBidi"/>
          <w:b/>
          <w:bCs/>
          <w:color w:val="auto"/>
        </w:rPr>
      </w:pPr>
    </w:p>
    <w:p w14:paraId="782DA74D" w14:textId="167C1AA2" w:rsidR="00BA5EE7" w:rsidRPr="00633FEC" w:rsidRDefault="00BA5EE7" w:rsidP="0099508B">
      <w:pPr>
        <w:pStyle w:val="Default"/>
        <w:rPr>
          <w:rFonts w:asciiTheme="majorBidi" w:hAnsiTheme="majorBidi" w:cstheme="majorBidi"/>
          <w:color w:val="FF0000"/>
        </w:rPr>
      </w:pPr>
      <w:r w:rsidRPr="00633FEC">
        <w:rPr>
          <w:rFonts w:asciiTheme="majorBidi" w:hAnsiTheme="majorBidi" w:cstheme="majorBidi"/>
          <w:b/>
          <w:bCs/>
          <w:color w:val="FF0000"/>
        </w:rPr>
        <w:t xml:space="preserve">6.1.1.3. Chat ou IRC (Internet Relay Chat) 1 : </w:t>
      </w:r>
    </w:p>
    <w:p w14:paraId="0A781A0E"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L'IRC (Internet Relay Chat) est un protocole qui permet de </w:t>
      </w:r>
      <w:r w:rsidRPr="00633FEC">
        <w:rPr>
          <w:rFonts w:asciiTheme="majorBidi" w:hAnsiTheme="majorBidi" w:cstheme="majorBidi"/>
          <w:b/>
          <w:bCs/>
          <w:color w:val="auto"/>
        </w:rPr>
        <w:t>dialoguer</w:t>
      </w:r>
      <w:r w:rsidRPr="00633FEC">
        <w:rPr>
          <w:rFonts w:asciiTheme="majorBidi" w:hAnsiTheme="majorBidi" w:cstheme="majorBidi"/>
          <w:color w:val="auto"/>
        </w:rPr>
        <w:t xml:space="preserve">, à distance et en temps réel, avec d'autres utilisateurs en se connectant grâce à un logiciel spécifique (appelé un </w:t>
      </w:r>
      <w:r w:rsidRPr="00633FEC">
        <w:rPr>
          <w:rFonts w:asciiTheme="majorBidi" w:hAnsiTheme="majorBidi" w:cstheme="majorBidi"/>
          <w:b/>
          <w:bCs/>
          <w:color w:val="auto"/>
        </w:rPr>
        <w:t>client</w:t>
      </w:r>
      <w:r w:rsidRPr="00633FEC">
        <w:rPr>
          <w:rFonts w:asciiTheme="majorBidi" w:hAnsiTheme="majorBidi" w:cstheme="majorBidi"/>
          <w:color w:val="auto"/>
        </w:rPr>
        <w:t xml:space="preserve">) à un serveur IRC, lui-même relié avec d'autres serveurs IRC. Toutes les personnes ainsi connectées peuvent discuter sur/dans des </w:t>
      </w:r>
      <w:r w:rsidRPr="00633FEC">
        <w:rPr>
          <w:rFonts w:asciiTheme="majorBidi" w:hAnsiTheme="majorBidi" w:cstheme="majorBidi"/>
          <w:b/>
          <w:bCs/>
          <w:color w:val="auto"/>
        </w:rPr>
        <w:t xml:space="preserve">forums </w:t>
      </w:r>
      <w:r w:rsidRPr="00633FEC">
        <w:rPr>
          <w:rFonts w:asciiTheme="majorBidi" w:hAnsiTheme="majorBidi" w:cstheme="majorBidi"/>
          <w:color w:val="auto"/>
        </w:rPr>
        <w:t xml:space="preserve">publics ou privés ou des </w:t>
      </w:r>
      <w:r w:rsidRPr="00633FEC">
        <w:rPr>
          <w:rFonts w:asciiTheme="majorBidi" w:hAnsiTheme="majorBidi" w:cstheme="majorBidi"/>
          <w:b/>
          <w:bCs/>
          <w:color w:val="auto"/>
        </w:rPr>
        <w:t xml:space="preserve">salons </w:t>
      </w:r>
      <w:r w:rsidRPr="00633FEC">
        <w:rPr>
          <w:rFonts w:asciiTheme="majorBidi" w:hAnsiTheme="majorBidi" w:cstheme="majorBidi"/>
          <w:color w:val="auto"/>
        </w:rPr>
        <w:t xml:space="preserve">virtuels et temporaires. L’utilisateur peut être en parfait anonymat ; caché derrière son identifiant ou pseudonyme (en anglais: </w:t>
      </w:r>
      <w:proofErr w:type="spellStart"/>
      <w:r w:rsidRPr="00633FEC">
        <w:rPr>
          <w:rFonts w:asciiTheme="majorBidi" w:hAnsiTheme="majorBidi" w:cstheme="majorBidi"/>
          <w:color w:val="auto"/>
        </w:rPr>
        <w:t>nickname</w:t>
      </w:r>
      <w:proofErr w:type="spellEnd"/>
      <w:r w:rsidRPr="00633FEC">
        <w:rPr>
          <w:rFonts w:asciiTheme="majorBidi" w:hAnsiTheme="majorBidi" w:cstheme="majorBidi"/>
          <w:color w:val="auto"/>
        </w:rPr>
        <w:t xml:space="preserve">) il peut échanger avec plusieurs personnes ou sélectionner un mode de conversation privée avec un seul interlocuteur par le biais de </w:t>
      </w:r>
      <w:r w:rsidRPr="00633FEC">
        <w:rPr>
          <w:rFonts w:asciiTheme="majorBidi" w:hAnsiTheme="majorBidi" w:cstheme="majorBidi"/>
          <w:b/>
          <w:bCs/>
          <w:color w:val="auto"/>
        </w:rPr>
        <w:t xml:space="preserve">DCC </w:t>
      </w:r>
      <w:r w:rsidRPr="00633FEC">
        <w:rPr>
          <w:rFonts w:asciiTheme="majorBidi" w:hAnsiTheme="majorBidi" w:cstheme="majorBidi"/>
          <w:color w:val="auto"/>
        </w:rPr>
        <w:t xml:space="preserve">(abréviation de Direct Client-to-Client) pour chatter (discuter) et envoyer/recevoir des fichiers. </w:t>
      </w:r>
    </w:p>
    <w:p w14:paraId="3C8C3FE9"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Il existe cependant plusieurs réseaux IRC, c'est-à-dire un ensemble de serveurs reliés entre eux. Ces réseaux portent des noms tels que: </w:t>
      </w:r>
    </w:p>
    <w:p w14:paraId="6B7CA9A7"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 </w:t>
      </w:r>
      <w:proofErr w:type="spellStart"/>
      <w:r w:rsidRPr="00633FEC">
        <w:rPr>
          <w:rFonts w:asciiTheme="majorBidi" w:hAnsiTheme="majorBidi" w:cstheme="majorBidi"/>
          <w:color w:val="auto"/>
        </w:rPr>
        <w:t>IRCNet</w:t>
      </w:r>
      <w:proofErr w:type="spellEnd"/>
      <w:r w:rsidRPr="00633FEC">
        <w:rPr>
          <w:rFonts w:asciiTheme="majorBidi" w:hAnsiTheme="majorBidi" w:cstheme="majorBidi"/>
          <w:color w:val="auto"/>
        </w:rPr>
        <w:t xml:space="preserve"> </w:t>
      </w:r>
    </w:p>
    <w:p w14:paraId="28856DF8" w14:textId="77777777" w:rsidR="00BA5EE7" w:rsidRPr="00633FEC" w:rsidRDefault="00BA5EE7" w:rsidP="00BA5EE7">
      <w:pPr>
        <w:pStyle w:val="Default"/>
        <w:rPr>
          <w:rFonts w:asciiTheme="majorBidi" w:hAnsiTheme="majorBidi" w:cstheme="majorBidi"/>
          <w:color w:val="auto"/>
        </w:rPr>
      </w:pPr>
      <w:r w:rsidRPr="00633FEC">
        <w:rPr>
          <w:rFonts w:asciiTheme="majorBidi" w:hAnsiTheme="majorBidi" w:cstheme="majorBidi"/>
          <w:color w:val="auto"/>
        </w:rPr>
        <w:t xml:space="preserve">▪ </w:t>
      </w:r>
      <w:proofErr w:type="spellStart"/>
      <w:r w:rsidRPr="00633FEC">
        <w:rPr>
          <w:rFonts w:asciiTheme="majorBidi" w:hAnsiTheme="majorBidi" w:cstheme="majorBidi"/>
          <w:color w:val="auto"/>
        </w:rPr>
        <w:t>EFNet</w:t>
      </w:r>
      <w:proofErr w:type="spellEnd"/>
      <w:r w:rsidRPr="00633FEC">
        <w:rPr>
          <w:rFonts w:asciiTheme="majorBidi" w:hAnsiTheme="majorBidi" w:cstheme="majorBidi"/>
          <w:color w:val="auto"/>
        </w:rPr>
        <w:t xml:space="preserve"> </w:t>
      </w:r>
    </w:p>
    <w:p w14:paraId="2B0CFE62" w14:textId="21D89824" w:rsidR="00011B99" w:rsidRDefault="00BA5EE7" w:rsidP="00BA5EE7">
      <w:pPr>
        <w:jc w:val="both"/>
        <w:rPr>
          <w:rFonts w:asciiTheme="majorBidi" w:hAnsiTheme="majorBidi" w:cstheme="majorBidi"/>
          <w:sz w:val="24"/>
          <w:szCs w:val="24"/>
        </w:rPr>
      </w:pPr>
      <w:r w:rsidRPr="00633FEC">
        <w:rPr>
          <w:rFonts w:asciiTheme="majorBidi" w:hAnsiTheme="majorBidi" w:cstheme="majorBidi"/>
          <w:sz w:val="24"/>
          <w:szCs w:val="24"/>
        </w:rPr>
        <w:t xml:space="preserve">▪ </w:t>
      </w:r>
      <w:proofErr w:type="spellStart"/>
      <w:r w:rsidRPr="00633FEC">
        <w:rPr>
          <w:rFonts w:asciiTheme="majorBidi" w:hAnsiTheme="majorBidi" w:cstheme="majorBidi"/>
          <w:sz w:val="24"/>
          <w:szCs w:val="24"/>
        </w:rPr>
        <w:t>DALNet</w:t>
      </w:r>
      <w:proofErr w:type="spellEnd"/>
    </w:p>
    <w:p w14:paraId="6A8D5685" w14:textId="037D4C07" w:rsidR="00633FEC" w:rsidRDefault="00633FEC" w:rsidP="00BA5EE7">
      <w:pPr>
        <w:jc w:val="both"/>
        <w:rPr>
          <w:b/>
          <w:bCs/>
          <w:color w:val="FF0000"/>
          <w:sz w:val="23"/>
          <w:szCs w:val="23"/>
        </w:rPr>
      </w:pPr>
      <w:r w:rsidRPr="00633FEC">
        <w:rPr>
          <w:b/>
          <w:bCs/>
          <w:color w:val="FF0000"/>
          <w:sz w:val="23"/>
          <w:szCs w:val="23"/>
        </w:rPr>
        <w:t>Les clients</w:t>
      </w:r>
    </w:p>
    <w:tbl>
      <w:tblPr>
        <w:tblStyle w:val="Grilledutableau"/>
        <w:tblW w:w="0" w:type="auto"/>
        <w:tblLook w:val="04A0" w:firstRow="1" w:lastRow="0" w:firstColumn="1" w:lastColumn="0" w:noHBand="0" w:noVBand="1"/>
      </w:tblPr>
      <w:tblGrid>
        <w:gridCol w:w="4104"/>
        <w:gridCol w:w="5184"/>
      </w:tblGrid>
      <w:tr w:rsidR="00633FEC" w:rsidRPr="00DF114D" w14:paraId="6B3C9785" w14:textId="77777777" w:rsidTr="00633FEC">
        <w:tc>
          <w:tcPr>
            <w:tcW w:w="4606" w:type="dxa"/>
          </w:tcPr>
          <w:p w14:paraId="46A0B035" w14:textId="52A6840F" w:rsidR="00633FEC" w:rsidRPr="00DF114D" w:rsidRDefault="00633FEC" w:rsidP="00633FEC">
            <w:pPr>
              <w:pStyle w:val="Default"/>
              <w:jc w:val="both"/>
            </w:pPr>
            <w:r w:rsidRPr="00DF114D">
              <w:t xml:space="preserve">Logiciel&lt;/b&gt; </w:t>
            </w:r>
          </w:p>
        </w:tc>
        <w:tc>
          <w:tcPr>
            <w:tcW w:w="4606" w:type="dxa"/>
          </w:tcPr>
          <w:p w14:paraId="1D94A9A3" w14:textId="18567B86" w:rsidR="00633FEC" w:rsidRPr="00DF114D" w:rsidRDefault="00633FEC" w:rsidP="00633FEC">
            <w:pPr>
              <w:pStyle w:val="Default"/>
              <w:jc w:val="both"/>
            </w:pPr>
            <w:r w:rsidRPr="00DF114D">
              <w:t xml:space="preserve">Plateforme&lt;/b&gt; </w:t>
            </w:r>
          </w:p>
        </w:tc>
      </w:tr>
      <w:tr w:rsidR="00633FEC" w:rsidRPr="00DF114D" w14:paraId="44A3B051" w14:textId="77777777" w:rsidTr="00633FEC">
        <w:tc>
          <w:tcPr>
            <w:tcW w:w="4606" w:type="dxa"/>
          </w:tcPr>
          <w:p w14:paraId="0E8DCA32" w14:textId="59251C46" w:rsidR="00633FEC" w:rsidRPr="00DF114D" w:rsidRDefault="00633FEC" w:rsidP="00633FEC">
            <w:pPr>
              <w:pStyle w:val="Default"/>
              <w:jc w:val="both"/>
            </w:pPr>
            <w:proofErr w:type="spellStart"/>
            <w:r w:rsidRPr="00DF114D">
              <w:t>BitchX</w:t>
            </w:r>
            <w:proofErr w:type="spellEnd"/>
            <w:r w:rsidRPr="00DF114D">
              <w:t xml:space="preserve">&lt;/b&gt; </w:t>
            </w:r>
          </w:p>
        </w:tc>
        <w:tc>
          <w:tcPr>
            <w:tcW w:w="4606" w:type="dxa"/>
          </w:tcPr>
          <w:p w14:paraId="7092A3D2" w14:textId="6E0DE2A0" w:rsidR="00633FEC" w:rsidRPr="00DF114D" w:rsidRDefault="00633FEC" w:rsidP="00633FEC">
            <w:pPr>
              <w:pStyle w:val="Default"/>
              <w:jc w:val="both"/>
            </w:pPr>
            <w:r w:rsidRPr="00DF114D">
              <w:t xml:space="preserve">&lt;tdhttp://bitchx.org/download.php </w:t>
            </w:r>
          </w:p>
        </w:tc>
      </w:tr>
      <w:tr w:rsidR="00633FEC" w:rsidRPr="00DF114D" w14:paraId="3F9B8B4B" w14:textId="77777777" w:rsidTr="00633FEC">
        <w:tc>
          <w:tcPr>
            <w:tcW w:w="4606" w:type="dxa"/>
          </w:tcPr>
          <w:p w14:paraId="56AFE506" w14:textId="7FBA87B0" w:rsidR="00633FEC" w:rsidRPr="00DF114D" w:rsidRDefault="00633FEC" w:rsidP="00633FEC">
            <w:pPr>
              <w:pStyle w:val="Default"/>
              <w:jc w:val="both"/>
            </w:pPr>
            <w:r w:rsidRPr="00DF114D">
              <w:t>IRC Ferret&lt;/</w:t>
            </w:r>
            <w:proofErr w:type="spellStart"/>
            <w:r w:rsidRPr="00DF114D">
              <w:t>strong</w:t>
            </w:r>
            <w:proofErr w:type="spellEnd"/>
            <w:r w:rsidRPr="00DF114D">
              <w:t xml:space="preserve">&gt; </w:t>
            </w:r>
          </w:p>
        </w:tc>
        <w:tc>
          <w:tcPr>
            <w:tcW w:w="4606" w:type="dxa"/>
          </w:tcPr>
          <w:p w14:paraId="34F1E99A" w14:textId="54634408" w:rsidR="00633FEC" w:rsidRPr="00DF114D" w:rsidRDefault="00633FEC" w:rsidP="00633FEC">
            <w:pPr>
              <w:pStyle w:val="Default"/>
              <w:jc w:val="both"/>
            </w:pPr>
            <w:r w:rsidRPr="00DF114D">
              <w:t xml:space="preserve">&lt;tdhttp://www.vironix.com/netferret/download.htm </w:t>
            </w:r>
          </w:p>
        </w:tc>
      </w:tr>
      <w:tr w:rsidR="00633FEC" w:rsidRPr="00DF114D" w14:paraId="3CBFCD40" w14:textId="77777777" w:rsidTr="00633FEC">
        <w:tc>
          <w:tcPr>
            <w:tcW w:w="4606" w:type="dxa"/>
          </w:tcPr>
          <w:p w14:paraId="4D3B87A0" w14:textId="78D10BDA" w:rsidR="00633FEC" w:rsidRPr="00DF114D" w:rsidRDefault="00633FEC" w:rsidP="00633FEC">
            <w:pPr>
              <w:pStyle w:val="Default"/>
              <w:jc w:val="both"/>
            </w:pPr>
            <w:proofErr w:type="spellStart"/>
            <w:r w:rsidRPr="00DF114D">
              <w:t>Ircle</w:t>
            </w:r>
            <w:proofErr w:type="spellEnd"/>
            <w:r w:rsidRPr="00DF114D">
              <w:t>&lt;/</w:t>
            </w:r>
            <w:proofErr w:type="spellStart"/>
            <w:r w:rsidRPr="00DF114D">
              <w:t>strong</w:t>
            </w:r>
            <w:proofErr w:type="spellEnd"/>
            <w:r w:rsidRPr="00DF114D">
              <w:t xml:space="preserve">&gt; </w:t>
            </w:r>
          </w:p>
        </w:tc>
        <w:tc>
          <w:tcPr>
            <w:tcW w:w="4606" w:type="dxa"/>
          </w:tcPr>
          <w:p w14:paraId="7FCED49F" w14:textId="5E7B9484" w:rsidR="00633FEC" w:rsidRPr="00DF114D" w:rsidRDefault="00633FEC" w:rsidP="00633FEC">
            <w:pPr>
              <w:pStyle w:val="Default"/>
              <w:jc w:val="both"/>
            </w:pPr>
            <w:r w:rsidRPr="00DF114D">
              <w:t xml:space="preserve">&lt;tdhttps://www.xs4all.nl/ </w:t>
            </w:r>
          </w:p>
        </w:tc>
      </w:tr>
      <w:tr w:rsidR="00633FEC" w:rsidRPr="00DF114D" w14:paraId="23999E6E" w14:textId="77777777" w:rsidTr="00633FEC">
        <w:tc>
          <w:tcPr>
            <w:tcW w:w="4606" w:type="dxa"/>
          </w:tcPr>
          <w:p w14:paraId="2531E2E6" w14:textId="3AA58CF2" w:rsidR="00633FEC" w:rsidRPr="00DF114D" w:rsidRDefault="00633FEC" w:rsidP="00633FEC">
            <w:pPr>
              <w:pStyle w:val="Default"/>
              <w:jc w:val="both"/>
            </w:pPr>
            <w:proofErr w:type="spellStart"/>
            <w:r w:rsidRPr="00DF114D">
              <w:t>MacIRC</w:t>
            </w:r>
            <w:proofErr w:type="spellEnd"/>
            <w:r w:rsidRPr="00DF114D">
              <w:t>&lt;/</w:t>
            </w:r>
            <w:proofErr w:type="spellStart"/>
            <w:r w:rsidRPr="00DF114D">
              <w:t>strong</w:t>
            </w:r>
            <w:proofErr w:type="spellEnd"/>
            <w:r w:rsidRPr="00DF114D">
              <w:t xml:space="preserve">&gt; </w:t>
            </w:r>
          </w:p>
        </w:tc>
        <w:tc>
          <w:tcPr>
            <w:tcW w:w="4606" w:type="dxa"/>
          </w:tcPr>
          <w:p w14:paraId="05DA5272" w14:textId="13991D4D" w:rsidR="00633FEC" w:rsidRPr="00DF114D" w:rsidRDefault="00633FEC" w:rsidP="00633FEC">
            <w:pPr>
              <w:pStyle w:val="Default"/>
              <w:jc w:val="both"/>
            </w:pPr>
            <w:r w:rsidRPr="00DF114D">
              <w:t xml:space="preserve">&lt;tdhttp://www.macirc.com/ </w:t>
            </w:r>
          </w:p>
        </w:tc>
      </w:tr>
      <w:tr w:rsidR="00633FEC" w:rsidRPr="00DF114D" w14:paraId="40C37948" w14:textId="77777777" w:rsidTr="00633FEC">
        <w:tc>
          <w:tcPr>
            <w:tcW w:w="4606" w:type="dxa"/>
          </w:tcPr>
          <w:p w14:paraId="575FB295" w14:textId="197A00B1" w:rsidR="00633FEC" w:rsidRPr="00DF114D" w:rsidRDefault="00633FEC" w:rsidP="00633FEC">
            <w:pPr>
              <w:pStyle w:val="Default"/>
              <w:jc w:val="both"/>
            </w:pPr>
            <w:proofErr w:type="spellStart"/>
            <w:r w:rsidRPr="00DF114D">
              <w:t>mIRC</w:t>
            </w:r>
            <w:proofErr w:type="spellEnd"/>
            <w:r w:rsidRPr="00DF114D">
              <w:t>&lt;/</w:t>
            </w:r>
            <w:proofErr w:type="spellStart"/>
            <w:r w:rsidRPr="00DF114D">
              <w:t>strong</w:t>
            </w:r>
            <w:proofErr w:type="spellEnd"/>
            <w:r w:rsidRPr="00DF114D">
              <w:t xml:space="preserve">&gt; </w:t>
            </w:r>
          </w:p>
        </w:tc>
        <w:tc>
          <w:tcPr>
            <w:tcW w:w="4606" w:type="dxa"/>
          </w:tcPr>
          <w:p w14:paraId="0D52E90E" w14:textId="7DFC096F" w:rsidR="00633FEC" w:rsidRPr="00DF114D" w:rsidRDefault="00633FEC" w:rsidP="00633FEC">
            <w:pPr>
              <w:pStyle w:val="Default"/>
              <w:jc w:val="both"/>
            </w:pPr>
            <w:r w:rsidRPr="00DF114D">
              <w:t xml:space="preserve">&lt;tdhttp://www.mirc.com </w:t>
            </w:r>
          </w:p>
        </w:tc>
      </w:tr>
      <w:tr w:rsidR="00633FEC" w:rsidRPr="00DF114D" w14:paraId="781B384B" w14:textId="77777777" w:rsidTr="00633FEC">
        <w:tc>
          <w:tcPr>
            <w:tcW w:w="4606" w:type="dxa"/>
          </w:tcPr>
          <w:p w14:paraId="261085AA" w14:textId="65B25806" w:rsidR="00633FEC" w:rsidRPr="00DF114D" w:rsidRDefault="00633FEC" w:rsidP="00633FEC">
            <w:pPr>
              <w:pStyle w:val="Default"/>
              <w:jc w:val="both"/>
            </w:pPr>
            <w:r w:rsidRPr="00DF114D">
              <w:t xml:space="preserve">Microsoft </w:t>
            </w:r>
            <w:proofErr w:type="spellStart"/>
            <w:r w:rsidRPr="00DF114D">
              <w:t>Comic</w:t>
            </w:r>
            <w:proofErr w:type="spellEnd"/>
            <w:r w:rsidRPr="00DF114D">
              <w:t xml:space="preserve"> chat&lt;/</w:t>
            </w:r>
            <w:proofErr w:type="spellStart"/>
            <w:r w:rsidRPr="00DF114D">
              <w:t>strong</w:t>
            </w:r>
            <w:proofErr w:type="spellEnd"/>
            <w:r w:rsidRPr="00DF114D">
              <w:t xml:space="preserve">&gt; </w:t>
            </w:r>
          </w:p>
        </w:tc>
        <w:tc>
          <w:tcPr>
            <w:tcW w:w="4606" w:type="dxa"/>
          </w:tcPr>
          <w:p w14:paraId="62E4A1AC" w14:textId="56C3D5B1" w:rsidR="00633FEC" w:rsidRPr="00DF114D" w:rsidRDefault="00633FEC" w:rsidP="00633FEC">
            <w:pPr>
              <w:pStyle w:val="Default"/>
              <w:jc w:val="both"/>
            </w:pPr>
            <w:r w:rsidRPr="00DF114D">
              <w:t xml:space="preserve">&lt;tdhttp://www.microsoft.com/ie/chat/ </w:t>
            </w:r>
          </w:p>
        </w:tc>
      </w:tr>
      <w:tr w:rsidR="00633FEC" w:rsidRPr="00DF114D" w14:paraId="10576F38" w14:textId="77777777" w:rsidTr="00633FEC">
        <w:tc>
          <w:tcPr>
            <w:tcW w:w="4606" w:type="dxa"/>
          </w:tcPr>
          <w:p w14:paraId="474B9C44" w14:textId="1A714665" w:rsidR="00633FEC" w:rsidRPr="00DF114D" w:rsidRDefault="00633FEC" w:rsidP="00633FEC">
            <w:pPr>
              <w:pStyle w:val="Default"/>
              <w:jc w:val="both"/>
            </w:pPr>
            <w:proofErr w:type="spellStart"/>
            <w:r w:rsidRPr="00DF114D">
              <w:t>Virc</w:t>
            </w:r>
            <w:proofErr w:type="spellEnd"/>
            <w:r w:rsidRPr="00DF114D">
              <w:t>&lt;/</w:t>
            </w:r>
            <w:proofErr w:type="spellStart"/>
            <w:r w:rsidRPr="00DF114D">
              <w:t>strong</w:t>
            </w:r>
            <w:proofErr w:type="spellEnd"/>
            <w:r w:rsidRPr="00DF114D">
              <w:t xml:space="preserve">&gt; </w:t>
            </w:r>
          </w:p>
        </w:tc>
        <w:tc>
          <w:tcPr>
            <w:tcW w:w="4606" w:type="dxa"/>
          </w:tcPr>
          <w:p w14:paraId="3AB6C2AE" w14:textId="0D6C53F9" w:rsidR="00633FEC" w:rsidRPr="00DF114D" w:rsidRDefault="00633FEC" w:rsidP="00633FEC">
            <w:pPr>
              <w:pStyle w:val="Default"/>
              <w:jc w:val="both"/>
            </w:pPr>
            <w:r w:rsidRPr="00DF114D">
              <w:t xml:space="preserve">&lt;tdhttp://www.megalith.co.uk/virc </w:t>
            </w:r>
          </w:p>
        </w:tc>
      </w:tr>
      <w:tr w:rsidR="00633FEC" w:rsidRPr="00DF114D" w14:paraId="63998CF4" w14:textId="77777777" w:rsidTr="00633FEC">
        <w:tc>
          <w:tcPr>
            <w:tcW w:w="4606" w:type="dxa"/>
          </w:tcPr>
          <w:p w14:paraId="0552814D" w14:textId="7759099B" w:rsidR="00633FEC" w:rsidRPr="00DF114D" w:rsidRDefault="00633FEC" w:rsidP="00633FEC">
            <w:pPr>
              <w:pStyle w:val="Default"/>
              <w:jc w:val="both"/>
            </w:pPr>
            <w:proofErr w:type="spellStart"/>
            <w:r w:rsidRPr="00DF114D">
              <w:t>Xircon</w:t>
            </w:r>
            <w:proofErr w:type="spellEnd"/>
            <w:r w:rsidRPr="00DF114D">
              <w:t>&lt;/</w:t>
            </w:r>
            <w:proofErr w:type="spellStart"/>
            <w:r w:rsidRPr="00DF114D">
              <w:t>strong</w:t>
            </w:r>
            <w:proofErr w:type="spellEnd"/>
            <w:r w:rsidRPr="00DF114D">
              <w:t xml:space="preserve">&gt; </w:t>
            </w:r>
          </w:p>
        </w:tc>
        <w:tc>
          <w:tcPr>
            <w:tcW w:w="4606" w:type="dxa"/>
          </w:tcPr>
          <w:p w14:paraId="4937252A" w14:textId="38032E44" w:rsidR="00633FEC" w:rsidRPr="00DF114D" w:rsidRDefault="00633FEC" w:rsidP="00633FEC">
            <w:pPr>
              <w:pStyle w:val="Default"/>
              <w:jc w:val="both"/>
            </w:pPr>
            <w:r w:rsidRPr="00DF114D">
              <w:t xml:space="preserve">&lt;tdhttp://www.xircon.com </w:t>
            </w:r>
          </w:p>
        </w:tc>
      </w:tr>
    </w:tbl>
    <w:p w14:paraId="46ABF597" w14:textId="4DF9783F" w:rsidR="0052654B" w:rsidRDefault="0052654B" w:rsidP="00BA5EE7">
      <w:pPr>
        <w:jc w:val="both"/>
        <w:rPr>
          <w:b/>
          <w:bCs/>
          <w:color w:val="FF0000"/>
          <w:sz w:val="23"/>
          <w:szCs w:val="23"/>
        </w:rPr>
      </w:pPr>
      <w:r w:rsidRPr="0052654B">
        <w:rPr>
          <w:b/>
          <w:bCs/>
          <w:color w:val="FF0000"/>
          <w:sz w:val="23"/>
          <w:szCs w:val="23"/>
        </w:rPr>
        <w:t>Les serveurs</w:t>
      </w:r>
    </w:p>
    <w:tbl>
      <w:tblPr>
        <w:tblStyle w:val="Grilledutableau"/>
        <w:tblW w:w="0" w:type="auto"/>
        <w:tblInd w:w="2421" w:type="dxa"/>
        <w:tblLook w:val="04A0" w:firstRow="1" w:lastRow="0" w:firstColumn="1" w:lastColumn="0" w:noHBand="0" w:noVBand="1"/>
      </w:tblPr>
      <w:tblGrid>
        <w:gridCol w:w="4253"/>
      </w:tblGrid>
      <w:tr w:rsidR="0052654B" w14:paraId="0AA3FDD8" w14:textId="77777777" w:rsidTr="0052654B">
        <w:trPr>
          <w:trHeight w:val="330"/>
        </w:trPr>
        <w:tc>
          <w:tcPr>
            <w:tcW w:w="4253" w:type="dxa"/>
          </w:tcPr>
          <w:p w14:paraId="7FF5900B" w14:textId="30FFAD6B" w:rsidR="0052654B" w:rsidRPr="0052654B" w:rsidRDefault="0052654B" w:rsidP="0052654B">
            <w:pPr>
              <w:pStyle w:val="Default"/>
              <w:jc w:val="both"/>
            </w:pPr>
            <w:proofErr w:type="spellStart"/>
            <w:r w:rsidRPr="0052654B">
              <w:t>EFNet</w:t>
            </w:r>
            <w:proofErr w:type="spellEnd"/>
            <w:r w:rsidRPr="0052654B">
              <w:t xml:space="preserve">&lt;/td&gt; </w:t>
            </w:r>
          </w:p>
        </w:tc>
      </w:tr>
      <w:tr w:rsidR="0052654B" w14:paraId="5C7292A2" w14:textId="77777777" w:rsidTr="0052654B">
        <w:trPr>
          <w:trHeight w:val="330"/>
        </w:trPr>
        <w:tc>
          <w:tcPr>
            <w:tcW w:w="4253" w:type="dxa"/>
          </w:tcPr>
          <w:p w14:paraId="504E0715" w14:textId="1CA73E94" w:rsidR="0052654B" w:rsidRPr="0052654B" w:rsidRDefault="0052654B" w:rsidP="0052654B">
            <w:pPr>
              <w:pStyle w:val="Default"/>
              <w:jc w:val="both"/>
            </w:pPr>
            <w:r w:rsidRPr="0052654B">
              <w:t xml:space="preserve">http://www.undernet.org </w:t>
            </w:r>
          </w:p>
        </w:tc>
      </w:tr>
      <w:tr w:rsidR="0052654B" w14:paraId="1780F32D" w14:textId="77777777" w:rsidTr="0052654B">
        <w:trPr>
          <w:trHeight w:val="330"/>
        </w:trPr>
        <w:tc>
          <w:tcPr>
            <w:tcW w:w="4253" w:type="dxa"/>
          </w:tcPr>
          <w:p w14:paraId="3270412C" w14:textId="5CD0D2D7" w:rsidR="0052654B" w:rsidRPr="0052654B" w:rsidRDefault="0052654B" w:rsidP="0052654B">
            <w:pPr>
              <w:pStyle w:val="Default"/>
              <w:jc w:val="both"/>
            </w:pPr>
            <w:proofErr w:type="spellStart"/>
            <w:r w:rsidRPr="0052654B">
              <w:t>UnderNet</w:t>
            </w:r>
            <w:proofErr w:type="spellEnd"/>
            <w:r w:rsidRPr="0052654B">
              <w:t xml:space="preserve">&lt;/td&gt; </w:t>
            </w:r>
          </w:p>
        </w:tc>
      </w:tr>
      <w:tr w:rsidR="0052654B" w14:paraId="4D0955E3" w14:textId="77777777" w:rsidTr="0052654B">
        <w:trPr>
          <w:trHeight w:val="349"/>
        </w:trPr>
        <w:tc>
          <w:tcPr>
            <w:tcW w:w="4253" w:type="dxa"/>
          </w:tcPr>
          <w:p w14:paraId="48FDD60C" w14:textId="5818C7E0" w:rsidR="0052654B" w:rsidRPr="0052654B" w:rsidRDefault="0052654B" w:rsidP="0052654B">
            <w:pPr>
              <w:pStyle w:val="Default"/>
              <w:jc w:val="both"/>
            </w:pPr>
            <w:r w:rsidRPr="0052654B">
              <w:t xml:space="preserve">http://www.dal.net </w:t>
            </w:r>
          </w:p>
        </w:tc>
      </w:tr>
    </w:tbl>
    <w:p w14:paraId="0D13A5FF" w14:textId="6A50674D" w:rsidR="0052654B" w:rsidRPr="0052654B" w:rsidRDefault="0052654B" w:rsidP="0052654B">
      <w:pPr>
        <w:pStyle w:val="Paragraphedeliste"/>
        <w:numPr>
          <w:ilvl w:val="0"/>
          <w:numId w:val="25"/>
        </w:numPr>
        <w:jc w:val="both"/>
        <w:rPr>
          <w:rFonts w:asciiTheme="majorBidi" w:hAnsiTheme="majorBidi" w:cstheme="majorBidi"/>
          <w:color w:val="FF0000"/>
          <w:sz w:val="24"/>
          <w:szCs w:val="24"/>
        </w:rPr>
      </w:pPr>
      <w:r w:rsidRPr="0052654B">
        <w:rPr>
          <w:sz w:val="23"/>
          <w:szCs w:val="23"/>
        </w:rPr>
        <w:t>L’utilisateur doit respecter la "nétiquette"</w:t>
      </w:r>
      <w:r w:rsidRPr="0052654B">
        <w:rPr>
          <w:b/>
          <w:bCs/>
          <w:sz w:val="18"/>
          <w:szCs w:val="18"/>
        </w:rPr>
        <w:t>2</w:t>
      </w:r>
      <w:r w:rsidRPr="0052654B">
        <w:rPr>
          <w:sz w:val="23"/>
          <w:szCs w:val="23"/>
        </w:rPr>
        <w:t>.</w:t>
      </w:r>
    </w:p>
    <w:p w14:paraId="010668E6" w14:textId="5215A135" w:rsidR="0052654B" w:rsidRPr="0052654B" w:rsidRDefault="0052654B" w:rsidP="0052654B">
      <w:pPr>
        <w:ind w:left="360"/>
        <w:jc w:val="both"/>
        <w:rPr>
          <w:rFonts w:asciiTheme="majorBidi" w:hAnsiTheme="majorBidi" w:cstheme="majorBidi"/>
          <w:b/>
          <w:bCs/>
          <w:color w:val="FF0000"/>
          <w:sz w:val="24"/>
          <w:szCs w:val="24"/>
        </w:rPr>
      </w:pPr>
      <w:r w:rsidRPr="0052654B">
        <w:rPr>
          <w:rFonts w:asciiTheme="majorBidi" w:hAnsiTheme="majorBidi" w:cstheme="majorBidi"/>
          <w:b/>
          <w:bCs/>
          <w:color w:val="FF0000"/>
          <w:sz w:val="24"/>
          <w:szCs w:val="24"/>
        </w:rPr>
        <w:lastRenderedPageBreak/>
        <w:t>6.1.2. L’intranet :</w:t>
      </w:r>
    </w:p>
    <w:p w14:paraId="297324F5" w14:textId="77777777" w:rsidR="0052654B" w:rsidRPr="0052654B" w:rsidRDefault="0052654B" w:rsidP="0052654B">
      <w:pPr>
        <w:pStyle w:val="Default"/>
        <w:rPr>
          <w:rFonts w:asciiTheme="majorBidi" w:hAnsiTheme="majorBidi" w:cstheme="majorBidi"/>
        </w:rPr>
      </w:pPr>
      <w:r w:rsidRPr="0052654B">
        <w:rPr>
          <w:rFonts w:asciiTheme="majorBidi" w:hAnsiTheme="majorBidi" w:cstheme="majorBidi"/>
        </w:rPr>
        <w:t xml:space="preserve">Réseau informatique utilisé à l'intérieur d'une entreprise ou de toute autre entité organisationnelle utilisant les techniques de communication d'Internet (IP, serveurs HTTP). </w:t>
      </w:r>
    </w:p>
    <w:p w14:paraId="415D8287" w14:textId="77777777" w:rsidR="0052654B" w:rsidRDefault="0052654B" w:rsidP="0052654B">
      <w:pPr>
        <w:pStyle w:val="Default"/>
        <w:rPr>
          <w:rFonts w:asciiTheme="majorBidi" w:hAnsiTheme="majorBidi" w:cstheme="majorBidi"/>
          <w:b/>
          <w:bCs/>
        </w:rPr>
      </w:pPr>
      <w:r w:rsidRPr="0052654B">
        <w:rPr>
          <w:rFonts w:asciiTheme="majorBidi" w:hAnsiTheme="majorBidi" w:cstheme="majorBidi"/>
        </w:rPr>
        <w:t xml:space="preserve">Un intranet est un ensemble de services internet (par exemple un serveur web) internes à un </w:t>
      </w:r>
      <w:r w:rsidRPr="0052654B">
        <w:rPr>
          <w:rFonts w:asciiTheme="majorBidi" w:hAnsiTheme="majorBidi" w:cstheme="majorBidi"/>
          <w:b/>
          <w:bCs/>
        </w:rPr>
        <w:t>réseau local</w:t>
      </w:r>
      <w:r w:rsidRPr="0052654B">
        <w:rPr>
          <w:rFonts w:asciiTheme="majorBidi" w:hAnsiTheme="majorBidi" w:cstheme="majorBidi"/>
        </w:rPr>
        <w:t xml:space="preserve">, c'est-à-dire accessibles uniquement à partir des postes d'un réseau local, ou bien d'un ensemble de réseaux bien définis, et invisibles (ou inaccessibles) de l'extérieur. Il consiste à utiliser les </w:t>
      </w:r>
      <w:r w:rsidRPr="0052654B">
        <w:rPr>
          <w:rFonts w:asciiTheme="majorBidi" w:hAnsiTheme="majorBidi" w:cstheme="majorBidi"/>
          <w:b/>
          <w:bCs/>
        </w:rPr>
        <w:t xml:space="preserve">standards client-serveur </w:t>
      </w:r>
      <w:r w:rsidRPr="0052654B">
        <w:rPr>
          <w:rFonts w:asciiTheme="majorBidi" w:hAnsiTheme="majorBidi" w:cstheme="majorBidi"/>
        </w:rPr>
        <w:t xml:space="preserve">de l'internet (en utilisant les protocoles TCP/IP), comme par exemple l'utilisation de </w:t>
      </w:r>
      <w:r w:rsidRPr="0052654B">
        <w:rPr>
          <w:rFonts w:asciiTheme="majorBidi" w:hAnsiTheme="majorBidi" w:cstheme="majorBidi"/>
          <w:b/>
          <w:bCs/>
        </w:rPr>
        <w:t xml:space="preserve">navigateurs internet </w:t>
      </w:r>
      <w:r w:rsidRPr="0052654B">
        <w:rPr>
          <w:rFonts w:asciiTheme="majorBidi" w:hAnsiTheme="majorBidi" w:cstheme="majorBidi"/>
        </w:rPr>
        <w:t xml:space="preserve">(client basé sur le protocole HTTP) et des serveurs web (protocole HTTP), pour réaliser un système d'information interne à une organisation ou une entreprise. </w:t>
      </w:r>
      <w:r w:rsidRPr="0052654B">
        <w:rPr>
          <w:rFonts w:asciiTheme="majorBidi" w:hAnsiTheme="majorBidi" w:cstheme="majorBidi"/>
          <w:b/>
          <w:bCs/>
        </w:rPr>
        <w:t xml:space="preserve">1 </w:t>
      </w:r>
    </w:p>
    <w:p w14:paraId="226E2206" w14:textId="77777777" w:rsidR="004409C7" w:rsidRDefault="004409C7" w:rsidP="0052654B">
      <w:pPr>
        <w:pStyle w:val="Default"/>
        <w:rPr>
          <w:rFonts w:asciiTheme="majorBidi" w:hAnsiTheme="majorBidi" w:cstheme="majorBidi"/>
          <w:b/>
          <w:bCs/>
        </w:rPr>
      </w:pPr>
    </w:p>
    <w:p w14:paraId="761BFB38" w14:textId="77777777" w:rsidR="004409C7" w:rsidRDefault="004409C7" w:rsidP="0052654B">
      <w:pPr>
        <w:pStyle w:val="Default"/>
        <w:rPr>
          <w:rFonts w:asciiTheme="majorBidi" w:hAnsiTheme="majorBidi" w:cstheme="majorBidi"/>
          <w:b/>
          <w:bCs/>
        </w:rPr>
      </w:pPr>
    </w:p>
    <w:p w14:paraId="48C9AAD0" w14:textId="3954A90C" w:rsidR="004409C7" w:rsidRDefault="004409C7" w:rsidP="00D209B8">
      <w:pPr>
        <w:pStyle w:val="Default"/>
        <w:jc w:val="center"/>
        <w:rPr>
          <w:rFonts w:asciiTheme="majorBidi" w:hAnsiTheme="majorBidi" w:cstheme="majorBidi"/>
          <w:b/>
          <w:bCs/>
        </w:rPr>
      </w:pPr>
      <w:r>
        <w:rPr>
          <w:rFonts w:asciiTheme="majorBidi" w:hAnsiTheme="majorBidi" w:cstheme="majorBidi"/>
          <w:b/>
          <w:bCs/>
          <w:noProof/>
          <w:lang w:eastAsia="fr-FR"/>
        </w:rPr>
        <w:drawing>
          <wp:inline distT="0" distB="0" distL="0" distR="0" wp14:anchorId="26563BFA" wp14:editId="0B543A7E">
            <wp:extent cx="3248025" cy="2428875"/>
            <wp:effectExtent l="152400" t="133350" r="161925" b="219075"/>
            <wp:docPr id="594223470" name="Image 59422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48025" cy="2428875"/>
                    </a:xfrm>
                    <a:prstGeom prst="rect">
                      <a:avLst/>
                    </a:prstGeom>
                    <a:noFill/>
                    <a:ln>
                      <a:noFill/>
                    </a:ln>
                    <a:effectLst>
                      <a:glow rad="127000">
                        <a:schemeClr val="bg1"/>
                      </a:glow>
                      <a:outerShdw blurRad="50800" dist="50800" dir="5400000" algn="ctr" rotWithShape="0">
                        <a:schemeClr val="bg1"/>
                      </a:outerShdw>
                    </a:effectLst>
                  </pic:spPr>
                </pic:pic>
              </a:graphicData>
            </a:graphic>
          </wp:inline>
        </w:drawing>
      </w:r>
    </w:p>
    <w:p w14:paraId="3898A3B1" w14:textId="77777777" w:rsidR="0052654B" w:rsidRPr="0052654B" w:rsidRDefault="0052654B" w:rsidP="0052654B">
      <w:pPr>
        <w:pStyle w:val="Default"/>
        <w:rPr>
          <w:rFonts w:asciiTheme="majorBidi" w:hAnsiTheme="majorBidi" w:cstheme="majorBidi"/>
        </w:rPr>
      </w:pPr>
      <w:r w:rsidRPr="0052654B">
        <w:rPr>
          <w:rFonts w:asciiTheme="majorBidi" w:hAnsiTheme="majorBidi" w:cstheme="majorBidi"/>
        </w:rPr>
        <w:t xml:space="preserve">Des documents de tous types (textes, images, vidéos, sons, ...) peuvent être mis à disposition sur un intranet. De plus, un intranet peut réaliser une fonction de </w:t>
      </w:r>
      <w:proofErr w:type="spellStart"/>
      <w:r w:rsidRPr="0052654B">
        <w:rPr>
          <w:rFonts w:asciiTheme="majorBidi" w:hAnsiTheme="majorBidi" w:cstheme="majorBidi"/>
          <w:b/>
          <w:bCs/>
        </w:rPr>
        <w:t>groupware</w:t>
      </w:r>
      <w:proofErr w:type="spellEnd"/>
      <w:r w:rsidRPr="0052654B">
        <w:rPr>
          <w:rFonts w:asciiTheme="majorBidi" w:hAnsiTheme="majorBidi" w:cstheme="majorBidi"/>
          <w:b/>
          <w:bCs/>
        </w:rPr>
        <w:t xml:space="preserve"> </w:t>
      </w:r>
      <w:r w:rsidRPr="0052654B">
        <w:rPr>
          <w:rFonts w:asciiTheme="majorBidi" w:hAnsiTheme="majorBidi" w:cstheme="majorBidi"/>
        </w:rPr>
        <w:t xml:space="preserve">très intéressante, c'est-à-dire permettre un travail coopératif. Voici </w:t>
      </w:r>
      <w:proofErr w:type="spellStart"/>
      <w:r w:rsidRPr="0052654B">
        <w:rPr>
          <w:rFonts w:asciiTheme="majorBidi" w:hAnsiTheme="majorBidi" w:cstheme="majorBidi"/>
        </w:rPr>
        <w:t>quelques unes</w:t>
      </w:r>
      <w:proofErr w:type="spellEnd"/>
      <w:r w:rsidRPr="0052654B">
        <w:rPr>
          <w:rFonts w:asciiTheme="majorBidi" w:hAnsiTheme="majorBidi" w:cstheme="majorBidi"/>
        </w:rPr>
        <w:t xml:space="preserve"> des fonctions qu'un intranet peut réaliser : </w:t>
      </w:r>
    </w:p>
    <w:p w14:paraId="52CC9EA2" w14:textId="32284A38" w:rsidR="0052654B" w:rsidRPr="0052654B" w:rsidRDefault="0052654B" w:rsidP="0052654B">
      <w:pPr>
        <w:pStyle w:val="Default"/>
        <w:numPr>
          <w:ilvl w:val="0"/>
          <w:numId w:val="26"/>
        </w:numPr>
        <w:spacing w:after="27"/>
        <w:rPr>
          <w:rFonts w:asciiTheme="majorBidi" w:hAnsiTheme="majorBidi" w:cstheme="majorBidi"/>
        </w:rPr>
      </w:pPr>
      <w:r w:rsidRPr="0052654B">
        <w:rPr>
          <w:rFonts w:asciiTheme="majorBidi" w:hAnsiTheme="majorBidi" w:cstheme="majorBidi"/>
        </w:rPr>
        <w:t xml:space="preserve">Mise à disposition d'informations sur l'entreprise (panneau d'affichage) </w:t>
      </w:r>
    </w:p>
    <w:p w14:paraId="0EEE84D2" w14:textId="371D2A1B" w:rsidR="0052654B" w:rsidRPr="0052654B" w:rsidRDefault="0052654B" w:rsidP="0052654B">
      <w:pPr>
        <w:pStyle w:val="Default"/>
        <w:numPr>
          <w:ilvl w:val="0"/>
          <w:numId w:val="26"/>
        </w:numPr>
        <w:spacing w:after="27"/>
        <w:rPr>
          <w:rFonts w:asciiTheme="majorBidi" w:hAnsiTheme="majorBidi" w:cstheme="majorBidi"/>
        </w:rPr>
      </w:pPr>
      <w:r w:rsidRPr="0052654B">
        <w:rPr>
          <w:rFonts w:asciiTheme="majorBidi" w:hAnsiTheme="majorBidi" w:cstheme="majorBidi"/>
        </w:rPr>
        <w:t xml:space="preserve">Mise à disposition de documents techniques </w:t>
      </w:r>
    </w:p>
    <w:p w14:paraId="6F6A2934" w14:textId="57F9E3C5" w:rsidR="0052654B" w:rsidRPr="0052654B" w:rsidRDefault="0052654B" w:rsidP="0052654B">
      <w:pPr>
        <w:pStyle w:val="Default"/>
        <w:numPr>
          <w:ilvl w:val="0"/>
          <w:numId w:val="26"/>
        </w:numPr>
        <w:spacing w:after="27"/>
        <w:rPr>
          <w:rFonts w:asciiTheme="majorBidi" w:hAnsiTheme="majorBidi" w:cstheme="majorBidi"/>
        </w:rPr>
      </w:pPr>
      <w:r w:rsidRPr="0052654B">
        <w:rPr>
          <w:rFonts w:asciiTheme="majorBidi" w:hAnsiTheme="majorBidi" w:cstheme="majorBidi"/>
        </w:rPr>
        <w:t xml:space="preserve">Moteur de recherche de documentations </w:t>
      </w:r>
    </w:p>
    <w:p w14:paraId="56BBA394" w14:textId="190C9D50" w:rsidR="0052654B" w:rsidRPr="0052654B" w:rsidRDefault="0052654B" w:rsidP="0052654B">
      <w:pPr>
        <w:pStyle w:val="Default"/>
        <w:numPr>
          <w:ilvl w:val="0"/>
          <w:numId w:val="26"/>
        </w:numPr>
        <w:spacing w:after="27"/>
        <w:rPr>
          <w:rFonts w:asciiTheme="majorBidi" w:hAnsiTheme="majorBidi" w:cstheme="majorBidi"/>
        </w:rPr>
      </w:pPr>
      <w:r w:rsidRPr="0052654B">
        <w:rPr>
          <w:rFonts w:asciiTheme="majorBidi" w:hAnsiTheme="majorBidi" w:cstheme="majorBidi"/>
        </w:rPr>
        <w:t xml:space="preserve">Un échange de données entre collaborateurs </w:t>
      </w:r>
    </w:p>
    <w:p w14:paraId="777F4FFC" w14:textId="0FC65B04" w:rsidR="0052654B" w:rsidRPr="0052654B" w:rsidRDefault="0052654B" w:rsidP="0052654B">
      <w:pPr>
        <w:pStyle w:val="Default"/>
        <w:numPr>
          <w:ilvl w:val="0"/>
          <w:numId w:val="26"/>
        </w:numPr>
        <w:spacing w:after="27"/>
        <w:rPr>
          <w:rFonts w:asciiTheme="majorBidi" w:hAnsiTheme="majorBidi" w:cstheme="majorBidi"/>
        </w:rPr>
      </w:pPr>
      <w:r w:rsidRPr="0052654B">
        <w:rPr>
          <w:rFonts w:asciiTheme="majorBidi" w:hAnsiTheme="majorBidi" w:cstheme="majorBidi"/>
        </w:rPr>
        <w:t xml:space="preserve">Annuaire du personnel </w:t>
      </w:r>
    </w:p>
    <w:p w14:paraId="6A2C73F9" w14:textId="3CF2C59D" w:rsidR="0052654B" w:rsidRPr="0052654B" w:rsidRDefault="0052654B" w:rsidP="0052654B">
      <w:pPr>
        <w:pStyle w:val="Default"/>
        <w:numPr>
          <w:ilvl w:val="0"/>
          <w:numId w:val="26"/>
        </w:numPr>
        <w:spacing w:after="27"/>
        <w:rPr>
          <w:rFonts w:asciiTheme="majorBidi" w:hAnsiTheme="majorBidi" w:cstheme="majorBidi"/>
        </w:rPr>
      </w:pPr>
      <w:r w:rsidRPr="0052654B">
        <w:rPr>
          <w:rFonts w:asciiTheme="majorBidi" w:hAnsiTheme="majorBidi" w:cstheme="majorBidi"/>
        </w:rPr>
        <w:t xml:space="preserve">Gestion de projet, aide à la décision, agenda, ingénierie assistée par ordinateur </w:t>
      </w:r>
    </w:p>
    <w:p w14:paraId="466A1A35" w14:textId="114708FF" w:rsidR="0052654B" w:rsidRPr="0052654B" w:rsidRDefault="0052654B" w:rsidP="0052654B">
      <w:pPr>
        <w:pStyle w:val="Default"/>
        <w:numPr>
          <w:ilvl w:val="0"/>
          <w:numId w:val="26"/>
        </w:numPr>
        <w:spacing w:after="27"/>
        <w:rPr>
          <w:rFonts w:asciiTheme="majorBidi" w:hAnsiTheme="majorBidi" w:cstheme="majorBidi"/>
        </w:rPr>
      </w:pPr>
      <w:r w:rsidRPr="0052654B">
        <w:rPr>
          <w:rFonts w:asciiTheme="majorBidi" w:hAnsiTheme="majorBidi" w:cstheme="majorBidi"/>
        </w:rPr>
        <w:t xml:space="preserve">Messagerie électronique </w:t>
      </w:r>
    </w:p>
    <w:p w14:paraId="6F7C3BAB" w14:textId="222BCBBD" w:rsidR="0052654B" w:rsidRPr="0052654B" w:rsidRDefault="0052654B" w:rsidP="0052654B">
      <w:pPr>
        <w:pStyle w:val="Default"/>
        <w:numPr>
          <w:ilvl w:val="0"/>
          <w:numId w:val="26"/>
        </w:numPr>
        <w:spacing w:after="27"/>
        <w:rPr>
          <w:rFonts w:asciiTheme="majorBidi" w:hAnsiTheme="majorBidi" w:cstheme="majorBidi"/>
        </w:rPr>
      </w:pPr>
      <w:r w:rsidRPr="0052654B">
        <w:rPr>
          <w:rFonts w:asciiTheme="majorBidi" w:hAnsiTheme="majorBidi" w:cstheme="majorBidi"/>
        </w:rPr>
        <w:t xml:space="preserve">Forum de discussion, liste de diffusion, chat en direct </w:t>
      </w:r>
    </w:p>
    <w:p w14:paraId="0C09F5DA" w14:textId="269328CA" w:rsidR="0052654B" w:rsidRPr="0052654B" w:rsidRDefault="0052654B" w:rsidP="0052654B">
      <w:pPr>
        <w:pStyle w:val="Default"/>
        <w:numPr>
          <w:ilvl w:val="0"/>
          <w:numId w:val="26"/>
        </w:numPr>
        <w:spacing w:after="27"/>
        <w:rPr>
          <w:rFonts w:asciiTheme="majorBidi" w:hAnsiTheme="majorBidi" w:cstheme="majorBidi"/>
        </w:rPr>
      </w:pPr>
      <w:r w:rsidRPr="0052654B">
        <w:rPr>
          <w:rFonts w:asciiTheme="majorBidi" w:hAnsiTheme="majorBidi" w:cstheme="majorBidi"/>
        </w:rPr>
        <w:t xml:space="preserve">Visioconférence </w:t>
      </w:r>
    </w:p>
    <w:p w14:paraId="752960DE" w14:textId="667B66AF" w:rsidR="0052654B" w:rsidRPr="0052654B" w:rsidRDefault="0052654B" w:rsidP="0052654B">
      <w:pPr>
        <w:pStyle w:val="Default"/>
        <w:numPr>
          <w:ilvl w:val="0"/>
          <w:numId w:val="26"/>
        </w:numPr>
        <w:rPr>
          <w:rFonts w:asciiTheme="majorBidi" w:hAnsiTheme="majorBidi" w:cstheme="majorBidi"/>
        </w:rPr>
      </w:pPr>
      <w:r w:rsidRPr="0052654B">
        <w:rPr>
          <w:rFonts w:asciiTheme="majorBidi" w:hAnsiTheme="majorBidi" w:cstheme="majorBidi"/>
        </w:rPr>
        <w:t xml:space="preserve">Portail vers internet2 </w:t>
      </w:r>
    </w:p>
    <w:p w14:paraId="4F761916" w14:textId="77777777" w:rsidR="0052654B" w:rsidRPr="0052654B" w:rsidRDefault="0052654B" w:rsidP="0052654B">
      <w:pPr>
        <w:pStyle w:val="Default"/>
        <w:rPr>
          <w:rFonts w:asciiTheme="majorBidi" w:hAnsiTheme="majorBidi" w:cstheme="majorBidi"/>
        </w:rPr>
      </w:pPr>
    </w:p>
    <w:p w14:paraId="22D6404D" w14:textId="00AD452D" w:rsidR="0052654B" w:rsidRDefault="0052654B" w:rsidP="0052654B">
      <w:pPr>
        <w:ind w:left="360"/>
        <w:jc w:val="both"/>
        <w:rPr>
          <w:rFonts w:asciiTheme="majorBidi" w:hAnsiTheme="majorBidi" w:cstheme="majorBidi"/>
          <w:b/>
          <w:bCs/>
          <w:color w:val="FF0000"/>
          <w:sz w:val="24"/>
          <w:szCs w:val="24"/>
        </w:rPr>
      </w:pPr>
      <w:r w:rsidRPr="0052654B">
        <w:rPr>
          <w:rFonts w:asciiTheme="majorBidi" w:hAnsiTheme="majorBidi" w:cstheme="majorBidi"/>
          <w:b/>
          <w:bCs/>
          <w:color w:val="FF0000"/>
          <w:sz w:val="24"/>
          <w:szCs w:val="24"/>
        </w:rPr>
        <w:t>6.1.3. L’extranet :</w:t>
      </w:r>
    </w:p>
    <w:p w14:paraId="65FC8956" w14:textId="77777777" w:rsidR="00C61907" w:rsidRPr="00C61907" w:rsidRDefault="00C61907" w:rsidP="00C61907">
      <w:pPr>
        <w:autoSpaceDE w:val="0"/>
        <w:autoSpaceDN w:val="0"/>
        <w:adjustRightInd w:val="0"/>
        <w:spacing w:after="0" w:line="240" w:lineRule="auto"/>
        <w:rPr>
          <w:rFonts w:ascii="Times New Roman" w:hAnsi="Times New Roman" w:cs="Times New Roman"/>
          <w:color w:val="000000"/>
          <w:kern w:val="0"/>
          <w:sz w:val="24"/>
          <w:szCs w:val="24"/>
        </w:rPr>
      </w:pPr>
      <w:r w:rsidRPr="00C61907">
        <w:rPr>
          <w:rFonts w:ascii="Times New Roman" w:hAnsi="Times New Roman" w:cs="Times New Roman"/>
          <w:color w:val="000000"/>
          <w:kern w:val="0"/>
          <w:sz w:val="24"/>
          <w:szCs w:val="24"/>
        </w:rPr>
        <w:t xml:space="preserve">L’extranet consiste à appliquer la technologie Internet aux relations de l’entreprise, par exemple, avec ses principaux clients et fournisseurs. Une simple connexion Internet suffit pour se connecter aux serveurs des entreprises partenaires. Une fois que le serveur identifie, il aura accès à l’ensemble des ressources mises à sa disposition par le partenaire, comme des </w:t>
      </w:r>
      <w:r w:rsidRPr="00C61907">
        <w:rPr>
          <w:rFonts w:ascii="Times New Roman" w:hAnsi="Times New Roman" w:cs="Times New Roman"/>
          <w:color w:val="000000"/>
          <w:kern w:val="0"/>
          <w:sz w:val="24"/>
          <w:szCs w:val="24"/>
        </w:rPr>
        <w:lastRenderedPageBreak/>
        <w:t xml:space="preserve">services de messagerie e-mail, des pages d’information au format Web, des documents en téléchargement ou des forums. </w:t>
      </w:r>
      <w:r w:rsidRPr="00C61907">
        <w:rPr>
          <w:rFonts w:ascii="Times New Roman" w:hAnsi="Times New Roman" w:cs="Times New Roman"/>
          <w:b/>
          <w:bCs/>
          <w:color w:val="000000"/>
          <w:kern w:val="0"/>
          <w:sz w:val="24"/>
          <w:szCs w:val="24"/>
        </w:rPr>
        <w:t xml:space="preserve">1 </w:t>
      </w:r>
    </w:p>
    <w:p w14:paraId="242DA500" w14:textId="77777777" w:rsidR="00C61907" w:rsidRPr="00C61907" w:rsidRDefault="00C61907" w:rsidP="00C61907">
      <w:pPr>
        <w:autoSpaceDE w:val="0"/>
        <w:autoSpaceDN w:val="0"/>
        <w:adjustRightInd w:val="0"/>
        <w:spacing w:after="0" w:line="240" w:lineRule="auto"/>
        <w:rPr>
          <w:rFonts w:ascii="Times New Roman" w:hAnsi="Times New Roman" w:cs="Times New Roman"/>
          <w:color w:val="000000"/>
          <w:kern w:val="0"/>
          <w:sz w:val="24"/>
          <w:szCs w:val="24"/>
        </w:rPr>
      </w:pPr>
      <w:r w:rsidRPr="00C61907">
        <w:rPr>
          <w:rFonts w:ascii="Times New Roman" w:hAnsi="Times New Roman" w:cs="Times New Roman"/>
          <w:color w:val="000000"/>
          <w:kern w:val="0"/>
          <w:sz w:val="24"/>
          <w:szCs w:val="24"/>
        </w:rPr>
        <w:t xml:space="preserve">Un </w:t>
      </w:r>
      <w:r w:rsidRPr="00C61907">
        <w:rPr>
          <w:rFonts w:ascii="Times New Roman" w:hAnsi="Times New Roman" w:cs="Times New Roman"/>
          <w:b/>
          <w:bCs/>
          <w:color w:val="000000"/>
          <w:kern w:val="0"/>
          <w:sz w:val="24"/>
          <w:szCs w:val="24"/>
        </w:rPr>
        <w:t xml:space="preserve">extranet </w:t>
      </w:r>
      <w:r w:rsidRPr="00C61907">
        <w:rPr>
          <w:rFonts w:ascii="Times New Roman" w:hAnsi="Times New Roman" w:cs="Times New Roman"/>
          <w:color w:val="000000"/>
          <w:kern w:val="0"/>
          <w:sz w:val="24"/>
          <w:szCs w:val="24"/>
        </w:rPr>
        <w:t xml:space="preserve">est, donc, une extension du système d'information de l'entreprise ou autre entité organisationnelle à des partenaires situés au-delà du réseau. </w:t>
      </w:r>
    </w:p>
    <w:p w14:paraId="061FB50A" w14:textId="77777777" w:rsidR="00C61907" w:rsidRPr="00C61907" w:rsidRDefault="00C61907" w:rsidP="00C61907">
      <w:pPr>
        <w:autoSpaceDE w:val="0"/>
        <w:autoSpaceDN w:val="0"/>
        <w:adjustRightInd w:val="0"/>
        <w:spacing w:after="0" w:line="240" w:lineRule="auto"/>
        <w:rPr>
          <w:rFonts w:ascii="Times New Roman" w:hAnsi="Times New Roman" w:cs="Times New Roman"/>
          <w:color w:val="000000"/>
          <w:kern w:val="0"/>
          <w:sz w:val="24"/>
          <w:szCs w:val="24"/>
        </w:rPr>
      </w:pPr>
      <w:r w:rsidRPr="00C61907">
        <w:rPr>
          <w:rFonts w:ascii="Times New Roman" w:hAnsi="Times New Roman" w:cs="Times New Roman"/>
          <w:color w:val="000000"/>
          <w:kern w:val="0"/>
          <w:sz w:val="24"/>
          <w:szCs w:val="24"/>
        </w:rPr>
        <w:t xml:space="preserve">L'accès à l'extranet doit être sécurisé dans la mesure où cela offre un accès au système d'information à des personnes situées en dehors de l'entreprise. </w:t>
      </w:r>
    </w:p>
    <w:p w14:paraId="44A372AF" w14:textId="79AE2F43" w:rsidR="00C61907" w:rsidRDefault="00C61907" w:rsidP="00C61907">
      <w:pPr>
        <w:jc w:val="both"/>
        <w:rPr>
          <w:rFonts w:ascii="Times New Roman" w:hAnsi="Times New Roman" w:cs="Times New Roman"/>
          <w:b/>
          <w:bCs/>
          <w:color w:val="000000"/>
          <w:kern w:val="0"/>
          <w:sz w:val="24"/>
          <w:szCs w:val="24"/>
        </w:rPr>
      </w:pPr>
      <w:r>
        <w:rPr>
          <w:rFonts w:asciiTheme="majorBidi" w:hAnsiTheme="majorBidi" w:cstheme="majorBidi"/>
          <w:b/>
          <w:bCs/>
          <w:noProof/>
          <w:color w:val="FF0000"/>
          <w:sz w:val="24"/>
          <w:szCs w:val="24"/>
          <w:lang w:eastAsia="fr-FR"/>
        </w:rPr>
        <mc:AlternateContent>
          <mc:Choice Requires="wps">
            <w:drawing>
              <wp:anchor distT="0" distB="0" distL="114300" distR="114300" simplePos="0" relativeHeight="251684864" behindDoc="0" locked="0" layoutInCell="1" allowOverlap="1" wp14:anchorId="2A4AFF03" wp14:editId="08D35A14">
                <wp:simplePos x="0" y="0"/>
                <wp:positionH relativeFrom="column">
                  <wp:posOffset>2967355</wp:posOffset>
                </wp:positionH>
                <wp:positionV relativeFrom="paragraph">
                  <wp:posOffset>972185</wp:posOffset>
                </wp:positionV>
                <wp:extent cx="2886075" cy="1704975"/>
                <wp:effectExtent l="0" t="0" r="28575" b="28575"/>
                <wp:wrapNone/>
                <wp:docPr id="21" name="Organigramme : Processus 21"/>
                <wp:cNvGraphicFramePr/>
                <a:graphic xmlns:a="http://schemas.openxmlformats.org/drawingml/2006/main">
                  <a:graphicData uri="http://schemas.microsoft.com/office/word/2010/wordprocessingShape">
                    <wps:wsp>
                      <wps:cNvSpPr/>
                      <wps:spPr>
                        <a:xfrm>
                          <a:off x="0" y="0"/>
                          <a:ext cx="2886075" cy="17049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Processus 21" o:spid="_x0000_s1026" type="#_x0000_t109" style="position:absolute;margin-left:233.65pt;margin-top:76.55pt;width:227.25pt;height:134.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" filled="f" strokecolor="#1f3763 [1604]" strokeweight="1pt"/>
            </w:pict>
          </mc:Fallback>
        </mc:AlternateContent>
      </w:r>
      <w:r w:rsidRPr="00C61907">
        <w:rPr>
          <w:rFonts w:ascii="Times New Roman" w:hAnsi="Times New Roman" w:cs="Times New Roman"/>
          <w:color w:val="000000"/>
          <w:kern w:val="0"/>
          <w:sz w:val="24"/>
          <w:szCs w:val="24"/>
        </w:rPr>
        <w:t xml:space="preserve">Il peut s'agir soit d'une authentification simple (authentification par nom d'utilisateur et mot de passe) ou d'une authentification forte (authentification à l'aide d'un certificat). Il est conseillé d'utiliser HTTPS pour toutes les pages web consultées depuis l'extérieur afin de sécuriser le transport des requêtes et des réponses HTTP et d'éviter notamment la circulation du mot de passe en clair sur le réseau. </w:t>
      </w:r>
      <w:r w:rsidRPr="00C61907">
        <w:rPr>
          <w:rFonts w:ascii="Times New Roman" w:hAnsi="Times New Roman" w:cs="Times New Roman"/>
          <w:b/>
          <w:bCs/>
          <w:color w:val="000000"/>
          <w:kern w:val="0"/>
          <w:sz w:val="24"/>
          <w:szCs w:val="24"/>
        </w:rPr>
        <w:t>2</w:t>
      </w:r>
    </w:p>
    <w:p w14:paraId="77548678" w14:textId="77777777" w:rsidR="00C61907" w:rsidRDefault="00C61907" w:rsidP="00C61907">
      <w:pPr>
        <w:jc w:val="both"/>
        <w:rPr>
          <w:rFonts w:asciiTheme="majorBidi" w:hAnsiTheme="majorBidi" w:cstheme="majorBidi"/>
          <w:b/>
          <w:bCs/>
          <w:color w:val="FF0000"/>
          <w:sz w:val="24"/>
          <w:szCs w:val="24"/>
        </w:rPr>
        <w:sectPr w:rsidR="00C61907" w:rsidSect="003D45A7">
          <w:type w:val="continuous"/>
          <w:pgSz w:w="11906" w:h="16838"/>
          <w:pgMar w:top="1417" w:right="1417" w:bottom="1417" w:left="1417" w:header="708" w:footer="708" w:gutter="0"/>
          <w:cols w:space="708"/>
          <w:docGrid w:linePitch="360"/>
        </w:sectPr>
      </w:pPr>
    </w:p>
    <w:p w14:paraId="66D91A4B" w14:textId="0371454F" w:rsidR="00C61907" w:rsidRPr="00C61907" w:rsidRDefault="00C61907" w:rsidP="00C61907">
      <w:pPr>
        <w:jc w:val="both"/>
        <w:rPr>
          <w:rFonts w:asciiTheme="majorBidi" w:hAnsiTheme="majorBidi" w:cstheme="majorBidi"/>
          <w:b/>
          <w:bCs/>
          <w:color w:val="FF0000"/>
          <w:sz w:val="24"/>
          <w:szCs w:val="24"/>
        </w:rPr>
      </w:pPr>
    </w:p>
    <w:p w14:paraId="5F885005" w14:textId="326406D2" w:rsidR="00C61907" w:rsidRDefault="00C61907" w:rsidP="00C61907">
      <w:pPr>
        <w:pStyle w:val="Default"/>
        <w:jc w:val="both"/>
        <w:rPr>
          <w:rFonts w:asciiTheme="majorBidi" w:hAnsiTheme="majorBidi" w:cstheme="majorBidi"/>
          <w:b/>
          <w:bCs/>
          <w:color w:val="FF0000"/>
        </w:rPr>
      </w:pPr>
      <w:r w:rsidRPr="00C61907">
        <w:rPr>
          <w:rFonts w:asciiTheme="majorBidi" w:hAnsiTheme="majorBidi" w:cstheme="majorBidi"/>
          <w:b/>
          <w:bCs/>
          <w:noProof/>
          <w:color w:val="FF0000"/>
          <w:lang w:eastAsia="fr-FR"/>
        </w:rPr>
        <mc:AlternateContent>
          <mc:Choice Requires="wps">
            <w:drawing>
              <wp:anchor distT="0" distB="0" distL="114300" distR="114300" simplePos="0" relativeHeight="251681792" behindDoc="0" locked="0" layoutInCell="1" allowOverlap="1" wp14:anchorId="28D1074A" wp14:editId="040F35DA">
                <wp:simplePos x="0" y="0"/>
                <wp:positionH relativeFrom="column">
                  <wp:posOffset>156845</wp:posOffset>
                </wp:positionH>
                <wp:positionV relativeFrom="paragraph">
                  <wp:posOffset>262890</wp:posOffset>
                </wp:positionV>
                <wp:extent cx="1038225" cy="9525"/>
                <wp:effectExtent l="0" t="76200" r="9525" b="104775"/>
                <wp:wrapNone/>
                <wp:docPr id="19" name="Connecteur droit avec flèche 19"/>
                <wp:cNvGraphicFramePr/>
                <a:graphic xmlns:a="http://schemas.openxmlformats.org/drawingml/2006/main">
                  <a:graphicData uri="http://schemas.microsoft.com/office/word/2010/wordprocessingShape">
                    <wps:wsp>
                      <wps:cNvCnPr/>
                      <wps:spPr>
                        <a:xfrm flipV="1">
                          <a:off x="0" y="0"/>
                          <a:ext cx="1038225" cy="9525"/>
                        </a:xfrm>
                        <a:prstGeom prst="straightConnector1">
                          <a:avLst/>
                        </a:prstGeom>
                        <a:noFill/>
                        <a:ln w="25400" cap="flat" cmpd="sng" algn="ctr">
                          <a:solidFill>
                            <a:srgbClr val="4472C4"/>
                          </a:solidFill>
                          <a:prstDash val="solid"/>
                          <a:miter lim="800000"/>
                          <a:tailEnd type="arrow"/>
                        </a:ln>
                        <a:effectLst/>
                      </wps:spPr>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19" o:spid="_x0000_s1026" type="#_x0000_t32" style="position:absolute;margin-left:12.35pt;margin-top:20.7pt;width:81.75pt;height:.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" strokecolor="#4472c4" strokeweight="2pt">
                <v:stroke endarrow="open" joinstyle="miter"/>
              </v:shape>
            </w:pict>
          </mc:Fallback>
        </mc:AlternateContent>
      </w:r>
      <w:r w:rsidRPr="00C61907">
        <w:rPr>
          <w:rFonts w:asciiTheme="majorBidi" w:hAnsiTheme="majorBidi" w:cstheme="majorBidi"/>
          <w:b/>
          <w:bCs/>
          <w:color w:val="FF0000"/>
        </w:rPr>
        <w:t xml:space="preserve">                             </w:t>
      </w:r>
      <w:r>
        <w:rPr>
          <w:rFonts w:asciiTheme="majorBidi" w:hAnsiTheme="majorBidi" w:cstheme="majorBidi"/>
          <w:b/>
          <w:bCs/>
          <w:color w:val="FF0000"/>
        </w:rPr>
        <w:t xml:space="preserve"> </w:t>
      </w:r>
    </w:p>
    <w:p w14:paraId="497E9CB8" w14:textId="77777777" w:rsidR="00C61907" w:rsidRDefault="00C61907" w:rsidP="00C61907">
      <w:pPr>
        <w:pStyle w:val="Default"/>
        <w:jc w:val="both"/>
        <w:rPr>
          <w:rFonts w:asciiTheme="majorBidi" w:hAnsiTheme="majorBidi" w:cstheme="majorBidi"/>
          <w:b/>
          <w:bCs/>
          <w:color w:val="FF0000"/>
        </w:rPr>
      </w:pPr>
    </w:p>
    <w:p w14:paraId="194F1FE1" w14:textId="01C5CDA9" w:rsidR="00C61907" w:rsidRDefault="00C61907" w:rsidP="00C61907">
      <w:pPr>
        <w:pStyle w:val="Default"/>
        <w:jc w:val="both"/>
        <w:rPr>
          <w:rFonts w:asciiTheme="majorBidi" w:hAnsiTheme="majorBidi" w:cstheme="majorBidi"/>
          <w:b/>
          <w:bCs/>
          <w:color w:val="FF0000"/>
        </w:rPr>
      </w:pPr>
      <w:r w:rsidRPr="00C61907">
        <w:rPr>
          <w:rFonts w:asciiTheme="majorBidi" w:hAnsiTheme="majorBidi" w:cstheme="majorBidi"/>
          <w:b/>
          <w:bCs/>
          <w:noProof/>
          <w:color w:val="FF0000"/>
          <w:lang w:eastAsia="fr-FR"/>
        </w:rPr>
        <mc:AlternateContent>
          <mc:Choice Requires="wps">
            <w:drawing>
              <wp:anchor distT="0" distB="0" distL="114300" distR="114300" simplePos="0" relativeHeight="251683840" behindDoc="0" locked="0" layoutInCell="1" allowOverlap="1" wp14:anchorId="1C6F81AC" wp14:editId="2BA7F01F">
                <wp:simplePos x="0" y="0"/>
                <wp:positionH relativeFrom="column">
                  <wp:posOffset>156845</wp:posOffset>
                </wp:positionH>
                <wp:positionV relativeFrom="paragraph">
                  <wp:posOffset>90170</wp:posOffset>
                </wp:positionV>
                <wp:extent cx="1038225" cy="9525"/>
                <wp:effectExtent l="0" t="76200" r="9525" b="104775"/>
                <wp:wrapNone/>
                <wp:docPr id="20" name="Connecteur droit avec flèche 20"/>
                <wp:cNvGraphicFramePr/>
                <a:graphic xmlns:a="http://schemas.openxmlformats.org/drawingml/2006/main">
                  <a:graphicData uri="http://schemas.microsoft.com/office/word/2010/wordprocessingShape">
                    <wps:wsp>
                      <wps:cNvCnPr/>
                      <wps:spPr>
                        <a:xfrm flipV="1">
                          <a:off x="0" y="0"/>
                          <a:ext cx="1038225" cy="9525"/>
                        </a:xfrm>
                        <a:prstGeom prst="straightConnector1">
                          <a:avLst/>
                        </a:prstGeom>
                        <a:noFill/>
                        <a:ln w="25400" cap="flat" cmpd="sng" algn="ctr">
                          <a:solidFill>
                            <a:srgbClr val="4472C4"/>
                          </a:solidFill>
                          <a:prstDash val="solid"/>
                          <a:miter lim="800000"/>
                          <a:tailEnd type="arrow"/>
                        </a:ln>
                        <a:effectLst/>
                      </wps:spPr>
                      <wps:bodyPr/>
                    </wps:wsp>
                  </a:graphicData>
                </a:graphic>
              </wp:anchor>
            </w:drawing>
          </mc:Choice>
          <mc:Fallback>
            <w:pict>
              <v:shape id="Connecteur droit avec flèche 20" o:spid="_x0000_s1026" type="#_x0000_t32" style="position:absolute;margin-left:12.35pt;margin-top:7.1pt;width:81.75pt;height:.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" strokecolor="#4472c4" strokeweight="2pt">
                <v:stroke endarrow="open" joinstyle="miter"/>
              </v:shape>
            </w:pict>
          </mc:Fallback>
        </mc:AlternateContent>
      </w:r>
    </w:p>
    <w:p w14:paraId="0B86B6D6" w14:textId="426671E4" w:rsidR="00C61907" w:rsidRDefault="00C61907" w:rsidP="00C61907">
      <w:pPr>
        <w:pStyle w:val="Default"/>
        <w:jc w:val="both"/>
        <w:rPr>
          <w:rFonts w:asciiTheme="majorBidi" w:hAnsiTheme="majorBidi" w:cstheme="majorBidi"/>
          <w:b/>
          <w:bCs/>
          <w:color w:val="FF0000"/>
        </w:rPr>
      </w:pPr>
      <w:r w:rsidRPr="00C61907">
        <w:rPr>
          <w:rFonts w:asciiTheme="majorBidi" w:hAnsiTheme="majorBidi" w:cstheme="majorBidi"/>
          <w:b/>
          <w:bCs/>
          <w:noProof/>
          <w:color w:val="FF0000"/>
          <w:lang w:eastAsia="fr-FR"/>
        </w:rPr>
        <mc:AlternateContent>
          <mc:Choice Requires="wps">
            <w:drawing>
              <wp:anchor distT="0" distB="0" distL="114300" distR="114300" simplePos="0" relativeHeight="251679744" behindDoc="0" locked="0" layoutInCell="1" allowOverlap="1" wp14:anchorId="3223F877" wp14:editId="6F2C1C3B">
                <wp:simplePos x="0" y="0"/>
                <wp:positionH relativeFrom="column">
                  <wp:posOffset>156845</wp:posOffset>
                </wp:positionH>
                <wp:positionV relativeFrom="paragraph">
                  <wp:posOffset>127635</wp:posOffset>
                </wp:positionV>
                <wp:extent cx="1038225" cy="9525"/>
                <wp:effectExtent l="0" t="76200" r="9525" b="104775"/>
                <wp:wrapNone/>
                <wp:docPr id="18" name="Connecteur droit avec flèche 18"/>
                <wp:cNvGraphicFramePr/>
                <a:graphic xmlns:a="http://schemas.openxmlformats.org/drawingml/2006/main">
                  <a:graphicData uri="http://schemas.microsoft.com/office/word/2010/wordprocessingShape">
                    <wps:wsp>
                      <wps:cNvCnPr/>
                      <wps:spPr>
                        <a:xfrm flipV="1">
                          <a:off x="0" y="0"/>
                          <a:ext cx="1038225" cy="9525"/>
                        </a:xfrm>
                        <a:prstGeom prst="straightConnector1">
                          <a:avLst/>
                        </a:prstGeom>
                        <a:ln w="25400" cmpd="sng">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8" o:spid="_x0000_s1026" type="#_x0000_t32" style="position:absolute;margin-left:12.35pt;margin-top:10.05pt;width:81.75pt;height:.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" strokecolor="#4472c4 [3204]" strokeweight="2pt">
                <v:stroke endarrow="open" joinstyle="miter"/>
              </v:shape>
            </w:pict>
          </mc:Fallback>
        </mc:AlternateContent>
      </w:r>
    </w:p>
    <w:p w14:paraId="4A20D6C8" w14:textId="77777777" w:rsidR="00C61907" w:rsidRDefault="00C61907" w:rsidP="00C61907">
      <w:pPr>
        <w:pStyle w:val="Default"/>
        <w:jc w:val="both"/>
        <w:rPr>
          <w:rFonts w:asciiTheme="majorBidi" w:hAnsiTheme="majorBidi" w:cstheme="majorBidi"/>
          <w:b/>
          <w:bCs/>
          <w:color w:val="FF0000"/>
        </w:rPr>
      </w:pPr>
    </w:p>
    <w:p w14:paraId="68DC827B" w14:textId="77777777" w:rsidR="00C61907" w:rsidRDefault="00C61907" w:rsidP="00C61907">
      <w:pPr>
        <w:pStyle w:val="Default"/>
        <w:jc w:val="both"/>
        <w:rPr>
          <w:rFonts w:asciiTheme="majorBidi" w:hAnsiTheme="majorBidi" w:cstheme="majorBidi"/>
          <w:b/>
          <w:bCs/>
          <w:color w:val="FF0000"/>
        </w:rPr>
      </w:pPr>
    </w:p>
    <w:p w14:paraId="6E86A1FD" w14:textId="77777777" w:rsidR="00C61907" w:rsidRDefault="00C61907" w:rsidP="00C61907">
      <w:pPr>
        <w:pStyle w:val="Default"/>
        <w:jc w:val="both"/>
        <w:rPr>
          <w:rFonts w:asciiTheme="majorBidi" w:hAnsiTheme="majorBidi" w:cstheme="majorBidi"/>
          <w:b/>
          <w:bCs/>
          <w:color w:val="FF0000"/>
        </w:rPr>
      </w:pPr>
    </w:p>
    <w:p w14:paraId="3E016A09" w14:textId="77777777" w:rsidR="00C61907" w:rsidRDefault="00C61907" w:rsidP="00C61907">
      <w:pPr>
        <w:pStyle w:val="Default"/>
        <w:jc w:val="both"/>
        <w:rPr>
          <w:rFonts w:asciiTheme="majorBidi" w:hAnsiTheme="majorBidi" w:cstheme="majorBidi"/>
          <w:b/>
          <w:bCs/>
          <w:color w:val="FF0000"/>
        </w:rPr>
      </w:pPr>
    </w:p>
    <w:p w14:paraId="574DB02A" w14:textId="77777777" w:rsidR="00C61907" w:rsidRDefault="00C61907" w:rsidP="00C61907">
      <w:pPr>
        <w:pStyle w:val="Default"/>
        <w:jc w:val="both"/>
        <w:rPr>
          <w:rFonts w:asciiTheme="majorBidi" w:hAnsiTheme="majorBidi" w:cstheme="majorBidi"/>
          <w:b/>
          <w:bCs/>
          <w:color w:val="FF0000"/>
        </w:rPr>
      </w:pPr>
    </w:p>
    <w:p w14:paraId="5A6C0D61" w14:textId="77777777" w:rsidR="00C61907" w:rsidRDefault="00C61907" w:rsidP="00C61907">
      <w:pPr>
        <w:pStyle w:val="Default"/>
        <w:jc w:val="both"/>
        <w:rPr>
          <w:rFonts w:asciiTheme="majorBidi" w:hAnsiTheme="majorBidi" w:cstheme="majorBidi"/>
          <w:b/>
          <w:bCs/>
          <w:color w:val="FF0000"/>
        </w:rPr>
      </w:pPr>
    </w:p>
    <w:p w14:paraId="4BE5D604" w14:textId="7DF9F80E" w:rsidR="00C61907" w:rsidRDefault="00C61907" w:rsidP="00C61907">
      <w:pPr>
        <w:pStyle w:val="Default"/>
        <w:jc w:val="both"/>
        <w:rPr>
          <w:b/>
          <w:bCs/>
          <w:sz w:val="18"/>
          <w:szCs w:val="18"/>
        </w:rPr>
      </w:pPr>
      <w:r w:rsidRPr="00C61907">
        <w:rPr>
          <w:sz w:val="23"/>
          <w:szCs w:val="23"/>
        </w:rPr>
        <w:lastRenderedPageBreak/>
        <w:t xml:space="preserve">Les trois composantes </w:t>
      </w:r>
      <w:r w:rsidRPr="00C61907">
        <w:rPr>
          <w:b/>
          <w:bCs/>
          <w:sz w:val="23"/>
          <w:szCs w:val="23"/>
        </w:rPr>
        <w:t xml:space="preserve">Internet </w:t>
      </w:r>
      <w:r w:rsidRPr="00C61907">
        <w:rPr>
          <w:sz w:val="23"/>
          <w:szCs w:val="23"/>
        </w:rPr>
        <w:t>/</w:t>
      </w:r>
      <w:r w:rsidRPr="00C61907">
        <w:rPr>
          <w:b/>
          <w:bCs/>
          <w:sz w:val="23"/>
          <w:szCs w:val="23"/>
        </w:rPr>
        <w:t xml:space="preserve">Intranet </w:t>
      </w:r>
      <w:r w:rsidRPr="00C61907">
        <w:rPr>
          <w:sz w:val="23"/>
          <w:szCs w:val="23"/>
        </w:rPr>
        <w:t>/</w:t>
      </w:r>
      <w:r w:rsidRPr="00C61907">
        <w:rPr>
          <w:b/>
          <w:bCs/>
          <w:sz w:val="23"/>
          <w:szCs w:val="23"/>
        </w:rPr>
        <w:t xml:space="preserve">Extranet </w:t>
      </w:r>
      <w:r w:rsidRPr="00C61907">
        <w:rPr>
          <w:sz w:val="23"/>
          <w:szCs w:val="23"/>
        </w:rPr>
        <w:t>sont intimement liés. C’est une évidence parce qu’il n’aurait pas de succès du commerce sur Internet si intranet de l’entreprise n’est pas en place, et si l’extranet, son prolongement naturel ne s’insère pas dans une communauté professionnel avec ses fournisseurs et ses partenaires.</w:t>
      </w:r>
      <w:r w:rsidRPr="00C61907">
        <w:rPr>
          <w:b/>
          <w:bCs/>
          <w:sz w:val="18"/>
          <w:szCs w:val="18"/>
        </w:rPr>
        <w:t xml:space="preserve">3 </w:t>
      </w:r>
    </w:p>
    <w:p w14:paraId="2029EFDC" w14:textId="77777777" w:rsidR="009755D5" w:rsidRDefault="009755D5" w:rsidP="00C61907">
      <w:pPr>
        <w:pStyle w:val="Default"/>
        <w:jc w:val="both"/>
        <w:rPr>
          <w:b/>
          <w:bCs/>
          <w:sz w:val="18"/>
          <w:szCs w:val="18"/>
        </w:rPr>
      </w:pPr>
    </w:p>
    <w:p w14:paraId="03E392C8" w14:textId="77777777" w:rsidR="009755D5" w:rsidRDefault="009755D5" w:rsidP="00C61907">
      <w:pPr>
        <w:pStyle w:val="Default"/>
        <w:jc w:val="both"/>
        <w:rPr>
          <w:b/>
          <w:bCs/>
          <w:sz w:val="18"/>
          <w:szCs w:val="18"/>
        </w:rPr>
      </w:pPr>
    </w:p>
    <w:p w14:paraId="4C82BD8D" w14:textId="77777777" w:rsidR="009755D5" w:rsidRDefault="009755D5" w:rsidP="00C61907">
      <w:pPr>
        <w:pStyle w:val="Default"/>
        <w:jc w:val="both"/>
        <w:rPr>
          <w:b/>
          <w:bCs/>
          <w:sz w:val="18"/>
          <w:szCs w:val="18"/>
        </w:rPr>
      </w:pPr>
    </w:p>
    <w:p w14:paraId="4EAE9B38" w14:textId="77777777" w:rsidR="009755D5" w:rsidRPr="00C61907" w:rsidRDefault="009755D5" w:rsidP="00C61907">
      <w:pPr>
        <w:pStyle w:val="Default"/>
        <w:jc w:val="both"/>
        <w:rPr>
          <w:sz w:val="18"/>
          <w:szCs w:val="18"/>
        </w:rPr>
      </w:pPr>
    </w:p>
    <w:p w14:paraId="5AD350BA" w14:textId="61C40885" w:rsidR="00C61907" w:rsidRPr="00C61907" w:rsidRDefault="00C61907" w:rsidP="00C61907">
      <w:pPr>
        <w:ind w:left="360"/>
        <w:jc w:val="both"/>
        <w:rPr>
          <w:rFonts w:asciiTheme="majorBidi" w:hAnsiTheme="majorBidi" w:cstheme="majorBidi"/>
          <w:b/>
          <w:bCs/>
          <w:color w:val="FF0000"/>
          <w:sz w:val="24"/>
          <w:szCs w:val="24"/>
        </w:rPr>
      </w:pPr>
    </w:p>
    <w:p w14:paraId="2EDC537C" w14:textId="77777777" w:rsidR="009755D5" w:rsidRDefault="009755D5" w:rsidP="009755D5">
      <w:pPr>
        <w:autoSpaceDE w:val="0"/>
        <w:autoSpaceDN w:val="0"/>
        <w:adjustRightInd w:val="0"/>
        <w:spacing w:after="0" w:line="240" w:lineRule="auto"/>
        <w:rPr>
          <w:rFonts w:ascii="Times New Roman" w:hAnsi="Times New Roman" w:cs="Times New Roman"/>
          <w:b/>
          <w:bCs/>
          <w:color w:val="000000"/>
          <w:kern w:val="0"/>
          <w:sz w:val="23"/>
          <w:szCs w:val="23"/>
        </w:rPr>
        <w:sectPr w:rsidR="009755D5" w:rsidSect="00C61907">
          <w:type w:val="continuous"/>
          <w:pgSz w:w="11906" w:h="16838"/>
          <w:pgMar w:top="1417" w:right="1417" w:bottom="1417" w:left="1417" w:header="708" w:footer="708" w:gutter="0"/>
          <w:cols w:num="2" w:space="708"/>
          <w:docGrid w:linePitch="360"/>
        </w:sectPr>
      </w:pPr>
    </w:p>
    <w:p w14:paraId="2942C0DC" w14:textId="318DFAD4" w:rsidR="009755D5" w:rsidRPr="009755D5" w:rsidRDefault="009755D5" w:rsidP="009755D5">
      <w:pPr>
        <w:autoSpaceDE w:val="0"/>
        <w:autoSpaceDN w:val="0"/>
        <w:adjustRightInd w:val="0"/>
        <w:spacing w:after="0" w:line="240" w:lineRule="auto"/>
        <w:rPr>
          <w:rFonts w:ascii="Times New Roman" w:hAnsi="Times New Roman" w:cs="Times New Roman"/>
          <w:color w:val="FF0000"/>
          <w:kern w:val="0"/>
          <w:sz w:val="24"/>
          <w:szCs w:val="24"/>
        </w:rPr>
      </w:pPr>
      <w:r w:rsidRPr="009755D5">
        <w:rPr>
          <w:rFonts w:ascii="Times New Roman" w:hAnsi="Times New Roman" w:cs="Times New Roman"/>
          <w:b/>
          <w:bCs/>
          <w:color w:val="FF0000"/>
          <w:kern w:val="0"/>
          <w:sz w:val="24"/>
          <w:szCs w:val="24"/>
        </w:rPr>
        <w:lastRenderedPageBreak/>
        <w:t xml:space="preserve">6.2. Les bases de données : </w:t>
      </w:r>
    </w:p>
    <w:p w14:paraId="00ED7B96"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Le développement des capacités de stockage et la baisse continue des coûts relatifs, permettent de conserver de grande quantité d’informations. L’amélioration des logiciels de gestion des données permet d’organiser dans de bonnes conditions de sécurité l’accès des différents utilisateurs à ces bases de données, à titre d’exemple les </w:t>
      </w:r>
      <w:proofErr w:type="spellStart"/>
      <w:r w:rsidRPr="009755D5">
        <w:rPr>
          <w:rFonts w:ascii="Times New Roman" w:hAnsi="Times New Roman" w:cs="Times New Roman"/>
          <w:color w:val="000000"/>
          <w:kern w:val="0"/>
          <w:sz w:val="24"/>
          <w:szCs w:val="24"/>
        </w:rPr>
        <w:t>datawarehouse</w:t>
      </w:r>
      <w:proofErr w:type="spellEnd"/>
      <w:r w:rsidRPr="009755D5">
        <w:rPr>
          <w:rFonts w:ascii="Times New Roman" w:hAnsi="Times New Roman" w:cs="Times New Roman"/>
          <w:color w:val="000000"/>
          <w:kern w:val="0"/>
          <w:sz w:val="24"/>
          <w:szCs w:val="24"/>
        </w:rPr>
        <w:t xml:space="preserve"> et datamining : </w:t>
      </w:r>
    </w:p>
    <w:p w14:paraId="4ADB5D40"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p>
    <w:p w14:paraId="31AADDCB"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FF0000"/>
          <w:kern w:val="0"/>
          <w:sz w:val="24"/>
          <w:szCs w:val="24"/>
        </w:rPr>
      </w:pPr>
      <w:r w:rsidRPr="009755D5">
        <w:rPr>
          <w:rFonts w:ascii="Times New Roman" w:hAnsi="Times New Roman" w:cs="Times New Roman"/>
          <w:b/>
          <w:bCs/>
          <w:color w:val="FF0000"/>
          <w:kern w:val="0"/>
          <w:sz w:val="24"/>
          <w:szCs w:val="24"/>
        </w:rPr>
        <w:t xml:space="preserve">6.2.1. Le </w:t>
      </w:r>
      <w:proofErr w:type="spellStart"/>
      <w:r w:rsidRPr="009755D5">
        <w:rPr>
          <w:rFonts w:ascii="Times New Roman" w:hAnsi="Times New Roman" w:cs="Times New Roman"/>
          <w:b/>
          <w:bCs/>
          <w:color w:val="FF0000"/>
          <w:kern w:val="0"/>
          <w:sz w:val="24"/>
          <w:szCs w:val="24"/>
        </w:rPr>
        <w:t>datawarehouse</w:t>
      </w:r>
      <w:proofErr w:type="spellEnd"/>
      <w:r w:rsidRPr="009755D5">
        <w:rPr>
          <w:rFonts w:ascii="Times New Roman" w:hAnsi="Times New Roman" w:cs="Times New Roman"/>
          <w:b/>
          <w:bCs/>
          <w:color w:val="FF0000"/>
          <w:kern w:val="0"/>
          <w:sz w:val="24"/>
          <w:szCs w:val="24"/>
        </w:rPr>
        <w:t xml:space="preserve"> (entrepôts de données): </w:t>
      </w:r>
    </w:p>
    <w:p w14:paraId="030B8659"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C’est un système de base de données dédié au décisionnel. Il permet de récupérer les données de </w:t>
      </w:r>
      <w:proofErr w:type="gramStart"/>
      <w:r w:rsidRPr="009755D5">
        <w:rPr>
          <w:rFonts w:ascii="Times New Roman" w:hAnsi="Times New Roman" w:cs="Times New Roman"/>
          <w:color w:val="000000"/>
          <w:kern w:val="0"/>
          <w:sz w:val="24"/>
          <w:szCs w:val="24"/>
        </w:rPr>
        <w:t>l’entreprises stockées</w:t>
      </w:r>
      <w:proofErr w:type="gramEnd"/>
      <w:r w:rsidRPr="009755D5">
        <w:rPr>
          <w:rFonts w:ascii="Times New Roman" w:hAnsi="Times New Roman" w:cs="Times New Roman"/>
          <w:color w:val="000000"/>
          <w:kern w:val="0"/>
          <w:sz w:val="24"/>
          <w:szCs w:val="24"/>
        </w:rPr>
        <w:t xml:space="preserve"> dans les bases de production et de les organiser pour une exploitation exclusivement décisionnelle, il permet de regrouper, de restructurer et de mettre en cohérences les données de l’entreprise. Selon GOURANE J.M., l’objectif du « </w:t>
      </w:r>
      <w:proofErr w:type="spellStart"/>
      <w:r w:rsidRPr="009755D5">
        <w:rPr>
          <w:rFonts w:ascii="Times New Roman" w:hAnsi="Times New Roman" w:cs="Times New Roman"/>
          <w:color w:val="000000"/>
          <w:kern w:val="0"/>
          <w:sz w:val="24"/>
          <w:szCs w:val="24"/>
        </w:rPr>
        <w:t>datawarehouse</w:t>
      </w:r>
      <w:proofErr w:type="spellEnd"/>
      <w:r w:rsidRPr="009755D5">
        <w:rPr>
          <w:rFonts w:ascii="Times New Roman" w:hAnsi="Times New Roman" w:cs="Times New Roman"/>
          <w:color w:val="000000"/>
          <w:kern w:val="0"/>
          <w:sz w:val="24"/>
          <w:szCs w:val="24"/>
        </w:rPr>
        <w:t xml:space="preserve"> est de centraliser toutes les données en optimisant l’information qu’elles contiennent ». </w:t>
      </w:r>
      <w:r w:rsidRPr="009755D5">
        <w:rPr>
          <w:rFonts w:ascii="Times New Roman" w:hAnsi="Times New Roman" w:cs="Times New Roman"/>
          <w:b/>
          <w:bCs/>
          <w:color w:val="000000"/>
          <w:kern w:val="0"/>
          <w:sz w:val="24"/>
          <w:szCs w:val="24"/>
        </w:rPr>
        <w:t xml:space="preserve">4 </w:t>
      </w:r>
    </w:p>
    <w:p w14:paraId="307F01B3" w14:textId="6C2DBBE4" w:rsidR="00C61907" w:rsidRPr="009755D5" w:rsidRDefault="009755D5" w:rsidP="009755D5">
      <w:pPr>
        <w:jc w:val="both"/>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En pratique le </w:t>
      </w:r>
      <w:proofErr w:type="spellStart"/>
      <w:r w:rsidRPr="009755D5">
        <w:rPr>
          <w:rFonts w:ascii="Times New Roman" w:hAnsi="Times New Roman" w:cs="Times New Roman"/>
          <w:color w:val="000000"/>
          <w:kern w:val="0"/>
          <w:sz w:val="24"/>
          <w:szCs w:val="24"/>
        </w:rPr>
        <w:t>datawarehaouse</w:t>
      </w:r>
      <w:proofErr w:type="spellEnd"/>
      <w:r w:rsidRPr="009755D5">
        <w:rPr>
          <w:rFonts w:ascii="Times New Roman" w:hAnsi="Times New Roman" w:cs="Times New Roman"/>
          <w:color w:val="000000"/>
          <w:kern w:val="0"/>
          <w:sz w:val="24"/>
          <w:szCs w:val="24"/>
        </w:rPr>
        <w:t xml:space="preserve"> se constitue par trois fonctions :</w:t>
      </w:r>
    </w:p>
    <w:p w14:paraId="630C0CF7" w14:textId="415F3E9F" w:rsidR="009755D5" w:rsidRPr="009755D5" w:rsidRDefault="009755D5" w:rsidP="009755D5">
      <w:pPr>
        <w:pStyle w:val="Paragraphedeliste"/>
        <w:numPr>
          <w:ilvl w:val="0"/>
          <w:numId w:val="28"/>
        </w:num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b/>
          <w:bCs/>
          <w:color w:val="00B0F0"/>
          <w:kern w:val="0"/>
          <w:sz w:val="24"/>
          <w:szCs w:val="24"/>
        </w:rPr>
        <w:t>Acquisition:</w:t>
      </w:r>
      <w:r w:rsidRPr="009755D5">
        <w:rPr>
          <w:rFonts w:ascii="Times New Roman" w:hAnsi="Times New Roman" w:cs="Times New Roman"/>
          <w:b/>
          <w:bCs/>
          <w:color w:val="000000"/>
          <w:kern w:val="0"/>
          <w:sz w:val="24"/>
          <w:szCs w:val="24"/>
        </w:rPr>
        <w:t xml:space="preserve"> </w:t>
      </w:r>
      <w:r w:rsidRPr="009755D5">
        <w:rPr>
          <w:rFonts w:ascii="Times New Roman" w:hAnsi="Times New Roman" w:cs="Times New Roman"/>
          <w:color w:val="000000"/>
          <w:kern w:val="0"/>
          <w:sz w:val="24"/>
          <w:szCs w:val="24"/>
        </w:rPr>
        <w:t xml:space="preserve">c'est-à-dire entreposer les données qui proviennent de plusieurs sources </w:t>
      </w:r>
    </w:p>
    <w:p w14:paraId="605A4ACD" w14:textId="4DB2C3A3" w:rsidR="009755D5" w:rsidRPr="009755D5" w:rsidRDefault="009755D5" w:rsidP="009755D5">
      <w:pPr>
        <w:pStyle w:val="Paragraphedeliste"/>
        <w:numPr>
          <w:ilvl w:val="0"/>
          <w:numId w:val="28"/>
        </w:num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b/>
          <w:bCs/>
          <w:color w:val="00B0F0"/>
          <w:kern w:val="0"/>
          <w:sz w:val="24"/>
          <w:szCs w:val="24"/>
        </w:rPr>
        <w:t>Stockage:</w:t>
      </w:r>
      <w:r w:rsidRPr="009755D5">
        <w:rPr>
          <w:rFonts w:ascii="Times New Roman" w:hAnsi="Times New Roman" w:cs="Times New Roman"/>
          <w:b/>
          <w:bCs/>
          <w:color w:val="000000"/>
          <w:kern w:val="0"/>
          <w:sz w:val="24"/>
          <w:szCs w:val="24"/>
        </w:rPr>
        <w:t xml:space="preserve"> </w:t>
      </w:r>
      <w:r w:rsidRPr="009755D5">
        <w:rPr>
          <w:rFonts w:ascii="Times New Roman" w:hAnsi="Times New Roman" w:cs="Times New Roman"/>
          <w:color w:val="000000"/>
          <w:kern w:val="0"/>
          <w:sz w:val="24"/>
          <w:szCs w:val="24"/>
        </w:rPr>
        <w:t xml:space="preserve">car le </w:t>
      </w:r>
      <w:proofErr w:type="spellStart"/>
      <w:r w:rsidRPr="009755D5">
        <w:rPr>
          <w:rFonts w:ascii="Times New Roman" w:hAnsi="Times New Roman" w:cs="Times New Roman"/>
          <w:color w:val="000000"/>
          <w:kern w:val="0"/>
          <w:sz w:val="24"/>
          <w:szCs w:val="24"/>
        </w:rPr>
        <w:t>datawareousse</w:t>
      </w:r>
      <w:proofErr w:type="spellEnd"/>
      <w:r w:rsidRPr="009755D5">
        <w:rPr>
          <w:rFonts w:ascii="Times New Roman" w:hAnsi="Times New Roman" w:cs="Times New Roman"/>
          <w:color w:val="000000"/>
          <w:kern w:val="0"/>
          <w:sz w:val="24"/>
          <w:szCs w:val="24"/>
        </w:rPr>
        <w:t xml:space="preserve"> est une véritable mémoire de l’entreprise puisque une part importante des informations relatives aux événements significatifs est conservée sous une forme structurée. </w:t>
      </w:r>
    </w:p>
    <w:p w14:paraId="02F489F8" w14:textId="7916C983" w:rsidR="009755D5" w:rsidRDefault="009755D5" w:rsidP="009755D5">
      <w:pPr>
        <w:pStyle w:val="Paragraphedeliste"/>
        <w:numPr>
          <w:ilvl w:val="0"/>
          <w:numId w:val="28"/>
        </w:num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b/>
          <w:bCs/>
          <w:color w:val="00B0F0"/>
          <w:kern w:val="0"/>
          <w:sz w:val="24"/>
          <w:szCs w:val="24"/>
        </w:rPr>
        <w:t>Exploitation:</w:t>
      </w:r>
      <w:r w:rsidRPr="009755D5">
        <w:rPr>
          <w:rFonts w:ascii="Times New Roman" w:hAnsi="Times New Roman" w:cs="Times New Roman"/>
          <w:b/>
          <w:bCs/>
          <w:color w:val="000000"/>
          <w:kern w:val="0"/>
          <w:sz w:val="24"/>
          <w:szCs w:val="24"/>
        </w:rPr>
        <w:t xml:space="preserve"> </w:t>
      </w:r>
      <w:r w:rsidRPr="009755D5">
        <w:rPr>
          <w:rFonts w:ascii="Times New Roman" w:hAnsi="Times New Roman" w:cs="Times New Roman"/>
          <w:color w:val="000000"/>
          <w:kern w:val="0"/>
          <w:sz w:val="24"/>
          <w:szCs w:val="24"/>
        </w:rPr>
        <w:t xml:space="preserve">le </w:t>
      </w:r>
      <w:proofErr w:type="spellStart"/>
      <w:r w:rsidRPr="009755D5">
        <w:rPr>
          <w:rFonts w:ascii="Times New Roman" w:hAnsi="Times New Roman" w:cs="Times New Roman"/>
          <w:color w:val="000000"/>
          <w:kern w:val="0"/>
          <w:sz w:val="24"/>
          <w:szCs w:val="24"/>
        </w:rPr>
        <w:t>datawarehouse</w:t>
      </w:r>
      <w:proofErr w:type="spellEnd"/>
      <w:r w:rsidRPr="009755D5">
        <w:rPr>
          <w:rFonts w:ascii="Times New Roman" w:hAnsi="Times New Roman" w:cs="Times New Roman"/>
          <w:color w:val="000000"/>
          <w:kern w:val="0"/>
          <w:sz w:val="24"/>
          <w:szCs w:val="24"/>
        </w:rPr>
        <w:t xml:space="preserve"> inclus un ensemble d’outils permettant aux utilisateurs d’extraire les informations par une recherche personnalisée en fonction de leur besoin. </w:t>
      </w:r>
    </w:p>
    <w:p w14:paraId="5DA2A74F" w14:textId="77777777" w:rsidR="009755D5" w:rsidRDefault="009755D5" w:rsidP="009755D5">
      <w:pPr>
        <w:pStyle w:val="Paragraphedeliste"/>
        <w:autoSpaceDE w:val="0"/>
        <w:autoSpaceDN w:val="0"/>
        <w:adjustRightInd w:val="0"/>
        <w:spacing w:after="0" w:line="240" w:lineRule="auto"/>
        <w:rPr>
          <w:rFonts w:ascii="Times New Roman" w:hAnsi="Times New Roman" w:cs="Times New Roman"/>
          <w:color w:val="000000"/>
          <w:kern w:val="0"/>
          <w:sz w:val="24"/>
          <w:szCs w:val="24"/>
        </w:rPr>
      </w:pPr>
    </w:p>
    <w:p w14:paraId="52F93F7C" w14:textId="77777777" w:rsidR="00013159" w:rsidRDefault="00013159" w:rsidP="009755D5">
      <w:pPr>
        <w:pStyle w:val="Paragraphedeliste"/>
        <w:autoSpaceDE w:val="0"/>
        <w:autoSpaceDN w:val="0"/>
        <w:adjustRightInd w:val="0"/>
        <w:spacing w:after="0" w:line="240" w:lineRule="auto"/>
        <w:rPr>
          <w:rFonts w:ascii="Times New Roman" w:hAnsi="Times New Roman" w:cs="Times New Roman"/>
          <w:color w:val="000000"/>
          <w:kern w:val="0"/>
          <w:sz w:val="24"/>
          <w:szCs w:val="24"/>
        </w:rPr>
      </w:pPr>
    </w:p>
    <w:p w14:paraId="3F0556AF" w14:textId="77777777" w:rsidR="00013159" w:rsidRDefault="00013159" w:rsidP="009755D5">
      <w:pPr>
        <w:pStyle w:val="Paragraphedeliste"/>
        <w:autoSpaceDE w:val="0"/>
        <w:autoSpaceDN w:val="0"/>
        <w:adjustRightInd w:val="0"/>
        <w:spacing w:after="0" w:line="240" w:lineRule="auto"/>
        <w:rPr>
          <w:rFonts w:ascii="Times New Roman" w:hAnsi="Times New Roman" w:cs="Times New Roman"/>
          <w:color w:val="000000"/>
          <w:kern w:val="0"/>
          <w:sz w:val="24"/>
          <w:szCs w:val="24"/>
        </w:rPr>
      </w:pPr>
    </w:p>
    <w:p w14:paraId="7A5DAD5B"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FF0000"/>
          <w:kern w:val="0"/>
          <w:sz w:val="24"/>
          <w:szCs w:val="24"/>
        </w:rPr>
      </w:pPr>
      <w:r w:rsidRPr="009755D5">
        <w:rPr>
          <w:rFonts w:ascii="Times New Roman" w:hAnsi="Times New Roman" w:cs="Times New Roman"/>
          <w:b/>
          <w:bCs/>
          <w:color w:val="FF0000"/>
          <w:kern w:val="0"/>
          <w:sz w:val="24"/>
          <w:szCs w:val="24"/>
        </w:rPr>
        <w:lastRenderedPageBreak/>
        <w:t xml:space="preserve">6.2.2. La datamining (L’exploration de données) : </w:t>
      </w:r>
    </w:p>
    <w:p w14:paraId="76D07A16"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Appelée aussi: fouille de données, forage de données, prospection de données, ou encore extraction de connaissances à partir de données, </w:t>
      </w:r>
    </w:p>
    <w:p w14:paraId="36E8A2B1"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Le datamining s’appuie sur le constat qu’il existe des renseignements cachés dans les gisements d’information de l’entreprise. Il donne lieu à ce que les américains appellent « The million dollars décision ». La décision que prendra un </w:t>
      </w:r>
      <w:proofErr w:type="gramStart"/>
      <w:r w:rsidRPr="009755D5">
        <w:rPr>
          <w:rFonts w:ascii="Times New Roman" w:hAnsi="Times New Roman" w:cs="Times New Roman"/>
          <w:color w:val="000000"/>
          <w:kern w:val="0"/>
          <w:sz w:val="24"/>
          <w:szCs w:val="24"/>
        </w:rPr>
        <w:t>dirigent</w:t>
      </w:r>
      <w:proofErr w:type="gramEnd"/>
      <w:r w:rsidRPr="009755D5">
        <w:rPr>
          <w:rFonts w:ascii="Times New Roman" w:hAnsi="Times New Roman" w:cs="Times New Roman"/>
          <w:color w:val="000000"/>
          <w:kern w:val="0"/>
          <w:sz w:val="24"/>
          <w:szCs w:val="24"/>
        </w:rPr>
        <w:t xml:space="preserve"> grâce à une information essentielle camouflée parmi des millions de données, réparties dans les fichiers et sources de renseignements multiples que possèdent les banques et les sociétés d’assurances.</w:t>
      </w:r>
      <w:r w:rsidRPr="009755D5">
        <w:rPr>
          <w:rFonts w:ascii="Times New Roman" w:hAnsi="Times New Roman" w:cs="Times New Roman"/>
          <w:b/>
          <w:bCs/>
          <w:color w:val="000000"/>
          <w:kern w:val="0"/>
          <w:sz w:val="24"/>
          <w:szCs w:val="24"/>
        </w:rPr>
        <w:t xml:space="preserve">1 </w:t>
      </w:r>
    </w:p>
    <w:p w14:paraId="15B62E27" w14:textId="499D27C3"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p>
    <w:p w14:paraId="09155D72"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Le datamining permet le traitement de l’information qui est tirée d’une ou plusieurs base de données de l’entreprise, afin d’isoler des populations des tendances des segmentations, ces outils peuvent être utilisés pour l’analyse des comportements sur un </w:t>
      </w:r>
      <w:proofErr w:type="spellStart"/>
      <w:r w:rsidRPr="009755D5">
        <w:rPr>
          <w:rFonts w:ascii="Times New Roman" w:hAnsi="Times New Roman" w:cs="Times New Roman"/>
          <w:color w:val="000000"/>
          <w:kern w:val="0"/>
          <w:sz w:val="24"/>
          <w:szCs w:val="24"/>
        </w:rPr>
        <w:t>cite</w:t>
      </w:r>
      <w:proofErr w:type="spellEnd"/>
      <w:r w:rsidRPr="009755D5">
        <w:rPr>
          <w:rFonts w:ascii="Times New Roman" w:hAnsi="Times New Roman" w:cs="Times New Roman"/>
          <w:color w:val="000000"/>
          <w:kern w:val="0"/>
          <w:sz w:val="24"/>
          <w:szCs w:val="24"/>
        </w:rPr>
        <w:t xml:space="preserve"> web afin de révéler des segments de clientèle, en vue d’une solution marketing. </w:t>
      </w:r>
    </w:p>
    <w:p w14:paraId="13AE98A3"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Ces opérations permettent notamment une division des données celles qui seront utiles de celles qui ne le seront pas (segmentation de la clientèle, ciblage élaboration des profils type de consommateurs) </w:t>
      </w:r>
    </w:p>
    <w:p w14:paraId="2C225DDD" w14:textId="77777777" w:rsid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Pour une extension : https://www.lebigdata.fr/data-mining-definition-exemples </w:t>
      </w:r>
    </w:p>
    <w:p w14:paraId="38200B80" w14:textId="46367641" w:rsidR="00D209B8" w:rsidRDefault="00D209B8" w:rsidP="009755D5">
      <w:pPr>
        <w:autoSpaceDE w:val="0"/>
        <w:autoSpaceDN w:val="0"/>
        <w:adjustRightInd w:val="0"/>
        <w:spacing w:after="0" w:line="240" w:lineRule="auto"/>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lang w:eastAsia="fr-FR"/>
        </w:rPr>
        <w:drawing>
          <wp:inline distT="0" distB="0" distL="0" distR="0" wp14:anchorId="646F60F2" wp14:editId="2D3BBCC9">
            <wp:extent cx="5760720" cy="3237941"/>
            <wp:effectExtent l="0" t="0" r="0" b="635"/>
            <wp:docPr id="594223471" name="Image 59422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37941"/>
                    </a:xfrm>
                    <a:prstGeom prst="rect">
                      <a:avLst/>
                    </a:prstGeom>
                    <a:noFill/>
                    <a:ln>
                      <a:noFill/>
                    </a:ln>
                  </pic:spPr>
                </pic:pic>
              </a:graphicData>
            </a:graphic>
          </wp:inline>
        </w:drawing>
      </w:r>
    </w:p>
    <w:p w14:paraId="406604CB" w14:textId="77777777" w:rsidR="00D209B8" w:rsidRDefault="00D209B8" w:rsidP="009755D5">
      <w:pPr>
        <w:autoSpaceDE w:val="0"/>
        <w:autoSpaceDN w:val="0"/>
        <w:adjustRightInd w:val="0"/>
        <w:spacing w:after="0" w:line="240" w:lineRule="auto"/>
        <w:rPr>
          <w:rFonts w:ascii="Times New Roman" w:hAnsi="Times New Roman" w:cs="Times New Roman"/>
          <w:color w:val="000000"/>
          <w:kern w:val="0"/>
          <w:sz w:val="24"/>
          <w:szCs w:val="24"/>
        </w:rPr>
      </w:pPr>
    </w:p>
    <w:p w14:paraId="5C952B40" w14:textId="33B0F195" w:rsidR="009755D5" w:rsidRPr="009755D5" w:rsidRDefault="0022547D" w:rsidP="009755D5">
      <w:pPr>
        <w:jc w:val="both"/>
        <w:rPr>
          <w:rFonts w:ascii="Times New Roman" w:hAnsi="Times New Roman" w:cs="Times New Roman"/>
          <w:color w:val="FF0000"/>
          <w:kern w:val="0"/>
          <w:sz w:val="24"/>
          <w:szCs w:val="24"/>
        </w:rPr>
      </w:pPr>
      <w:r>
        <w:rPr>
          <w:rFonts w:ascii="Times New Roman" w:hAnsi="Times New Roman" w:cs="Times New Roman"/>
          <w:b/>
          <w:bCs/>
          <w:color w:val="FF0000"/>
          <w:kern w:val="0"/>
          <w:sz w:val="24"/>
          <w:szCs w:val="24"/>
        </w:rPr>
        <w:t>6.3</w:t>
      </w:r>
      <w:r w:rsidR="009755D5" w:rsidRPr="009755D5">
        <w:rPr>
          <w:rFonts w:ascii="Times New Roman" w:hAnsi="Times New Roman" w:cs="Times New Roman"/>
          <w:b/>
          <w:bCs/>
          <w:color w:val="FF0000"/>
          <w:kern w:val="0"/>
          <w:sz w:val="24"/>
          <w:szCs w:val="24"/>
        </w:rPr>
        <w:t>. Le multimédia</w:t>
      </w:r>
    </w:p>
    <w:p w14:paraId="4F01E4D2"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FF0000"/>
          <w:kern w:val="0"/>
          <w:sz w:val="24"/>
          <w:szCs w:val="24"/>
        </w:rPr>
      </w:pPr>
      <w:r w:rsidRPr="009755D5">
        <w:rPr>
          <w:rFonts w:ascii="Times New Roman" w:hAnsi="Times New Roman" w:cs="Times New Roman"/>
          <w:b/>
          <w:bCs/>
          <w:color w:val="FF0000"/>
          <w:kern w:val="0"/>
          <w:sz w:val="24"/>
          <w:szCs w:val="24"/>
        </w:rPr>
        <w:t xml:space="preserve">6.3.1. L’audioconférence : </w:t>
      </w:r>
    </w:p>
    <w:p w14:paraId="16B42AA1"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L’audioconférence est une technologie qui permet de participer en direct à des réunions téléphoniques, avec plusieurs participants. C’est un mode de communication utilisant le principe de la voix sur IP. </w:t>
      </w:r>
    </w:p>
    <w:p w14:paraId="18D420E8"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L’audioconférence est aussi simple d’utilisation qu’un téléphone traditionnel: vous raccordez le système d’audioconférence comme tout autre téléphone et sur une alimentation électrique si votre réseau ne gère pas le </w:t>
      </w:r>
      <w:proofErr w:type="spellStart"/>
      <w:r w:rsidRPr="009755D5">
        <w:rPr>
          <w:rFonts w:ascii="Times New Roman" w:hAnsi="Times New Roman" w:cs="Times New Roman"/>
          <w:color w:val="000000"/>
          <w:kern w:val="0"/>
          <w:sz w:val="24"/>
          <w:szCs w:val="24"/>
        </w:rPr>
        <w:t>PoE</w:t>
      </w:r>
      <w:proofErr w:type="spellEnd"/>
      <w:r w:rsidRPr="009755D5">
        <w:rPr>
          <w:rFonts w:ascii="Times New Roman" w:hAnsi="Times New Roman" w:cs="Times New Roman"/>
          <w:color w:val="000000"/>
          <w:kern w:val="0"/>
          <w:sz w:val="24"/>
          <w:szCs w:val="24"/>
        </w:rPr>
        <w:t xml:space="preserve">. Il existe également de solutions adaptées aux technologies de téléphonie actuelle, tant en se connectant en USB ou en Bluetooth sur un PC, Mac, tablette, </w:t>
      </w:r>
      <w:proofErr w:type="spellStart"/>
      <w:r w:rsidRPr="009755D5">
        <w:rPr>
          <w:rFonts w:ascii="Times New Roman" w:hAnsi="Times New Roman" w:cs="Times New Roman"/>
          <w:color w:val="000000"/>
          <w:kern w:val="0"/>
          <w:sz w:val="24"/>
          <w:szCs w:val="24"/>
        </w:rPr>
        <w:t>smartphone</w:t>
      </w:r>
      <w:proofErr w:type="spellEnd"/>
      <w:r w:rsidRPr="009755D5">
        <w:rPr>
          <w:rFonts w:ascii="Times New Roman" w:hAnsi="Times New Roman" w:cs="Times New Roman"/>
          <w:color w:val="000000"/>
          <w:kern w:val="0"/>
          <w:sz w:val="24"/>
          <w:szCs w:val="24"/>
        </w:rPr>
        <w:t xml:space="preserve">, etc. </w:t>
      </w:r>
    </w:p>
    <w:p w14:paraId="1CFF2386"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Il est très avantageux dans la mesure où il permet de </w:t>
      </w:r>
      <w:r w:rsidRPr="009755D5">
        <w:rPr>
          <w:rFonts w:ascii="Times New Roman" w:hAnsi="Times New Roman" w:cs="Times New Roman"/>
          <w:b/>
          <w:bCs/>
          <w:color w:val="000000"/>
          <w:kern w:val="0"/>
          <w:sz w:val="24"/>
          <w:szCs w:val="24"/>
        </w:rPr>
        <w:t xml:space="preserve">téléphoner de PC à PC </w:t>
      </w:r>
      <w:r w:rsidRPr="009755D5">
        <w:rPr>
          <w:rFonts w:ascii="Times New Roman" w:hAnsi="Times New Roman" w:cs="Times New Roman"/>
          <w:color w:val="000000"/>
          <w:kern w:val="0"/>
          <w:sz w:val="24"/>
          <w:szCs w:val="24"/>
        </w:rPr>
        <w:t xml:space="preserve">en limitant l’infrastructure à un seul type de câble celui du réseau d’ordinateur de l’entreprise. </w:t>
      </w:r>
    </w:p>
    <w:p w14:paraId="03028AD9" w14:textId="77777777" w:rsid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lastRenderedPageBreak/>
        <w:t xml:space="preserve">La communication voix sur IP constitue une solution économique pour les entreprises puisque elle est 10 fois moins chère que la communication conventionnelle. </w:t>
      </w:r>
    </w:p>
    <w:p w14:paraId="18120855"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p>
    <w:p w14:paraId="0CB1F013" w14:textId="77777777" w:rsidR="009A6E54" w:rsidRDefault="009A6E54" w:rsidP="009755D5">
      <w:pPr>
        <w:autoSpaceDE w:val="0"/>
        <w:autoSpaceDN w:val="0"/>
        <w:adjustRightInd w:val="0"/>
        <w:spacing w:after="0" w:line="240" w:lineRule="auto"/>
        <w:rPr>
          <w:rFonts w:ascii="Times New Roman" w:hAnsi="Times New Roman" w:cs="Times New Roman"/>
          <w:b/>
          <w:bCs/>
          <w:color w:val="FF0000"/>
          <w:kern w:val="0"/>
          <w:sz w:val="24"/>
          <w:szCs w:val="24"/>
        </w:rPr>
      </w:pPr>
    </w:p>
    <w:p w14:paraId="2153B603" w14:textId="77777777" w:rsidR="009A6E54" w:rsidRDefault="009A6E54" w:rsidP="009755D5">
      <w:pPr>
        <w:autoSpaceDE w:val="0"/>
        <w:autoSpaceDN w:val="0"/>
        <w:adjustRightInd w:val="0"/>
        <w:spacing w:after="0" w:line="240" w:lineRule="auto"/>
        <w:rPr>
          <w:rFonts w:ascii="Times New Roman" w:hAnsi="Times New Roman" w:cs="Times New Roman"/>
          <w:b/>
          <w:bCs/>
          <w:color w:val="FF0000"/>
          <w:kern w:val="0"/>
          <w:sz w:val="24"/>
          <w:szCs w:val="24"/>
        </w:rPr>
      </w:pPr>
    </w:p>
    <w:p w14:paraId="13955F08" w14:textId="77777777" w:rsidR="009755D5" w:rsidRPr="009755D5" w:rsidRDefault="009755D5" w:rsidP="009755D5">
      <w:pPr>
        <w:autoSpaceDE w:val="0"/>
        <w:autoSpaceDN w:val="0"/>
        <w:adjustRightInd w:val="0"/>
        <w:spacing w:after="0" w:line="240" w:lineRule="auto"/>
        <w:rPr>
          <w:rFonts w:ascii="Times New Roman" w:hAnsi="Times New Roman" w:cs="Times New Roman"/>
          <w:color w:val="FF0000"/>
          <w:kern w:val="0"/>
          <w:sz w:val="24"/>
          <w:szCs w:val="24"/>
        </w:rPr>
      </w:pPr>
      <w:r w:rsidRPr="009755D5">
        <w:rPr>
          <w:rFonts w:ascii="Times New Roman" w:hAnsi="Times New Roman" w:cs="Times New Roman"/>
          <w:b/>
          <w:bCs/>
          <w:color w:val="FF0000"/>
          <w:kern w:val="0"/>
          <w:sz w:val="24"/>
          <w:szCs w:val="24"/>
        </w:rPr>
        <w:t xml:space="preserve">6.3.2. La visioconférence (vidéoconférence): </w:t>
      </w:r>
    </w:p>
    <w:p w14:paraId="393BC0E7" w14:textId="77777777" w:rsidR="00D209B8" w:rsidRDefault="00D209B8" w:rsidP="009755D5">
      <w:pPr>
        <w:autoSpaceDE w:val="0"/>
        <w:autoSpaceDN w:val="0"/>
        <w:adjustRightInd w:val="0"/>
        <w:spacing w:after="0" w:line="240" w:lineRule="auto"/>
        <w:rPr>
          <w:rFonts w:ascii="Times New Roman" w:hAnsi="Times New Roman" w:cs="Times New Roman"/>
          <w:color w:val="000000"/>
          <w:kern w:val="0"/>
          <w:sz w:val="24"/>
          <w:szCs w:val="24"/>
        </w:rPr>
        <w:sectPr w:rsidR="00D209B8" w:rsidSect="009755D5">
          <w:type w:val="continuous"/>
          <w:pgSz w:w="11906" w:h="16838"/>
          <w:pgMar w:top="1417" w:right="1417" w:bottom="1417" w:left="1417" w:header="708" w:footer="708" w:gutter="0"/>
          <w:cols w:space="708"/>
          <w:docGrid w:linePitch="360"/>
        </w:sectPr>
      </w:pPr>
    </w:p>
    <w:p w14:paraId="646B7239" w14:textId="67C63067" w:rsidR="009755D5" w:rsidRPr="009755D5"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lastRenderedPageBreak/>
        <w:t xml:space="preserve">Un procédé technique qui permet la communication </w:t>
      </w:r>
      <w:r w:rsidRPr="009755D5">
        <w:rPr>
          <w:rFonts w:ascii="Times New Roman" w:hAnsi="Times New Roman" w:cs="Times New Roman"/>
          <w:b/>
          <w:bCs/>
          <w:color w:val="000000"/>
          <w:kern w:val="0"/>
          <w:sz w:val="24"/>
          <w:szCs w:val="24"/>
        </w:rPr>
        <w:t xml:space="preserve">visuelle </w:t>
      </w:r>
      <w:r w:rsidRPr="009755D5">
        <w:rPr>
          <w:rFonts w:ascii="Times New Roman" w:hAnsi="Times New Roman" w:cs="Times New Roman"/>
          <w:color w:val="000000"/>
          <w:kern w:val="0"/>
          <w:sz w:val="24"/>
          <w:szCs w:val="24"/>
        </w:rPr>
        <w:t xml:space="preserve">et </w:t>
      </w:r>
      <w:r w:rsidRPr="009755D5">
        <w:rPr>
          <w:rFonts w:ascii="Times New Roman" w:hAnsi="Times New Roman" w:cs="Times New Roman"/>
          <w:b/>
          <w:bCs/>
          <w:color w:val="000000"/>
          <w:kern w:val="0"/>
          <w:sz w:val="24"/>
          <w:szCs w:val="24"/>
        </w:rPr>
        <w:t xml:space="preserve">auditive </w:t>
      </w:r>
      <w:r w:rsidRPr="009755D5">
        <w:rPr>
          <w:rFonts w:ascii="Times New Roman" w:hAnsi="Times New Roman" w:cs="Times New Roman"/>
          <w:color w:val="000000"/>
          <w:kern w:val="0"/>
          <w:sz w:val="24"/>
          <w:szCs w:val="24"/>
        </w:rPr>
        <w:t xml:space="preserve">de plusieurs interlocuteurs, professionnels ou particuliers, situés en des lieux distincts grâce à un logiciel adapté et à des webcams. </w:t>
      </w:r>
    </w:p>
    <w:p w14:paraId="36E15E92" w14:textId="77777777" w:rsidR="00D209B8" w:rsidRDefault="009755D5" w:rsidP="009755D5">
      <w:pPr>
        <w:autoSpaceDE w:val="0"/>
        <w:autoSpaceDN w:val="0"/>
        <w:adjustRightInd w:val="0"/>
        <w:spacing w:after="0" w:line="240" w:lineRule="auto"/>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L’équipement nécessaire pour organiser une visioconférence est relativement simple à installer : chaque participant doit </w:t>
      </w:r>
    </w:p>
    <w:p w14:paraId="7BF9B0E5" w14:textId="77777777" w:rsidR="00D209B8" w:rsidRPr="009755D5" w:rsidRDefault="00D209B8" w:rsidP="00D209B8">
      <w:pPr>
        <w:autoSpaceDE w:val="0"/>
        <w:autoSpaceDN w:val="0"/>
        <w:adjustRightInd w:val="0"/>
        <w:spacing w:after="0" w:line="240" w:lineRule="auto"/>
        <w:rPr>
          <w:rFonts w:ascii="Times New Roman" w:hAnsi="Times New Roman" w:cs="Times New Roman"/>
          <w:color w:val="000000"/>
          <w:kern w:val="0"/>
          <w:sz w:val="24"/>
          <w:szCs w:val="24"/>
        </w:rPr>
      </w:pPr>
      <w:proofErr w:type="gramStart"/>
      <w:r w:rsidRPr="009755D5">
        <w:rPr>
          <w:rFonts w:ascii="Times New Roman" w:hAnsi="Times New Roman" w:cs="Times New Roman"/>
          <w:color w:val="000000"/>
          <w:kern w:val="0"/>
          <w:sz w:val="24"/>
          <w:szCs w:val="24"/>
        </w:rPr>
        <w:t>disposer</w:t>
      </w:r>
      <w:proofErr w:type="gramEnd"/>
      <w:r w:rsidRPr="009755D5">
        <w:rPr>
          <w:rFonts w:ascii="Times New Roman" w:hAnsi="Times New Roman" w:cs="Times New Roman"/>
          <w:color w:val="000000"/>
          <w:kern w:val="0"/>
          <w:sz w:val="24"/>
          <w:szCs w:val="24"/>
        </w:rPr>
        <w:t xml:space="preserve"> d’un ordinateur avec carte son d’un logiciel client (intégré sous Windows) d’une caméra (webcams) d’un </w:t>
      </w:r>
      <w:proofErr w:type="spellStart"/>
      <w:r w:rsidRPr="009755D5">
        <w:rPr>
          <w:rFonts w:ascii="Times New Roman" w:hAnsi="Times New Roman" w:cs="Times New Roman"/>
          <w:color w:val="000000"/>
          <w:kern w:val="0"/>
          <w:sz w:val="24"/>
          <w:szCs w:val="24"/>
        </w:rPr>
        <w:t>microcasque</w:t>
      </w:r>
      <w:proofErr w:type="spellEnd"/>
      <w:r w:rsidRPr="009755D5">
        <w:rPr>
          <w:rFonts w:ascii="Times New Roman" w:hAnsi="Times New Roman" w:cs="Times New Roman"/>
          <w:color w:val="000000"/>
          <w:kern w:val="0"/>
          <w:sz w:val="24"/>
          <w:szCs w:val="24"/>
        </w:rPr>
        <w:t xml:space="preserve"> et d’une ligne haut débit.</w:t>
      </w:r>
      <w:r w:rsidRPr="009755D5">
        <w:rPr>
          <w:rFonts w:ascii="Times New Roman" w:hAnsi="Times New Roman" w:cs="Times New Roman"/>
          <w:b/>
          <w:bCs/>
          <w:color w:val="000000"/>
          <w:kern w:val="0"/>
          <w:sz w:val="24"/>
          <w:szCs w:val="24"/>
        </w:rPr>
        <w:t xml:space="preserve">1 </w:t>
      </w:r>
    </w:p>
    <w:p w14:paraId="4BBAC9E6" w14:textId="54405746" w:rsidR="00D209B8" w:rsidRDefault="00D209B8" w:rsidP="007C4E72">
      <w:pPr>
        <w:jc w:val="both"/>
        <w:rPr>
          <w:rFonts w:ascii="Times New Roman" w:hAnsi="Times New Roman" w:cs="Times New Roman"/>
          <w:color w:val="000000"/>
          <w:kern w:val="0"/>
          <w:sz w:val="24"/>
          <w:szCs w:val="24"/>
        </w:rPr>
      </w:pPr>
      <w:r w:rsidRPr="009755D5">
        <w:rPr>
          <w:rFonts w:ascii="Times New Roman" w:hAnsi="Times New Roman" w:cs="Times New Roman"/>
          <w:color w:val="000000"/>
          <w:kern w:val="0"/>
          <w:sz w:val="24"/>
          <w:szCs w:val="24"/>
        </w:rPr>
        <w:t xml:space="preserve">La visioconférence permet aussi le partage des documents en direct ainsi que </w:t>
      </w:r>
      <w:proofErr w:type="spellStart"/>
      <w:r w:rsidRPr="009755D5">
        <w:rPr>
          <w:rFonts w:ascii="Times New Roman" w:hAnsi="Times New Roman" w:cs="Times New Roman"/>
          <w:color w:val="000000"/>
          <w:kern w:val="0"/>
          <w:sz w:val="24"/>
          <w:szCs w:val="24"/>
        </w:rPr>
        <w:t>tout</w:t>
      </w:r>
      <w:proofErr w:type="spellEnd"/>
      <w:r w:rsidRPr="009755D5">
        <w:rPr>
          <w:rFonts w:ascii="Times New Roman" w:hAnsi="Times New Roman" w:cs="Times New Roman"/>
          <w:color w:val="000000"/>
          <w:kern w:val="0"/>
          <w:sz w:val="24"/>
          <w:szCs w:val="24"/>
        </w:rPr>
        <w:t xml:space="preserve"> les outils utilisables sur Internet, intranet et </w:t>
      </w:r>
      <w:r w:rsidRPr="009755D5">
        <w:rPr>
          <w:rFonts w:ascii="Times New Roman" w:hAnsi="Times New Roman" w:cs="Times New Roman"/>
          <w:color w:val="000000"/>
          <w:kern w:val="0"/>
          <w:sz w:val="24"/>
          <w:szCs w:val="24"/>
        </w:rPr>
        <w:lastRenderedPageBreak/>
        <w:t>extranet.</w:t>
      </w:r>
      <w:r w:rsidR="007C4E72">
        <w:rPr>
          <w:rFonts w:ascii="Times New Roman" w:hAnsi="Times New Roman" w:cs="Times New Roman"/>
          <w:noProof/>
          <w:color w:val="000000"/>
          <w:kern w:val="0"/>
          <w:sz w:val="24"/>
          <w:szCs w:val="24"/>
          <w:lang w:eastAsia="fr-FR"/>
        </w:rPr>
        <w:drawing>
          <wp:inline distT="0" distB="0" distL="0" distR="0" wp14:anchorId="1BA3ED37" wp14:editId="1EC51B6D">
            <wp:extent cx="3057525" cy="2771775"/>
            <wp:effectExtent l="0" t="0" r="9525" b="9525"/>
            <wp:docPr id="594223473" name="Image 59422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7525" cy="2771775"/>
                    </a:xfrm>
                    <a:prstGeom prst="rect">
                      <a:avLst/>
                    </a:prstGeom>
                    <a:noFill/>
                    <a:ln>
                      <a:noFill/>
                    </a:ln>
                  </pic:spPr>
                </pic:pic>
              </a:graphicData>
            </a:graphic>
          </wp:inline>
        </w:drawing>
      </w:r>
    </w:p>
    <w:p w14:paraId="57E05E09" w14:textId="77777777" w:rsidR="00D209B8" w:rsidRDefault="00D209B8" w:rsidP="009755D5">
      <w:pPr>
        <w:autoSpaceDE w:val="0"/>
        <w:autoSpaceDN w:val="0"/>
        <w:adjustRightInd w:val="0"/>
        <w:spacing w:after="0" w:line="240" w:lineRule="auto"/>
        <w:rPr>
          <w:rFonts w:ascii="Times New Roman" w:hAnsi="Times New Roman" w:cs="Times New Roman"/>
          <w:color w:val="000000"/>
          <w:kern w:val="0"/>
          <w:sz w:val="24"/>
          <w:szCs w:val="24"/>
        </w:rPr>
      </w:pPr>
    </w:p>
    <w:p w14:paraId="5584652C" w14:textId="77777777" w:rsidR="00D209B8" w:rsidRDefault="00D209B8" w:rsidP="009755D5">
      <w:pPr>
        <w:autoSpaceDE w:val="0"/>
        <w:autoSpaceDN w:val="0"/>
        <w:adjustRightInd w:val="0"/>
        <w:spacing w:after="0" w:line="240" w:lineRule="auto"/>
        <w:rPr>
          <w:rFonts w:ascii="Times New Roman" w:hAnsi="Times New Roman" w:cs="Times New Roman"/>
          <w:color w:val="000000"/>
          <w:kern w:val="0"/>
          <w:sz w:val="24"/>
          <w:szCs w:val="24"/>
        </w:rPr>
      </w:pPr>
    </w:p>
    <w:p w14:paraId="77160FE3" w14:textId="77777777" w:rsidR="00D209B8" w:rsidRDefault="00D209B8" w:rsidP="009755D5">
      <w:pPr>
        <w:autoSpaceDE w:val="0"/>
        <w:autoSpaceDN w:val="0"/>
        <w:adjustRightInd w:val="0"/>
        <w:spacing w:after="0" w:line="240" w:lineRule="auto"/>
        <w:rPr>
          <w:rFonts w:ascii="Times New Roman" w:hAnsi="Times New Roman" w:cs="Times New Roman"/>
          <w:color w:val="000000"/>
          <w:kern w:val="0"/>
          <w:sz w:val="24"/>
          <w:szCs w:val="24"/>
        </w:rPr>
      </w:pPr>
    </w:p>
    <w:p w14:paraId="246C6550" w14:textId="77777777" w:rsidR="00D209B8" w:rsidRDefault="00D209B8" w:rsidP="009755D5">
      <w:pPr>
        <w:autoSpaceDE w:val="0"/>
        <w:autoSpaceDN w:val="0"/>
        <w:adjustRightInd w:val="0"/>
        <w:spacing w:after="0" w:line="240" w:lineRule="auto"/>
        <w:rPr>
          <w:rFonts w:ascii="Times New Roman" w:hAnsi="Times New Roman" w:cs="Times New Roman"/>
          <w:color w:val="000000"/>
          <w:kern w:val="0"/>
          <w:sz w:val="24"/>
          <w:szCs w:val="24"/>
        </w:rPr>
      </w:pPr>
    </w:p>
    <w:p w14:paraId="4FCAEC8B" w14:textId="77777777" w:rsidR="00D209B8" w:rsidRDefault="00D209B8" w:rsidP="009755D5">
      <w:pPr>
        <w:jc w:val="both"/>
        <w:rPr>
          <w:rFonts w:ascii="Times New Roman" w:hAnsi="Times New Roman" w:cs="Times New Roman"/>
          <w:color w:val="000000"/>
          <w:kern w:val="0"/>
          <w:sz w:val="24"/>
          <w:szCs w:val="24"/>
        </w:rPr>
        <w:sectPr w:rsidR="00D209B8" w:rsidSect="00D209B8">
          <w:type w:val="continuous"/>
          <w:pgSz w:w="11906" w:h="16838"/>
          <w:pgMar w:top="1417" w:right="1417" w:bottom="1417" w:left="1417" w:header="708" w:footer="708" w:gutter="0"/>
          <w:cols w:num="2" w:space="708"/>
          <w:docGrid w:linePitch="360"/>
        </w:sectPr>
      </w:pPr>
    </w:p>
    <w:p w14:paraId="44B5F8D4" w14:textId="403DCD31" w:rsidR="009755D5" w:rsidRDefault="007C4E72" w:rsidP="009755D5">
      <w:pPr>
        <w:jc w:val="both"/>
        <w:rPr>
          <w:rFonts w:ascii="Times New Roman" w:hAnsi="Times New Roman" w:cs="Times New Roman"/>
          <w:color w:val="000000"/>
          <w:kern w:val="0"/>
          <w:sz w:val="24"/>
          <w:szCs w:val="24"/>
        </w:rPr>
      </w:pPr>
      <w:r>
        <w:rPr>
          <w:rFonts w:asciiTheme="majorBidi" w:hAnsiTheme="majorBidi" w:cstheme="majorBidi"/>
          <w:b/>
          <w:bCs/>
          <w:noProof/>
          <w:color w:val="FF0000"/>
          <w:sz w:val="24"/>
          <w:szCs w:val="24"/>
          <w:lang w:eastAsia="fr-FR"/>
        </w:rPr>
        <w:lastRenderedPageBreak/>
        <w:drawing>
          <wp:inline distT="0" distB="0" distL="0" distR="0" wp14:anchorId="1DF5A613" wp14:editId="73F0E624">
            <wp:extent cx="5760720" cy="232542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60720" cy="2325428"/>
                    </a:xfrm>
                    <a:prstGeom prst="rect">
                      <a:avLst/>
                    </a:prstGeom>
                    <a:noFill/>
                    <a:ln>
                      <a:noFill/>
                    </a:ln>
                  </pic:spPr>
                </pic:pic>
              </a:graphicData>
            </a:graphic>
          </wp:inline>
        </w:drawing>
      </w:r>
    </w:p>
    <w:p w14:paraId="1417B0A3" w14:textId="046FE1C9" w:rsidR="009755D5" w:rsidRDefault="009755D5" w:rsidP="009755D5">
      <w:pPr>
        <w:jc w:val="both"/>
        <w:rPr>
          <w:rFonts w:asciiTheme="majorBidi" w:hAnsiTheme="majorBidi" w:cstheme="majorBidi"/>
          <w:b/>
          <w:bCs/>
          <w:color w:val="FF0000"/>
          <w:sz w:val="24"/>
          <w:szCs w:val="24"/>
        </w:rPr>
      </w:pPr>
    </w:p>
    <w:p w14:paraId="502C69E8" w14:textId="77777777" w:rsidR="009755D5" w:rsidRDefault="009755D5" w:rsidP="009755D5">
      <w:pPr>
        <w:jc w:val="both"/>
        <w:rPr>
          <w:rFonts w:asciiTheme="majorBidi" w:hAnsiTheme="majorBidi" w:cstheme="majorBidi"/>
          <w:b/>
          <w:bCs/>
          <w:color w:val="FF0000"/>
          <w:sz w:val="24"/>
          <w:szCs w:val="24"/>
        </w:rPr>
      </w:pPr>
    </w:p>
    <w:p w14:paraId="52E7C0DF" w14:textId="474C515E" w:rsidR="009755D5" w:rsidRDefault="009755D5" w:rsidP="009755D5">
      <w:pPr>
        <w:jc w:val="both"/>
        <w:rPr>
          <w:rFonts w:asciiTheme="majorBidi" w:hAnsiTheme="majorBidi" w:cstheme="majorBidi"/>
          <w:b/>
          <w:bCs/>
          <w:color w:val="FF0000"/>
          <w:sz w:val="24"/>
          <w:szCs w:val="24"/>
        </w:rPr>
      </w:pPr>
      <w:r>
        <w:rPr>
          <w:rFonts w:asciiTheme="majorBidi" w:hAnsiTheme="majorBidi" w:cstheme="majorBidi"/>
          <w:b/>
          <w:bCs/>
          <w:noProof/>
          <w:color w:val="FF0000"/>
          <w:sz w:val="24"/>
          <w:szCs w:val="24"/>
          <w:lang w:eastAsia="fr-FR"/>
        </w:rPr>
        <w:lastRenderedPageBreak/>
        <w:drawing>
          <wp:inline distT="0" distB="0" distL="0" distR="0" wp14:anchorId="2392D6F0" wp14:editId="7EEEE2B7">
            <wp:extent cx="5760720" cy="223218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232183"/>
                    </a:xfrm>
                    <a:prstGeom prst="rect">
                      <a:avLst/>
                    </a:prstGeom>
                    <a:noFill/>
                    <a:ln>
                      <a:noFill/>
                    </a:ln>
                  </pic:spPr>
                </pic:pic>
              </a:graphicData>
            </a:graphic>
          </wp:inline>
        </w:drawing>
      </w:r>
    </w:p>
    <w:p w14:paraId="4AD4C070" w14:textId="77777777" w:rsidR="009755D5" w:rsidRPr="009755D5" w:rsidRDefault="009755D5" w:rsidP="009755D5">
      <w:pPr>
        <w:autoSpaceDE w:val="0"/>
        <w:autoSpaceDN w:val="0"/>
        <w:adjustRightInd w:val="0"/>
        <w:spacing w:after="0" w:line="240" w:lineRule="auto"/>
        <w:rPr>
          <w:rFonts w:asciiTheme="majorBidi" w:hAnsiTheme="majorBidi" w:cstheme="majorBidi"/>
          <w:color w:val="FF0000"/>
          <w:kern w:val="0"/>
          <w:sz w:val="24"/>
          <w:szCs w:val="24"/>
        </w:rPr>
      </w:pPr>
      <w:r w:rsidRPr="009755D5">
        <w:rPr>
          <w:rFonts w:asciiTheme="majorBidi" w:hAnsiTheme="majorBidi" w:cstheme="majorBidi"/>
          <w:b/>
          <w:bCs/>
          <w:color w:val="FF0000"/>
          <w:kern w:val="0"/>
          <w:sz w:val="24"/>
          <w:szCs w:val="24"/>
        </w:rPr>
        <w:t xml:space="preserve">6.4. Les Echanges de Données Informatisées (EDI) : </w:t>
      </w:r>
    </w:p>
    <w:p w14:paraId="5EE756E9" w14:textId="77777777" w:rsid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En anglais : </w:t>
      </w:r>
      <w:proofErr w:type="spellStart"/>
      <w:r w:rsidRPr="009755D5">
        <w:rPr>
          <w:rFonts w:asciiTheme="majorBidi" w:hAnsiTheme="majorBidi" w:cstheme="majorBidi"/>
          <w:color w:val="000000"/>
          <w:kern w:val="0"/>
          <w:sz w:val="24"/>
          <w:szCs w:val="24"/>
        </w:rPr>
        <w:t>Electronic</w:t>
      </w:r>
      <w:proofErr w:type="spellEnd"/>
      <w:r w:rsidRPr="009755D5">
        <w:rPr>
          <w:rFonts w:asciiTheme="majorBidi" w:hAnsiTheme="majorBidi" w:cstheme="majorBidi"/>
          <w:color w:val="000000"/>
          <w:kern w:val="0"/>
          <w:sz w:val="24"/>
          <w:szCs w:val="24"/>
        </w:rPr>
        <w:t xml:space="preserve"> Data </w:t>
      </w:r>
      <w:proofErr w:type="spellStart"/>
      <w:r w:rsidRPr="009755D5">
        <w:rPr>
          <w:rFonts w:asciiTheme="majorBidi" w:hAnsiTheme="majorBidi" w:cstheme="majorBidi"/>
          <w:color w:val="000000"/>
          <w:kern w:val="0"/>
          <w:sz w:val="24"/>
          <w:szCs w:val="24"/>
        </w:rPr>
        <w:t>Interchange</w:t>
      </w:r>
      <w:proofErr w:type="spellEnd"/>
      <w:r w:rsidRPr="009755D5">
        <w:rPr>
          <w:rFonts w:asciiTheme="majorBidi" w:hAnsiTheme="majorBidi" w:cstheme="majorBidi"/>
          <w:color w:val="000000"/>
          <w:kern w:val="0"/>
          <w:sz w:val="24"/>
          <w:szCs w:val="24"/>
        </w:rPr>
        <w:t xml:space="preserve"> (EDI) </w:t>
      </w:r>
    </w:p>
    <w:p w14:paraId="10627AC7" w14:textId="77777777" w:rsidR="00B04259" w:rsidRPr="009755D5" w:rsidRDefault="00B04259" w:rsidP="009755D5">
      <w:pPr>
        <w:autoSpaceDE w:val="0"/>
        <w:autoSpaceDN w:val="0"/>
        <w:adjustRightInd w:val="0"/>
        <w:spacing w:after="0" w:line="240" w:lineRule="auto"/>
        <w:rPr>
          <w:rFonts w:asciiTheme="majorBidi" w:hAnsiTheme="majorBidi" w:cstheme="majorBidi"/>
          <w:color w:val="000000"/>
          <w:kern w:val="0"/>
          <w:sz w:val="24"/>
          <w:szCs w:val="24"/>
        </w:rPr>
      </w:pPr>
    </w:p>
    <w:p w14:paraId="6BFE1AC2" w14:textId="77777777" w:rsidR="009755D5" w:rsidRPr="009755D5" w:rsidRDefault="009755D5" w:rsidP="009755D5">
      <w:pPr>
        <w:autoSpaceDE w:val="0"/>
        <w:autoSpaceDN w:val="0"/>
        <w:adjustRightInd w:val="0"/>
        <w:spacing w:after="0" w:line="240" w:lineRule="auto"/>
        <w:rPr>
          <w:rFonts w:asciiTheme="majorBidi" w:hAnsiTheme="majorBidi" w:cstheme="majorBidi"/>
          <w:color w:val="FF0000"/>
          <w:kern w:val="0"/>
          <w:sz w:val="24"/>
          <w:szCs w:val="24"/>
        </w:rPr>
      </w:pPr>
      <w:r w:rsidRPr="009755D5">
        <w:rPr>
          <w:rFonts w:asciiTheme="majorBidi" w:hAnsiTheme="majorBidi" w:cstheme="majorBidi"/>
          <w:b/>
          <w:bCs/>
          <w:color w:val="FF0000"/>
          <w:kern w:val="0"/>
          <w:sz w:val="24"/>
          <w:szCs w:val="24"/>
        </w:rPr>
        <w:t xml:space="preserve">6.4.1. Définition(s) : </w:t>
      </w:r>
    </w:p>
    <w:p w14:paraId="0E5576D2" w14:textId="346E8EAC" w:rsidR="009755D5" w:rsidRPr="00B04259" w:rsidRDefault="009755D5" w:rsidP="00B04259">
      <w:pPr>
        <w:pStyle w:val="Paragraphedeliste"/>
        <w:numPr>
          <w:ilvl w:val="0"/>
          <w:numId w:val="29"/>
        </w:numPr>
        <w:autoSpaceDE w:val="0"/>
        <w:autoSpaceDN w:val="0"/>
        <w:adjustRightInd w:val="0"/>
        <w:spacing w:after="0" w:line="240" w:lineRule="auto"/>
        <w:rPr>
          <w:rFonts w:asciiTheme="majorBidi" w:hAnsiTheme="majorBidi" w:cstheme="majorBidi"/>
          <w:color w:val="000000"/>
          <w:kern w:val="0"/>
          <w:sz w:val="24"/>
          <w:szCs w:val="24"/>
        </w:rPr>
      </w:pPr>
      <w:r w:rsidRPr="00B04259">
        <w:rPr>
          <w:rFonts w:asciiTheme="majorBidi" w:hAnsiTheme="majorBidi" w:cstheme="majorBidi"/>
          <w:color w:val="000000"/>
          <w:kern w:val="0"/>
          <w:sz w:val="24"/>
          <w:szCs w:val="24"/>
        </w:rPr>
        <w:t>L’EDI définit un ensemble de normes et outils pour échanger des documents commerciaux structurés entres les applications informatiques distantes reliées par un réseau. L’ensemble des partenaires qu’ils soient clients, fournisseurs, organismes bancaires ou administrations, échangent ainsi des documents papiers.</w:t>
      </w:r>
      <w:r w:rsidRPr="00B04259">
        <w:rPr>
          <w:rFonts w:asciiTheme="majorBidi" w:hAnsiTheme="majorBidi" w:cstheme="majorBidi"/>
          <w:b/>
          <w:bCs/>
          <w:color w:val="000000"/>
          <w:kern w:val="0"/>
          <w:sz w:val="24"/>
          <w:szCs w:val="24"/>
        </w:rPr>
        <w:t xml:space="preserve">1 </w:t>
      </w:r>
    </w:p>
    <w:p w14:paraId="7FBC10CE" w14:textId="12B12372" w:rsidR="009755D5" w:rsidRPr="00B04259" w:rsidRDefault="009755D5" w:rsidP="00B04259">
      <w:pPr>
        <w:pStyle w:val="Paragraphedeliste"/>
        <w:numPr>
          <w:ilvl w:val="1"/>
          <w:numId w:val="29"/>
        </w:numPr>
        <w:autoSpaceDE w:val="0"/>
        <w:autoSpaceDN w:val="0"/>
        <w:adjustRightInd w:val="0"/>
        <w:spacing w:after="0" w:line="240" w:lineRule="auto"/>
        <w:rPr>
          <w:rFonts w:asciiTheme="majorBidi" w:hAnsiTheme="majorBidi" w:cstheme="majorBidi"/>
          <w:color w:val="000000"/>
          <w:kern w:val="0"/>
          <w:sz w:val="24"/>
          <w:szCs w:val="24"/>
        </w:rPr>
      </w:pPr>
      <w:r w:rsidRPr="00B04259">
        <w:rPr>
          <w:rFonts w:asciiTheme="majorBidi" w:hAnsiTheme="majorBidi" w:cstheme="majorBidi"/>
          <w:b/>
          <w:bCs/>
          <w:color w:val="000000"/>
          <w:kern w:val="0"/>
          <w:sz w:val="24"/>
          <w:szCs w:val="24"/>
        </w:rPr>
        <w:t xml:space="preserve">Alain Fernand </w:t>
      </w:r>
    </w:p>
    <w:p w14:paraId="6CDDA9B7" w14:textId="106425B1" w:rsidR="009755D5" w:rsidRPr="00B04259" w:rsidRDefault="009755D5" w:rsidP="00B04259">
      <w:pPr>
        <w:pStyle w:val="Paragraphedeliste"/>
        <w:numPr>
          <w:ilvl w:val="0"/>
          <w:numId w:val="29"/>
        </w:numPr>
        <w:autoSpaceDE w:val="0"/>
        <w:autoSpaceDN w:val="0"/>
        <w:adjustRightInd w:val="0"/>
        <w:spacing w:after="0" w:line="240" w:lineRule="auto"/>
        <w:rPr>
          <w:rFonts w:asciiTheme="majorBidi" w:hAnsiTheme="majorBidi" w:cstheme="majorBidi"/>
          <w:color w:val="000000"/>
          <w:kern w:val="0"/>
          <w:sz w:val="24"/>
          <w:szCs w:val="24"/>
        </w:rPr>
      </w:pPr>
      <w:r w:rsidRPr="00B04259">
        <w:rPr>
          <w:rFonts w:asciiTheme="majorBidi" w:hAnsiTheme="majorBidi" w:cstheme="majorBidi"/>
          <w:color w:val="000000"/>
          <w:kern w:val="0"/>
          <w:sz w:val="24"/>
          <w:szCs w:val="24"/>
        </w:rPr>
        <w:t xml:space="preserve">L’EDI (Échange de Données Informatisées) est un processus d’échange d’informations, sous forme électronique, entre deux systèmes informatiques distincts. Cette technique utilisée au moins depuis deux décennies constitue l’ancêtre du commerce électronique. </w:t>
      </w:r>
      <w:r w:rsidRPr="00B04259">
        <w:rPr>
          <w:rFonts w:asciiTheme="majorBidi" w:hAnsiTheme="majorBidi" w:cstheme="majorBidi"/>
          <w:b/>
          <w:bCs/>
          <w:color w:val="000000"/>
          <w:kern w:val="0"/>
          <w:sz w:val="24"/>
          <w:szCs w:val="24"/>
        </w:rPr>
        <w:t xml:space="preserve">2 </w:t>
      </w:r>
    </w:p>
    <w:p w14:paraId="0EC4CD7D" w14:textId="6D06BC88" w:rsidR="009755D5" w:rsidRPr="00B04259" w:rsidRDefault="009755D5" w:rsidP="00B04259">
      <w:pPr>
        <w:pStyle w:val="Paragraphedeliste"/>
        <w:numPr>
          <w:ilvl w:val="0"/>
          <w:numId w:val="29"/>
        </w:numPr>
        <w:autoSpaceDE w:val="0"/>
        <w:autoSpaceDN w:val="0"/>
        <w:adjustRightInd w:val="0"/>
        <w:spacing w:after="0" w:line="240" w:lineRule="auto"/>
        <w:rPr>
          <w:rFonts w:asciiTheme="majorBidi" w:hAnsiTheme="majorBidi" w:cstheme="majorBidi"/>
          <w:color w:val="000000"/>
          <w:kern w:val="0"/>
          <w:sz w:val="24"/>
          <w:szCs w:val="24"/>
        </w:rPr>
      </w:pPr>
      <w:r w:rsidRPr="00B04259">
        <w:rPr>
          <w:rFonts w:asciiTheme="majorBidi" w:hAnsiTheme="majorBidi" w:cstheme="majorBidi"/>
          <w:color w:val="000000"/>
          <w:kern w:val="0"/>
          <w:sz w:val="24"/>
          <w:szCs w:val="24"/>
        </w:rPr>
        <w:t xml:space="preserve">L'échange de données informatisé (EDI) est une technique qui remplace les échanges physiques de documents entre entreprises (commandes, factures, bons de livraison,...) par des échanges, selon un format standardisé, entre ordinateurs connectés par liaisons spécialisées ou par un réseau (privatif) à valeur ajoutée (RVA). Les données sont structurées selon des normes techniques internationales de référence (ex : </w:t>
      </w:r>
      <w:proofErr w:type="spellStart"/>
      <w:r w:rsidRPr="00B04259">
        <w:rPr>
          <w:rFonts w:asciiTheme="majorBidi" w:hAnsiTheme="majorBidi" w:cstheme="majorBidi"/>
          <w:color w:val="000000"/>
          <w:kern w:val="0"/>
          <w:sz w:val="24"/>
          <w:szCs w:val="24"/>
        </w:rPr>
        <w:t>Edifact</w:t>
      </w:r>
      <w:proofErr w:type="spellEnd"/>
      <w:r w:rsidRPr="00B04259">
        <w:rPr>
          <w:rFonts w:asciiTheme="majorBidi" w:hAnsiTheme="majorBidi" w:cstheme="majorBidi"/>
          <w:color w:val="000000"/>
          <w:kern w:val="0"/>
          <w:sz w:val="24"/>
          <w:szCs w:val="24"/>
        </w:rPr>
        <w:t xml:space="preserve">). </w:t>
      </w:r>
      <w:r w:rsidRPr="00B04259">
        <w:rPr>
          <w:rFonts w:asciiTheme="majorBidi" w:hAnsiTheme="majorBidi" w:cstheme="majorBidi"/>
          <w:b/>
          <w:bCs/>
          <w:color w:val="000000"/>
          <w:kern w:val="0"/>
          <w:sz w:val="24"/>
          <w:szCs w:val="24"/>
        </w:rPr>
        <w:t xml:space="preserve">3 </w:t>
      </w:r>
    </w:p>
    <w:p w14:paraId="53DF9794" w14:textId="77777777" w:rsidR="00B04259" w:rsidRDefault="00B04259" w:rsidP="00B04259">
      <w:pPr>
        <w:jc w:val="both"/>
        <w:rPr>
          <w:rFonts w:asciiTheme="majorBidi" w:hAnsiTheme="majorBidi" w:cstheme="majorBidi"/>
          <w:color w:val="000000"/>
          <w:kern w:val="0"/>
          <w:sz w:val="24"/>
          <w:szCs w:val="24"/>
        </w:rPr>
      </w:pPr>
    </w:p>
    <w:p w14:paraId="2D7C71EE" w14:textId="2F0BFF91" w:rsidR="009755D5" w:rsidRPr="00B04259" w:rsidRDefault="009755D5" w:rsidP="00B04259">
      <w:pPr>
        <w:jc w:val="both"/>
        <w:rPr>
          <w:rFonts w:asciiTheme="majorBidi" w:hAnsiTheme="majorBidi" w:cstheme="majorBidi"/>
          <w:color w:val="000000"/>
          <w:kern w:val="0"/>
          <w:sz w:val="24"/>
          <w:szCs w:val="24"/>
        </w:rPr>
      </w:pPr>
      <w:r w:rsidRPr="00B04259">
        <w:rPr>
          <w:rFonts w:asciiTheme="majorBidi" w:hAnsiTheme="majorBidi" w:cstheme="majorBidi"/>
          <w:color w:val="000000"/>
          <w:kern w:val="0"/>
          <w:sz w:val="24"/>
          <w:szCs w:val="24"/>
        </w:rPr>
        <w:t>L'EDI a été conçu pour remplacer la transmission des informations sur papier et pour pallier à l'inefficacité des systèmes manuels. Son but est de réduire les interventions humaines dans le processus de traitement de l'information. On parle alors de dématérialisation de l’information.</w:t>
      </w:r>
    </w:p>
    <w:p w14:paraId="216E1DBE" w14:textId="77777777" w:rsid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A titre d'exemple, l'envoi par fax d'une commande puis sa saisie par un opérateur de l’entreprise, est </w:t>
      </w:r>
      <w:proofErr w:type="gramStart"/>
      <w:r w:rsidRPr="009755D5">
        <w:rPr>
          <w:rFonts w:asciiTheme="majorBidi" w:hAnsiTheme="majorBidi" w:cstheme="majorBidi"/>
          <w:color w:val="000000"/>
          <w:kern w:val="0"/>
          <w:sz w:val="24"/>
          <w:szCs w:val="24"/>
        </w:rPr>
        <w:t>remplacé</w:t>
      </w:r>
      <w:proofErr w:type="gramEnd"/>
      <w:r w:rsidRPr="009755D5">
        <w:rPr>
          <w:rFonts w:asciiTheme="majorBidi" w:hAnsiTheme="majorBidi" w:cstheme="majorBidi"/>
          <w:color w:val="000000"/>
          <w:kern w:val="0"/>
          <w:sz w:val="24"/>
          <w:szCs w:val="24"/>
        </w:rPr>
        <w:t xml:space="preserve"> par l'émission d'une information qui est acheminée vers un ordinateur de l'entreprise fournisseur capable d'interpréter la commande. </w:t>
      </w:r>
    </w:p>
    <w:p w14:paraId="42B0655E" w14:textId="77777777" w:rsidR="005766B4" w:rsidRPr="009755D5" w:rsidRDefault="005766B4" w:rsidP="009755D5">
      <w:pPr>
        <w:autoSpaceDE w:val="0"/>
        <w:autoSpaceDN w:val="0"/>
        <w:adjustRightInd w:val="0"/>
        <w:spacing w:after="0" w:line="240" w:lineRule="auto"/>
        <w:rPr>
          <w:rFonts w:asciiTheme="majorBidi" w:hAnsiTheme="majorBidi" w:cstheme="majorBidi"/>
          <w:color w:val="000000"/>
          <w:kern w:val="0"/>
          <w:sz w:val="24"/>
          <w:szCs w:val="24"/>
        </w:rPr>
      </w:pPr>
    </w:p>
    <w:p w14:paraId="1877C04B" w14:textId="77777777" w:rsid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Voici un processus typiquement manuel qui implique une multitude de papier et de personnes</w:t>
      </w:r>
      <w:r w:rsidRPr="009755D5">
        <w:rPr>
          <w:rFonts w:asciiTheme="majorBidi" w:hAnsiTheme="majorBidi" w:cstheme="majorBidi"/>
          <w:b/>
          <w:bCs/>
          <w:color w:val="000000"/>
          <w:kern w:val="0"/>
          <w:sz w:val="24"/>
          <w:szCs w:val="24"/>
        </w:rPr>
        <w:t xml:space="preserve">1 </w:t>
      </w:r>
      <w:r w:rsidRPr="009755D5">
        <w:rPr>
          <w:rFonts w:asciiTheme="majorBidi" w:hAnsiTheme="majorBidi" w:cstheme="majorBidi"/>
          <w:color w:val="000000"/>
          <w:kern w:val="0"/>
          <w:sz w:val="24"/>
          <w:szCs w:val="24"/>
        </w:rPr>
        <w:t xml:space="preserve">: </w:t>
      </w:r>
    </w:p>
    <w:p w14:paraId="042D9694" w14:textId="6EA36041" w:rsidR="005766B4" w:rsidRDefault="005766B4" w:rsidP="009755D5">
      <w:pPr>
        <w:autoSpaceDE w:val="0"/>
        <w:autoSpaceDN w:val="0"/>
        <w:adjustRightInd w:val="0"/>
        <w:spacing w:after="0" w:line="240" w:lineRule="auto"/>
        <w:rPr>
          <w:rFonts w:asciiTheme="majorBidi" w:hAnsiTheme="majorBidi" w:cstheme="majorBidi"/>
          <w:color w:val="000000"/>
          <w:kern w:val="0"/>
          <w:sz w:val="24"/>
          <w:szCs w:val="24"/>
        </w:rPr>
      </w:pPr>
      <w:r>
        <w:rPr>
          <w:rFonts w:asciiTheme="majorBidi" w:hAnsiTheme="majorBidi" w:cstheme="majorBidi"/>
          <w:noProof/>
          <w:color w:val="000000"/>
          <w:kern w:val="0"/>
          <w:sz w:val="24"/>
          <w:szCs w:val="24"/>
          <w:lang w:eastAsia="fr-FR"/>
        </w:rPr>
        <w:lastRenderedPageBreak/>
        <w:drawing>
          <wp:inline distT="0" distB="0" distL="0" distR="0" wp14:anchorId="0BA5E10E" wp14:editId="2FD08C4E">
            <wp:extent cx="5705475" cy="1933575"/>
            <wp:effectExtent l="0" t="0" r="9525" b="9525"/>
            <wp:docPr id="594223476" name="Image 59422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933575"/>
                    </a:xfrm>
                    <a:prstGeom prst="rect">
                      <a:avLst/>
                    </a:prstGeom>
                    <a:noFill/>
                    <a:ln>
                      <a:noFill/>
                    </a:ln>
                  </pic:spPr>
                </pic:pic>
              </a:graphicData>
            </a:graphic>
          </wp:inline>
        </w:drawing>
      </w:r>
    </w:p>
    <w:p w14:paraId="562C7443" w14:textId="77777777" w:rsidR="00B04259" w:rsidRPr="009755D5" w:rsidRDefault="00B04259" w:rsidP="009755D5">
      <w:pPr>
        <w:autoSpaceDE w:val="0"/>
        <w:autoSpaceDN w:val="0"/>
        <w:adjustRightInd w:val="0"/>
        <w:spacing w:after="0" w:line="240" w:lineRule="auto"/>
        <w:rPr>
          <w:rFonts w:asciiTheme="majorBidi" w:hAnsiTheme="majorBidi" w:cstheme="majorBidi"/>
          <w:color w:val="000000"/>
          <w:kern w:val="0"/>
          <w:sz w:val="24"/>
          <w:szCs w:val="24"/>
        </w:rPr>
      </w:pPr>
    </w:p>
    <w:p w14:paraId="5EED1EA1" w14:textId="77777777" w:rsid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Voici le processus EDI (sans papier ni personne) 2 : </w:t>
      </w:r>
    </w:p>
    <w:p w14:paraId="0CB0883D" w14:textId="475558FB" w:rsidR="005766B4" w:rsidRDefault="005766B4" w:rsidP="009755D5">
      <w:pPr>
        <w:autoSpaceDE w:val="0"/>
        <w:autoSpaceDN w:val="0"/>
        <w:adjustRightInd w:val="0"/>
        <w:spacing w:after="0" w:line="240" w:lineRule="auto"/>
        <w:rPr>
          <w:rFonts w:asciiTheme="majorBidi" w:hAnsiTheme="majorBidi" w:cstheme="majorBidi"/>
          <w:color w:val="000000"/>
          <w:kern w:val="0"/>
          <w:sz w:val="24"/>
          <w:szCs w:val="24"/>
        </w:rPr>
      </w:pPr>
      <w:r>
        <w:rPr>
          <w:rFonts w:asciiTheme="majorBidi" w:hAnsiTheme="majorBidi" w:cstheme="majorBidi"/>
          <w:noProof/>
          <w:color w:val="000000"/>
          <w:kern w:val="0"/>
          <w:sz w:val="24"/>
          <w:szCs w:val="24"/>
          <w:lang w:eastAsia="fr-FR"/>
        </w:rPr>
        <w:drawing>
          <wp:inline distT="0" distB="0" distL="0" distR="0" wp14:anchorId="75479B82" wp14:editId="6E1218FB">
            <wp:extent cx="3343275" cy="857250"/>
            <wp:effectExtent l="0" t="0" r="9525" b="0"/>
            <wp:docPr id="594223477" name="Image 59422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3275" cy="857250"/>
                    </a:xfrm>
                    <a:prstGeom prst="rect">
                      <a:avLst/>
                    </a:prstGeom>
                    <a:noFill/>
                    <a:ln>
                      <a:noFill/>
                    </a:ln>
                  </pic:spPr>
                </pic:pic>
              </a:graphicData>
            </a:graphic>
          </wp:inline>
        </w:drawing>
      </w:r>
    </w:p>
    <w:p w14:paraId="30438281" w14:textId="77777777" w:rsidR="005766B4" w:rsidRDefault="005766B4" w:rsidP="009755D5">
      <w:pPr>
        <w:autoSpaceDE w:val="0"/>
        <w:autoSpaceDN w:val="0"/>
        <w:adjustRightInd w:val="0"/>
        <w:spacing w:after="0" w:line="240" w:lineRule="auto"/>
        <w:rPr>
          <w:rFonts w:asciiTheme="majorBidi" w:hAnsiTheme="majorBidi" w:cstheme="majorBidi"/>
          <w:color w:val="000000"/>
          <w:kern w:val="0"/>
          <w:sz w:val="24"/>
          <w:szCs w:val="24"/>
        </w:rPr>
      </w:pPr>
    </w:p>
    <w:p w14:paraId="49BCE44C" w14:textId="77777777" w:rsid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l'EDI, donc, permet de : </w:t>
      </w:r>
    </w:p>
    <w:p w14:paraId="7AB56B36" w14:textId="77777777" w:rsidR="007A5DFA" w:rsidRPr="009755D5" w:rsidRDefault="007A5DFA" w:rsidP="009755D5">
      <w:pPr>
        <w:autoSpaceDE w:val="0"/>
        <w:autoSpaceDN w:val="0"/>
        <w:adjustRightInd w:val="0"/>
        <w:spacing w:after="0" w:line="240" w:lineRule="auto"/>
        <w:rPr>
          <w:rFonts w:asciiTheme="majorBidi" w:hAnsiTheme="majorBidi" w:cstheme="majorBidi"/>
          <w:color w:val="000000"/>
          <w:kern w:val="0"/>
          <w:sz w:val="24"/>
          <w:szCs w:val="24"/>
        </w:rPr>
      </w:pPr>
    </w:p>
    <w:p w14:paraId="6E8F2155" w14:textId="5CEEE6E9" w:rsidR="009755D5" w:rsidRPr="007A5DFA" w:rsidRDefault="009755D5" w:rsidP="007A5DFA">
      <w:pPr>
        <w:pStyle w:val="Paragraphedeliste"/>
        <w:numPr>
          <w:ilvl w:val="0"/>
          <w:numId w:val="30"/>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réduire notablement les interventions humaines dans le traitement de l'information (réduire les </w:t>
      </w:r>
    </w:p>
    <w:p w14:paraId="03FE9F09" w14:textId="77777777" w:rsidR="009755D5" w:rsidRPr="007A5DFA" w:rsidRDefault="009755D5" w:rsidP="007A5DFA">
      <w:pPr>
        <w:pStyle w:val="Paragraphedeliste"/>
        <w:numPr>
          <w:ilvl w:val="0"/>
          <w:numId w:val="30"/>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erreurs humaines), </w:t>
      </w:r>
    </w:p>
    <w:p w14:paraId="5A27D7FC" w14:textId="06C0D064" w:rsidR="009755D5" w:rsidRPr="007A5DFA" w:rsidRDefault="009755D5" w:rsidP="007A5DFA">
      <w:pPr>
        <w:pStyle w:val="Paragraphedeliste"/>
        <w:numPr>
          <w:ilvl w:val="0"/>
          <w:numId w:val="30"/>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réduire les cycles commerciaux (cycle commande/livraison, cycle facturation/paiement). </w:t>
      </w:r>
    </w:p>
    <w:p w14:paraId="4595D5D5" w14:textId="67EB0AB6" w:rsidR="009755D5" w:rsidRPr="007A5DFA" w:rsidRDefault="009755D5" w:rsidP="007A5DFA">
      <w:pPr>
        <w:pStyle w:val="Paragraphedeliste"/>
        <w:numPr>
          <w:ilvl w:val="0"/>
          <w:numId w:val="30"/>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rendre le traitement de l'information plus rapide et plus fiable (réduire le temps de </w:t>
      </w:r>
    </w:p>
    <w:p w14:paraId="20392CD0" w14:textId="77777777" w:rsidR="009755D5" w:rsidRPr="007A5DFA" w:rsidRDefault="009755D5" w:rsidP="007A5DFA">
      <w:pPr>
        <w:pStyle w:val="Paragraphedeliste"/>
        <w:numPr>
          <w:ilvl w:val="0"/>
          <w:numId w:val="30"/>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communication entre les partenaires), </w:t>
      </w:r>
    </w:p>
    <w:p w14:paraId="4C78F8A2" w14:textId="0539B86A" w:rsidR="009755D5" w:rsidRPr="007A5DFA" w:rsidRDefault="009755D5" w:rsidP="007A5DFA">
      <w:pPr>
        <w:pStyle w:val="Paragraphedeliste"/>
        <w:numPr>
          <w:ilvl w:val="0"/>
          <w:numId w:val="30"/>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fluidifier les informations échangées, </w:t>
      </w:r>
    </w:p>
    <w:p w14:paraId="57E74D38" w14:textId="341B145B" w:rsidR="009755D5" w:rsidRPr="007A5DFA" w:rsidRDefault="009755D5" w:rsidP="007A5DFA">
      <w:pPr>
        <w:pStyle w:val="Paragraphedeliste"/>
        <w:numPr>
          <w:ilvl w:val="0"/>
          <w:numId w:val="30"/>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réduire considérablement les coûts de traitement, </w:t>
      </w:r>
    </w:p>
    <w:p w14:paraId="5F8A4C89" w14:textId="3262EA14" w:rsidR="009755D5" w:rsidRDefault="009755D5" w:rsidP="007A5DFA">
      <w:pPr>
        <w:pStyle w:val="Paragraphedeliste"/>
        <w:numPr>
          <w:ilvl w:val="0"/>
          <w:numId w:val="30"/>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améliorer la sécurisation des transactions. </w:t>
      </w:r>
    </w:p>
    <w:p w14:paraId="28F2693B" w14:textId="77777777" w:rsidR="005766B4" w:rsidRPr="007A5DFA" w:rsidRDefault="005766B4" w:rsidP="005766B4">
      <w:pPr>
        <w:pStyle w:val="Paragraphedeliste"/>
        <w:autoSpaceDE w:val="0"/>
        <w:autoSpaceDN w:val="0"/>
        <w:adjustRightInd w:val="0"/>
        <w:spacing w:after="0" w:line="240" w:lineRule="auto"/>
        <w:rPr>
          <w:rFonts w:asciiTheme="majorBidi" w:hAnsiTheme="majorBidi" w:cstheme="majorBidi"/>
          <w:color w:val="000000"/>
          <w:kern w:val="0"/>
          <w:sz w:val="24"/>
          <w:szCs w:val="24"/>
        </w:rPr>
      </w:pPr>
    </w:p>
    <w:p w14:paraId="57A712E3"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Pour voir un exemple en </w:t>
      </w:r>
      <w:proofErr w:type="spellStart"/>
      <w:r w:rsidRPr="009755D5">
        <w:rPr>
          <w:rFonts w:asciiTheme="majorBidi" w:hAnsiTheme="majorBidi" w:cstheme="majorBidi"/>
          <w:color w:val="000000"/>
          <w:kern w:val="0"/>
          <w:sz w:val="24"/>
          <w:szCs w:val="24"/>
        </w:rPr>
        <w:t>algérie</w:t>
      </w:r>
      <w:proofErr w:type="spellEnd"/>
      <w:r w:rsidRPr="009755D5">
        <w:rPr>
          <w:rFonts w:asciiTheme="majorBidi" w:hAnsiTheme="majorBidi" w:cstheme="majorBidi"/>
          <w:color w:val="000000"/>
          <w:kern w:val="0"/>
          <w:sz w:val="24"/>
          <w:szCs w:val="24"/>
        </w:rPr>
        <w:t xml:space="preserve">, visitez le site de la CPA (Crédit Populaire d‘Algérie) : </w:t>
      </w:r>
    </w:p>
    <w:p w14:paraId="3F8C769E" w14:textId="326A6BB3" w:rsidR="009755D5" w:rsidRDefault="00105CA5" w:rsidP="009755D5">
      <w:pPr>
        <w:autoSpaceDE w:val="0"/>
        <w:autoSpaceDN w:val="0"/>
        <w:adjustRightInd w:val="0"/>
        <w:spacing w:after="0" w:line="240" w:lineRule="auto"/>
        <w:rPr>
          <w:rFonts w:asciiTheme="majorBidi" w:hAnsiTheme="majorBidi" w:cstheme="majorBidi"/>
          <w:color w:val="000000"/>
          <w:kern w:val="0"/>
          <w:sz w:val="24"/>
          <w:szCs w:val="24"/>
        </w:rPr>
      </w:pPr>
      <w:hyperlink r:id="rId32" w:history="1">
        <w:r w:rsidR="007A5DFA" w:rsidRPr="005666A4">
          <w:rPr>
            <w:rStyle w:val="Lienhypertexte"/>
            <w:rFonts w:asciiTheme="majorBidi" w:hAnsiTheme="majorBidi" w:cstheme="majorBidi"/>
            <w:kern w:val="0"/>
            <w:sz w:val="24"/>
            <w:szCs w:val="24"/>
          </w:rPr>
          <w:t>https://www.cpa-bank.dz/index.php/fr/nos-produits/edi</w:t>
        </w:r>
      </w:hyperlink>
      <w:r w:rsidR="009755D5" w:rsidRPr="009755D5">
        <w:rPr>
          <w:rFonts w:asciiTheme="majorBidi" w:hAnsiTheme="majorBidi" w:cstheme="majorBidi"/>
          <w:color w:val="000000"/>
          <w:kern w:val="0"/>
          <w:sz w:val="24"/>
          <w:szCs w:val="24"/>
        </w:rPr>
        <w:t xml:space="preserve"> </w:t>
      </w:r>
    </w:p>
    <w:p w14:paraId="37B291F0" w14:textId="77777777" w:rsidR="007A5DFA" w:rsidRDefault="007A5DFA" w:rsidP="009755D5">
      <w:pPr>
        <w:autoSpaceDE w:val="0"/>
        <w:autoSpaceDN w:val="0"/>
        <w:adjustRightInd w:val="0"/>
        <w:spacing w:after="0" w:line="240" w:lineRule="auto"/>
        <w:rPr>
          <w:rFonts w:asciiTheme="majorBidi" w:hAnsiTheme="majorBidi" w:cstheme="majorBidi"/>
          <w:color w:val="000000"/>
          <w:kern w:val="0"/>
          <w:sz w:val="24"/>
          <w:szCs w:val="24"/>
        </w:rPr>
      </w:pPr>
    </w:p>
    <w:p w14:paraId="0AAF514F" w14:textId="77777777" w:rsidR="009755D5" w:rsidRPr="009755D5" w:rsidRDefault="009755D5" w:rsidP="009755D5">
      <w:pPr>
        <w:autoSpaceDE w:val="0"/>
        <w:autoSpaceDN w:val="0"/>
        <w:adjustRightInd w:val="0"/>
        <w:spacing w:after="0" w:line="240" w:lineRule="auto"/>
        <w:rPr>
          <w:rFonts w:asciiTheme="majorBidi" w:hAnsiTheme="majorBidi" w:cstheme="majorBidi"/>
          <w:color w:val="FF0000"/>
          <w:kern w:val="0"/>
          <w:sz w:val="24"/>
          <w:szCs w:val="24"/>
        </w:rPr>
      </w:pPr>
      <w:r w:rsidRPr="009755D5">
        <w:rPr>
          <w:rFonts w:asciiTheme="majorBidi" w:hAnsiTheme="majorBidi" w:cstheme="majorBidi"/>
          <w:b/>
          <w:bCs/>
          <w:color w:val="FF0000"/>
          <w:kern w:val="0"/>
          <w:sz w:val="24"/>
          <w:szCs w:val="24"/>
        </w:rPr>
        <w:t xml:space="preserve">6.4.2. L’évolution des EDI : </w:t>
      </w:r>
    </w:p>
    <w:p w14:paraId="02CF093D" w14:textId="77777777" w:rsidR="009755D5" w:rsidRPr="009755D5" w:rsidRDefault="009755D5" w:rsidP="009755D5">
      <w:pPr>
        <w:autoSpaceDE w:val="0"/>
        <w:autoSpaceDN w:val="0"/>
        <w:adjustRightInd w:val="0"/>
        <w:spacing w:after="0" w:line="240" w:lineRule="auto"/>
        <w:rPr>
          <w:rFonts w:asciiTheme="majorBidi" w:hAnsiTheme="majorBidi" w:cstheme="majorBidi"/>
          <w:color w:val="FF0000"/>
          <w:kern w:val="0"/>
          <w:sz w:val="24"/>
          <w:szCs w:val="24"/>
        </w:rPr>
      </w:pPr>
      <w:r w:rsidRPr="009755D5">
        <w:rPr>
          <w:rFonts w:asciiTheme="majorBidi" w:hAnsiTheme="majorBidi" w:cstheme="majorBidi"/>
          <w:b/>
          <w:bCs/>
          <w:color w:val="FF0000"/>
          <w:kern w:val="0"/>
          <w:sz w:val="24"/>
          <w:szCs w:val="24"/>
        </w:rPr>
        <w:t xml:space="preserve">6.4.2.1. Premier époque : EDIFACT : </w:t>
      </w:r>
    </w:p>
    <w:p w14:paraId="7A581844" w14:textId="27F38E71" w:rsidR="009755D5" w:rsidRPr="007A5DFA" w:rsidRDefault="009755D5" w:rsidP="007A5DFA">
      <w:pPr>
        <w:pStyle w:val="Paragraphedeliste"/>
        <w:numPr>
          <w:ilvl w:val="0"/>
          <w:numId w:val="31"/>
        </w:numPr>
        <w:jc w:val="both"/>
        <w:rPr>
          <w:rFonts w:asciiTheme="majorBidi" w:hAnsiTheme="majorBidi" w:cstheme="majorBidi"/>
          <w:color w:val="000000"/>
          <w:kern w:val="0"/>
          <w:sz w:val="24"/>
          <w:szCs w:val="24"/>
        </w:rPr>
      </w:pPr>
      <w:proofErr w:type="spellStart"/>
      <w:r w:rsidRPr="007A5DFA">
        <w:rPr>
          <w:rFonts w:asciiTheme="majorBidi" w:hAnsiTheme="majorBidi" w:cstheme="majorBidi"/>
          <w:b/>
          <w:bCs/>
          <w:color w:val="000000"/>
          <w:kern w:val="0"/>
          <w:sz w:val="24"/>
          <w:szCs w:val="24"/>
        </w:rPr>
        <w:t>Electronic</w:t>
      </w:r>
      <w:proofErr w:type="spellEnd"/>
      <w:r w:rsidRPr="007A5DFA">
        <w:rPr>
          <w:rFonts w:asciiTheme="majorBidi" w:hAnsiTheme="majorBidi" w:cstheme="majorBidi"/>
          <w:b/>
          <w:bCs/>
          <w:color w:val="000000"/>
          <w:kern w:val="0"/>
          <w:sz w:val="24"/>
          <w:szCs w:val="24"/>
        </w:rPr>
        <w:t xml:space="preserve"> Data </w:t>
      </w:r>
      <w:proofErr w:type="spellStart"/>
      <w:r w:rsidRPr="007A5DFA">
        <w:rPr>
          <w:rFonts w:asciiTheme="majorBidi" w:hAnsiTheme="majorBidi" w:cstheme="majorBidi"/>
          <w:b/>
          <w:bCs/>
          <w:color w:val="000000"/>
          <w:kern w:val="0"/>
          <w:sz w:val="24"/>
          <w:szCs w:val="24"/>
        </w:rPr>
        <w:t>Interchange</w:t>
      </w:r>
      <w:proofErr w:type="spellEnd"/>
      <w:r w:rsidRPr="007A5DFA">
        <w:rPr>
          <w:rFonts w:asciiTheme="majorBidi" w:hAnsiTheme="majorBidi" w:cstheme="majorBidi"/>
          <w:b/>
          <w:bCs/>
          <w:color w:val="000000"/>
          <w:kern w:val="0"/>
          <w:sz w:val="24"/>
          <w:szCs w:val="24"/>
        </w:rPr>
        <w:t xml:space="preserve"> For Administration Commerce and Transport </w:t>
      </w:r>
      <w:r w:rsidRPr="007A5DFA">
        <w:rPr>
          <w:rFonts w:asciiTheme="majorBidi" w:hAnsiTheme="majorBidi" w:cstheme="majorBidi"/>
          <w:color w:val="000000"/>
          <w:kern w:val="0"/>
          <w:sz w:val="24"/>
          <w:szCs w:val="24"/>
        </w:rPr>
        <w:t>définit un langage normalisé d’échanges.</w:t>
      </w:r>
    </w:p>
    <w:p w14:paraId="6F3F68BE" w14:textId="45AC427E" w:rsidR="009755D5" w:rsidRDefault="009755D5" w:rsidP="007A5DFA">
      <w:pPr>
        <w:pStyle w:val="Paragraphedeliste"/>
        <w:numPr>
          <w:ilvl w:val="0"/>
          <w:numId w:val="31"/>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b/>
          <w:bCs/>
          <w:color w:val="000000"/>
          <w:kern w:val="0"/>
          <w:sz w:val="24"/>
          <w:szCs w:val="24"/>
        </w:rPr>
        <w:t xml:space="preserve">U.N./E.D.I.F.A.C.T </w:t>
      </w:r>
      <w:r w:rsidRPr="007A5DFA">
        <w:rPr>
          <w:rFonts w:asciiTheme="majorBidi" w:hAnsiTheme="majorBidi" w:cstheme="majorBidi"/>
          <w:color w:val="000000"/>
          <w:kern w:val="0"/>
          <w:sz w:val="24"/>
          <w:szCs w:val="24"/>
        </w:rPr>
        <w:t xml:space="preserve">(EDIFACT/ONU).= United Nations / </w:t>
      </w:r>
      <w:proofErr w:type="spellStart"/>
      <w:r w:rsidRPr="007A5DFA">
        <w:rPr>
          <w:rFonts w:asciiTheme="majorBidi" w:hAnsiTheme="majorBidi" w:cstheme="majorBidi"/>
          <w:color w:val="000000"/>
          <w:kern w:val="0"/>
          <w:sz w:val="24"/>
          <w:szCs w:val="24"/>
        </w:rPr>
        <w:t>Electronic</w:t>
      </w:r>
      <w:proofErr w:type="spellEnd"/>
      <w:r w:rsidRPr="007A5DFA">
        <w:rPr>
          <w:rFonts w:asciiTheme="majorBidi" w:hAnsiTheme="majorBidi" w:cstheme="majorBidi"/>
          <w:color w:val="000000"/>
          <w:kern w:val="0"/>
          <w:sz w:val="24"/>
          <w:szCs w:val="24"/>
        </w:rPr>
        <w:t xml:space="preserve"> Data </w:t>
      </w:r>
      <w:proofErr w:type="spellStart"/>
      <w:r w:rsidRPr="007A5DFA">
        <w:rPr>
          <w:rFonts w:asciiTheme="majorBidi" w:hAnsiTheme="majorBidi" w:cstheme="majorBidi"/>
          <w:color w:val="000000"/>
          <w:kern w:val="0"/>
          <w:sz w:val="24"/>
          <w:szCs w:val="24"/>
        </w:rPr>
        <w:t>Interchange</w:t>
      </w:r>
      <w:proofErr w:type="spellEnd"/>
      <w:r w:rsidRPr="007A5DFA">
        <w:rPr>
          <w:rFonts w:asciiTheme="majorBidi" w:hAnsiTheme="majorBidi" w:cstheme="majorBidi"/>
          <w:color w:val="000000"/>
          <w:kern w:val="0"/>
          <w:sz w:val="24"/>
          <w:szCs w:val="24"/>
        </w:rPr>
        <w:t xml:space="preserve"> for Administration, Commerce and Transport, Palais des Nations, CH-1211, Genève 10, Suisse. </w:t>
      </w:r>
    </w:p>
    <w:p w14:paraId="2732308B" w14:textId="77777777" w:rsidR="007A5DFA" w:rsidRPr="007A5DFA" w:rsidRDefault="007A5DFA" w:rsidP="007A5DFA">
      <w:pPr>
        <w:pStyle w:val="Paragraphedeliste"/>
        <w:autoSpaceDE w:val="0"/>
        <w:autoSpaceDN w:val="0"/>
        <w:adjustRightInd w:val="0"/>
        <w:spacing w:after="0" w:line="240" w:lineRule="auto"/>
        <w:rPr>
          <w:rFonts w:asciiTheme="majorBidi" w:hAnsiTheme="majorBidi" w:cstheme="majorBidi"/>
          <w:color w:val="000000"/>
          <w:kern w:val="0"/>
          <w:sz w:val="24"/>
          <w:szCs w:val="24"/>
        </w:rPr>
      </w:pPr>
    </w:p>
    <w:p w14:paraId="6EA22521"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La technique EDI utilise la norme internationale EDIFACT/ONU pour la transmission électronique de données. La norme EDIFACT détermine les règles de syntaxe uniques pour répondre aux besoins du monde des affaires et des administrations. C’est la norme de message recommandée par les Nations Unies et elle est la plus utilisée dans le monde, à la fois par les entreprises et le secteur public. </w:t>
      </w:r>
    </w:p>
    <w:p w14:paraId="4B7D11F9" w14:textId="77777777" w:rsidR="007A5DFA"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Chaque entreprise définit son propre format pour ses documents comme les factures et les bons de commandes. Pour faciliter les échanges et l’automatisation de la gestion, des travaux </w:t>
      </w:r>
      <w:r w:rsidRPr="009755D5">
        <w:rPr>
          <w:rFonts w:asciiTheme="majorBidi" w:hAnsiTheme="majorBidi" w:cstheme="majorBidi"/>
          <w:color w:val="000000"/>
          <w:kern w:val="0"/>
          <w:sz w:val="24"/>
          <w:szCs w:val="24"/>
        </w:rPr>
        <w:lastRenderedPageBreak/>
        <w:t>de normalisation ont été entrepris depuis déjà pas mal d’années avec cette norme qui définit précisément le format et les verbes pour chaque type d’échanges. A partir de cette définition, chaque domaine professionnel peut affiner le langage et les procédures de communication spécifique à ses propres échanges.</w:t>
      </w:r>
    </w:p>
    <w:p w14:paraId="5D77472A" w14:textId="18275041"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 </w:t>
      </w:r>
    </w:p>
    <w:p w14:paraId="43F210EA" w14:textId="77777777" w:rsidR="009755D5" w:rsidRPr="009755D5" w:rsidRDefault="009755D5" w:rsidP="009755D5">
      <w:pPr>
        <w:autoSpaceDE w:val="0"/>
        <w:autoSpaceDN w:val="0"/>
        <w:adjustRightInd w:val="0"/>
        <w:spacing w:after="0" w:line="240" w:lineRule="auto"/>
        <w:rPr>
          <w:rFonts w:asciiTheme="majorBidi" w:hAnsiTheme="majorBidi" w:cstheme="majorBidi"/>
          <w:color w:val="FF0000"/>
          <w:kern w:val="0"/>
          <w:sz w:val="24"/>
          <w:szCs w:val="24"/>
        </w:rPr>
      </w:pPr>
      <w:r w:rsidRPr="009755D5">
        <w:rPr>
          <w:rFonts w:asciiTheme="majorBidi" w:hAnsiTheme="majorBidi" w:cstheme="majorBidi"/>
          <w:b/>
          <w:bCs/>
          <w:color w:val="FF0000"/>
          <w:kern w:val="0"/>
          <w:sz w:val="24"/>
          <w:szCs w:val="24"/>
        </w:rPr>
        <w:t xml:space="preserve">6.4.2.2. Deuxième époque : le commerce électronique : </w:t>
      </w:r>
    </w:p>
    <w:p w14:paraId="387FC81C"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Avec l’essor de l’Internet les échanges sont entrés dans la dimension de </w:t>
      </w:r>
      <w:proofErr w:type="gramStart"/>
      <w:r w:rsidRPr="009755D5">
        <w:rPr>
          <w:rFonts w:asciiTheme="majorBidi" w:hAnsiTheme="majorBidi" w:cstheme="majorBidi"/>
          <w:color w:val="000000"/>
          <w:kern w:val="0"/>
          <w:sz w:val="24"/>
          <w:szCs w:val="24"/>
        </w:rPr>
        <w:t>l’inter-entreprises</w:t>
      </w:r>
      <w:proofErr w:type="gramEnd"/>
      <w:r w:rsidRPr="009755D5">
        <w:rPr>
          <w:rFonts w:asciiTheme="majorBidi" w:hAnsiTheme="majorBidi" w:cstheme="majorBidi"/>
          <w:color w:val="000000"/>
          <w:kern w:val="0"/>
          <w:sz w:val="24"/>
          <w:szCs w:val="24"/>
        </w:rPr>
        <w:t xml:space="preserve">. De nouvelles normes d’échanges s’appuient sur Internet et XML comme </w:t>
      </w:r>
      <w:proofErr w:type="spellStart"/>
      <w:r w:rsidRPr="009755D5">
        <w:rPr>
          <w:rFonts w:asciiTheme="majorBidi" w:hAnsiTheme="majorBidi" w:cstheme="majorBidi"/>
          <w:color w:val="000000"/>
          <w:kern w:val="0"/>
          <w:sz w:val="24"/>
          <w:szCs w:val="24"/>
        </w:rPr>
        <w:t>ebXML</w:t>
      </w:r>
      <w:proofErr w:type="spellEnd"/>
      <w:r w:rsidRPr="009755D5">
        <w:rPr>
          <w:rFonts w:asciiTheme="majorBidi" w:hAnsiTheme="majorBidi" w:cstheme="majorBidi"/>
          <w:color w:val="000000"/>
          <w:kern w:val="0"/>
          <w:sz w:val="24"/>
          <w:szCs w:val="24"/>
        </w:rPr>
        <w:t xml:space="preserve">. </w:t>
      </w:r>
    </w:p>
    <w:p w14:paraId="192CB19E"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L’utilisation de l’internet a participé d’une façon substantielle dans l’expansion et le développement du commerce international à travers la transmission des commandes et des documents relatifs à la transaction commerciale internationale par le biais de l’internet ce qui facilite et accélère l’expédition et la livraison les marchandises. </w:t>
      </w:r>
      <w:r w:rsidRPr="009755D5">
        <w:rPr>
          <w:rFonts w:asciiTheme="majorBidi" w:hAnsiTheme="majorBidi" w:cstheme="majorBidi"/>
          <w:b/>
          <w:bCs/>
          <w:color w:val="000000"/>
          <w:kern w:val="0"/>
          <w:sz w:val="24"/>
          <w:szCs w:val="24"/>
        </w:rPr>
        <w:t xml:space="preserve">1 </w:t>
      </w:r>
    </w:p>
    <w:p w14:paraId="62A6ACE6" w14:textId="77777777" w:rsidR="009755D5" w:rsidRDefault="009755D5" w:rsidP="009755D5">
      <w:pPr>
        <w:autoSpaceDE w:val="0"/>
        <w:autoSpaceDN w:val="0"/>
        <w:adjustRightInd w:val="0"/>
        <w:spacing w:after="0" w:line="240" w:lineRule="auto"/>
        <w:rPr>
          <w:rFonts w:asciiTheme="majorBidi" w:hAnsiTheme="majorBidi" w:cstheme="majorBidi"/>
          <w:b/>
          <w:bCs/>
          <w:color w:val="000000"/>
          <w:kern w:val="0"/>
          <w:sz w:val="24"/>
          <w:szCs w:val="24"/>
        </w:rPr>
      </w:pPr>
      <w:r w:rsidRPr="009755D5">
        <w:rPr>
          <w:rFonts w:asciiTheme="majorBidi" w:hAnsiTheme="majorBidi" w:cstheme="majorBidi"/>
          <w:color w:val="000000"/>
          <w:kern w:val="0"/>
          <w:sz w:val="24"/>
          <w:szCs w:val="24"/>
        </w:rPr>
        <w:t xml:space="preserve">Toute entreprise </w:t>
      </w:r>
      <w:proofErr w:type="spellStart"/>
      <w:r w:rsidRPr="009755D5">
        <w:rPr>
          <w:rFonts w:asciiTheme="majorBidi" w:hAnsiTheme="majorBidi" w:cstheme="majorBidi"/>
          <w:color w:val="000000"/>
          <w:kern w:val="0"/>
          <w:sz w:val="24"/>
          <w:szCs w:val="24"/>
        </w:rPr>
        <w:t>quelque</w:t>
      </w:r>
      <w:proofErr w:type="spellEnd"/>
      <w:r w:rsidRPr="009755D5">
        <w:rPr>
          <w:rFonts w:asciiTheme="majorBidi" w:hAnsiTheme="majorBidi" w:cstheme="majorBidi"/>
          <w:color w:val="000000"/>
          <w:kern w:val="0"/>
          <w:sz w:val="24"/>
          <w:szCs w:val="24"/>
        </w:rPr>
        <w:t xml:space="preserve"> soit sa taille et sa localisation pourra, à la simple condition de disposer de d’une liaison Internet s’équiper d’un système logiciel fondé sur ces nouvelles normes et entrer en contact commercial avec l’ensemble des autres acteurs économiques mondiaux .Au contraire de l’EDI classique, les produits de communication devraient être commercialisées à un prix abordable pour les PME aussi petites soient elles. C’est une condition essentielle.</w:t>
      </w:r>
      <w:r w:rsidRPr="009755D5">
        <w:rPr>
          <w:rFonts w:asciiTheme="majorBidi" w:hAnsiTheme="majorBidi" w:cstheme="majorBidi"/>
          <w:b/>
          <w:bCs/>
          <w:color w:val="000000"/>
          <w:kern w:val="0"/>
          <w:sz w:val="24"/>
          <w:szCs w:val="24"/>
        </w:rPr>
        <w:t xml:space="preserve">2 </w:t>
      </w:r>
    </w:p>
    <w:p w14:paraId="373E9C70" w14:textId="77777777" w:rsidR="007A5DFA" w:rsidRPr="009755D5" w:rsidRDefault="007A5DFA" w:rsidP="009755D5">
      <w:pPr>
        <w:autoSpaceDE w:val="0"/>
        <w:autoSpaceDN w:val="0"/>
        <w:adjustRightInd w:val="0"/>
        <w:spacing w:after="0" w:line="240" w:lineRule="auto"/>
        <w:rPr>
          <w:rFonts w:asciiTheme="majorBidi" w:hAnsiTheme="majorBidi" w:cstheme="majorBidi"/>
          <w:color w:val="000000"/>
          <w:kern w:val="0"/>
          <w:sz w:val="24"/>
          <w:szCs w:val="24"/>
        </w:rPr>
      </w:pPr>
    </w:p>
    <w:p w14:paraId="2F43DDBB" w14:textId="77777777" w:rsidR="009755D5" w:rsidRPr="009755D5" w:rsidRDefault="009755D5" w:rsidP="009755D5">
      <w:pPr>
        <w:autoSpaceDE w:val="0"/>
        <w:autoSpaceDN w:val="0"/>
        <w:adjustRightInd w:val="0"/>
        <w:spacing w:after="0" w:line="240" w:lineRule="auto"/>
        <w:rPr>
          <w:rFonts w:asciiTheme="majorBidi" w:hAnsiTheme="majorBidi" w:cstheme="majorBidi"/>
          <w:color w:val="FF0000"/>
          <w:kern w:val="0"/>
          <w:sz w:val="24"/>
          <w:szCs w:val="24"/>
        </w:rPr>
      </w:pPr>
      <w:r w:rsidRPr="009755D5">
        <w:rPr>
          <w:rFonts w:asciiTheme="majorBidi" w:hAnsiTheme="majorBidi" w:cstheme="majorBidi"/>
          <w:b/>
          <w:bCs/>
          <w:color w:val="FF0000"/>
          <w:kern w:val="0"/>
          <w:sz w:val="24"/>
          <w:szCs w:val="24"/>
        </w:rPr>
        <w:t xml:space="preserve">6.5. Le </w:t>
      </w:r>
      <w:proofErr w:type="spellStart"/>
      <w:r w:rsidRPr="009755D5">
        <w:rPr>
          <w:rFonts w:asciiTheme="majorBidi" w:hAnsiTheme="majorBidi" w:cstheme="majorBidi"/>
          <w:b/>
          <w:bCs/>
          <w:color w:val="FF0000"/>
          <w:kern w:val="0"/>
          <w:sz w:val="24"/>
          <w:szCs w:val="24"/>
        </w:rPr>
        <w:t>workflow</w:t>
      </w:r>
      <w:proofErr w:type="spellEnd"/>
      <w:r w:rsidRPr="009755D5">
        <w:rPr>
          <w:rFonts w:asciiTheme="majorBidi" w:hAnsiTheme="majorBidi" w:cstheme="majorBidi"/>
          <w:b/>
          <w:bCs/>
          <w:color w:val="FF0000"/>
          <w:kern w:val="0"/>
          <w:sz w:val="24"/>
          <w:szCs w:val="24"/>
        </w:rPr>
        <w:t xml:space="preserve"> : </w:t>
      </w:r>
    </w:p>
    <w:p w14:paraId="599E112B"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En français : « flux de travaux » ou « flux opérationnel » </w:t>
      </w:r>
    </w:p>
    <w:p w14:paraId="20058E57"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C’est un logiciel qui permet d’organiser, faire fonctionner et contrôler un processus</w:t>
      </w:r>
      <w:r w:rsidRPr="009755D5">
        <w:rPr>
          <w:rFonts w:asciiTheme="majorBidi" w:hAnsiTheme="majorBidi" w:cstheme="majorBidi"/>
          <w:b/>
          <w:bCs/>
          <w:color w:val="000000"/>
          <w:kern w:val="0"/>
          <w:sz w:val="24"/>
          <w:szCs w:val="24"/>
        </w:rPr>
        <w:t>3</w:t>
      </w:r>
      <w:r w:rsidRPr="009755D5">
        <w:rPr>
          <w:rFonts w:asciiTheme="majorBidi" w:hAnsiTheme="majorBidi" w:cstheme="majorBidi"/>
          <w:color w:val="000000"/>
          <w:kern w:val="0"/>
          <w:sz w:val="24"/>
          <w:szCs w:val="24"/>
        </w:rPr>
        <w:t xml:space="preserve">. </w:t>
      </w:r>
    </w:p>
    <w:p w14:paraId="72AD87DB" w14:textId="103272C7" w:rsidR="009755D5" w:rsidRPr="00B04259" w:rsidRDefault="009755D5" w:rsidP="009755D5">
      <w:pPr>
        <w:jc w:val="both"/>
        <w:rPr>
          <w:rFonts w:asciiTheme="majorBidi" w:hAnsiTheme="majorBidi" w:cstheme="majorBidi"/>
          <w:b/>
          <w:bCs/>
          <w:color w:val="000000"/>
          <w:kern w:val="0"/>
          <w:sz w:val="24"/>
          <w:szCs w:val="24"/>
        </w:rPr>
      </w:pPr>
      <w:r w:rsidRPr="00B04259">
        <w:rPr>
          <w:rFonts w:asciiTheme="majorBidi" w:hAnsiTheme="majorBidi" w:cstheme="majorBidi"/>
          <w:color w:val="000000"/>
          <w:kern w:val="0"/>
          <w:sz w:val="24"/>
          <w:szCs w:val="24"/>
        </w:rPr>
        <w:t xml:space="preserve">Le </w:t>
      </w:r>
      <w:proofErr w:type="spellStart"/>
      <w:r w:rsidRPr="00B04259">
        <w:rPr>
          <w:rFonts w:asciiTheme="majorBidi" w:hAnsiTheme="majorBidi" w:cstheme="majorBidi"/>
          <w:color w:val="000000"/>
          <w:kern w:val="0"/>
          <w:sz w:val="24"/>
          <w:szCs w:val="24"/>
        </w:rPr>
        <w:t>workflow</w:t>
      </w:r>
      <w:proofErr w:type="spellEnd"/>
      <w:r w:rsidRPr="00B04259">
        <w:rPr>
          <w:rFonts w:asciiTheme="majorBidi" w:hAnsiTheme="majorBidi" w:cstheme="majorBidi"/>
          <w:color w:val="000000"/>
          <w:kern w:val="0"/>
          <w:sz w:val="24"/>
          <w:szCs w:val="24"/>
        </w:rPr>
        <w:t xml:space="preserve"> est la représentation d'une suite de tâches ou opérations effectuées par une personne, un groupe de personnes, un organisme, etc. Le terme flow (flux) renvoie au passage du produit, du document, de l'information, etc., d'une étape à l'autre. </w:t>
      </w:r>
      <w:r w:rsidRPr="00B04259">
        <w:rPr>
          <w:rFonts w:asciiTheme="majorBidi" w:hAnsiTheme="majorBidi" w:cstheme="majorBidi"/>
          <w:b/>
          <w:bCs/>
          <w:color w:val="000000"/>
          <w:kern w:val="0"/>
          <w:sz w:val="24"/>
          <w:szCs w:val="24"/>
        </w:rPr>
        <w:t>4</w:t>
      </w:r>
    </w:p>
    <w:p w14:paraId="241E1379"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Le </w:t>
      </w:r>
      <w:proofErr w:type="spellStart"/>
      <w:r w:rsidRPr="009755D5">
        <w:rPr>
          <w:rFonts w:asciiTheme="majorBidi" w:hAnsiTheme="majorBidi" w:cstheme="majorBidi"/>
          <w:color w:val="000000"/>
          <w:kern w:val="0"/>
          <w:sz w:val="24"/>
          <w:szCs w:val="24"/>
        </w:rPr>
        <w:t>Workflow</w:t>
      </w:r>
      <w:proofErr w:type="spellEnd"/>
      <w:r w:rsidRPr="009755D5">
        <w:rPr>
          <w:rFonts w:asciiTheme="majorBidi" w:hAnsiTheme="majorBidi" w:cstheme="majorBidi"/>
          <w:color w:val="000000"/>
          <w:kern w:val="0"/>
          <w:sz w:val="24"/>
          <w:szCs w:val="24"/>
        </w:rPr>
        <w:t xml:space="preserve"> sert à modéliser et à automatiser les flux d’informations de l’entreprise, par exemple certain documents comme les dossiers d’assurances, les prêts ou les notes de frais, doivent suivre un parcours prédéterminé au cours de leurs élaboration. De cette manière le </w:t>
      </w:r>
      <w:proofErr w:type="spellStart"/>
      <w:r w:rsidRPr="009755D5">
        <w:rPr>
          <w:rFonts w:asciiTheme="majorBidi" w:hAnsiTheme="majorBidi" w:cstheme="majorBidi"/>
          <w:color w:val="000000"/>
          <w:kern w:val="0"/>
          <w:sz w:val="24"/>
          <w:szCs w:val="24"/>
        </w:rPr>
        <w:t>Workflow</w:t>
      </w:r>
      <w:proofErr w:type="spellEnd"/>
      <w:r w:rsidRPr="009755D5">
        <w:rPr>
          <w:rFonts w:asciiTheme="majorBidi" w:hAnsiTheme="majorBidi" w:cstheme="majorBidi"/>
          <w:color w:val="000000"/>
          <w:kern w:val="0"/>
          <w:sz w:val="24"/>
          <w:szCs w:val="24"/>
        </w:rPr>
        <w:t xml:space="preserve"> définit les circuits de cheminement pour chaque type de dossier, en précisant les intervenants, les délais et les opérations et les opérations d’approbation et de validation. </w:t>
      </w:r>
    </w:p>
    <w:p w14:paraId="30DDDB01"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On identifie deux types de </w:t>
      </w:r>
      <w:proofErr w:type="spellStart"/>
      <w:r w:rsidRPr="009755D5">
        <w:rPr>
          <w:rFonts w:asciiTheme="majorBidi" w:hAnsiTheme="majorBidi" w:cstheme="majorBidi"/>
          <w:color w:val="000000"/>
          <w:kern w:val="0"/>
          <w:sz w:val="24"/>
          <w:szCs w:val="24"/>
        </w:rPr>
        <w:t>Workflow</w:t>
      </w:r>
      <w:proofErr w:type="spellEnd"/>
      <w:r w:rsidRPr="009755D5">
        <w:rPr>
          <w:rFonts w:asciiTheme="majorBidi" w:hAnsiTheme="majorBidi" w:cstheme="majorBidi"/>
          <w:color w:val="000000"/>
          <w:kern w:val="0"/>
          <w:sz w:val="24"/>
          <w:szCs w:val="24"/>
        </w:rPr>
        <w:t xml:space="preserve"> : </w:t>
      </w:r>
    </w:p>
    <w:p w14:paraId="4A278B3B" w14:textId="357ED453" w:rsidR="009755D5" w:rsidRPr="007A5DFA" w:rsidRDefault="009755D5" w:rsidP="007A5DFA">
      <w:pPr>
        <w:pStyle w:val="Paragraphedeliste"/>
        <w:numPr>
          <w:ilvl w:val="0"/>
          <w:numId w:val="32"/>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Le </w:t>
      </w:r>
      <w:proofErr w:type="spellStart"/>
      <w:r w:rsidRPr="007A5DFA">
        <w:rPr>
          <w:rFonts w:asciiTheme="majorBidi" w:hAnsiTheme="majorBidi" w:cstheme="majorBidi"/>
          <w:b/>
          <w:bCs/>
          <w:color w:val="000000"/>
          <w:kern w:val="0"/>
          <w:sz w:val="24"/>
          <w:szCs w:val="24"/>
        </w:rPr>
        <w:t>Workflow</w:t>
      </w:r>
      <w:proofErr w:type="spellEnd"/>
      <w:r w:rsidRPr="007A5DFA">
        <w:rPr>
          <w:rFonts w:asciiTheme="majorBidi" w:hAnsiTheme="majorBidi" w:cstheme="majorBidi"/>
          <w:b/>
          <w:bCs/>
          <w:color w:val="000000"/>
          <w:kern w:val="0"/>
          <w:sz w:val="24"/>
          <w:szCs w:val="24"/>
        </w:rPr>
        <w:t xml:space="preserve"> procédural </w:t>
      </w:r>
      <w:r w:rsidRPr="007A5DFA">
        <w:rPr>
          <w:rFonts w:asciiTheme="majorBidi" w:hAnsiTheme="majorBidi" w:cstheme="majorBidi"/>
          <w:color w:val="000000"/>
          <w:kern w:val="0"/>
          <w:sz w:val="24"/>
          <w:szCs w:val="24"/>
        </w:rPr>
        <w:t xml:space="preserve">: les parcours sont définis à l’avance, ce mode convient aux procédures structurés et répétitives. </w:t>
      </w:r>
    </w:p>
    <w:p w14:paraId="6A15366A" w14:textId="385EEFE5" w:rsidR="009755D5" w:rsidRPr="007A5DFA" w:rsidRDefault="009755D5" w:rsidP="007A5DFA">
      <w:pPr>
        <w:pStyle w:val="Paragraphedeliste"/>
        <w:numPr>
          <w:ilvl w:val="0"/>
          <w:numId w:val="32"/>
        </w:numPr>
        <w:autoSpaceDE w:val="0"/>
        <w:autoSpaceDN w:val="0"/>
        <w:adjustRightInd w:val="0"/>
        <w:spacing w:after="0" w:line="240" w:lineRule="auto"/>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Le </w:t>
      </w:r>
      <w:proofErr w:type="spellStart"/>
      <w:r w:rsidRPr="007A5DFA">
        <w:rPr>
          <w:rFonts w:asciiTheme="majorBidi" w:hAnsiTheme="majorBidi" w:cstheme="majorBidi"/>
          <w:b/>
          <w:bCs/>
          <w:color w:val="000000"/>
          <w:kern w:val="0"/>
          <w:sz w:val="24"/>
          <w:szCs w:val="24"/>
        </w:rPr>
        <w:t>Workflow</w:t>
      </w:r>
      <w:proofErr w:type="spellEnd"/>
      <w:r w:rsidRPr="007A5DFA">
        <w:rPr>
          <w:rFonts w:asciiTheme="majorBidi" w:hAnsiTheme="majorBidi" w:cstheme="majorBidi"/>
          <w:b/>
          <w:bCs/>
          <w:color w:val="000000"/>
          <w:kern w:val="0"/>
          <w:sz w:val="24"/>
          <w:szCs w:val="24"/>
        </w:rPr>
        <w:t xml:space="preserve"> ad hoc </w:t>
      </w:r>
      <w:r w:rsidRPr="007A5DFA">
        <w:rPr>
          <w:rFonts w:asciiTheme="majorBidi" w:hAnsiTheme="majorBidi" w:cstheme="majorBidi"/>
          <w:color w:val="000000"/>
          <w:kern w:val="0"/>
          <w:sz w:val="24"/>
          <w:szCs w:val="24"/>
        </w:rPr>
        <w:t>: les utilisateurs interviennent dynamiquement et adaptent le cheminement selon les situations.</w:t>
      </w:r>
      <w:r w:rsidRPr="007A5DFA">
        <w:rPr>
          <w:rFonts w:asciiTheme="majorBidi" w:hAnsiTheme="majorBidi" w:cstheme="majorBidi"/>
          <w:b/>
          <w:bCs/>
          <w:color w:val="000000"/>
          <w:kern w:val="0"/>
          <w:sz w:val="24"/>
          <w:szCs w:val="24"/>
        </w:rPr>
        <w:t xml:space="preserve">1 </w:t>
      </w:r>
    </w:p>
    <w:p w14:paraId="4720B3F0" w14:textId="77777777" w:rsidR="007A5DFA" w:rsidRDefault="007A5DFA" w:rsidP="007A5DFA">
      <w:pPr>
        <w:ind w:left="360"/>
        <w:jc w:val="both"/>
        <w:rPr>
          <w:rFonts w:asciiTheme="majorBidi" w:hAnsiTheme="majorBidi" w:cstheme="majorBidi"/>
          <w:color w:val="000000"/>
          <w:kern w:val="0"/>
          <w:sz w:val="24"/>
          <w:szCs w:val="24"/>
        </w:rPr>
      </w:pPr>
    </w:p>
    <w:p w14:paraId="7A6A0798" w14:textId="4AD5747F" w:rsidR="009755D5" w:rsidRPr="007A5DFA" w:rsidRDefault="009755D5" w:rsidP="007A5DFA">
      <w:pPr>
        <w:ind w:left="360"/>
        <w:jc w:val="both"/>
        <w:rPr>
          <w:rFonts w:asciiTheme="majorBidi" w:hAnsiTheme="majorBidi" w:cstheme="majorBidi"/>
          <w:color w:val="000000"/>
          <w:kern w:val="0"/>
          <w:sz w:val="24"/>
          <w:szCs w:val="24"/>
        </w:rPr>
      </w:pPr>
      <w:r w:rsidRPr="007A5DFA">
        <w:rPr>
          <w:rFonts w:asciiTheme="majorBidi" w:hAnsiTheme="majorBidi" w:cstheme="majorBidi"/>
          <w:color w:val="000000"/>
          <w:kern w:val="0"/>
          <w:sz w:val="24"/>
          <w:szCs w:val="24"/>
        </w:rPr>
        <w:t xml:space="preserve">Exemples de logiciels </w:t>
      </w:r>
      <w:proofErr w:type="spellStart"/>
      <w:r w:rsidRPr="007A5DFA">
        <w:rPr>
          <w:rFonts w:asciiTheme="majorBidi" w:hAnsiTheme="majorBidi" w:cstheme="majorBidi"/>
          <w:color w:val="000000"/>
          <w:kern w:val="0"/>
          <w:sz w:val="24"/>
          <w:szCs w:val="24"/>
        </w:rPr>
        <w:t>workflow</w:t>
      </w:r>
      <w:proofErr w:type="spellEnd"/>
      <w:r w:rsidRPr="007A5DFA">
        <w:rPr>
          <w:rFonts w:asciiTheme="majorBidi" w:hAnsiTheme="majorBidi" w:cstheme="majorBidi"/>
          <w:color w:val="000000"/>
          <w:kern w:val="0"/>
          <w:sz w:val="24"/>
          <w:szCs w:val="24"/>
        </w:rPr>
        <w:t xml:space="preserve"> pour </w:t>
      </w:r>
      <w:r w:rsidRPr="007A5DFA">
        <w:rPr>
          <w:rFonts w:asciiTheme="majorBidi" w:hAnsiTheme="majorBidi" w:cstheme="majorBidi"/>
          <w:b/>
          <w:bCs/>
          <w:color w:val="000000"/>
          <w:kern w:val="0"/>
          <w:sz w:val="24"/>
          <w:szCs w:val="24"/>
        </w:rPr>
        <w:t xml:space="preserve">BPM </w:t>
      </w:r>
      <w:r w:rsidRPr="007A5DFA">
        <w:rPr>
          <w:rFonts w:asciiTheme="majorBidi" w:hAnsiTheme="majorBidi" w:cstheme="majorBidi"/>
          <w:color w:val="000000"/>
          <w:kern w:val="0"/>
          <w:sz w:val="24"/>
          <w:szCs w:val="24"/>
        </w:rPr>
        <w:t xml:space="preserve">(Business </w:t>
      </w:r>
      <w:proofErr w:type="spellStart"/>
      <w:r w:rsidRPr="007A5DFA">
        <w:rPr>
          <w:rFonts w:asciiTheme="majorBidi" w:hAnsiTheme="majorBidi" w:cstheme="majorBidi"/>
          <w:color w:val="000000"/>
          <w:kern w:val="0"/>
          <w:sz w:val="24"/>
          <w:szCs w:val="24"/>
        </w:rPr>
        <w:t>Process</w:t>
      </w:r>
      <w:proofErr w:type="spellEnd"/>
      <w:r w:rsidRPr="007A5DFA">
        <w:rPr>
          <w:rFonts w:asciiTheme="majorBidi" w:hAnsiTheme="majorBidi" w:cstheme="majorBidi"/>
          <w:color w:val="000000"/>
          <w:kern w:val="0"/>
          <w:sz w:val="24"/>
          <w:szCs w:val="24"/>
        </w:rPr>
        <w:t xml:space="preserve"> Management = gestion des processus métiers) :</w:t>
      </w:r>
    </w:p>
    <w:tbl>
      <w:tblPr>
        <w:tblStyle w:val="Grilledutableau"/>
        <w:tblW w:w="0" w:type="auto"/>
        <w:tblLook w:val="04A0" w:firstRow="1" w:lastRow="0" w:firstColumn="1" w:lastColumn="0" w:noHBand="0" w:noVBand="1"/>
      </w:tblPr>
      <w:tblGrid>
        <w:gridCol w:w="4606"/>
        <w:gridCol w:w="4606"/>
      </w:tblGrid>
      <w:tr w:rsidR="009755D5" w:rsidRPr="00B04259" w14:paraId="3F2F0120" w14:textId="77777777" w:rsidTr="009755D5">
        <w:tc>
          <w:tcPr>
            <w:tcW w:w="4606" w:type="dxa"/>
          </w:tcPr>
          <w:tbl>
            <w:tblPr>
              <w:tblW w:w="0" w:type="auto"/>
              <w:tblBorders>
                <w:top w:val="nil"/>
                <w:left w:val="nil"/>
                <w:bottom w:val="nil"/>
                <w:right w:val="nil"/>
              </w:tblBorders>
              <w:tblLook w:val="0000" w:firstRow="0" w:lastRow="0" w:firstColumn="0" w:lastColumn="0" w:noHBand="0" w:noVBand="0"/>
            </w:tblPr>
            <w:tblGrid>
              <w:gridCol w:w="990"/>
            </w:tblGrid>
            <w:tr w:rsidR="009755D5" w:rsidRPr="009755D5" w14:paraId="7EBBE5B7" w14:textId="77777777">
              <w:trPr>
                <w:trHeight w:val="109"/>
              </w:trPr>
              <w:tc>
                <w:tcPr>
                  <w:tcW w:w="0" w:type="auto"/>
                </w:tcPr>
                <w:p w14:paraId="321C3221"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HEFLO </w:t>
                  </w:r>
                </w:p>
              </w:tc>
            </w:tr>
          </w:tbl>
          <w:p w14:paraId="05C19525" w14:textId="77777777" w:rsidR="009755D5" w:rsidRPr="00B04259" w:rsidRDefault="009755D5" w:rsidP="009755D5">
            <w:pPr>
              <w:jc w:val="both"/>
              <w:rPr>
                <w:rFonts w:asciiTheme="majorBidi" w:hAnsiTheme="majorBidi" w:cstheme="majorBidi"/>
                <w:color w:val="000000"/>
                <w:kern w:val="0"/>
                <w:sz w:val="24"/>
                <w:szCs w:val="24"/>
              </w:rPr>
            </w:pPr>
          </w:p>
        </w:tc>
        <w:tc>
          <w:tcPr>
            <w:tcW w:w="4606" w:type="dxa"/>
          </w:tcPr>
          <w:p w14:paraId="6E8353B4" w14:textId="43BD6857" w:rsidR="009755D5" w:rsidRPr="00B04259" w:rsidRDefault="009755D5" w:rsidP="009755D5">
            <w:pPr>
              <w:pStyle w:val="Default"/>
              <w:jc w:val="both"/>
              <w:rPr>
                <w:rFonts w:asciiTheme="majorBidi" w:hAnsiTheme="majorBidi" w:cstheme="majorBidi"/>
              </w:rPr>
            </w:pPr>
            <w:r w:rsidRPr="00B04259">
              <w:rPr>
                <w:rFonts w:asciiTheme="majorBidi" w:hAnsiTheme="majorBidi" w:cstheme="majorBidi"/>
              </w:rPr>
              <w:t xml:space="preserve">https://www.heflo.com/fr/logiciel-workflow/ </w:t>
            </w:r>
          </w:p>
        </w:tc>
      </w:tr>
      <w:tr w:rsidR="009755D5" w:rsidRPr="00B04259" w14:paraId="65EA734C" w14:textId="77777777" w:rsidTr="009755D5">
        <w:tc>
          <w:tcPr>
            <w:tcW w:w="4606" w:type="dxa"/>
          </w:tcPr>
          <w:p w14:paraId="094AEF49" w14:textId="2AF936DA" w:rsidR="009755D5" w:rsidRPr="00B04259" w:rsidRDefault="009755D5" w:rsidP="009755D5">
            <w:pPr>
              <w:pStyle w:val="Default"/>
              <w:jc w:val="both"/>
              <w:rPr>
                <w:rFonts w:asciiTheme="majorBidi" w:hAnsiTheme="majorBidi" w:cstheme="majorBidi"/>
              </w:rPr>
            </w:pPr>
            <w:proofErr w:type="spellStart"/>
            <w:r w:rsidRPr="00B04259">
              <w:rPr>
                <w:rFonts w:asciiTheme="majorBidi" w:hAnsiTheme="majorBidi" w:cstheme="majorBidi"/>
              </w:rPr>
              <w:t>Agil</w:t>
            </w:r>
            <w:proofErr w:type="spellEnd"/>
            <w:r w:rsidRPr="00B04259">
              <w:rPr>
                <w:rFonts w:asciiTheme="majorBidi" w:hAnsiTheme="majorBidi" w:cstheme="majorBidi"/>
              </w:rPr>
              <w:t xml:space="preserve"> Technologies </w:t>
            </w:r>
          </w:p>
        </w:tc>
        <w:tc>
          <w:tcPr>
            <w:tcW w:w="4606" w:type="dxa"/>
          </w:tcPr>
          <w:p w14:paraId="1ACA8203" w14:textId="61D268C7" w:rsidR="009755D5" w:rsidRPr="00B04259" w:rsidRDefault="009755D5" w:rsidP="009755D5">
            <w:pPr>
              <w:pStyle w:val="Default"/>
              <w:jc w:val="both"/>
              <w:rPr>
                <w:rFonts w:asciiTheme="majorBidi" w:hAnsiTheme="majorBidi" w:cstheme="majorBidi"/>
              </w:rPr>
            </w:pPr>
            <w:r w:rsidRPr="00B04259">
              <w:rPr>
                <w:rFonts w:asciiTheme="majorBidi" w:hAnsiTheme="majorBidi" w:cstheme="majorBidi"/>
              </w:rPr>
              <w:t xml:space="preserve">https://www.archimag.com/societe/agil-technologies </w:t>
            </w:r>
          </w:p>
        </w:tc>
      </w:tr>
      <w:tr w:rsidR="009755D5" w:rsidRPr="00B04259" w14:paraId="0B3BB934" w14:textId="77777777" w:rsidTr="009755D5">
        <w:tc>
          <w:tcPr>
            <w:tcW w:w="4606" w:type="dxa"/>
          </w:tcPr>
          <w:p w14:paraId="6E560C03" w14:textId="1E5A2392" w:rsidR="009755D5" w:rsidRPr="00B04259" w:rsidRDefault="009755D5" w:rsidP="009755D5">
            <w:pPr>
              <w:pStyle w:val="Default"/>
              <w:jc w:val="both"/>
              <w:rPr>
                <w:rFonts w:asciiTheme="majorBidi" w:hAnsiTheme="majorBidi" w:cstheme="majorBidi"/>
              </w:rPr>
            </w:pPr>
            <w:proofErr w:type="spellStart"/>
            <w:r w:rsidRPr="00B04259">
              <w:rPr>
                <w:rFonts w:asciiTheme="majorBidi" w:hAnsiTheme="majorBidi" w:cstheme="majorBidi"/>
              </w:rPr>
              <w:t>Appian</w:t>
            </w:r>
            <w:proofErr w:type="spellEnd"/>
            <w:r w:rsidRPr="00B04259">
              <w:rPr>
                <w:rFonts w:asciiTheme="majorBidi" w:hAnsiTheme="majorBidi" w:cstheme="majorBidi"/>
              </w:rPr>
              <w:t xml:space="preserve"> </w:t>
            </w:r>
          </w:p>
        </w:tc>
        <w:tc>
          <w:tcPr>
            <w:tcW w:w="4606" w:type="dxa"/>
          </w:tcPr>
          <w:p w14:paraId="7617D462" w14:textId="7A19D288" w:rsidR="009755D5" w:rsidRPr="00B04259" w:rsidRDefault="009755D5" w:rsidP="009755D5">
            <w:pPr>
              <w:pStyle w:val="Default"/>
              <w:jc w:val="both"/>
              <w:rPr>
                <w:rFonts w:asciiTheme="majorBidi" w:hAnsiTheme="majorBidi" w:cstheme="majorBidi"/>
              </w:rPr>
            </w:pPr>
            <w:r w:rsidRPr="00B04259">
              <w:rPr>
                <w:rFonts w:asciiTheme="majorBidi" w:hAnsiTheme="majorBidi" w:cstheme="majorBidi"/>
              </w:rPr>
              <w:t xml:space="preserve">https://www.archimag.com/societe/appian </w:t>
            </w:r>
          </w:p>
        </w:tc>
      </w:tr>
      <w:tr w:rsidR="009755D5" w:rsidRPr="00B04259" w14:paraId="6957A71C" w14:textId="77777777" w:rsidTr="009755D5">
        <w:tc>
          <w:tcPr>
            <w:tcW w:w="4606" w:type="dxa"/>
          </w:tcPr>
          <w:p w14:paraId="0D3CAE46" w14:textId="22373D11" w:rsidR="009755D5" w:rsidRPr="00B04259" w:rsidRDefault="009755D5" w:rsidP="009755D5">
            <w:pPr>
              <w:pStyle w:val="Default"/>
              <w:jc w:val="both"/>
              <w:rPr>
                <w:rFonts w:asciiTheme="majorBidi" w:hAnsiTheme="majorBidi" w:cstheme="majorBidi"/>
              </w:rPr>
            </w:pPr>
            <w:r w:rsidRPr="00B04259">
              <w:rPr>
                <w:rFonts w:asciiTheme="majorBidi" w:hAnsiTheme="majorBidi" w:cstheme="majorBidi"/>
              </w:rPr>
              <w:t xml:space="preserve">KOFAX </w:t>
            </w:r>
          </w:p>
        </w:tc>
        <w:tc>
          <w:tcPr>
            <w:tcW w:w="4606" w:type="dxa"/>
          </w:tcPr>
          <w:p w14:paraId="6BF6779D" w14:textId="64BEA0C6" w:rsidR="009755D5" w:rsidRPr="00B04259" w:rsidRDefault="009755D5" w:rsidP="009755D5">
            <w:pPr>
              <w:pStyle w:val="Default"/>
              <w:jc w:val="both"/>
              <w:rPr>
                <w:rFonts w:asciiTheme="majorBidi" w:hAnsiTheme="majorBidi" w:cstheme="majorBidi"/>
              </w:rPr>
            </w:pPr>
            <w:r w:rsidRPr="00B04259">
              <w:rPr>
                <w:rFonts w:asciiTheme="majorBidi" w:hAnsiTheme="majorBidi" w:cstheme="majorBidi"/>
              </w:rPr>
              <w:t xml:space="preserve">https://www.archimag.com/societe/kofax-france-0 </w:t>
            </w:r>
          </w:p>
        </w:tc>
      </w:tr>
    </w:tbl>
    <w:p w14:paraId="012C65FA" w14:textId="77777777" w:rsidR="007A5DFA" w:rsidRDefault="007A5DFA" w:rsidP="009755D5">
      <w:pPr>
        <w:autoSpaceDE w:val="0"/>
        <w:autoSpaceDN w:val="0"/>
        <w:adjustRightInd w:val="0"/>
        <w:spacing w:after="0" w:line="240" w:lineRule="auto"/>
        <w:rPr>
          <w:rFonts w:asciiTheme="majorBidi" w:hAnsiTheme="majorBidi" w:cstheme="majorBidi"/>
          <w:color w:val="000000"/>
          <w:kern w:val="0"/>
          <w:sz w:val="24"/>
          <w:szCs w:val="24"/>
        </w:rPr>
      </w:pPr>
    </w:p>
    <w:p w14:paraId="12A50776" w14:textId="77777777" w:rsidR="009755D5" w:rsidRPr="009755D5" w:rsidRDefault="009755D5" w:rsidP="009755D5">
      <w:pPr>
        <w:autoSpaceDE w:val="0"/>
        <w:autoSpaceDN w:val="0"/>
        <w:adjustRightInd w:val="0"/>
        <w:spacing w:after="0" w:line="240" w:lineRule="auto"/>
        <w:rPr>
          <w:rFonts w:asciiTheme="majorBidi" w:hAnsiTheme="majorBidi" w:cstheme="majorBidi"/>
          <w:color w:val="000000"/>
          <w:kern w:val="0"/>
          <w:sz w:val="24"/>
          <w:szCs w:val="24"/>
        </w:rPr>
      </w:pPr>
      <w:r w:rsidRPr="009755D5">
        <w:rPr>
          <w:rFonts w:asciiTheme="majorBidi" w:hAnsiTheme="majorBidi" w:cstheme="majorBidi"/>
          <w:color w:val="000000"/>
          <w:kern w:val="0"/>
          <w:sz w:val="24"/>
          <w:szCs w:val="24"/>
        </w:rPr>
        <w:t xml:space="preserve">Pour plus de détails : </w:t>
      </w:r>
    </w:p>
    <w:p w14:paraId="601BF34C" w14:textId="54EE2CEF" w:rsidR="009755D5" w:rsidRPr="007A5DFA" w:rsidRDefault="009755D5" w:rsidP="007A5DFA">
      <w:pPr>
        <w:pStyle w:val="Paragraphedeliste"/>
        <w:numPr>
          <w:ilvl w:val="0"/>
          <w:numId w:val="33"/>
        </w:numPr>
        <w:autoSpaceDE w:val="0"/>
        <w:autoSpaceDN w:val="0"/>
        <w:adjustRightInd w:val="0"/>
        <w:spacing w:after="0" w:line="240" w:lineRule="auto"/>
        <w:rPr>
          <w:rFonts w:asciiTheme="majorBidi" w:hAnsiTheme="majorBidi" w:cstheme="majorBidi"/>
          <w:color w:val="00B0F0"/>
          <w:kern w:val="0"/>
          <w:sz w:val="24"/>
          <w:szCs w:val="24"/>
        </w:rPr>
      </w:pPr>
      <w:r w:rsidRPr="007A5DFA">
        <w:rPr>
          <w:rFonts w:asciiTheme="majorBidi" w:hAnsiTheme="majorBidi" w:cstheme="majorBidi"/>
          <w:color w:val="00B0F0"/>
          <w:kern w:val="0"/>
          <w:sz w:val="24"/>
          <w:szCs w:val="24"/>
        </w:rPr>
        <w:t xml:space="preserve">https://www.archimag.com/societe/domaines/logiciel-de-workflow-bpm </w:t>
      </w:r>
    </w:p>
    <w:p w14:paraId="2B51A05C" w14:textId="39071EB6" w:rsidR="009755D5" w:rsidRPr="007A5DFA" w:rsidRDefault="009755D5" w:rsidP="007A5DFA">
      <w:pPr>
        <w:pStyle w:val="Paragraphedeliste"/>
        <w:numPr>
          <w:ilvl w:val="0"/>
          <w:numId w:val="33"/>
        </w:numPr>
        <w:autoSpaceDE w:val="0"/>
        <w:autoSpaceDN w:val="0"/>
        <w:adjustRightInd w:val="0"/>
        <w:spacing w:after="0" w:line="240" w:lineRule="auto"/>
        <w:rPr>
          <w:rFonts w:asciiTheme="majorBidi" w:hAnsiTheme="majorBidi" w:cstheme="majorBidi"/>
          <w:color w:val="00B0F0"/>
          <w:kern w:val="0"/>
          <w:sz w:val="24"/>
          <w:szCs w:val="24"/>
        </w:rPr>
      </w:pPr>
      <w:r w:rsidRPr="007A5DFA">
        <w:rPr>
          <w:rFonts w:asciiTheme="majorBidi" w:hAnsiTheme="majorBidi" w:cstheme="majorBidi"/>
          <w:color w:val="00B0F0"/>
          <w:kern w:val="0"/>
          <w:sz w:val="24"/>
          <w:szCs w:val="24"/>
        </w:rPr>
        <w:t xml:space="preserve">https://www.capterra.fr/directory/30091/workflow-management/pricing/free/software </w:t>
      </w:r>
    </w:p>
    <w:p w14:paraId="7581C14F" w14:textId="594B03FC" w:rsidR="009755D5" w:rsidRDefault="009755D5" w:rsidP="007A5DFA">
      <w:pPr>
        <w:pStyle w:val="Paragraphedeliste"/>
        <w:numPr>
          <w:ilvl w:val="0"/>
          <w:numId w:val="33"/>
        </w:numPr>
        <w:autoSpaceDE w:val="0"/>
        <w:autoSpaceDN w:val="0"/>
        <w:adjustRightInd w:val="0"/>
        <w:spacing w:after="0" w:line="240" w:lineRule="auto"/>
        <w:rPr>
          <w:rFonts w:asciiTheme="majorBidi" w:hAnsiTheme="majorBidi" w:cstheme="majorBidi"/>
          <w:color w:val="00B0F0"/>
          <w:kern w:val="0"/>
          <w:sz w:val="24"/>
          <w:szCs w:val="24"/>
        </w:rPr>
      </w:pPr>
      <w:r w:rsidRPr="007A5DFA">
        <w:rPr>
          <w:rFonts w:asciiTheme="majorBidi" w:hAnsiTheme="majorBidi" w:cstheme="majorBidi"/>
          <w:color w:val="00B0F0"/>
          <w:kern w:val="0"/>
          <w:sz w:val="24"/>
          <w:szCs w:val="24"/>
        </w:rPr>
        <w:lastRenderedPageBreak/>
        <w:t xml:space="preserve">https://www.appvizer.fr/operations/workflow </w:t>
      </w:r>
    </w:p>
    <w:p w14:paraId="6622466E" w14:textId="77777777" w:rsidR="007A5DFA" w:rsidRPr="007A5DFA" w:rsidRDefault="007A5DFA" w:rsidP="007A5DFA">
      <w:pPr>
        <w:pStyle w:val="Paragraphedeliste"/>
        <w:numPr>
          <w:ilvl w:val="0"/>
          <w:numId w:val="33"/>
        </w:numPr>
        <w:autoSpaceDE w:val="0"/>
        <w:autoSpaceDN w:val="0"/>
        <w:adjustRightInd w:val="0"/>
        <w:spacing w:after="0" w:line="240" w:lineRule="auto"/>
        <w:rPr>
          <w:rFonts w:asciiTheme="majorBidi" w:hAnsiTheme="majorBidi" w:cstheme="majorBidi"/>
          <w:color w:val="00B0F0"/>
          <w:kern w:val="0"/>
          <w:sz w:val="24"/>
          <w:szCs w:val="24"/>
        </w:rPr>
      </w:pPr>
    </w:p>
    <w:p w14:paraId="79E30CDE" w14:textId="0DE1F661" w:rsidR="009755D5" w:rsidRPr="007A5DFA" w:rsidRDefault="009755D5" w:rsidP="009755D5">
      <w:pPr>
        <w:jc w:val="both"/>
        <w:rPr>
          <w:rFonts w:asciiTheme="majorBidi" w:hAnsiTheme="majorBidi" w:cstheme="majorBidi"/>
          <w:color w:val="00B0F0"/>
          <w:kern w:val="0"/>
          <w:sz w:val="24"/>
          <w:szCs w:val="24"/>
        </w:rPr>
      </w:pPr>
      <w:r w:rsidRPr="00B04259">
        <w:rPr>
          <w:rFonts w:asciiTheme="majorBidi" w:hAnsiTheme="majorBidi" w:cstheme="majorBidi"/>
          <w:color w:val="000000"/>
          <w:kern w:val="0"/>
          <w:sz w:val="24"/>
          <w:szCs w:val="24"/>
        </w:rPr>
        <w:t xml:space="preserve">Liste des moteurs de </w:t>
      </w:r>
      <w:proofErr w:type="spellStart"/>
      <w:r w:rsidRPr="00B04259">
        <w:rPr>
          <w:rFonts w:asciiTheme="majorBidi" w:hAnsiTheme="majorBidi" w:cstheme="majorBidi"/>
          <w:color w:val="000000"/>
          <w:kern w:val="0"/>
          <w:sz w:val="24"/>
          <w:szCs w:val="24"/>
        </w:rPr>
        <w:t>workflow</w:t>
      </w:r>
      <w:proofErr w:type="spellEnd"/>
      <w:r w:rsidRPr="00B04259">
        <w:rPr>
          <w:rFonts w:asciiTheme="majorBidi" w:hAnsiTheme="majorBidi" w:cstheme="majorBidi"/>
          <w:color w:val="000000"/>
          <w:kern w:val="0"/>
          <w:sz w:val="24"/>
          <w:szCs w:val="24"/>
        </w:rPr>
        <w:t xml:space="preserve"> : à consulter : </w:t>
      </w:r>
      <w:r w:rsidRPr="007A5DFA">
        <w:rPr>
          <w:rFonts w:asciiTheme="majorBidi" w:hAnsiTheme="majorBidi" w:cstheme="majorBidi"/>
          <w:color w:val="00B0F0"/>
          <w:kern w:val="0"/>
          <w:sz w:val="24"/>
          <w:szCs w:val="24"/>
        </w:rPr>
        <w:t>https://fr.wikipedia.org/wiki/Liste_des_moteurs_de_workflow</w:t>
      </w:r>
    </w:p>
    <w:p w14:paraId="20A7EA8E" w14:textId="77777777" w:rsidR="009755D5" w:rsidRPr="00B04259" w:rsidRDefault="009755D5" w:rsidP="009755D5">
      <w:pPr>
        <w:jc w:val="both"/>
        <w:rPr>
          <w:rFonts w:asciiTheme="majorBidi" w:hAnsiTheme="majorBidi" w:cstheme="majorBidi"/>
          <w:b/>
          <w:bCs/>
          <w:color w:val="FF0000"/>
          <w:sz w:val="24"/>
          <w:szCs w:val="24"/>
        </w:rPr>
      </w:pPr>
    </w:p>
    <w:sectPr w:rsidR="009755D5" w:rsidRPr="00B04259" w:rsidSect="009755D5">
      <w:type w:val="continuous"/>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451B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E918219" w16cex:dateUtc="2024-01-04T2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451BE4" w16cid:durableId="0E91821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586708" w14:textId="77777777" w:rsidR="009B38F3" w:rsidRDefault="009B38F3" w:rsidP="00707E43">
      <w:pPr>
        <w:spacing w:after="0" w:line="240" w:lineRule="auto"/>
      </w:pPr>
      <w:r>
        <w:separator/>
      </w:r>
    </w:p>
  </w:endnote>
  <w:endnote w:type="continuationSeparator" w:id="0">
    <w:p w14:paraId="26CAEB3A" w14:textId="77777777" w:rsidR="009B38F3" w:rsidRDefault="009B38F3" w:rsidP="00707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4755356"/>
      <w:docPartObj>
        <w:docPartGallery w:val="Page Numbers (Bottom of Page)"/>
        <w:docPartUnique/>
      </w:docPartObj>
    </w:sdtPr>
    <w:sdtContent>
      <w:p w14:paraId="70709AB0" w14:textId="21649946" w:rsidR="0039383A" w:rsidRDefault="0039383A">
        <w:pPr>
          <w:pStyle w:val="Pieddepage"/>
          <w:jc w:val="center"/>
        </w:pPr>
        <w:r>
          <w:fldChar w:fldCharType="begin"/>
        </w:r>
        <w:r>
          <w:instrText>PAGE   \* MERGEFORMAT</w:instrText>
        </w:r>
        <w:r>
          <w:fldChar w:fldCharType="separate"/>
        </w:r>
        <w:r w:rsidR="00013159">
          <w:rPr>
            <w:noProof/>
          </w:rPr>
          <w:t>22</w:t>
        </w:r>
        <w:r>
          <w:fldChar w:fldCharType="end"/>
        </w:r>
      </w:p>
    </w:sdtContent>
  </w:sdt>
  <w:p w14:paraId="7074A99A" w14:textId="6F464D5F" w:rsidR="00105CA5" w:rsidRPr="00707E43" w:rsidRDefault="00105CA5" w:rsidP="00707E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343F74" w14:textId="77777777" w:rsidR="009B38F3" w:rsidRDefault="009B38F3" w:rsidP="00707E43">
      <w:pPr>
        <w:spacing w:after="0" w:line="240" w:lineRule="auto"/>
      </w:pPr>
      <w:r>
        <w:separator/>
      </w:r>
    </w:p>
  </w:footnote>
  <w:footnote w:type="continuationSeparator" w:id="0">
    <w:p w14:paraId="560D772F" w14:textId="77777777" w:rsidR="009B38F3" w:rsidRDefault="009B38F3" w:rsidP="00707E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EC8F58"/>
    <w:multiLevelType w:val="hybridMultilevel"/>
    <w:tmpl w:val="4E3CE2A0"/>
    <w:lvl w:ilvl="0" w:tplc="BF022792">
      <w:start w:val="1"/>
      <w:numFmt w:val="bullet"/>
      <w:lvlText w:val="•"/>
      <w:lvlJc w:val="left"/>
      <w:rPr>
        <w:color w:val="FF000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2848B8"/>
    <w:multiLevelType w:val="hybridMultilevel"/>
    <w:tmpl w:val="6CF6819C"/>
    <w:lvl w:ilvl="0" w:tplc="A0CE8E12">
      <w:start w:val="1"/>
      <w:numFmt w:val="bullet"/>
      <w:lvlText w:val=""/>
      <w:lvlJc w:val="left"/>
      <w:pPr>
        <w:ind w:left="720" w:hanging="360"/>
      </w:pPr>
      <w:rPr>
        <w:rFonts w:ascii="Wingdings" w:hAnsi="Wingdings"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802F7F"/>
    <w:multiLevelType w:val="hybridMultilevel"/>
    <w:tmpl w:val="8B305A34"/>
    <w:lvl w:ilvl="0" w:tplc="0C00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nsid w:val="0F724A13"/>
    <w:multiLevelType w:val="hybridMultilevel"/>
    <w:tmpl w:val="F272B5CA"/>
    <w:lvl w:ilvl="0" w:tplc="0C000019">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nsid w:val="152B5907"/>
    <w:multiLevelType w:val="hybridMultilevel"/>
    <w:tmpl w:val="539AB4B2"/>
    <w:lvl w:ilvl="0" w:tplc="0C00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nsid w:val="17F3760D"/>
    <w:multiLevelType w:val="hybridMultilevel"/>
    <w:tmpl w:val="54BC1CDE"/>
    <w:lvl w:ilvl="0" w:tplc="DED66792">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F180D4A"/>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677560"/>
    <w:multiLevelType w:val="hybridMultilevel"/>
    <w:tmpl w:val="EA86CD26"/>
    <w:lvl w:ilvl="0" w:tplc="D6C84D3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104322"/>
    <w:multiLevelType w:val="hybridMultilevel"/>
    <w:tmpl w:val="2F74E48C"/>
    <w:lvl w:ilvl="0" w:tplc="5A40B0B8">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9D4146"/>
    <w:multiLevelType w:val="hybridMultilevel"/>
    <w:tmpl w:val="9EEE82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8A5793B"/>
    <w:multiLevelType w:val="hybridMultilevel"/>
    <w:tmpl w:val="31F0118E"/>
    <w:lvl w:ilvl="0" w:tplc="C35423B0">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F1B5648"/>
    <w:multiLevelType w:val="hybridMultilevel"/>
    <w:tmpl w:val="9DE87A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F533BB8"/>
    <w:multiLevelType w:val="hybridMultilevel"/>
    <w:tmpl w:val="19D8EFB6"/>
    <w:lvl w:ilvl="0" w:tplc="C474182A">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07E1F10"/>
    <w:multiLevelType w:val="hybridMultilevel"/>
    <w:tmpl w:val="FC0E4E7A"/>
    <w:lvl w:ilvl="0" w:tplc="1332A9B2">
      <w:start w:val="1"/>
      <w:numFmt w:val="lowerLetter"/>
      <w:lvlText w:val="%1."/>
      <w:lvlJc w:val="left"/>
      <w:pPr>
        <w:ind w:left="720" w:hanging="360"/>
      </w:pPr>
      <w:rPr>
        <w:color w:val="FF000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nsid w:val="356656BC"/>
    <w:multiLevelType w:val="hybridMultilevel"/>
    <w:tmpl w:val="CDB07784"/>
    <w:lvl w:ilvl="0" w:tplc="7B48D694">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9B17850"/>
    <w:multiLevelType w:val="hybridMultilevel"/>
    <w:tmpl w:val="E476FEE6"/>
    <w:lvl w:ilvl="0" w:tplc="7A0ED75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420112"/>
    <w:multiLevelType w:val="hybridMultilevel"/>
    <w:tmpl w:val="D53E6AC0"/>
    <w:lvl w:ilvl="0" w:tplc="9FF0674A">
      <w:start w:val="1"/>
      <w:numFmt w:val="lowerLetter"/>
      <w:lvlText w:val="%1."/>
      <w:lvlJc w:val="left"/>
      <w:pPr>
        <w:ind w:left="927" w:hanging="360"/>
      </w:pPr>
      <w:rPr>
        <w:rFonts w:hint="default"/>
        <w:color w:val="FF0000"/>
        <w:u w:color="FF000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nsid w:val="3E6C05CA"/>
    <w:multiLevelType w:val="hybridMultilevel"/>
    <w:tmpl w:val="9C9CAA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00674BB"/>
    <w:multiLevelType w:val="hybridMultilevel"/>
    <w:tmpl w:val="D7903E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28730C"/>
    <w:multiLevelType w:val="hybridMultilevel"/>
    <w:tmpl w:val="2E0CDB68"/>
    <w:lvl w:ilvl="0" w:tplc="B4D26F6A">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9DA6B8B"/>
    <w:multiLevelType w:val="hybridMultilevel"/>
    <w:tmpl w:val="91B2FE96"/>
    <w:lvl w:ilvl="0" w:tplc="694ACB48">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BA237EA"/>
    <w:multiLevelType w:val="hybridMultilevel"/>
    <w:tmpl w:val="870078AC"/>
    <w:lvl w:ilvl="0" w:tplc="C442CD7A">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CFC2BCE"/>
    <w:multiLevelType w:val="hybridMultilevel"/>
    <w:tmpl w:val="CFAEC5A8"/>
    <w:lvl w:ilvl="0" w:tplc="4290E746">
      <w:start w:val="1"/>
      <w:numFmt w:val="bullet"/>
      <w:lvlText w:val=""/>
      <w:lvlJc w:val="left"/>
      <w:pPr>
        <w:ind w:left="644" w:hanging="360"/>
      </w:pPr>
      <w:rPr>
        <w:rFonts w:ascii="Wingdings" w:hAnsi="Wingdings" w:hint="default"/>
        <w:color w:val="FF0000"/>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3">
    <w:nsid w:val="4F721F81"/>
    <w:multiLevelType w:val="hybridMultilevel"/>
    <w:tmpl w:val="5BC872D8"/>
    <w:lvl w:ilvl="0" w:tplc="6D3858B2">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FC50573"/>
    <w:multiLevelType w:val="hybridMultilevel"/>
    <w:tmpl w:val="F8FC942C"/>
    <w:lvl w:ilvl="0" w:tplc="C13A7538">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0BE51FE"/>
    <w:multiLevelType w:val="hybridMultilevel"/>
    <w:tmpl w:val="6714F6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3D26F25"/>
    <w:multiLevelType w:val="hybridMultilevel"/>
    <w:tmpl w:val="0298BB7A"/>
    <w:lvl w:ilvl="0" w:tplc="6B0E868A">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68909C5"/>
    <w:multiLevelType w:val="hybridMultilevel"/>
    <w:tmpl w:val="2A86C50A"/>
    <w:lvl w:ilvl="0" w:tplc="8D407A2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8644016"/>
    <w:multiLevelType w:val="hybridMultilevel"/>
    <w:tmpl w:val="18DE4672"/>
    <w:lvl w:ilvl="0" w:tplc="EE942198">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D4613FF"/>
    <w:multiLevelType w:val="hybridMultilevel"/>
    <w:tmpl w:val="74EE4982"/>
    <w:lvl w:ilvl="0" w:tplc="59580AF8">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2D559EB"/>
    <w:multiLevelType w:val="hybridMultilevel"/>
    <w:tmpl w:val="DFD0B29A"/>
    <w:lvl w:ilvl="0" w:tplc="40F8E1AA">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4317BA6"/>
    <w:multiLevelType w:val="hybridMultilevel"/>
    <w:tmpl w:val="9F0CFD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48934FE"/>
    <w:multiLevelType w:val="hybridMultilevel"/>
    <w:tmpl w:val="3A30D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4B95E89"/>
    <w:multiLevelType w:val="hybridMultilevel"/>
    <w:tmpl w:val="0CBAAA62"/>
    <w:lvl w:ilvl="0" w:tplc="17C67D9A">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5594FD3"/>
    <w:multiLevelType w:val="hybridMultilevel"/>
    <w:tmpl w:val="DB226866"/>
    <w:lvl w:ilvl="0" w:tplc="0C000019">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5">
    <w:nsid w:val="65E53E6B"/>
    <w:multiLevelType w:val="hybridMultilevel"/>
    <w:tmpl w:val="CC2E8D42"/>
    <w:lvl w:ilvl="0" w:tplc="92B0E684">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76A2C4D"/>
    <w:multiLevelType w:val="hybridMultilevel"/>
    <w:tmpl w:val="99468EA8"/>
    <w:lvl w:ilvl="0" w:tplc="56649EEA">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7EC2818"/>
    <w:multiLevelType w:val="hybridMultilevel"/>
    <w:tmpl w:val="4844BD5C"/>
    <w:lvl w:ilvl="0" w:tplc="17080AA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A2B3FD8"/>
    <w:multiLevelType w:val="hybridMultilevel"/>
    <w:tmpl w:val="E8B85AA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AB85DB6"/>
    <w:multiLevelType w:val="hybridMultilevel"/>
    <w:tmpl w:val="932A51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FD62FAB"/>
    <w:multiLevelType w:val="hybridMultilevel"/>
    <w:tmpl w:val="F4785416"/>
    <w:lvl w:ilvl="0" w:tplc="69FC423A">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10F0AB6"/>
    <w:multiLevelType w:val="hybridMultilevel"/>
    <w:tmpl w:val="6152E0BE"/>
    <w:lvl w:ilvl="0" w:tplc="B92EB9BA">
      <w:start w:val="1"/>
      <w:numFmt w:val="decimal"/>
      <w:lvlText w:val="%1."/>
      <w:lvlJc w:val="left"/>
      <w:pPr>
        <w:ind w:left="720" w:hanging="360"/>
      </w:pPr>
      <w:rPr>
        <w:color w:val="FF0000"/>
      </w:rPr>
    </w:lvl>
    <w:lvl w:ilvl="1" w:tplc="565EC70E">
      <w:start w:val="1"/>
      <w:numFmt w:val="decimal"/>
      <w:lvlText w:val="%2-"/>
      <w:lvlJc w:val="left"/>
      <w:pPr>
        <w:ind w:left="1440" w:hanging="360"/>
      </w:pPr>
      <w:rPr>
        <w:rFonts w:hint="default"/>
        <w:b/>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49D06CF"/>
    <w:multiLevelType w:val="hybridMultilevel"/>
    <w:tmpl w:val="9CE6AC76"/>
    <w:lvl w:ilvl="0" w:tplc="A5B0032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F750602"/>
    <w:multiLevelType w:val="hybridMultilevel"/>
    <w:tmpl w:val="947CC256"/>
    <w:lvl w:ilvl="0" w:tplc="52E0B4C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16"/>
  </w:num>
  <w:num w:numId="4">
    <w:abstractNumId w:val="4"/>
  </w:num>
  <w:num w:numId="5">
    <w:abstractNumId w:val="34"/>
  </w:num>
  <w:num w:numId="6">
    <w:abstractNumId w:val="6"/>
  </w:num>
  <w:num w:numId="7">
    <w:abstractNumId w:val="13"/>
  </w:num>
  <w:num w:numId="8">
    <w:abstractNumId w:val="32"/>
  </w:num>
  <w:num w:numId="9">
    <w:abstractNumId w:val="43"/>
  </w:num>
  <w:num w:numId="10">
    <w:abstractNumId w:val="38"/>
  </w:num>
  <w:num w:numId="11">
    <w:abstractNumId w:val="28"/>
  </w:num>
  <w:num w:numId="12">
    <w:abstractNumId w:val="14"/>
  </w:num>
  <w:num w:numId="13">
    <w:abstractNumId w:val="37"/>
  </w:num>
  <w:num w:numId="14">
    <w:abstractNumId w:val="18"/>
  </w:num>
  <w:num w:numId="15">
    <w:abstractNumId w:val="21"/>
  </w:num>
  <w:num w:numId="16">
    <w:abstractNumId w:val="35"/>
  </w:num>
  <w:num w:numId="17">
    <w:abstractNumId w:val="42"/>
  </w:num>
  <w:num w:numId="18">
    <w:abstractNumId w:val="10"/>
  </w:num>
  <w:num w:numId="19">
    <w:abstractNumId w:val="27"/>
  </w:num>
  <w:num w:numId="20">
    <w:abstractNumId w:val="22"/>
  </w:num>
  <w:num w:numId="21">
    <w:abstractNumId w:val="41"/>
  </w:num>
  <w:num w:numId="22">
    <w:abstractNumId w:val="26"/>
  </w:num>
  <w:num w:numId="23">
    <w:abstractNumId w:val="20"/>
  </w:num>
  <w:num w:numId="24">
    <w:abstractNumId w:val="29"/>
  </w:num>
  <w:num w:numId="25">
    <w:abstractNumId w:val="11"/>
  </w:num>
  <w:num w:numId="26">
    <w:abstractNumId w:val="0"/>
  </w:num>
  <w:num w:numId="27">
    <w:abstractNumId w:val="31"/>
  </w:num>
  <w:num w:numId="28">
    <w:abstractNumId w:val="40"/>
  </w:num>
  <w:num w:numId="29">
    <w:abstractNumId w:val="1"/>
  </w:num>
  <w:num w:numId="30">
    <w:abstractNumId w:val="8"/>
  </w:num>
  <w:num w:numId="31">
    <w:abstractNumId w:val="24"/>
  </w:num>
  <w:num w:numId="32">
    <w:abstractNumId w:val="36"/>
  </w:num>
  <w:num w:numId="33">
    <w:abstractNumId w:val="23"/>
  </w:num>
  <w:num w:numId="34">
    <w:abstractNumId w:val="39"/>
  </w:num>
  <w:num w:numId="35">
    <w:abstractNumId w:val="9"/>
  </w:num>
  <w:num w:numId="36">
    <w:abstractNumId w:val="5"/>
  </w:num>
  <w:num w:numId="37">
    <w:abstractNumId w:val="25"/>
  </w:num>
  <w:num w:numId="38">
    <w:abstractNumId w:val="12"/>
  </w:num>
  <w:num w:numId="39">
    <w:abstractNumId w:val="7"/>
  </w:num>
  <w:num w:numId="40">
    <w:abstractNumId w:val="30"/>
  </w:num>
  <w:num w:numId="41">
    <w:abstractNumId w:val="15"/>
  </w:num>
  <w:num w:numId="42">
    <w:abstractNumId w:val="19"/>
  </w:num>
  <w:num w:numId="43">
    <w:abstractNumId w:val="17"/>
  </w:num>
  <w:num w:numId="44">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aoui">
    <w15:presenceInfo w15:providerId="None" w15:userId="zao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C97"/>
    <w:rsid w:val="00011B99"/>
    <w:rsid w:val="00013159"/>
    <w:rsid w:val="000449F8"/>
    <w:rsid w:val="00105CA5"/>
    <w:rsid w:val="00135EAD"/>
    <w:rsid w:val="00192FAD"/>
    <w:rsid w:val="00213015"/>
    <w:rsid w:val="00214C02"/>
    <w:rsid w:val="0022547D"/>
    <w:rsid w:val="002C21EF"/>
    <w:rsid w:val="002C5927"/>
    <w:rsid w:val="00372F44"/>
    <w:rsid w:val="0039383A"/>
    <w:rsid w:val="003D45A7"/>
    <w:rsid w:val="004032DF"/>
    <w:rsid w:val="004409C7"/>
    <w:rsid w:val="0052654B"/>
    <w:rsid w:val="005766B4"/>
    <w:rsid w:val="00623B5C"/>
    <w:rsid w:val="00633FEC"/>
    <w:rsid w:val="006A49BB"/>
    <w:rsid w:val="006F02DB"/>
    <w:rsid w:val="00701610"/>
    <w:rsid w:val="00707E43"/>
    <w:rsid w:val="007A5DFA"/>
    <w:rsid w:val="007B0A74"/>
    <w:rsid w:val="007B2C97"/>
    <w:rsid w:val="007C4E72"/>
    <w:rsid w:val="00817ABD"/>
    <w:rsid w:val="008377AF"/>
    <w:rsid w:val="00847D15"/>
    <w:rsid w:val="009025AC"/>
    <w:rsid w:val="0097119C"/>
    <w:rsid w:val="009755D5"/>
    <w:rsid w:val="0099508B"/>
    <w:rsid w:val="009A6E54"/>
    <w:rsid w:val="009B38F3"/>
    <w:rsid w:val="009E5E22"/>
    <w:rsid w:val="00A96405"/>
    <w:rsid w:val="00AD61F1"/>
    <w:rsid w:val="00AE1046"/>
    <w:rsid w:val="00AF4692"/>
    <w:rsid w:val="00B04259"/>
    <w:rsid w:val="00B2565D"/>
    <w:rsid w:val="00B365F7"/>
    <w:rsid w:val="00B6256E"/>
    <w:rsid w:val="00B916FA"/>
    <w:rsid w:val="00BA5EE7"/>
    <w:rsid w:val="00BB0BE9"/>
    <w:rsid w:val="00C003F7"/>
    <w:rsid w:val="00C61907"/>
    <w:rsid w:val="00C81D4E"/>
    <w:rsid w:val="00CA1961"/>
    <w:rsid w:val="00CF186F"/>
    <w:rsid w:val="00D209B8"/>
    <w:rsid w:val="00D45ADC"/>
    <w:rsid w:val="00D81D27"/>
    <w:rsid w:val="00DF114D"/>
    <w:rsid w:val="00FB1F60"/>
    <w:rsid w:val="00FB2154"/>
    <w:rsid w:val="00FD134A"/>
    <w:rsid w:val="00FD798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C0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B365F7"/>
    <w:rPr>
      <w:sz w:val="16"/>
      <w:szCs w:val="16"/>
    </w:rPr>
  </w:style>
  <w:style w:type="paragraph" w:styleId="Commentaire">
    <w:name w:val="annotation text"/>
    <w:basedOn w:val="Normal"/>
    <w:link w:val="CommentaireCar"/>
    <w:uiPriority w:val="99"/>
    <w:semiHidden/>
    <w:unhideWhenUsed/>
    <w:rsid w:val="00B365F7"/>
    <w:pPr>
      <w:spacing w:line="240" w:lineRule="auto"/>
    </w:pPr>
    <w:rPr>
      <w:sz w:val="20"/>
      <w:szCs w:val="20"/>
    </w:rPr>
  </w:style>
  <w:style w:type="character" w:customStyle="1" w:styleId="CommentaireCar">
    <w:name w:val="Commentaire Car"/>
    <w:basedOn w:val="Policepardfaut"/>
    <w:link w:val="Commentaire"/>
    <w:uiPriority w:val="99"/>
    <w:semiHidden/>
    <w:rsid w:val="00B365F7"/>
    <w:rPr>
      <w:sz w:val="20"/>
      <w:szCs w:val="20"/>
    </w:rPr>
  </w:style>
  <w:style w:type="paragraph" w:styleId="Objetducommentaire">
    <w:name w:val="annotation subject"/>
    <w:basedOn w:val="Commentaire"/>
    <w:next w:val="Commentaire"/>
    <w:link w:val="ObjetducommentaireCar"/>
    <w:uiPriority w:val="99"/>
    <w:semiHidden/>
    <w:unhideWhenUsed/>
    <w:rsid w:val="00B365F7"/>
    <w:rPr>
      <w:b/>
      <w:bCs/>
    </w:rPr>
  </w:style>
  <w:style w:type="character" w:customStyle="1" w:styleId="ObjetducommentaireCar">
    <w:name w:val="Objet du commentaire Car"/>
    <w:basedOn w:val="CommentaireCar"/>
    <w:link w:val="Objetducommentaire"/>
    <w:uiPriority w:val="99"/>
    <w:semiHidden/>
    <w:rsid w:val="00B365F7"/>
    <w:rPr>
      <w:b/>
      <w:bCs/>
      <w:sz w:val="20"/>
      <w:szCs w:val="20"/>
    </w:rPr>
  </w:style>
  <w:style w:type="paragraph" w:styleId="Paragraphedeliste">
    <w:name w:val="List Paragraph"/>
    <w:basedOn w:val="Normal"/>
    <w:uiPriority w:val="34"/>
    <w:qFormat/>
    <w:rsid w:val="008377AF"/>
    <w:pPr>
      <w:ind w:left="720"/>
      <w:contextualSpacing/>
    </w:pPr>
  </w:style>
  <w:style w:type="paragraph" w:styleId="Textedebulles">
    <w:name w:val="Balloon Text"/>
    <w:basedOn w:val="Normal"/>
    <w:link w:val="TextedebullesCar"/>
    <w:uiPriority w:val="99"/>
    <w:semiHidden/>
    <w:unhideWhenUsed/>
    <w:rsid w:val="00707E4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7E43"/>
    <w:rPr>
      <w:rFonts w:ascii="Tahoma" w:hAnsi="Tahoma" w:cs="Tahoma"/>
      <w:sz w:val="16"/>
      <w:szCs w:val="16"/>
    </w:rPr>
  </w:style>
  <w:style w:type="paragraph" w:customStyle="1" w:styleId="Default">
    <w:name w:val="Default"/>
    <w:rsid w:val="00707E4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En-tte">
    <w:name w:val="header"/>
    <w:basedOn w:val="Normal"/>
    <w:link w:val="En-tteCar"/>
    <w:uiPriority w:val="99"/>
    <w:unhideWhenUsed/>
    <w:rsid w:val="00707E43"/>
    <w:pPr>
      <w:tabs>
        <w:tab w:val="center" w:pos="4536"/>
        <w:tab w:val="right" w:pos="9072"/>
      </w:tabs>
      <w:spacing w:after="0" w:line="240" w:lineRule="auto"/>
    </w:pPr>
  </w:style>
  <w:style w:type="character" w:customStyle="1" w:styleId="En-tteCar">
    <w:name w:val="En-tête Car"/>
    <w:basedOn w:val="Policepardfaut"/>
    <w:link w:val="En-tte"/>
    <w:uiPriority w:val="99"/>
    <w:rsid w:val="00707E43"/>
  </w:style>
  <w:style w:type="paragraph" w:styleId="Pieddepage">
    <w:name w:val="footer"/>
    <w:basedOn w:val="Normal"/>
    <w:link w:val="PieddepageCar"/>
    <w:uiPriority w:val="99"/>
    <w:unhideWhenUsed/>
    <w:rsid w:val="00707E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7E43"/>
  </w:style>
  <w:style w:type="table" w:styleId="Grilledutableau">
    <w:name w:val="Table Grid"/>
    <w:basedOn w:val="TableauNormal"/>
    <w:uiPriority w:val="39"/>
    <w:rsid w:val="00011B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7A5DFA"/>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B365F7"/>
    <w:rPr>
      <w:sz w:val="16"/>
      <w:szCs w:val="16"/>
    </w:rPr>
  </w:style>
  <w:style w:type="paragraph" w:styleId="Commentaire">
    <w:name w:val="annotation text"/>
    <w:basedOn w:val="Normal"/>
    <w:link w:val="CommentaireCar"/>
    <w:uiPriority w:val="99"/>
    <w:semiHidden/>
    <w:unhideWhenUsed/>
    <w:rsid w:val="00B365F7"/>
    <w:pPr>
      <w:spacing w:line="240" w:lineRule="auto"/>
    </w:pPr>
    <w:rPr>
      <w:sz w:val="20"/>
      <w:szCs w:val="20"/>
    </w:rPr>
  </w:style>
  <w:style w:type="character" w:customStyle="1" w:styleId="CommentaireCar">
    <w:name w:val="Commentaire Car"/>
    <w:basedOn w:val="Policepardfaut"/>
    <w:link w:val="Commentaire"/>
    <w:uiPriority w:val="99"/>
    <w:semiHidden/>
    <w:rsid w:val="00B365F7"/>
    <w:rPr>
      <w:sz w:val="20"/>
      <w:szCs w:val="20"/>
    </w:rPr>
  </w:style>
  <w:style w:type="paragraph" w:styleId="Objetducommentaire">
    <w:name w:val="annotation subject"/>
    <w:basedOn w:val="Commentaire"/>
    <w:next w:val="Commentaire"/>
    <w:link w:val="ObjetducommentaireCar"/>
    <w:uiPriority w:val="99"/>
    <w:semiHidden/>
    <w:unhideWhenUsed/>
    <w:rsid w:val="00B365F7"/>
    <w:rPr>
      <w:b/>
      <w:bCs/>
    </w:rPr>
  </w:style>
  <w:style w:type="character" w:customStyle="1" w:styleId="ObjetducommentaireCar">
    <w:name w:val="Objet du commentaire Car"/>
    <w:basedOn w:val="CommentaireCar"/>
    <w:link w:val="Objetducommentaire"/>
    <w:uiPriority w:val="99"/>
    <w:semiHidden/>
    <w:rsid w:val="00B365F7"/>
    <w:rPr>
      <w:b/>
      <w:bCs/>
      <w:sz w:val="20"/>
      <w:szCs w:val="20"/>
    </w:rPr>
  </w:style>
  <w:style w:type="paragraph" w:styleId="Paragraphedeliste">
    <w:name w:val="List Paragraph"/>
    <w:basedOn w:val="Normal"/>
    <w:uiPriority w:val="34"/>
    <w:qFormat/>
    <w:rsid w:val="008377AF"/>
    <w:pPr>
      <w:ind w:left="720"/>
      <w:contextualSpacing/>
    </w:pPr>
  </w:style>
  <w:style w:type="paragraph" w:styleId="Textedebulles">
    <w:name w:val="Balloon Text"/>
    <w:basedOn w:val="Normal"/>
    <w:link w:val="TextedebullesCar"/>
    <w:uiPriority w:val="99"/>
    <w:semiHidden/>
    <w:unhideWhenUsed/>
    <w:rsid w:val="00707E4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7E43"/>
    <w:rPr>
      <w:rFonts w:ascii="Tahoma" w:hAnsi="Tahoma" w:cs="Tahoma"/>
      <w:sz w:val="16"/>
      <w:szCs w:val="16"/>
    </w:rPr>
  </w:style>
  <w:style w:type="paragraph" w:customStyle="1" w:styleId="Default">
    <w:name w:val="Default"/>
    <w:rsid w:val="00707E4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En-tte">
    <w:name w:val="header"/>
    <w:basedOn w:val="Normal"/>
    <w:link w:val="En-tteCar"/>
    <w:uiPriority w:val="99"/>
    <w:unhideWhenUsed/>
    <w:rsid w:val="00707E43"/>
    <w:pPr>
      <w:tabs>
        <w:tab w:val="center" w:pos="4536"/>
        <w:tab w:val="right" w:pos="9072"/>
      </w:tabs>
      <w:spacing w:after="0" w:line="240" w:lineRule="auto"/>
    </w:pPr>
  </w:style>
  <w:style w:type="character" w:customStyle="1" w:styleId="En-tteCar">
    <w:name w:val="En-tête Car"/>
    <w:basedOn w:val="Policepardfaut"/>
    <w:link w:val="En-tte"/>
    <w:uiPriority w:val="99"/>
    <w:rsid w:val="00707E43"/>
  </w:style>
  <w:style w:type="paragraph" w:styleId="Pieddepage">
    <w:name w:val="footer"/>
    <w:basedOn w:val="Normal"/>
    <w:link w:val="PieddepageCar"/>
    <w:uiPriority w:val="99"/>
    <w:unhideWhenUsed/>
    <w:rsid w:val="00707E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7E43"/>
  </w:style>
  <w:style w:type="table" w:styleId="Grilledutableau">
    <w:name w:val="Table Grid"/>
    <w:basedOn w:val="TableauNormal"/>
    <w:uiPriority w:val="39"/>
    <w:rsid w:val="00011B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7A5D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theme" Target="theme/theme1.xml"/><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hyperlink" Target="https://www.cpa-bank.dz/index.php/fr/nos-produits/edi" TargetMode="External"/><Relationship Id="rId40"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D273D-F5B0-4199-BFD2-A59B4BD10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22</Pages>
  <Words>6576</Words>
  <Characters>36170</Characters>
  <Application>Microsoft Office Word</Application>
  <DocSecurity>0</DocSecurity>
  <Lines>301</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zaoui</dc:creator>
  <cp:keywords/>
  <dc:description/>
  <cp:lastModifiedBy>VNSA</cp:lastModifiedBy>
  <cp:revision>42</cp:revision>
  <dcterms:created xsi:type="dcterms:W3CDTF">2024-01-04T21:17:00Z</dcterms:created>
  <dcterms:modified xsi:type="dcterms:W3CDTF">2024-01-05T19:54:00Z</dcterms:modified>
</cp:coreProperties>
</file>