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8546" w14:textId="673F171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Title</w:t>
      </w:r>
      <w:r w:rsidRPr="000A3C77">
        <w:rPr>
          <w:sz w:val="28"/>
          <w:szCs w:val="28"/>
        </w:rPr>
        <w:t xml:space="preserve">: Ticketing System </w:t>
      </w:r>
    </w:p>
    <w:p w14:paraId="48A49BFB" w14:textId="3DA5D2B2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Author</w:t>
      </w:r>
      <w:r w:rsidR="0088551B">
        <w:rPr>
          <w:b/>
          <w:bCs/>
          <w:sz w:val="28"/>
          <w:szCs w:val="28"/>
        </w:rPr>
        <w:t>s</w:t>
      </w:r>
      <w:r w:rsidRPr="000A3C77">
        <w:rPr>
          <w:sz w:val="28"/>
          <w:szCs w:val="28"/>
        </w:rPr>
        <w:t>: Amirmahdi Monzavi</w:t>
      </w:r>
      <w:r w:rsidR="0088551B">
        <w:rPr>
          <w:sz w:val="28"/>
          <w:szCs w:val="28"/>
        </w:rPr>
        <w:t xml:space="preserve"> &amp; </w:t>
      </w:r>
      <w:proofErr w:type="spellStart"/>
      <w:r w:rsidR="0088551B">
        <w:rPr>
          <w:sz w:val="28"/>
          <w:szCs w:val="28"/>
        </w:rPr>
        <w:t>Mahdiar</w:t>
      </w:r>
      <w:proofErr w:type="spellEnd"/>
      <w:r w:rsidR="0088551B">
        <w:rPr>
          <w:sz w:val="28"/>
          <w:szCs w:val="28"/>
        </w:rPr>
        <w:t xml:space="preserve"> Omid </w:t>
      </w:r>
      <w:proofErr w:type="spellStart"/>
      <w:r w:rsidR="0088551B">
        <w:rPr>
          <w:sz w:val="28"/>
          <w:szCs w:val="28"/>
        </w:rPr>
        <w:t>Moghadami</w:t>
      </w:r>
      <w:proofErr w:type="spellEnd"/>
      <w:r w:rsidR="0088551B">
        <w:rPr>
          <w:sz w:val="28"/>
          <w:szCs w:val="28"/>
        </w:rPr>
        <w:t xml:space="preserve"> </w:t>
      </w:r>
    </w:p>
    <w:p w14:paraId="2EB6C5FB" w14:textId="44AF6DD9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University</w:t>
      </w:r>
      <w:r w:rsidRPr="000A3C77">
        <w:rPr>
          <w:sz w:val="28"/>
          <w:szCs w:val="28"/>
        </w:rPr>
        <w:t>: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 xml:space="preserve">Science and </w:t>
      </w:r>
      <w:r w:rsidR="00D226CF">
        <w:rPr>
          <w:sz w:val="28"/>
          <w:szCs w:val="28"/>
        </w:rPr>
        <w:t>R</w:t>
      </w:r>
      <w:r w:rsidRPr="000A3C77">
        <w:rPr>
          <w:sz w:val="28"/>
          <w:szCs w:val="28"/>
        </w:rPr>
        <w:t>esearch branch</w:t>
      </w:r>
    </w:p>
    <w:p w14:paraId="34D60BC5" w14:textId="745314B8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Course</w:t>
      </w:r>
      <w:r w:rsidRPr="000A3C77">
        <w:rPr>
          <w:sz w:val="28"/>
          <w:szCs w:val="28"/>
        </w:rPr>
        <w:t xml:space="preserve">: database </w:t>
      </w:r>
    </w:p>
    <w:p w14:paraId="1BEC22D5" w14:textId="1EA83BA1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Instructor</w:t>
      </w:r>
      <w:r w:rsidRPr="000A3C77">
        <w:rPr>
          <w:sz w:val="28"/>
          <w:szCs w:val="28"/>
        </w:rPr>
        <w:t>: Dr. Hamid Torkashvand</w:t>
      </w:r>
    </w:p>
    <w:p w14:paraId="3CC5AA28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665F58E9" w14:textId="77777777" w:rsidR="000A3C77" w:rsidRPr="000A3C77" w:rsidRDefault="000A3C77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0A3C77">
        <w:rPr>
          <w:rFonts w:ascii="Bold" w:hAnsi="Bold"/>
          <w:b/>
          <w:bCs/>
          <w:sz w:val="34"/>
          <w:szCs w:val="36"/>
        </w:rPr>
        <w:t>Abstract</w:t>
      </w:r>
    </w:p>
    <w:p w14:paraId="74B8E917" w14:textId="122BFC44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This document presents a full-stack web application for a ticketing system. The application allows users to sign up, log in, and submit tickets, </w:t>
      </w:r>
      <w:r w:rsidR="00D226CF">
        <w:rPr>
          <w:sz w:val="28"/>
          <w:szCs w:val="28"/>
        </w:rPr>
        <w:t>explaining</w:t>
      </w:r>
      <w:r w:rsidRPr="000A3C77">
        <w:rPr>
          <w:sz w:val="28"/>
          <w:szCs w:val="28"/>
        </w:rPr>
        <w:t xml:space="preserve"> issues they face. An admin can log in, view a list of all tickets, and see each ticket's details. The frontend is developed using React, styled with Tailwind CSS, and handles client-side routing with React Router. </w:t>
      </w:r>
      <w:proofErr w:type="spellStart"/>
      <w:r w:rsidRPr="000A3C77">
        <w:rPr>
          <w:sz w:val="28"/>
          <w:szCs w:val="28"/>
        </w:rPr>
        <w:t>TanStack</w:t>
      </w:r>
      <w:proofErr w:type="spellEnd"/>
      <w:r w:rsidRPr="000A3C77">
        <w:rPr>
          <w:sz w:val="28"/>
          <w:szCs w:val="28"/>
        </w:rPr>
        <w:t xml:space="preserve"> Query</w:t>
      </w:r>
      <w:r w:rsidR="00D226CF">
        <w:rPr>
          <w:sz w:val="28"/>
          <w:szCs w:val="28"/>
        </w:rPr>
        <w:t xml:space="preserve"> also</w:t>
      </w:r>
      <w:r w:rsidRPr="000A3C77">
        <w:rPr>
          <w:sz w:val="28"/>
          <w:szCs w:val="28"/>
        </w:rPr>
        <w:t xml:space="preserve"> manages HTTP requests and error handling. The backend</w:t>
      </w:r>
      <w:r w:rsidR="00D226CF">
        <w:rPr>
          <w:sz w:val="28"/>
          <w:szCs w:val="28"/>
        </w:rPr>
        <w:t xml:space="preserve">, </w:t>
      </w:r>
      <w:r w:rsidRPr="000A3C77">
        <w:rPr>
          <w:sz w:val="28"/>
          <w:szCs w:val="28"/>
        </w:rPr>
        <w:t xml:space="preserve">built with Node.js and Express.js, includes user authentication with </w:t>
      </w:r>
      <w:proofErr w:type="spellStart"/>
      <w:r w:rsidRPr="000A3C77">
        <w:rPr>
          <w:sz w:val="28"/>
          <w:szCs w:val="28"/>
        </w:rPr>
        <w:t>bcrypt</w:t>
      </w:r>
      <w:proofErr w:type="spellEnd"/>
      <w:r w:rsidRPr="000A3C77">
        <w:rPr>
          <w:sz w:val="28"/>
          <w:szCs w:val="28"/>
        </w:rPr>
        <w:t xml:space="preserve"> and JWT, and communicates with a MySQL database. </w:t>
      </w:r>
    </w:p>
    <w:p w14:paraId="63FD2F85" w14:textId="54394768" w:rsidR="000A3C77" w:rsidRDefault="000A3C77" w:rsidP="005B6E95">
      <w:pPr>
        <w:jc w:val="both"/>
        <w:rPr>
          <w:sz w:val="28"/>
          <w:szCs w:val="28"/>
        </w:rPr>
      </w:pPr>
    </w:p>
    <w:p w14:paraId="3F06648F" w14:textId="77777777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t>Introduction</w:t>
      </w:r>
    </w:p>
    <w:p w14:paraId="734CA23B" w14:textId="7D7EE334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The Ticketing System Web Application is designed to </w:t>
      </w:r>
      <w:r w:rsidR="00D226CF">
        <w:rPr>
          <w:sz w:val="28"/>
          <w:szCs w:val="28"/>
        </w:rPr>
        <w:t>show</w:t>
      </w:r>
      <w:r w:rsidRPr="000A3C77">
        <w:rPr>
          <w:sz w:val="28"/>
          <w:szCs w:val="28"/>
        </w:rPr>
        <w:t xml:space="preserve"> the process of issue reporting and resolution within </w:t>
      </w:r>
      <w:r w:rsidR="00D226CF">
        <w:rPr>
          <w:sz w:val="28"/>
          <w:szCs w:val="28"/>
        </w:rPr>
        <w:t>a system</w:t>
      </w:r>
      <w:r w:rsidRPr="000A3C77">
        <w:rPr>
          <w:sz w:val="28"/>
          <w:szCs w:val="28"/>
        </w:rPr>
        <w:t xml:space="preserve">. Users can register and log in to submit tickets, which are then </w:t>
      </w:r>
      <w:r w:rsidR="00D226CF">
        <w:rPr>
          <w:sz w:val="28"/>
          <w:szCs w:val="28"/>
        </w:rPr>
        <w:t>reviewed</w:t>
      </w:r>
      <w:r w:rsidRPr="000A3C77">
        <w:rPr>
          <w:sz w:val="28"/>
          <w:szCs w:val="28"/>
        </w:rPr>
        <w:t xml:space="preserve"> by an admin. This project demonstrates the integration of modern web technologies to create a responsive and functional application that meets user needs efficiently.</w:t>
      </w:r>
    </w:p>
    <w:p w14:paraId="5DF89AEE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The primary objectives of this project are:</w:t>
      </w:r>
    </w:p>
    <w:p w14:paraId="255C9313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provide a user-friendly interface for issue submission.</w:t>
      </w:r>
    </w:p>
    <w:p w14:paraId="6B8307FB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enable efficient ticket management for administrators.</w:t>
      </w:r>
    </w:p>
    <w:p w14:paraId="1CD61E59" w14:textId="12BC9C90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ensure secure and reliable data handling through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>authentication and database management.</w:t>
      </w:r>
    </w:p>
    <w:p w14:paraId="119E7FB2" w14:textId="77777777" w:rsidR="000A3C77" w:rsidRDefault="000A3C77" w:rsidP="005B6E95">
      <w:pPr>
        <w:jc w:val="both"/>
        <w:rPr>
          <w:sz w:val="28"/>
          <w:szCs w:val="28"/>
        </w:rPr>
      </w:pPr>
    </w:p>
    <w:p w14:paraId="68C702E5" w14:textId="77777777" w:rsidR="00D226CF" w:rsidRDefault="00D226CF" w:rsidP="005B6E95">
      <w:pPr>
        <w:jc w:val="both"/>
        <w:rPr>
          <w:sz w:val="28"/>
          <w:szCs w:val="28"/>
        </w:rPr>
      </w:pPr>
    </w:p>
    <w:p w14:paraId="563D179E" w14:textId="3634F6F2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lastRenderedPageBreak/>
        <w:t>Technologies</w:t>
      </w:r>
      <w:r w:rsidRPr="000A3C77">
        <w:t xml:space="preserve"> </w:t>
      </w:r>
      <w:r w:rsidRPr="000A3C77">
        <w:rPr>
          <w:rFonts w:ascii="Bold" w:hAnsi="Bold"/>
          <w:b/>
          <w:bCs/>
          <w:sz w:val="34"/>
          <w:szCs w:val="36"/>
        </w:rPr>
        <w:t>Used</w:t>
      </w:r>
    </w:p>
    <w:p w14:paraId="4CA95824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Frontend</w:t>
      </w:r>
      <w:r w:rsidRPr="000A3C77">
        <w:rPr>
          <w:sz w:val="28"/>
          <w:szCs w:val="28"/>
        </w:rPr>
        <w:t>:</w:t>
      </w:r>
    </w:p>
    <w:p w14:paraId="17A73C8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React: For building the user interface.</w:t>
      </w:r>
    </w:p>
    <w:p w14:paraId="05CA3D59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Tailwind CSS: For styling the application.</w:t>
      </w:r>
    </w:p>
    <w:p w14:paraId="3AA03030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 Router: For client-side routing.</w:t>
      </w:r>
    </w:p>
    <w:p w14:paraId="2E656566" w14:textId="77777777" w:rsidR="000A3C77" w:rsidRPr="000A3C77" w:rsidRDefault="000A3C77" w:rsidP="005B6E95">
      <w:pPr>
        <w:jc w:val="both"/>
        <w:rPr>
          <w:sz w:val="28"/>
          <w:szCs w:val="28"/>
        </w:rPr>
      </w:pPr>
      <w:proofErr w:type="spellStart"/>
      <w:r w:rsidRPr="000A3C77">
        <w:rPr>
          <w:sz w:val="28"/>
          <w:szCs w:val="28"/>
        </w:rPr>
        <w:t>TanStack</w:t>
      </w:r>
      <w:proofErr w:type="spellEnd"/>
      <w:r w:rsidRPr="000A3C77">
        <w:rPr>
          <w:sz w:val="28"/>
          <w:szCs w:val="28"/>
        </w:rPr>
        <w:t xml:space="preserve"> Query: For handling HTTP requests and error management.</w:t>
      </w:r>
    </w:p>
    <w:p w14:paraId="02EFCA3B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Backend</w:t>
      </w:r>
      <w:r w:rsidRPr="000A3C77">
        <w:rPr>
          <w:sz w:val="28"/>
          <w:szCs w:val="28"/>
        </w:rPr>
        <w:t>:</w:t>
      </w:r>
    </w:p>
    <w:p w14:paraId="442DFA8C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Node.js: The runtime environment.</w:t>
      </w:r>
    </w:p>
    <w:p w14:paraId="32F1A0C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Express.js: For setting up routes and middleware.</w:t>
      </w:r>
    </w:p>
    <w:p w14:paraId="7AB1F3E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CORS: For managing cross-origin requests.</w:t>
      </w:r>
    </w:p>
    <w:p w14:paraId="17E7615B" w14:textId="77777777" w:rsidR="000A3C77" w:rsidRPr="000A3C77" w:rsidRDefault="000A3C77" w:rsidP="005B6E95">
      <w:pPr>
        <w:jc w:val="both"/>
        <w:rPr>
          <w:sz w:val="28"/>
          <w:szCs w:val="28"/>
        </w:rPr>
      </w:pPr>
      <w:proofErr w:type="spellStart"/>
      <w:r w:rsidRPr="000A3C77">
        <w:rPr>
          <w:sz w:val="28"/>
          <w:szCs w:val="28"/>
        </w:rPr>
        <w:t>bcrypt</w:t>
      </w:r>
      <w:proofErr w:type="spellEnd"/>
      <w:r w:rsidRPr="000A3C77">
        <w:rPr>
          <w:sz w:val="28"/>
          <w:szCs w:val="28"/>
        </w:rPr>
        <w:t>: For hashing passwords.</w:t>
      </w:r>
    </w:p>
    <w:p w14:paraId="228E9197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JWT (JSON Web Token): For authentication.</w:t>
      </w:r>
    </w:p>
    <w:p w14:paraId="527403CE" w14:textId="7DF5ACB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</w:t>
      </w:r>
      <w:r w:rsidR="00D226CF">
        <w:rPr>
          <w:sz w:val="28"/>
          <w:szCs w:val="28"/>
        </w:rPr>
        <w:t>2</w:t>
      </w:r>
      <w:r w:rsidRPr="000A3C77">
        <w:rPr>
          <w:sz w:val="28"/>
          <w:szCs w:val="28"/>
        </w:rPr>
        <w:t>: For database connection and queries.</w:t>
      </w:r>
    </w:p>
    <w:p w14:paraId="47C2C74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Database</w:t>
      </w:r>
      <w:r w:rsidRPr="000A3C77">
        <w:rPr>
          <w:sz w:val="28"/>
          <w:szCs w:val="28"/>
        </w:rPr>
        <w:t>:</w:t>
      </w:r>
    </w:p>
    <w:p w14:paraId="16640002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MySQL: The relational database management system.</w:t>
      </w:r>
    </w:p>
    <w:p w14:paraId="33BC2102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09B5124D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Architecture</w:t>
      </w:r>
    </w:p>
    <w:p w14:paraId="028BC6C7" w14:textId="3FAA816F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application follows a client-server architecture, with a clear separation between the frontend and backend. The frontend is a single-page application (SPA) built with React, communicating with the backend via RESTful API endpoints provided by Express.js. The backend handles </w:t>
      </w:r>
      <w:r>
        <w:rPr>
          <w:sz w:val="28"/>
          <w:szCs w:val="28"/>
        </w:rPr>
        <w:t>system</w:t>
      </w:r>
      <w:r w:rsidRPr="00D226CF">
        <w:rPr>
          <w:sz w:val="28"/>
          <w:szCs w:val="28"/>
        </w:rPr>
        <w:t xml:space="preserve"> logic</w:t>
      </w:r>
      <w:r>
        <w:rPr>
          <w:sz w:val="28"/>
          <w:szCs w:val="28"/>
        </w:rPr>
        <w:t xml:space="preserve"> and </w:t>
      </w:r>
      <w:r w:rsidRPr="00D226CF">
        <w:rPr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 w:rsidRPr="00D226CF">
        <w:rPr>
          <w:sz w:val="28"/>
          <w:szCs w:val="28"/>
        </w:rPr>
        <w:t>in a MySQL database.</w:t>
      </w:r>
    </w:p>
    <w:p w14:paraId="4755799D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Key components:</w:t>
      </w:r>
    </w:p>
    <w:p w14:paraId="35275427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Frontend: React components, styled with Tailwind CSS, handle the user interface and interactions.</w:t>
      </w:r>
    </w:p>
    <w:p w14:paraId="40D43E06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lastRenderedPageBreak/>
        <w:t>Backend: Node.js with Express.js sets up API endpoints for user and ticket management.</w:t>
      </w:r>
    </w:p>
    <w:p w14:paraId="295C4E90" w14:textId="77777777" w:rsid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Database: MySQL stores user information and tickets, with tables for Users and Tickets.</w:t>
      </w:r>
    </w:p>
    <w:p w14:paraId="0207B6AB" w14:textId="77777777" w:rsidR="005E67CA" w:rsidRP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3CE1BFD7" w14:textId="1C63ABDE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5E67CA">
        <w:rPr>
          <w:rFonts w:ascii="Bold" w:hAnsi="Bold"/>
          <w:b/>
          <w:bCs/>
          <w:sz w:val="34"/>
          <w:szCs w:val="36"/>
        </w:rPr>
        <w:t>Entity Relation Diagram</w:t>
      </w:r>
    </w:p>
    <w:p w14:paraId="3F737E74" w14:textId="77777777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06CC8C94" w14:textId="3EF1A85F" w:rsidR="005E67CA" w:rsidRPr="005E67CA" w:rsidRDefault="0088551B" w:rsidP="005B6E9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07336" wp14:editId="105CBE0A">
            <wp:extent cx="6045986" cy="1958340"/>
            <wp:effectExtent l="19050" t="19050" r="12065" b="22860"/>
            <wp:docPr id="5283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92" cy="196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B4431" w14:textId="77777777" w:rsidR="000A3C77" w:rsidRDefault="000A3C77" w:rsidP="005B6E95">
      <w:pPr>
        <w:jc w:val="both"/>
        <w:rPr>
          <w:sz w:val="28"/>
          <w:szCs w:val="28"/>
        </w:rPr>
      </w:pPr>
    </w:p>
    <w:p w14:paraId="0B31584A" w14:textId="77777777" w:rsid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Setup Instructions</w:t>
      </w:r>
    </w:p>
    <w:p w14:paraId="5B26D4C2" w14:textId="2019F5C1" w:rsidR="0088551B" w:rsidRDefault="0088551B" w:rsidP="005B6E95">
      <w:pPr>
        <w:jc w:val="both"/>
        <w:rPr>
          <w:sz w:val="28"/>
          <w:szCs w:val="28"/>
        </w:rPr>
      </w:pPr>
      <w:r w:rsidRPr="0088551B">
        <w:rPr>
          <w:sz w:val="28"/>
          <w:szCs w:val="28"/>
        </w:rPr>
        <w:t xml:space="preserve">First make sure to have </w:t>
      </w:r>
      <w:r>
        <w:rPr>
          <w:sz w:val="28"/>
          <w:szCs w:val="28"/>
        </w:rPr>
        <w:t>N</w:t>
      </w:r>
      <w:r w:rsidRPr="0088551B">
        <w:rPr>
          <w:sz w:val="28"/>
          <w:szCs w:val="28"/>
        </w:rPr>
        <w:t>ode</w:t>
      </w:r>
      <w:r>
        <w:rPr>
          <w:sz w:val="28"/>
          <w:szCs w:val="28"/>
        </w:rPr>
        <w:t>.</w:t>
      </w:r>
      <w:r w:rsidRPr="0088551B">
        <w:rPr>
          <w:sz w:val="28"/>
          <w:szCs w:val="28"/>
        </w:rPr>
        <w:t>js installed</w:t>
      </w:r>
      <w:r>
        <w:rPr>
          <w:sz w:val="28"/>
          <w:szCs w:val="28"/>
        </w:rPr>
        <w:t>.</w:t>
      </w:r>
    </w:p>
    <w:p w14:paraId="2964B7EE" w14:textId="77777777" w:rsidR="0088551B" w:rsidRDefault="0088551B" w:rsidP="005B6E95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the link to download Node.js:</w:t>
      </w:r>
    </w:p>
    <w:p w14:paraId="10746657" w14:textId="2CCDC132" w:rsidR="00F9325B" w:rsidRDefault="00000000" w:rsidP="005B6E95">
      <w:pPr>
        <w:jc w:val="both"/>
        <w:rPr>
          <w:rStyle w:val="Hyperlink"/>
          <w:sz w:val="28"/>
          <w:szCs w:val="28"/>
        </w:rPr>
      </w:pPr>
      <w:hyperlink r:id="rId7" w:history="1">
        <w:r w:rsidR="00F9325B" w:rsidRPr="004C5EFC">
          <w:rPr>
            <w:rStyle w:val="Hyperlink"/>
            <w:sz w:val="28"/>
            <w:szCs w:val="28"/>
          </w:rPr>
          <w:t>https://nodejs.org/en/download/prebuilt-installer</w:t>
        </w:r>
      </w:hyperlink>
    </w:p>
    <w:p w14:paraId="5824A127" w14:textId="77777777" w:rsidR="00673443" w:rsidRDefault="00673443" w:rsidP="00673443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Database Setup:</w:t>
      </w:r>
    </w:p>
    <w:p w14:paraId="10473A66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Open the MySQL Command Line.</w:t>
      </w:r>
    </w:p>
    <w:p w14:paraId="17981DBE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Create a new user: CREATE USER `</w:t>
      </w:r>
      <w:proofErr w:type="spellStart"/>
      <w:r w:rsidRPr="00B07AB2">
        <w:rPr>
          <w:sz w:val="28"/>
          <w:szCs w:val="28"/>
        </w:rPr>
        <w:t>admin`@`localhost</w:t>
      </w:r>
      <w:proofErr w:type="spellEnd"/>
      <w:r w:rsidRPr="00B07AB2">
        <w:rPr>
          <w:sz w:val="28"/>
          <w:szCs w:val="28"/>
        </w:rPr>
        <w:t>` IDENTIFIED BY 'admin';</w:t>
      </w:r>
    </w:p>
    <w:p w14:paraId="41B9CED3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 xml:space="preserve">Create your database: CREATE DATABASE </w:t>
      </w:r>
      <w:proofErr w:type="spellStart"/>
      <w:r w:rsidRPr="00B07AB2">
        <w:rPr>
          <w:sz w:val="28"/>
          <w:szCs w:val="28"/>
        </w:rPr>
        <w:t>ticketing_system_db</w:t>
      </w:r>
      <w:proofErr w:type="spellEnd"/>
      <w:r w:rsidRPr="00B07AB2">
        <w:rPr>
          <w:sz w:val="28"/>
          <w:szCs w:val="28"/>
        </w:rPr>
        <w:t>;</w:t>
      </w:r>
    </w:p>
    <w:p w14:paraId="78DFD994" w14:textId="0AB6FA4F" w:rsidR="000C6B07" w:rsidRDefault="00EA50BB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Grant all privileges: </w:t>
      </w:r>
      <w:r w:rsidR="000C6B07" w:rsidRPr="000C6B07">
        <w:rPr>
          <w:sz w:val="28"/>
          <w:szCs w:val="28"/>
        </w:rPr>
        <w:t>GRANT ALL PRIVILEGES ON ticketing_system_db.* TO '</w:t>
      </w:r>
      <w:proofErr w:type="spellStart"/>
      <w:r w:rsidR="000C6B07" w:rsidRPr="000C6B07">
        <w:rPr>
          <w:sz w:val="28"/>
          <w:szCs w:val="28"/>
        </w:rPr>
        <w:t>admin'@'localhost</w:t>
      </w:r>
      <w:proofErr w:type="spellEnd"/>
      <w:r w:rsidR="000C6B07" w:rsidRPr="000C6B07">
        <w:rPr>
          <w:sz w:val="28"/>
          <w:szCs w:val="28"/>
        </w:rPr>
        <w:t>';</w:t>
      </w:r>
    </w:p>
    <w:p w14:paraId="0F1B5D6C" w14:textId="7C022203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Refresh permissions: FLUSH PRIVILEGES;</w:t>
      </w:r>
    </w:p>
    <w:p w14:paraId="36A01697" w14:textId="77777777" w:rsidR="005C5130" w:rsidRDefault="005C5130" w:rsidP="005B6E95">
      <w:pPr>
        <w:jc w:val="both"/>
        <w:rPr>
          <w:b/>
          <w:bCs/>
          <w:sz w:val="28"/>
          <w:szCs w:val="28"/>
        </w:rPr>
      </w:pPr>
    </w:p>
    <w:p w14:paraId="7F14B8B0" w14:textId="5403F378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Frontend Setup:</w:t>
      </w:r>
    </w:p>
    <w:p w14:paraId="58FE45C7" w14:textId="77777777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frontend directory.</w:t>
      </w:r>
    </w:p>
    <w:p w14:paraId="2DC7B74A" w14:textId="04EB5810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install</w:t>
      </w:r>
      <w:r w:rsidR="00F96EA6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48AEAE9D" w14:textId="4DEFFC3B" w:rsidR="00F9325B" w:rsidRPr="00673443" w:rsidRDefault="00D226CF" w:rsidP="0067344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</w:t>
      </w:r>
      <w:r w:rsidR="00F96EA6" w:rsidRPr="005B6E95">
        <w:rPr>
          <w:sz w:val="28"/>
          <w:szCs w:val="28"/>
        </w:rPr>
        <w:t>run dev”</w:t>
      </w:r>
      <w:r w:rsidRPr="005B6E95">
        <w:rPr>
          <w:sz w:val="28"/>
          <w:szCs w:val="28"/>
        </w:rPr>
        <w:t xml:space="preserve"> to start the development server.</w:t>
      </w:r>
    </w:p>
    <w:p w14:paraId="6B33E318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Backend Setup:</w:t>
      </w:r>
    </w:p>
    <w:p w14:paraId="409C0D73" w14:textId="283C496C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backend</w:t>
      </w:r>
      <w:r w:rsidR="00F96EA6" w:rsidRPr="005B6E95">
        <w:rPr>
          <w:sz w:val="28"/>
          <w:szCs w:val="28"/>
        </w:rPr>
        <w:t>/</w:t>
      </w:r>
      <w:proofErr w:type="spellStart"/>
      <w:r w:rsidR="00F96EA6" w:rsidRPr="005B6E95">
        <w:rPr>
          <w:sz w:val="28"/>
          <w:szCs w:val="28"/>
        </w:rPr>
        <w:t>src</w:t>
      </w:r>
      <w:proofErr w:type="spellEnd"/>
      <w:r w:rsidRPr="005B6E95">
        <w:rPr>
          <w:sz w:val="28"/>
          <w:szCs w:val="28"/>
        </w:rPr>
        <w:t xml:space="preserve"> directory.</w:t>
      </w:r>
    </w:p>
    <w:p w14:paraId="3DBCC6D3" w14:textId="3FA1AA14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325B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install</w:t>
      </w:r>
      <w:r w:rsidR="00F9325B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0E246286" w14:textId="77777777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Ensure MySQL server is running and accessible.</w:t>
      </w:r>
    </w:p>
    <w:p w14:paraId="69821F99" w14:textId="5A3972CB" w:rsidR="00D226CF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Create a .env file with database credentials and JWT secret.</w:t>
      </w:r>
    </w:p>
    <w:p w14:paraId="36E58F8E" w14:textId="7B81D573" w:rsidR="005C5130" w:rsidRPr="005C5130" w:rsidRDefault="005C5130" w:rsidP="005C513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5130">
        <w:rPr>
          <w:sz w:val="28"/>
          <w:szCs w:val="28"/>
        </w:rPr>
        <w:t>Set these in .env file: DB_HOST=localhost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DB_USER= admin</w:t>
      </w:r>
      <w:r>
        <w:rPr>
          <w:sz w:val="28"/>
          <w:szCs w:val="28"/>
        </w:rPr>
        <w:t xml:space="preserve">, </w:t>
      </w:r>
      <w:r w:rsidRPr="005C5130">
        <w:rPr>
          <w:sz w:val="28"/>
          <w:szCs w:val="28"/>
        </w:rPr>
        <w:t>DB_PASSWORD=admin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DB_DATABASE=</w:t>
      </w:r>
      <w:proofErr w:type="spellStart"/>
      <w:r w:rsidRPr="005C5130">
        <w:rPr>
          <w:sz w:val="28"/>
          <w:szCs w:val="28"/>
        </w:rPr>
        <w:t>ticketing_system_db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r w:rsidRPr="005C5130">
        <w:rPr>
          <w:sz w:val="28"/>
          <w:szCs w:val="28"/>
        </w:rPr>
        <w:t xml:space="preserve"> JWT</w:t>
      </w:r>
      <w:proofErr w:type="gramEnd"/>
      <w:r w:rsidRPr="005C5130">
        <w:rPr>
          <w:sz w:val="28"/>
          <w:szCs w:val="28"/>
        </w:rPr>
        <w:t>_SECRET=7b8e2f1a9c4d3e5b0a6f8c7d2e1b4a9e</w:t>
      </w:r>
      <w:r>
        <w:rPr>
          <w:sz w:val="28"/>
          <w:szCs w:val="28"/>
        </w:rPr>
        <w:t>.</w:t>
      </w:r>
    </w:p>
    <w:p w14:paraId="58B8B53F" w14:textId="016AB86E" w:rsidR="005425EC" w:rsidRPr="00673443" w:rsidRDefault="00D226CF" w:rsidP="0067344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 xml:space="preserve">“node app.js” </w:t>
      </w:r>
      <w:r w:rsidRPr="005B6E95">
        <w:rPr>
          <w:sz w:val="28"/>
          <w:szCs w:val="28"/>
        </w:rPr>
        <w:t>to start the backend server.</w:t>
      </w:r>
    </w:p>
    <w:p w14:paraId="1A27DB01" w14:textId="633406A9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Running the Application:</w:t>
      </w:r>
    </w:p>
    <w:p w14:paraId="35AE07BF" w14:textId="7626BB74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Access the frontend at </w:t>
      </w:r>
      <w:hyperlink r:id="rId8" w:history="1">
        <w:r w:rsidR="00FE471B" w:rsidRPr="00AD67DC">
          <w:rPr>
            <w:rStyle w:val="Hyperlink"/>
            <w:sz w:val="28"/>
            <w:szCs w:val="28"/>
          </w:rPr>
          <w:t>http://localhost:5173</w:t>
        </w:r>
      </w:hyperlink>
      <w:r w:rsidR="00FE471B">
        <w:rPr>
          <w:sz w:val="28"/>
          <w:szCs w:val="28"/>
        </w:rPr>
        <w:t>.</w:t>
      </w:r>
    </w:p>
    <w:p w14:paraId="56BFDF49" w14:textId="19E5C80B" w:rsidR="00B07AB2" w:rsidRDefault="00D226CF" w:rsidP="00B07AB2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backend runs on </w:t>
      </w:r>
      <w:hyperlink r:id="rId9" w:history="1">
        <w:r w:rsidR="00F96EA6" w:rsidRPr="00D226CF">
          <w:rPr>
            <w:rStyle w:val="Hyperlink"/>
            <w:sz w:val="28"/>
            <w:szCs w:val="28"/>
          </w:rPr>
          <w:t>http://localhost:</w:t>
        </w:r>
        <w:r w:rsidR="00F96EA6" w:rsidRPr="005B1CFA">
          <w:rPr>
            <w:rStyle w:val="Hyperlink"/>
            <w:sz w:val="28"/>
            <w:szCs w:val="28"/>
          </w:rPr>
          <w:t>3000</w:t>
        </w:r>
      </w:hyperlink>
      <w:r w:rsidRPr="00D226CF">
        <w:rPr>
          <w:sz w:val="28"/>
          <w:szCs w:val="28"/>
        </w:rPr>
        <w:t>.</w:t>
      </w:r>
    </w:p>
    <w:p w14:paraId="41FC57DF" w14:textId="77777777" w:rsidR="00B07AB2" w:rsidRPr="00D226CF" w:rsidRDefault="00B07AB2" w:rsidP="00B07AB2">
      <w:pPr>
        <w:jc w:val="both"/>
        <w:rPr>
          <w:sz w:val="28"/>
          <w:szCs w:val="28"/>
        </w:rPr>
      </w:pPr>
    </w:p>
    <w:p w14:paraId="1D8B5529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Features</w:t>
      </w:r>
    </w:p>
    <w:p w14:paraId="054EC2AA" w14:textId="593B1A8F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User Authentication: Users can sign up and log in securely using </w:t>
      </w:r>
      <w:proofErr w:type="spellStart"/>
      <w:r w:rsidRPr="00D226CF">
        <w:rPr>
          <w:sz w:val="28"/>
          <w:szCs w:val="28"/>
        </w:rPr>
        <w:t>bcrypt</w:t>
      </w:r>
      <w:proofErr w:type="spellEnd"/>
      <w:r w:rsidRPr="00D226CF">
        <w:rPr>
          <w:sz w:val="28"/>
          <w:szCs w:val="28"/>
        </w:rPr>
        <w:t xml:space="preserve"> for password hashing and JWT.</w:t>
      </w:r>
    </w:p>
    <w:p w14:paraId="398EB326" w14:textId="77777777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Ticket Submission: Authenticated users can submit tickets with a title and description.</w:t>
      </w:r>
    </w:p>
    <w:p w14:paraId="327B85E8" w14:textId="780824AB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Admin Panel: An admin can log in to view all tickets, with each ticket showing the</w:t>
      </w:r>
      <w:r w:rsidR="00F96EA6">
        <w:rPr>
          <w:sz w:val="28"/>
          <w:szCs w:val="28"/>
        </w:rPr>
        <w:t xml:space="preserve"> id, </w:t>
      </w:r>
      <w:r w:rsidRPr="00D226CF">
        <w:rPr>
          <w:sz w:val="28"/>
          <w:szCs w:val="28"/>
        </w:rPr>
        <w:t>author, title, description, and date of submission.</w:t>
      </w:r>
    </w:p>
    <w:p w14:paraId="3E7EBF5A" w14:textId="64148F61" w:rsidR="00F9325B" w:rsidRDefault="00D226CF" w:rsidP="00B07AB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Detailed Ticket View: Admins can click on a ticket link to view its details individually.</w:t>
      </w:r>
    </w:p>
    <w:p w14:paraId="0FB135D5" w14:textId="77777777" w:rsidR="00673443" w:rsidRDefault="00673443" w:rsidP="00673443">
      <w:pPr>
        <w:jc w:val="both"/>
        <w:rPr>
          <w:sz w:val="28"/>
          <w:szCs w:val="28"/>
        </w:rPr>
      </w:pPr>
    </w:p>
    <w:p w14:paraId="77903DDF" w14:textId="77777777" w:rsidR="00673443" w:rsidRDefault="00673443" w:rsidP="00673443">
      <w:pPr>
        <w:jc w:val="both"/>
        <w:rPr>
          <w:sz w:val="28"/>
          <w:szCs w:val="28"/>
        </w:rPr>
      </w:pPr>
    </w:p>
    <w:p w14:paraId="7A708D0B" w14:textId="77777777" w:rsidR="00673443" w:rsidRPr="00673443" w:rsidRDefault="00673443" w:rsidP="00673443">
      <w:pPr>
        <w:jc w:val="both"/>
        <w:rPr>
          <w:sz w:val="28"/>
          <w:szCs w:val="28"/>
        </w:rPr>
      </w:pPr>
    </w:p>
    <w:p w14:paraId="7239B9F1" w14:textId="77777777" w:rsidR="00D226CF" w:rsidRPr="00D226CF" w:rsidRDefault="00D226CF" w:rsidP="005B6E95">
      <w:pPr>
        <w:jc w:val="both"/>
      </w:pPr>
      <w:r w:rsidRPr="00D226CF">
        <w:rPr>
          <w:rFonts w:ascii="Bold" w:hAnsi="Bold"/>
          <w:b/>
          <w:bCs/>
          <w:sz w:val="34"/>
          <w:szCs w:val="36"/>
        </w:rPr>
        <w:t>Conclusion</w:t>
      </w:r>
    </w:p>
    <w:p w14:paraId="2B9F5A53" w14:textId="3C22FDB3" w:rsid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Ticketing System Web Application successfully meets its objectives by providing a secure and efficient platform for issue tracking. The use of modern web technologies ensures a responsive and </w:t>
      </w:r>
      <w:r w:rsidR="00F96EA6">
        <w:rPr>
          <w:sz w:val="28"/>
          <w:szCs w:val="28"/>
        </w:rPr>
        <w:t xml:space="preserve">smooth </w:t>
      </w:r>
      <w:r w:rsidRPr="00D226CF">
        <w:rPr>
          <w:sz w:val="28"/>
          <w:szCs w:val="28"/>
        </w:rPr>
        <w:t>user experience.</w:t>
      </w:r>
    </w:p>
    <w:p w14:paraId="6DEB550B" w14:textId="77777777" w:rsidR="0033496E" w:rsidRDefault="0033496E" w:rsidP="005B6E95">
      <w:pPr>
        <w:jc w:val="both"/>
        <w:rPr>
          <w:sz w:val="28"/>
          <w:szCs w:val="28"/>
        </w:rPr>
      </w:pPr>
    </w:p>
    <w:p w14:paraId="0F47473F" w14:textId="6ABA1BBA" w:rsidR="0033496E" w:rsidRDefault="0033496E" w:rsidP="005B6E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 Repository Link: </w:t>
      </w:r>
    </w:p>
    <w:p w14:paraId="5CFB83D7" w14:textId="7AB86DE4" w:rsidR="0033496E" w:rsidRPr="0033496E" w:rsidRDefault="0033496E" w:rsidP="005B6E95">
      <w:pPr>
        <w:jc w:val="both"/>
        <w:rPr>
          <w:rStyle w:val="Hyperlink"/>
          <w:sz w:val="28"/>
          <w:szCs w:val="28"/>
        </w:rPr>
      </w:pPr>
      <w:r w:rsidRPr="0033496E">
        <w:rPr>
          <w:rStyle w:val="Hyperlink"/>
          <w:sz w:val="28"/>
          <w:szCs w:val="28"/>
        </w:rPr>
        <w:t>https://github.com/Amirmahdi-Monzavi/ticketing-system</w:t>
      </w:r>
    </w:p>
    <w:sectPr w:rsidR="0033496E" w:rsidRPr="003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082"/>
    <w:multiLevelType w:val="hybridMultilevel"/>
    <w:tmpl w:val="C19E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776"/>
    <w:multiLevelType w:val="multilevel"/>
    <w:tmpl w:val="D0F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E0B04"/>
    <w:multiLevelType w:val="hybridMultilevel"/>
    <w:tmpl w:val="1992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E89"/>
    <w:multiLevelType w:val="multilevel"/>
    <w:tmpl w:val="8FE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94786"/>
    <w:multiLevelType w:val="hybridMultilevel"/>
    <w:tmpl w:val="07D0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36C6D"/>
    <w:multiLevelType w:val="multilevel"/>
    <w:tmpl w:val="AAC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13600"/>
    <w:multiLevelType w:val="hybridMultilevel"/>
    <w:tmpl w:val="E2DE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7707E"/>
    <w:multiLevelType w:val="multilevel"/>
    <w:tmpl w:val="9F96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E7696"/>
    <w:multiLevelType w:val="hybridMultilevel"/>
    <w:tmpl w:val="589E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7139"/>
    <w:multiLevelType w:val="multilevel"/>
    <w:tmpl w:val="DCE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24D0D"/>
    <w:multiLevelType w:val="multilevel"/>
    <w:tmpl w:val="6D1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04E8A"/>
    <w:multiLevelType w:val="multilevel"/>
    <w:tmpl w:val="75F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F545C"/>
    <w:multiLevelType w:val="hybridMultilevel"/>
    <w:tmpl w:val="C65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0087"/>
    <w:multiLevelType w:val="hybridMultilevel"/>
    <w:tmpl w:val="AF0E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50D4"/>
    <w:multiLevelType w:val="hybridMultilevel"/>
    <w:tmpl w:val="49B2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62D0"/>
    <w:multiLevelType w:val="hybridMultilevel"/>
    <w:tmpl w:val="2058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139BD"/>
    <w:multiLevelType w:val="hybridMultilevel"/>
    <w:tmpl w:val="913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1C86"/>
    <w:multiLevelType w:val="hybridMultilevel"/>
    <w:tmpl w:val="78AA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57BD"/>
    <w:multiLevelType w:val="hybridMultilevel"/>
    <w:tmpl w:val="72E6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B0B05"/>
    <w:multiLevelType w:val="hybridMultilevel"/>
    <w:tmpl w:val="E12A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24102"/>
    <w:multiLevelType w:val="hybridMultilevel"/>
    <w:tmpl w:val="89E2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0509A"/>
    <w:multiLevelType w:val="hybridMultilevel"/>
    <w:tmpl w:val="BC4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12C3A"/>
    <w:multiLevelType w:val="hybridMultilevel"/>
    <w:tmpl w:val="23B4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45E7A"/>
    <w:multiLevelType w:val="multilevel"/>
    <w:tmpl w:val="8EC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720405">
    <w:abstractNumId w:val="10"/>
  </w:num>
  <w:num w:numId="2" w16cid:durableId="759063560">
    <w:abstractNumId w:val="15"/>
  </w:num>
  <w:num w:numId="3" w16cid:durableId="1534077690">
    <w:abstractNumId w:val="6"/>
  </w:num>
  <w:num w:numId="4" w16cid:durableId="1171260818">
    <w:abstractNumId w:val="0"/>
  </w:num>
  <w:num w:numId="5" w16cid:durableId="1420907796">
    <w:abstractNumId w:val="5"/>
  </w:num>
  <w:num w:numId="6" w16cid:durableId="1932426951">
    <w:abstractNumId w:val="19"/>
  </w:num>
  <w:num w:numId="7" w16cid:durableId="1526167723">
    <w:abstractNumId w:val="1"/>
  </w:num>
  <w:num w:numId="8" w16cid:durableId="1487741354">
    <w:abstractNumId w:val="3"/>
  </w:num>
  <w:num w:numId="9" w16cid:durableId="410736537">
    <w:abstractNumId w:val="11"/>
  </w:num>
  <w:num w:numId="10" w16cid:durableId="1820733702">
    <w:abstractNumId w:val="23"/>
  </w:num>
  <w:num w:numId="11" w16cid:durableId="1420179389">
    <w:abstractNumId w:val="9"/>
  </w:num>
  <w:num w:numId="12" w16cid:durableId="141167959">
    <w:abstractNumId w:val="7"/>
  </w:num>
  <w:num w:numId="13" w16cid:durableId="974019598">
    <w:abstractNumId w:val="18"/>
  </w:num>
  <w:num w:numId="14" w16cid:durableId="173955637">
    <w:abstractNumId w:val="12"/>
  </w:num>
  <w:num w:numId="15" w16cid:durableId="1666281558">
    <w:abstractNumId w:val="16"/>
  </w:num>
  <w:num w:numId="16" w16cid:durableId="1196700495">
    <w:abstractNumId w:val="2"/>
  </w:num>
  <w:num w:numId="17" w16cid:durableId="1483739755">
    <w:abstractNumId w:val="13"/>
  </w:num>
  <w:num w:numId="18" w16cid:durableId="330068768">
    <w:abstractNumId w:val="4"/>
  </w:num>
  <w:num w:numId="19" w16cid:durableId="1508012746">
    <w:abstractNumId w:val="21"/>
  </w:num>
  <w:num w:numId="20" w16cid:durableId="1890797172">
    <w:abstractNumId w:val="8"/>
  </w:num>
  <w:num w:numId="21" w16cid:durableId="434129926">
    <w:abstractNumId w:val="20"/>
  </w:num>
  <w:num w:numId="22" w16cid:durableId="1565145141">
    <w:abstractNumId w:val="22"/>
  </w:num>
  <w:num w:numId="23" w16cid:durableId="2009824903">
    <w:abstractNumId w:val="14"/>
  </w:num>
  <w:num w:numId="24" w16cid:durableId="2086106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7"/>
    <w:rsid w:val="000A3C77"/>
    <w:rsid w:val="000C6B07"/>
    <w:rsid w:val="0033496E"/>
    <w:rsid w:val="003D45B8"/>
    <w:rsid w:val="004A2F7B"/>
    <w:rsid w:val="005425EC"/>
    <w:rsid w:val="005B6E95"/>
    <w:rsid w:val="005C5130"/>
    <w:rsid w:val="005E67CA"/>
    <w:rsid w:val="00673443"/>
    <w:rsid w:val="0068174F"/>
    <w:rsid w:val="00825D4C"/>
    <w:rsid w:val="008646FE"/>
    <w:rsid w:val="0088551B"/>
    <w:rsid w:val="009A175B"/>
    <w:rsid w:val="00A71540"/>
    <w:rsid w:val="00B07AB2"/>
    <w:rsid w:val="00B50414"/>
    <w:rsid w:val="00D226CF"/>
    <w:rsid w:val="00D979FA"/>
    <w:rsid w:val="00E74E9C"/>
    <w:rsid w:val="00EA50BB"/>
    <w:rsid w:val="00F3608B"/>
    <w:rsid w:val="00F9325B"/>
    <w:rsid w:val="00F96EA6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268E"/>
  <w15:chartTrackingRefBased/>
  <w15:docId w15:val="{0E49C638-B907-4C0F-B912-0019BCF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0A3C77"/>
  </w:style>
  <w:style w:type="character" w:customStyle="1" w:styleId="hljs-type">
    <w:name w:val="hljs-type"/>
    <w:basedOn w:val="DefaultParagraphFont"/>
    <w:rsid w:val="000A3C77"/>
  </w:style>
  <w:style w:type="character" w:customStyle="1" w:styleId="hljs-comment">
    <w:name w:val="hljs-comment"/>
    <w:basedOn w:val="DefaultParagraphFont"/>
    <w:rsid w:val="000A3C77"/>
  </w:style>
  <w:style w:type="paragraph" w:styleId="NormalWeb">
    <w:name w:val="Normal (Web)"/>
    <w:basedOn w:val="Normal"/>
    <w:uiPriority w:val="99"/>
    <w:unhideWhenUsed/>
    <w:rsid w:val="000A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3C77"/>
    <w:rPr>
      <w:b/>
      <w:bCs/>
    </w:rPr>
  </w:style>
  <w:style w:type="paragraph" w:styleId="NoSpacing">
    <w:name w:val="No Spacing"/>
    <w:uiPriority w:val="1"/>
    <w:qFormat/>
    <w:rsid w:val="000A3C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A3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C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3C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6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prebuilt-insta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A76B-9123-4BD5-8470-3F9D02C1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Monzavi</dc:creator>
  <cp:keywords/>
  <dc:description/>
  <cp:lastModifiedBy>Amirmahdi Monzavi</cp:lastModifiedBy>
  <cp:revision>20</cp:revision>
  <cp:lastPrinted>2024-05-22T11:34:00Z</cp:lastPrinted>
  <dcterms:created xsi:type="dcterms:W3CDTF">2024-05-17T11:43:00Z</dcterms:created>
  <dcterms:modified xsi:type="dcterms:W3CDTF">2024-05-22T16:58:00Z</dcterms:modified>
</cp:coreProperties>
</file>