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99372" w14:textId="77777777" w:rsidR="005934D6" w:rsidRPr="005934D6" w:rsidRDefault="005934D6" w:rsidP="005934D6">
      <w:r w:rsidRPr="005934D6">
        <w:rPr>
          <w:b/>
          <w:bCs/>
        </w:rPr>
        <w:t>Comprehensive Guide to Presentation: Network Traffic Analysis and Detection Using Data Mining</w:t>
      </w:r>
    </w:p>
    <w:p w14:paraId="079A4792" w14:textId="77777777" w:rsidR="005934D6" w:rsidRPr="005934D6" w:rsidRDefault="00000000" w:rsidP="005934D6">
      <w:r>
        <w:pict w14:anchorId="77987E31">
          <v:rect id="_x0000_i1025" style="width:0;height:1.5pt" o:hralign="center" o:hrstd="t" o:hr="t" fillcolor="#a0a0a0" stroked="f"/>
        </w:pict>
      </w:r>
    </w:p>
    <w:p w14:paraId="44B866A2" w14:textId="77777777" w:rsidR="005934D6" w:rsidRPr="005934D6" w:rsidRDefault="005934D6" w:rsidP="005934D6">
      <w:pPr>
        <w:rPr>
          <w:b/>
          <w:bCs/>
        </w:rPr>
      </w:pPr>
      <w:r w:rsidRPr="005934D6">
        <w:rPr>
          <w:b/>
          <w:bCs/>
        </w:rPr>
        <w:t>Project Definition</w:t>
      </w:r>
    </w:p>
    <w:p w14:paraId="71463056" w14:textId="77777777" w:rsidR="005934D6" w:rsidRPr="005934D6" w:rsidRDefault="005934D6" w:rsidP="005934D6">
      <w:r w:rsidRPr="005934D6">
        <w:rPr>
          <w:b/>
          <w:bCs/>
        </w:rPr>
        <w:t>Title:</w:t>
      </w:r>
      <w:r w:rsidRPr="005934D6">
        <w:t xml:space="preserve"> Network Traffic Analysis and Detection Using Data Mining</w:t>
      </w:r>
      <w:r w:rsidRPr="005934D6">
        <w:br/>
      </w:r>
      <w:r w:rsidRPr="005934D6">
        <w:rPr>
          <w:b/>
          <w:bCs/>
        </w:rPr>
        <w:t>Description:</w:t>
      </w:r>
      <w:r w:rsidRPr="005934D6">
        <w:t xml:space="preserve"> This project utilizes the KDDCup99 dataset to analyze and detect suspicious traffic and various types of network attacks. The primary goal is to discover traffic patterns and identify security threats using data mining algorithms. The approach incorporates advanced techniques such as data preprocessing, clustering, and classification.</w:t>
      </w:r>
    </w:p>
    <w:p w14:paraId="2CB94B21" w14:textId="77777777" w:rsidR="005934D6" w:rsidRPr="005934D6" w:rsidRDefault="00000000" w:rsidP="005934D6">
      <w:r>
        <w:pict w14:anchorId="302E22F3">
          <v:rect id="_x0000_i1026" style="width:0;height:1.5pt" o:hralign="center" o:hrstd="t" o:hr="t" fillcolor="#a0a0a0" stroked="f"/>
        </w:pict>
      </w:r>
    </w:p>
    <w:p w14:paraId="5B83FC71" w14:textId="77777777" w:rsidR="005934D6" w:rsidRPr="005934D6" w:rsidRDefault="005934D6" w:rsidP="005934D6">
      <w:pPr>
        <w:rPr>
          <w:b/>
          <w:bCs/>
        </w:rPr>
      </w:pPr>
      <w:r w:rsidRPr="005934D6">
        <w:rPr>
          <w:b/>
          <w:bCs/>
        </w:rPr>
        <w:t>Project Objectives</w:t>
      </w:r>
    </w:p>
    <w:p w14:paraId="71785184" w14:textId="77777777" w:rsidR="005934D6" w:rsidRPr="005934D6" w:rsidRDefault="005934D6" w:rsidP="005934D6">
      <w:pPr>
        <w:numPr>
          <w:ilvl w:val="0"/>
          <w:numId w:val="1"/>
        </w:numPr>
      </w:pPr>
      <w:r w:rsidRPr="005934D6">
        <w:rPr>
          <w:b/>
          <w:bCs/>
        </w:rPr>
        <w:t>Discovering Traffic Patterns:</w:t>
      </w:r>
      <w:r w:rsidRPr="005934D6">
        <w:t xml:space="preserve"> Identifying normal traffic patterns and distinguishing them from anomalous traffic.</w:t>
      </w:r>
    </w:p>
    <w:p w14:paraId="2FDC2652" w14:textId="77777777" w:rsidR="005934D6" w:rsidRPr="005934D6" w:rsidRDefault="005934D6" w:rsidP="005934D6">
      <w:pPr>
        <w:numPr>
          <w:ilvl w:val="0"/>
          <w:numId w:val="1"/>
        </w:numPr>
      </w:pPr>
      <w:r w:rsidRPr="005934D6">
        <w:rPr>
          <w:b/>
          <w:bCs/>
        </w:rPr>
        <w:t>Predicting Types of Security Attacks:</w:t>
      </w:r>
      <w:r w:rsidRPr="005934D6">
        <w:t xml:space="preserve"> Designing and training a model to predict various types of security attacks with high accuracy.</w:t>
      </w:r>
    </w:p>
    <w:p w14:paraId="2BB6EAE3" w14:textId="77777777" w:rsidR="005934D6" w:rsidRPr="005934D6" w:rsidRDefault="00000000" w:rsidP="005934D6">
      <w:r>
        <w:pict w14:anchorId="74FF9592">
          <v:rect id="_x0000_i1027" style="width:0;height:1.5pt" o:hralign="center" o:hrstd="t" o:hr="t" fillcolor="#a0a0a0" stroked="f"/>
        </w:pict>
      </w:r>
    </w:p>
    <w:p w14:paraId="235DCACD" w14:textId="77777777" w:rsidR="005934D6" w:rsidRPr="005934D6" w:rsidRDefault="005934D6" w:rsidP="005934D6">
      <w:pPr>
        <w:rPr>
          <w:b/>
          <w:bCs/>
        </w:rPr>
      </w:pPr>
      <w:r w:rsidRPr="005934D6">
        <w:rPr>
          <w:b/>
          <w:bCs/>
        </w:rPr>
        <w:t>Steps Taken</w:t>
      </w:r>
    </w:p>
    <w:p w14:paraId="6039E71F" w14:textId="77777777" w:rsidR="005934D6" w:rsidRPr="005934D6" w:rsidRDefault="005934D6" w:rsidP="005934D6">
      <w:pPr>
        <w:rPr>
          <w:b/>
          <w:bCs/>
        </w:rPr>
      </w:pPr>
      <w:r w:rsidRPr="005934D6">
        <w:rPr>
          <w:b/>
          <w:bCs/>
        </w:rPr>
        <w:t>1. Data Preprocessing</w:t>
      </w:r>
    </w:p>
    <w:p w14:paraId="2864897F" w14:textId="77777777" w:rsidR="005934D6" w:rsidRPr="005934D6" w:rsidRDefault="005934D6" w:rsidP="005934D6">
      <w:pPr>
        <w:numPr>
          <w:ilvl w:val="0"/>
          <w:numId w:val="2"/>
        </w:numPr>
      </w:pPr>
      <w:r w:rsidRPr="005934D6">
        <w:rPr>
          <w:b/>
          <w:bCs/>
        </w:rPr>
        <w:t>Data Cleaning:</w:t>
      </w:r>
    </w:p>
    <w:p w14:paraId="33FBA2EE" w14:textId="77777777" w:rsidR="005934D6" w:rsidRPr="005934D6" w:rsidRDefault="005934D6" w:rsidP="005934D6">
      <w:pPr>
        <w:numPr>
          <w:ilvl w:val="1"/>
          <w:numId w:val="2"/>
        </w:numPr>
      </w:pPr>
      <w:r w:rsidRPr="005934D6">
        <w:t>Using the duplicate remove operator, the number of records was reduced to 145,584.</w:t>
      </w:r>
    </w:p>
    <w:p w14:paraId="57A65D7A" w14:textId="77777777" w:rsidR="005934D6" w:rsidRPr="005934D6" w:rsidRDefault="005934D6" w:rsidP="005934D6">
      <w:pPr>
        <w:numPr>
          <w:ilvl w:val="1"/>
          <w:numId w:val="2"/>
        </w:numPr>
      </w:pPr>
      <w:r w:rsidRPr="005934D6">
        <w:t>The id generate operator assigned a unique identifier to each data row.</w:t>
      </w:r>
    </w:p>
    <w:p w14:paraId="245CE312" w14:textId="77777777" w:rsidR="005934D6" w:rsidRPr="005934D6" w:rsidRDefault="005934D6" w:rsidP="005934D6">
      <w:pPr>
        <w:numPr>
          <w:ilvl w:val="0"/>
          <w:numId w:val="2"/>
        </w:numPr>
      </w:pPr>
      <w:r w:rsidRPr="005934D6">
        <w:rPr>
          <w:b/>
          <w:bCs/>
        </w:rPr>
        <w:t>Feature Selection:</w:t>
      </w:r>
    </w:p>
    <w:p w14:paraId="1A7FE389" w14:textId="77777777" w:rsidR="005934D6" w:rsidRPr="005934D6" w:rsidRDefault="005934D6" w:rsidP="005934D6">
      <w:pPr>
        <w:numPr>
          <w:ilvl w:val="1"/>
          <w:numId w:val="2"/>
        </w:numPr>
      </w:pPr>
      <w:r w:rsidRPr="005934D6">
        <w:t>The weight by information gain and select by weights operators were used to identify and select the most important features.</w:t>
      </w:r>
    </w:p>
    <w:p w14:paraId="3748C8E0" w14:textId="77777777" w:rsidR="005934D6" w:rsidRPr="005934D6" w:rsidRDefault="005934D6" w:rsidP="005934D6">
      <w:pPr>
        <w:numPr>
          <w:ilvl w:val="0"/>
          <w:numId w:val="2"/>
        </w:numPr>
      </w:pPr>
      <w:r w:rsidRPr="005934D6">
        <w:rPr>
          <w:b/>
          <w:bCs/>
        </w:rPr>
        <w:t>Normalization:</w:t>
      </w:r>
    </w:p>
    <w:p w14:paraId="7E4F0580" w14:textId="77777777" w:rsidR="005934D6" w:rsidRPr="005934D6" w:rsidRDefault="005934D6" w:rsidP="005934D6">
      <w:pPr>
        <w:numPr>
          <w:ilvl w:val="1"/>
          <w:numId w:val="2"/>
        </w:numPr>
      </w:pPr>
      <w:r w:rsidRPr="005934D6">
        <w:t>The normalize operator was employed to scale the data uniformly.</w:t>
      </w:r>
    </w:p>
    <w:p w14:paraId="3892EE52" w14:textId="77777777" w:rsidR="005934D6" w:rsidRPr="005934D6" w:rsidRDefault="005934D6" w:rsidP="005934D6">
      <w:pPr>
        <w:numPr>
          <w:ilvl w:val="1"/>
          <w:numId w:val="2"/>
        </w:numPr>
      </w:pPr>
      <w:r w:rsidRPr="005934D6">
        <w:t>The Discretize operator was used to categorize continuous data into specific intervals.</w:t>
      </w:r>
    </w:p>
    <w:p w14:paraId="77CD8C23" w14:textId="62AA06BC" w:rsidR="005934D6" w:rsidRPr="005934D6" w:rsidRDefault="005934D6" w:rsidP="005934D6">
      <w:pPr>
        <w:rPr>
          <w:b/>
          <w:bCs/>
        </w:rPr>
      </w:pPr>
      <w:r w:rsidRPr="005934D6">
        <w:rPr>
          <w:b/>
          <w:bCs/>
        </w:rPr>
        <w:lastRenderedPageBreak/>
        <w:t>2. Clustering Data Using DBS can Algorithm</w:t>
      </w:r>
    </w:p>
    <w:p w14:paraId="23861E71" w14:textId="77777777" w:rsidR="005934D6" w:rsidRPr="005934D6" w:rsidRDefault="005934D6" w:rsidP="005934D6">
      <w:pPr>
        <w:numPr>
          <w:ilvl w:val="0"/>
          <w:numId w:val="3"/>
        </w:numPr>
      </w:pPr>
      <w:r w:rsidRPr="005934D6">
        <w:t xml:space="preserve">The clustering(DBScan) operator was used with the following parameters: </w:t>
      </w:r>
    </w:p>
    <w:p w14:paraId="6B4A951D" w14:textId="77777777" w:rsidR="005934D6" w:rsidRPr="005934D6" w:rsidRDefault="005934D6" w:rsidP="005934D6">
      <w:pPr>
        <w:numPr>
          <w:ilvl w:val="1"/>
          <w:numId w:val="3"/>
        </w:numPr>
      </w:pPr>
      <w:r w:rsidRPr="005934D6">
        <w:rPr>
          <w:b/>
          <w:bCs/>
        </w:rPr>
        <w:t>eps = 2.0:</w:t>
      </w:r>
      <w:r w:rsidRPr="005934D6">
        <w:t xml:space="preserve"> Radius of the neighborhood.</w:t>
      </w:r>
    </w:p>
    <w:p w14:paraId="27475EFD" w14:textId="77777777" w:rsidR="005934D6" w:rsidRPr="005934D6" w:rsidRDefault="005934D6" w:rsidP="005934D6">
      <w:pPr>
        <w:numPr>
          <w:ilvl w:val="1"/>
          <w:numId w:val="3"/>
        </w:numPr>
      </w:pPr>
      <w:r w:rsidRPr="005934D6">
        <w:rPr>
          <w:b/>
          <w:bCs/>
        </w:rPr>
        <w:t>min points = 5:</w:t>
      </w:r>
      <w:r w:rsidRPr="005934D6">
        <w:t xml:space="preserve"> Minimum number of points required to form a cluster.</w:t>
      </w:r>
    </w:p>
    <w:p w14:paraId="7813E7A6" w14:textId="77777777" w:rsidR="005934D6" w:rsidRPr="005934D6" w:rsidRDefault="005934D6" w:rsidP="005934D6">
      <w:pPr>
        <w:numPr>
          <w:ilvl w:val="0"/>
          <w:numId w:val="3"/>
        </w:numPr>
      </w:pPr>
      <w:r w:rsidRPr="005934D6">
        <w:t>The data was grouped into four distinct clusters.</w:t>
      </w:r>
    </w:p>
    <w:p w14:paraId="2EAAC00B" w14:textId="77777777" w:rsidR="005934D6" w:rsidRPr="005934D6" w:rsidRDefault="005934D6" w:rsidP="005934D6">
      <w:pPr>
        <w:rPr>
          <w:b/>
          <w:bCs/>
        </w:rPr>
      </w:pPr>
      <w:r w:rsidRPr="005934D6">
        <w:rPr>
          <w:b/>
          <w:bCs/>
        </w:rPr>
        <w:t>3. Information Classification</w:t>
      </w:r>
    </w:p>
    <w:p w14:paraId="67963FD5" w14:textId="77777777" w:rsidR="005934D6" w:rsidRPr="005934D6" w:rsidRDefault="005934D6" w:rsidP="005934D6">
      <w:pPr>
        <w:numPr>
          <w:ilvl w:val="0"/>
          <w:numId w:val="4"/>
        </w:numPr>
      </w:pPr>
      <w:r w:rsidRPr="005934D6">
        <w:t xml:space="preserve">The </w:t>
      </w:r>
      <w:r w:rsidRPr="005934D6">
        <w:rPr>
          <w:b/>
          <w:bCs/>
        </w:rPr>
        <w:t>C4.5</w:t>
      </w:r>
      <w:r w:rsidRPr="005934D6">
        <w:t xml:space="preserve"> algorithm was used for data classification.</w:t>
      </w:r>
    </w:p>
    <w:p w14:paraId="0A1BC66B" w14:textId="77777777" w:rsidR="005934D6" w:rsidRPr="005934D6" w:rsidRDefault="005934D6" w:rsidP="005934D6">
      <w:pPr>
        <w:numPr>
          <w:ilvl w:val="0"/>
          <w:numId w:val="4"/>
        </w:numPr>
      </w:pPr>
      <w:r w:rsidRPr="005934D6">
        <w:t xml:space="preserve">The id3, data split, and model apply operators were utilized with the following parameters: </w:t>
      </w:r>
    </w:p>
    <w:p w14:paraId="6697A9E5" w14:textId="77777777" w:rsidR="005934D6" w:rsidRPr="005934D6" w:rsidRDefault="005934D6" w:rsidP="005934D6">
      <w:pPr>
        <w:numPr>
          <w:ilvl w:val="1"/>
          <w:numId w:val="4"/>
        </w:numPr>
      </w:pPr>
      <w:r w:rsidRPr="005934D6">
        <w:rPr>
          <w:b/>
          <w:bCs/>
        </w:rPr>
        <w:t>minimal size split = 4</w:t>
      </w:r>
    </w:p>
    <w:p w14:paraId="635DAAC7" w14:textId="08203083" w:rsidR="005934D6" w:rsidRPr="005934D6" w:rsidRDefault="005934D6" w:rsidP="005934D6">
      <w:pPr>
        <w:numPr>
          <w:ilvl w:val="1"/>
          <w:numId w:val="4"/>
        </w:numPr>
      </w:pPr>
      <w:r w:rsidRPr="005934D6">
        <w:rPr>
          <w:b/>
          <w:bCs/>
        </w:rPr>
        <w:t>information gain</w:t>
      </w:r>
      <w:r w:rsidRPr="005934D6">
        <w:t xml:space="preserve"> as the criterion.</w:t>
      </w:r>
    </w:p>
    <w:p w14:paraId="1B6D8669" w14:textId="77777777" w:rsidR="005934D6" w:rsidRPr="005934D6" w:rsidRDefault="005934D6" w:rsidP="005934D6">
      <w:pPr>
        <w:rPr>
          <w:b/>
          <w:bCs/>
        </w:rPr>
      </w:pPr>
      <w:r w:rsidRPr="005934D6">
        <w:rPr>
          <w:b/>
          <w:bCs/>
        </w:rPr>
        <w:t>4. Results Presentation</w:t>
      </w:r>
    </w:p>
    <w:p w14:paraId="53CA361F" w14:textId="77777777" w:rsidR="005934D6" w:rsidRPr="005934D6" w:rsidRDefault="005934D6" w:rsidP="005934D6">
      <w:pPr>
        <w:numPr>
          <w:ilvl w:val="0"/>
          <w:numId w:val="5"/>
        </w:numPr>
      </w:pPr>
      <w:r w:rsidRPr="005934D6">
        <w:rPr>
          <w:b/>
          <w:bCs/>
        </w:rPr>
        <w:t>Overall Model Accuracy:</w:t>
      </w:r>
      <w:r w:rsidRPr="005934D6">
        <w:t xml:space="preserve"> </w:t>
      </w:r>
    </w:p>
    <w:p w14:paraId="0F8B2426" w14:textId="77777777" w:rsidR="005934D6" w:rsidRPr="005934D6" w:rsidRDefault="005934D6" w:rsidP="005934D6">
      <w:pPr>
        <w:numPr>
          <w:ilvl w:val="1"/>
          <w:numId w:val="5"/>
        </w:numPr>
      </w:pPr>
      <w:r w:rsidRPr="005934D6">
        <w:t xml:space="preserve">The overall accuracy of the model was </w:t>
      </w:r>
      <w:r w:rsidRPr="005934D6">
        <w:rPr>
          <w:b/>
          <w:bCs/>
        </w:rPr>
        <w:t>95.65%</w:t>
      </w:r>
      <w:r w:rsidRPr="005934D6">
        <w:t>, calculated using the performance operator.</w:t>
      </w:r>
    </w:p>
    <w:p w14:paraId="67F673F5" w14:textId="77777777" w:rsidR="005934D6" w:rsidRPr="005934D6" w:rsidRDefault="00000000" w:rsidP="005934D6">
      <w:r>
        <w:pict w14:anchorId="0C1A0551">
          <v:rect id="_x0000_i1028" style="width:0;height:1.5pt" o:hralign="center" o:hrstd="t" o:hr="t" fillcolor="#a0a0a0" stroked="f"/>
        </w:pict>
      </w:r>
    </w:p>
    <w:p w14:paraId="74CB7A02" w14:textId="77777777" w:rsidR="005934D6" w:rsidRPr="005934D6" w:rsidRDefault="005934D6" w:rsidP="005934D6">
      <w:pPr>
        <w:rPr>
          <w:b/>
          <w:bCs/>
        </w:rPr>
      </w:pPr>
      <w:r w:rsidRPr="005934D6">
        <w:rPr>
          <w:b/>
          <w:bCs/>
        </w:rPr>
        <w:t>Suggestions for Improvement</w:t>
      </w:r>
    </w:p>
    <w:p w14:paraId="3D14902B" w14:textId="77777777" w:rsidR="005934D6" w:rsidRPr="005934D6" w:rsidRDefault="005934D6" w:rsidP="005934D6">
      <w:pPr>
        <w:numPr>
          <w:ilvl w:val="0"/>
          <w:numId w:val="6"/>
        </w:numPr>
      </w:pPr>
      <w:r w:rsidRPr="005934D6">
        <w:t xml:space="preserve">Replacing the </w:t>
      </w:r>
      <w:r w:rsidRPr="005934D6">
        <w:rPr>
          <w:b/>
          <w:bCs/>
        </w:rPr>
        <w:t>id3</w:t>
      </w:r>
      <w:r w:rsidRPr="005934D6">
        <w:t xml:space="preserve"> algorithm with </w:t>
      </w:r>
      <w:r w:rsidRPr="005934D6">
        <w:rPr>
          <w:b/>
          <w:bCs/>
        </w:rPr>
        <w:t>random forest</w:t>
      </w:r>
      <w:r w:rsidRPr="005934D6">
        <w:t xml:space="preserve"> could potentially increase the model's accuracy to nearly </w:t>
      </w:r>
      <w:r w:rsidRPr="005934D6">
        <w:rPr>
          <w:b/>
          <w:bCs/>
        </w:rPr>
        <w:t>100%</w:t>
      </w:r>
      <w:r w:rsidRPr="005934D6">
        <w:t>.</w:t>
      </w:r>
    </w:p>
    <w:p w14:paraId="58EB9BC2" w14:textId="77777777" w:rsidR="005934D6" w:rsidRPr="005934D6" w:rsidRDefault="005934D6" w:rsidP="005934D6">
      <w:pPr>
        <w:numPr>
          <w:ilvl w:val="0"/>
          <w:numId w:val="6"/>
        </w:numPr>
      </w:pPr>
      <w:r w:rsidRPr="005934D6">
        <w:t>Expanding the training dataset to enhance model performance.</w:t>
      </w:r>
    </w:p>
    <w:p w14:paraId="61C34F05" w14:textId="77777777" w:rsidR="005934D6" w:rsidRPr="005934D6" w:rsidRDefault="005934D6" w:rsidP="005934D6">
      <w:pPr>
        <w:numPr>
          <w:ilvl w:val="0"/>
          <w:numId w:val="6"/>
        </w:numPr>
      </w:pPr>
      <w:r w:rsidRPr="005934D6">
        <w:t>Utilizing more advanced preprocessing techniques to reduce data noise.</w:t>
      </w:r>
    </w:p>
    <w:p w14:paraId="1CBB6216" w14:textId="77777777" w:rsidR="005934D6" w:rsidRPr="005934D6" w:rsidRDefault="00000000" w:rsidP="005934D6">
      <w:r>
        <w:pict w14:anchorId="5D4AB0E4">
          <v:rect id="_x0000_i1029" style="width:0;height:1.5pt" o:hralign="center" o:hrstd="t" o:hr="t" fillcolor="#a0a0a0" stroked="f"/>
        </w:pict>
      </w:r>
    </w:p>
    <w:p w14:paraId="5BAEB5B7" w14:textId="77777777" w:rsidR="005934D6" w:rsidRPr="005934D6" w:rsidRDefault="005934D6" w:rsidP="005934D6">
      <w:pPr>
        <w:rPr>
          <w:b/>
          <w:bCs/>
        </w:rPr>
      </w:pPr>
      <w:r w:rsidRPr="005934D6">
        <w:rPr>
          <w:b/>
          <w:bCs/>
        </w:rPr>
        <w:t>Clustering and Process Charts</w:t>
      </w:r>
    </w:p>
    <w:p w14:paraId="587E1182" w14:textId="77777777" w:rsidR="005934D6" w:rsidRPr="005934D6" w:rsidRDefault="005934D6" w:rsidP="005934D6">
      <w:pPr>
        <w:rPr>
          <w:b/>
          <w:bCs/>
        </w:rPr>
      </w:pPr>
      <w:r w:rsidRPr="005934D6">
        <w:rPr>
          <w:b/>
          <w:bCs/>
        </w:rPr>
        <w:t>Clustering Chart:</w:t>
      </w:r>
    </w:p>
    <w:p w14:paraId="777294DF" w14:textId="77777777" w:rsidR="005934D6" w:rsidRPr="005934D6" w:rsidRDefault="005934D6" w:rsidP="005934D6">
      <w:pPr>
        <w:numPr>
          <w:ilvl w:val="0"/>
          <w:numId w:val="7"/>
        </w:numPr>
      </w:pPr>
      <w:r w:rsidRPr="005934D6">
        <w:t>The clustering chart clearly illustrates four clusters identified by the DBScan algorithm. These clusters represent different traffic groups.</w:t>
      </w:r>
    </w:p>
    <w:p w14:paraId="01C61764" w14:textId="77777777" w:rsidR="005934D6" w:rsidRPr="005934D6" w:rsidRDefault="005934D6" w:rsidP="005934D6">
      <w:pPr>
        <w:rPr>
          <w:b/>
          <w:bCs/>
        </w:rPr>
      </w:pPr>
      <w:r w:rsidRPr="005934D6">
        <w:rPr>
          <w:b/>
          <w:bCs/>
        </w:rPr>
        <w:t>Process Chart:</w:t>
      </w:r>
    </w:p>
    <w:p w14:paraId="277C0BDB" w14:textId="77777777" w:rsidR="005934D6" w:rsidRDefault="005934D6" w:rsidP="005934D6">
      <w:pPr>
        <w:numPr>
          <w:ilvl w:val="0"/>
          <w:numId w:val="8"/>
        </w:numPr>
      </w:pPr>
      <w:r w:rsidRPr="005934D6">
        <w:lastRenderedPageBreak/>
        <w:t>The workflow chart visualizes the stages of data preprocessing, clustering, and classification in detail.</w:t>
      </w:r>
    </w:p>
    <w:p w14:paraId="209768EB" w14:textId="080FEFE2" w:rsidR="005934D6" w:rsidRDefault="00F7380B" w:rsidP="005934D6">
      <w:pPr>
        <w:rPr>
          <w:rtl/>
        </w:rPr>
      </w:pPr>
      <w:r w:rsidRPr="00F7380B">
        <w:rPr>
          <w:noProof/>
        </w:rPr>
        <w:drawing>
          <wp:inline distT="0" distB="0" distL="0" distR="0" wp14:anchorId="77B032F4" wp14:editId="3C90518C">
            <wp:extent cx="5943600" cy="3345815"/>
            <wp:effectExtent l="0" t="0" r="0" b="6985"/>
            <wp:docPr id="328500301"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00301" name="Picture 3" descr="A screenshot of a comput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5815"/>
                    </a:xfrm>
                    <a:prstGeom prst="rect">
                      <a:avLst/>
                    </a:prstGeom>
                    <a:noFill/>
                    <a:ln>
                      <a:noFill/>
                    </a:ln>
                  </pic:spPr>
                </pic:pic>
              </a:graphicData>
            </a:graphic>
          </wp:inline>
        </w:drawing>
      </w:r>
    </w:p>
    <w:p w14:paraId="2B6E0AF8" w14:textId="37B65FEE" w:rsidR="005934D6" w:rsidRDefault="00F7380B" w:rsidP="005934D6">
      <w:pPr>
        <w:rPr>
          <w:noProof/>
          <w:sz w:val="20"/>
          <w:rtl/>
        </w:rPr>
      </w:pPr>
      <w:r w:rsidRPr="00F7380B">
        <w:rPr>
          <w:noProof/>
          <w:sz w:val="20"/>
        </w:rPr>
        <w:drawing>
          <wp:inline distT="0" distB="0" distL="0" distR="0" wp14:anchorId="276C6AFF" wp14:editId="0F8D58B2">
            <wp:extent cx="5943600" cy="3345815"/>
            <wp:effectExtent l="0" t="0" r="0" b="6985"/>
            <wp:docPr id="12908474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5815"/>
                    </a:xfrm>
                    <a:prstGeom prst="rect">
                      <a:avLst/>
                    </a:prstGeom>
                    <a:noFill/>
                    <a:ln>
                      <a:noFill/>
                    </a:ln>
                  </pic:spPr>
                </pic:pic>
              </a:graphicData>
            </a:graphic>
          </wp:inline>
        </w:drawing>
      </w:r>
    </w:p>
    <w:p w14:paraId="77FD21BD" w14:textId="7EF7ABCA" w:rsidR="005934D6" w:rsidRPr="005934D6" w:rsidRDefault="00F7380B" w:rsidP="005934D6">
      <w:pPr>
        <w:rPr>
          <w:noProof/>
          <w:sz w:val="20"/>
        </w:rPr>
      </w:pPr>
      <w:r>
        <w:rPr>
          <w:noProof/>
          <w:sz w:val="20"/>
        </w:rPr>
        <w:lastRenderedPageBreak/>
        <w:drawing>
          <wp:inline distT="0" distB="0" distL="0" distR="0" wp14:anchorId="778D6BB5" wp14:editId="7A865C3C">
            <wp:extent cx="5943600" cy="1781810"/>
            <wp:effectExtent l="0" t="0" r="0" b="8890"/>
            <wp:docPr id="119159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781810"/>
                    </a:xfrm>
                    <a:prstGeom prst="rect">
                      <a:avLst/>
                    </a:prstGeom>
                    <a:noFill/>
                    <a:ln>
                      <a:noFill/>
                    </a:ln>
                  </pic:spPr>
                </pic:pic>
              </a:graphicData>
            </a:graphic>
          </wp:inline>
        </w:drawing>
      </w:r>
    </w:p>
    <w:p w14:paraId="5CDF90B3" w14:textId="6283DE47" w:rsidR="005934D6" w:rsidRPr="005934D6" w:rsidRDefault="00000000" w:rsidP="005934D6">
      <w:r>
        <w:pict w14:anchorId="15710B13">
          <v:rect id="_x0000_i1030" style="width:0;height:1.5pt" o:hralign="center" o:hrstd="t" o:hr="t" fillcolor="#a0a0a0" stroked="f"/>
        </w:pict>
      </w:r>
    </w:p>
    <w:p w14:paraId="07BF0018" w14:textId="7E66CF99" w:rsidR="005934D6" w:rsidRPr="005934D6" w:rsidRDefault="005934D6" w:rsidP="005934D6">
      <w:pPr>
        <w:rPr>
          <w:b/>
          <w:bCs/>
        </w:rPr>
      </w:pPr>
      <w:r w:rsidRPr="005934D6">
        <w:rPr>
          <w:b/>
          <w:bCs/>
        </w:rPr>
        <w:t>Attached Files</w:t>
      </w:r>
    </w:p>
    <w:p w14:paraId="45733CC2" w14:textId="021B4E5F" w:rsidR="005934D6" w:rsidRPr="005934D6" w:rsidRDefault="005934D6" w:rsidP="005934D6">
      <w:pPr>
        <w:numPr>
          <w:ilvl w:val="0"/>
          <w:numId w:val="9"/>
        </w:numPr>
      </w:pPr>
      <w:r w:rsidRPr="005934D6">
        <w:t>The process file along with the results is attached for further reference.</w:t>
      </w:r>
    </w:p>
    <w:p w14:paraId="70EEC679" w14:textId="6027333F" w:rsidR="005934D6" w:rsidRPr="005934D6" w:rsidRDefault="00000000" w:rsidP="005934D6">
      <w:r>
        <w:pict w14:anchorId="2CC28F20">
          <v:rect id="_x0000_i1031" style="width:0;height:1.5pt" o:hralign="center" o:hrstd="t" o:hr="t" fillcolor="#a0a0a0" stroked="f"/>
        </w:pict>
      </w:r>
    </w:p>
    <w:p w14:paraId="134114A8" w14:textId="77777777" w:rsidR="005934D6" w:rsidRPr="005934D6" w:rsidRDefault="005934D6" w:rsidP="005934D6">
      <w:pPr>
        <w:rPr>
          <w:b/>
          <w:bCs/>
        </w:rPr>
      </w:pPr>
      <w:r w:rsidRPr="005934D6">
        <w:rPr>
          <w:b/>
          <w:bCs/>
        </w:rPr>
        <w:t>Conclusion</w:t>
      </w:r>
    </w:p>
    <w:p w14:paraId="42C23EE2" w14:textId="71464723" w:rsidR="005934D6" w:rsidRPr="005934D6" w:rsidRDefault="005934D6" w:rsidP="005934D6">
      <w:r w:rsidRPr="005934D6">
        <w:t>This project successfully analyzed network traffic and identified security threats using advanced data mining algorithms. Employing enhanced techniques, such as random forest, could improve the model's accuracy and efficiency. Further research and the adoption of more sophisticated algorithms are recommended for continued progress in this field.</w:t>
      </w:r>
    </w:p>
    <w:p w14:paraId="3D82B4C5" w14:textId="3A98BE38" w:rsidR="007E0087" w:rsidRPr="005934D6" w:rsidRDefault="007E0087" w:rsidP="005934D6"/>
    <w:sectPr w:rsidR="007E0087" w:rsidRPr="005934D6">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A2742" w14:textId="77777777" w:rsidR="006D7CA9" w:rsidRDefault="006D7CA9" w:rsidP="000562D2">
      <w:pPr>
        <w:spacing w:after="0" w:line="240" w:lineRule="auto"/>
      </w:pPr>
      <w:r>
        <w:separator/>
      </w:r>
    </w:p>
  </w:endnote>
  <w:endnote w:type="continuationSeparator" w:id="0">
    <w:p w14:paraId="05FA1EED" w14:textId="77777777" w:rsidR="006D7CA9" w:rsidRDefault="006D7CA9" w:rsidP="000562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85BEF" w14:textId="77777777" w:rsidR="000562D2" w:rsidRPr="00A25E4D" w:rsidRDefault="000562D2" w:rsidP="000562D2">
    <w:pPr>
      <w:pStyle w:val="Footer"/>
      <w:jc w:val="center"/>
    </w:pPr>
    <w:r>
      <w:rPr>
        <w:b/>
        <w:bCs/>
        <w:color w:val="00B0F0"/>
        <w:sz w:val="32"/>
        <w:szCs w:val="32"/>
        <w:lang w:bidi="fa-IR"/>
      </w:rPr>
      <w:t>DATA MINING</w:t>
    </w:r>
  </w:p>
  <w:p w14:paraId="4274B6E6" w14:textId="1ECB35B6" w:rsidR="000562D2" w:rsidRPr="000562D2" w:rsidRDefault="000562D2" w:rsidP="000562D2">
    <w:pPr>
      <w:pStyle w:val="Footer"/>
      <w:rPr>
        <w:lang w:bidi="fa-I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8ECD3" w14:textId="77777777" w:rsidR="006D7CA9" w:rsidRDefault="006D7CA9" w:rsidP="000562D2">
      <w:pPr>
        <w:spacing w:after="0" w:line="240" w:lineRule="auto"/>
      </w:pPr>
      <w:r>
        <w:separator/>
      </w:r>
    </w:p>
  </w:footnote>
  <w:footnote w:type="continuationSeparator" w:id="0">
    <w:p w14:paraId="049F1E2D" w14:textId="77777777" w:rsidR="006D7CA9" w:rsidRDefault="006D7CA9" w:rsidP="000562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6B3E"/>
    <w:multiLevelType w:val="multilevel"/>
    <w:tmpl w:val="ED683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552B8"/>
    <w:multiLevelType w:val="multilevel"/>
    <w:tmpl w:val="4E220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46F37"/>
    <w:multiLevelType w:val="multilevel"/>
    <w:tmpl w:val="9F88C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E60BEE"/>
    <w:multiLevelType w:val="multilevel"/>
    <w:tmpl w:val="C7EA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AE55C2"/>
    <w:multiLevelType w:val="multilevel"/>
    <w:tmpl w:val="5A1C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652E2A"/>
    <w:multiLevelType w:val="multilevel"/>
    <w:tmpl w:val="7018E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160FD4"/>
    <w:multiLevelType w:val="multilevel"/>
    <w:tmpl w:val="B256F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D2330C"/>
    <w:multiLevelType w:val="multilevel"/>
    <w:tmpl w:val="07545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B100D6"/>
    <w:multiLevelType w:val="multilevel"/>
    <w:tmpl w:val="A5EA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4515955">
    <w:abstractNumId w:val="6"/>
  </w:num>
  <w:num w:numId="2" w16cid:durableId="439642032">
    <w:abstractNumId w:val="5"/>
  </w:num>
  <w:num w:numId="3" w16cid:durableId="1180436159">
    <w:abstractNumId w:val="1"/>
  </w:num>
  <w:num w:numId="4" w16cid:durableId="1483543511">
    <w:abstractNumId w:val="0"/>
  </w:num>
  <w:num w:numId="5" w16cid:durableId="1460802204">
    <w:abstractNumId w:val="7"/>
  </w:num>
  <w:num w:numId="6" w16cid:durableId="1674797331">
    <w:abstractNumId w:val="2"/>
  </w:num>
  <w:num w:numId="7" w16cid:durableId="1434088140">
    <w:abstractNumId w:val="8"/>
  </w:num>
  <w:num w:numId="8" w16cid:durableId="673993730">
    <w:abstractNumId w:val="4"/>
  </w:num>
  <w:num w:numId="9" w16cid:durableId="1011889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4D6"/>
    <w:rsid w:val="000562D2"/>
    <w:rsid w:val="00110EE5"/>
    <w:rsid w:val="001E6DE1"/>
    <w:rsid w:val="005934D6"/>
    <w:rsid w:val="006D7CA9"/>
    <w:rsid w:val="007E0087"/>
    <w:rsid w:val="00A3558C"/>
    <w:rsid w:val="00C64CF4"/>
    <w:rsid w:val="00C7760C"/>
    <w:rsid w:val="00F738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1143A"/>
  <w15:chartTrackingRefBased/>
  <w15:docId w15:val="{34324E71-69B2-4840-86E1-0E42388DC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34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34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34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34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34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34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4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4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4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4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34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34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34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34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34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4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4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4D6"/>
    <w:rPr>
      <w:rFonts w:eastAsiaTheme="majorEastAsia" w:cstheme="majorBidi"/>
      <w:color w:val="272727" w:themeColor="text1" w:themeTint="D8"/>
    </w:rPr>
  </w:style>
  <w:style w:type="paragraph" w:styleId="Title">
    <w:name w:val="Title"/>
    <w:basedOn w:val="Normal"/>
    <w:next w:val="Normal"/>
    <w:link w:val="TitleChar"/>
    <w:uiPriority w:val="10"/>
    <w:qFormat/>
    <w:rsid w:val="005934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4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4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4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4D6"/>
    <w:pPr>
      <w:spacing w:before="160"/>
      <w:jc w:val="center"/>
    </w:pPr>
    <w:rPr>
      <w:i/>
      <w:iCs/>
      <w:color w:val="404040" w:themeColor="text1" w:themeTint="BF"/>
    </w:rPr>
  </w:style>
  <w:style w:type="character" w:customStyle="1" w:styleId="QuoteChar">
    <w:name w:val="Quote Char"/>
    <w:basedOn w:val="DefaultParagraphFont"/>
    <w:link w:val="Quote"/>
    <w:uiPriority w:val="29"/>
    <w:rsid w:val="005934D6"/>
    <w:rPr>
      <w:i/>
      <w:iCs/>
      <w:color w:val="404040" w:themeColor="text1" w:themeTint="BF"/>
    </w:rPr>
  </w:style>
  <w:style w:type="paragraph" w:styleId="ListParagraph">
    <w:name w:val="List Paragraph"/>
    <w:basedOn w:val="Normal"/>
    <w:uiPriority w:val="34"/>
    <w:qFormat/>
    <w:rsid w:val="005934D6"/>
    <w:pPr>
      <w:ind w:left="720"/>
      <w:contextualSpacing/>
    </w:pPr>
  </w:style>
  <w:style w:type="character" w:styleId="IntenseEmphasis">
    <w:name w:val="Intense Emphasis"/>
    <w:basedOn w:val="DefaultParagraphFont"/>
    <w:uiPriority w:val="21"/>
    <w:qFormat/>
    <w:rsid w:val="005934D6"/>
    <w:rPr>
      <w:i/>
      <w:iCs/>
      <w:color w:val="0F4761" w:themeColor="accent1" w:themeShade="BF"/>
    </w:rPr>
  </w:style>
  <w:style w:type="paragraph" w:styleId="IntenseQuote">
    <w:name w:val="Intense Quote"/>
    <w:basedOn w:val="Normal"/>
    <w:next w:val="Normal"/>
    <w:link w:val="IntenseQuoteChar"/>
    <w:uiPriority w:val="30"/>
    <w:qFormat/>
    <w:rsid w:val="005934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34D6"/>
    <w:rPr>
      <w:i/>
      <w:iCs/>
      <w:color w:val="0F4761" w:themeColor="accent1" w:themeShade="BF"/>
    </w:rPr>
  </w:style>
  <w:style w:type="character" w:styleId="IntenseReference">
    <w:name w:val="Intense Reference"/>
    <w:basedOn w:val="DefaultParagraphFont"/>
    <w:uiPriority w:val="32"/>
    <w:qFormat/>
    <w:rsid w:val="005934D6"/>
    <w:rPr>
      <w:b/>
      <w:bCs/>
      <w:smallCaps/>
      <w:color w:val="0F4761" w:themeColor="accent1" w:themeShade="BF"/>
      <w:spacing w:val="5"/>
    </w:rPr>
  </w:style>
  <w:style w:type="paragraph" w:styleId="Header">
    <w:name w:val="header"/>
    <w:basedOn w:val="Normal"/>
    <w:link w:val="HeaderChar"/>
    <w:uiPriority w:val="99"/>
    <w:unhideWhenUsed/>
    <w:rsid w:val="000562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62D2"/>
  </w:style>
  <w:style w:type="paragraph" w:styleId="Footer">
    <w:name w:val="footer"/>
    <w:basedOn w:val="Normal"/>
    <w:link w:val="FooterChar"/>
    <w:uiPriority w:val="99"/>
    <w:unhideWhenUsed/>
    <w:rsid w:val="000562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62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873799">
      <w:bodyDiv w:val="1"/>
      <w:marLeft w:val="0"/>
      <w:marRight w:val="0"/>
      <w:marTop w:val="0"/>
      <w:marBottom w:val="0"/>
      <w:divBdr>
        <w:top w:val="none" w:sz="0" w:space="0" w:color="auto"/>
        <w:left w:val="none" w:sz="0" w:space="0" w:color="auto"/>
        <w:bottom w:val="none" w:sz="0" w:space="0" w:color="auto"/>
        <w:right w:val="none" w:sz="0" w:space="0" w:color="auto"/>
      </w:divBdr>
    </w:div>
    <w:div w:id="977107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448</Words>
  <Characters>2560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Amirshayan jalili</dc:creator>
  <cp:keywords/>
  <dc:description/>
  <cp:lastModifiedBy>Amirshayan jalili</cp:lastModifiedBy>
  <cp:revision>3</cp:revision>
  <dcterms:created xsi:type="dcterms:W3CDTF">2025-01-01T16:13:00Z</dcterms:created>
  <dcterms:modified xsi:type="dcterms:W3CDTF">2025-01-01T19:44:00Z</dcterms:modified>
</cp:coreProperties>
</file>