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eading=h.gzsymy2texy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ROBOSOCCER 4.0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elfzv4oqj4k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Control Engineering Challenge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u22yvewrpb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Challenge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Robosoccer 4.0 is not a speed-testing contest.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 </w:t>
      </w:r>
      <w:r w:rsidDel="00000000" w:rsidR="00000000" w:rsidRPr="00000000">
        <w:rPr>
          <w:b w:val="1"/>
          <w:bCs w:val="1"/>
          <w:rtl w:val="0"/>
        </w:rPr>
        <w:t xml:space="preserve">control engineering challenge</w:t>
      </w:r>
      <w:r w:rsidDel="00000000" w:rsidR="00000000" w:rsidRPr="00000000">
        <w:rPr>
          <w:rtl w:val="0"/>
        </w:rPr>
        <w:t xml:space="preserve"> designed to evaluate how well participants can: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Translate discrete commands into smooth motion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momentum in a physics-based environment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Maintain stability during ball interaction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Optimise movement for goal scoring under time pressure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are expected to demonstrate </w:t>
      </w:r>
      <w:r w:rsidDel="00000000" w:rsidR="00000000" w:rsidRPr="00000000">
        <w:rPr>
          <w:b w:val="1"/>
          <w:bCs w:val="1"/>
          <w:rtl w:val="0"/>
        </w:rPr>
        <w:t xml:space="preserve">engineering judgment</w:t>
      </w:r>
      <w:r w:rsidDel="00000000" w:rsidR="00000000" w:rsidRPr="00000000">
        <w:rPr>
          <w:rtl w:val="0"/>
        </w:rPr>
        <w:t xml:space="preserve">, not brute force.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ymlkcbwoaz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Simulation Environment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d84ls7reshc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Arena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Dimensions: </w:t>
      </w:r>
      <w:r w:rsidDel="00000000" w:rsidR="00000000" w:rsidRPr="00000000">
        <w:rPr>
          <w:b w:val="1"/>
          <w:bCs w:val="1"/>
          <w:rtl w:val="0"/>
        </w:rPr>
        <w:t xml:space="preserve">15 m × 15 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Surface: Flat, uniform friction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Single ball, standard physics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Goals are located at the opposite end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Simulation platform: </w:t>
      </w:r>
      <w:r w:rsidDel="00000000" w:rsidR="00000000" w:rsidRPr="00000000">
        <w:rPr>
          <w:b w:val="1"/>
          <w:bCs w:val="1"/>
          <w:rtl w:val="0"/>
        </w:rPr>
        <w:t xml:space="preserve">CoppeliaSim Edu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8aef10d85my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Robot Platform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Differential drive mobile robot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Four revolute wheel joints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modification permitted to: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Robot geometry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Mass or inertia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Friction coefficients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240" w:before="0" w:lineRule="auto"/>
        <w:ind w:left="1440" w:hanging="360"/>
        <w:rPr/>
      </w:pPr>
      <w:r w:rsidDel="00000000" w:rsidR="00000000" w:rsidRPr="00000000">
        <w:rPr>
          <w:rtl w:val="0"/>
        </w:rPr>
        <w:t xml:space="preserve">Physics engine settings</w:t>
      </w:r>
    </w:p>
    <w:p w:rsidR="00000000" w:rsidDel="00000000" w:rsidP="00000000" w:rsidRDefault="00000000" w:rsidRPr="00000000" w14:paraId="0000001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Control Interface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qp1245mzklms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Command Source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receive commands from an </w:t>
      </w:r>
      <w:r w:rsidDel="00000000" w:rsidR="00000000" w:rsidRPr="00000000">
        <w:rPr>
          <w:b w:val="1"/>
          <w:bCs w:val="1"/>
          <w:rtl w:val="0"/>
        </w:rPr>
        <w:t xml:space="preserve">organiser-provided browser controller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command is </w:t>
      </w:r>
      <w:r w:rsidDel="00000000" w:rsidR="00000000" w:rsidRPr="00000000">
        <w:rPr>
          <w:b w:val="1"/>
          <w:bCs w:val="1"/>
          <w:rtl w:val="0"/>
        </w:rPr>
        <w:t xml:space="preserve">discrete</w:t>
      </w:r>
      <w:r w:rsidDel="00000000" w:rsidR="00000000" w:rsidRPr="00000000">
        <w:rPr>
          <w:rtl w:val="0"/>
        </w:rPr>
        <w:t xml:space="preserve"> and represents a user intent, not a motor instruction.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{ "cmd": "forward"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acsp0jygpi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Allowed Commands</w:t>
      </w:r>
    </w:p>
    <w:tbl>
      <w:tblPr>
        <w:tblStyle w:val="Table1"/>
        <w:tblW w:w="2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10"/>
        <w:gridCol w:w="1655"/>
        <w:tblGridChange w:id="0">
          <w:tblGrid>
            <w:gridCol w:w="1310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forward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Advance robot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backward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Reverse robot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Rotate left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Rotate 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Apply braking</w:t>
            </w:r>
          </w:p>
        </w:tc>
      </w:tr>
    </w:tbl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must convert these intents into </w:t>
      </w:r>
      <w:r w:rsidDel="00000000" w:rsidR="00000000" w:rsidRPr="00000000">
        <w:rPr>
          <w:b w:val="1"/>
          <w:bCs w:val="1"/>
          <w:rtl w:val="0"/>
        </w:rPr>
        <w:t xml:space="preserve">physically reasonable wheel velocities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0rxc8jaugth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Motion Constraints &amp; Engineering Rationale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4agm7fqhdn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Speed Limits (Mandatory)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Maximum wheel angular velocity: 5.0 rad/s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Turning speed reduction factor: 0.6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limits are derived from: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Arena size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Match duration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Dynamic stability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Ball interaction realism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Acceleration Constraint (Critical)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Instant velocity jumps are not permitted.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Directly setting wheel velocity from </w:t>
      </w:r>
      <w:r w:rsidDel="00000000" w:rsidR="00000000" w:rsidRPr="00000000">
        <w:rPr>
          <w:rFonts w:ascii="Nova Mono" w:cs="Nova Mono" w:eastAsia="Nova Mono" w:hAnsi="Nova Mono"/>
          <w:color w:val="0000ff"/>
          <w:rtl w:val="0"/>
        </w:rPr>
        <w:t xml:space="preserve">0 → MAX_SPEED</w:t>
      </w:r>
      <w:r w:rsidDel="00000000" w:rsidR="00000000" w:rsidRPr="00000000">
        <w:rPr>
          <w:rtl w:val="0"/>
        </w:rPr>
        <w:t xml:space="preserve"> in one simulation step results in: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Wheel slip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Ball teleportation effects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Unrealistic motion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Loss of control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participants must implement </w:t>
      </w:r>
      <w:r w:rsidDel="00000000" w:rsidR="00000000" w:rsidRPr="00000000">
        <w:rPr>
          <w:b w:val="1"/>
          <w:bCs w:val="1"/>
          <w:rtl w:val="0"/>
        </w:rPr>
        <w:t xml:space="preserve">velocity ramping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57ocnu9slq6g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Control Tasks 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ekgd5bhyxkr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1 — Velocity Ramping (Fundamental Control)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Ensure that wheel velocities increase and decrease </w:t>
      </w:r>
      <w:r w:rsidDel="00000000" w:rsidR="00000000" w:rsidRPr="00000000">
        <w:rPr>
          <w:b w:val="1"/>
          <w:bCs w:val="1"/>
          <w:rtl w:val="0"/>
        </w:rPr>
        <w:t xml:space="preserve">gradually</w:t>
      </w:r>
      <w:r w:rsidDel="00000000" w:rsidR="00000000" w:rsidRPr="00000000">
        <w:rPr>
          <w:rtl w:val="0"/>
        </w:rPr>
        <w:t xml:space="preserve">, not instantaneously.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Velocity must ramp toward the target value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Sudden direction changes must pass through zero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Braking must feel controlled, not abrupt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outcomes: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Understanding of actuator dynamics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Control smoothness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Stability awareness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361odxuda2r1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2 — Controlled Turning Under Motion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Turn the robot while preserving forward momentum stability.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54">
      <w:pPr>
        <w:numPr>
          <w:ilvl w:val="0"/>
          <w:numId w:val="14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Turning reduces forward speed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wheel reversal at high speed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Turning must not cause spinning in place unless commanded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outcomes: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Differential drive understanding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Angular vs linear velocity balance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dblqpti4zy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3 — Direction Change Discipline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Prevent unrealistic motion during rapid command changes.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Examples: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forward → backward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left → right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forward → left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Velocity must decay before reversing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No instantaneous sign change at maximum speed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outcomes: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Control logic robustness</w:t>
      </w:r>
    </w:p>
    <w:p w:rsidR="00000000" w:rsidDel="00000000" w:rsidP="00000000" w:rsidRDefault="00000000" w:rsidRPr="00000000" w14:paraId="00000066">
      <w:pPr>
        <w:numPr>
          <w:ilvl w:val="0"/>
          <w:numId w:val="11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motor behaviour modelling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n7xfjar8gycq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 4 — Precision Stop &amp; Recovery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Objective:</w:t>
        <w:br w:type="textWrapping"/>
      </w:r>
      <w:r w:rsidDel="00000000" w:rsidR="00000000" w:rsidRPr="00000000">
        <w:rPr>
          <w:rtl w:val="0"/>
        </w:rPr>
        <w:t xml:space="preserve">Stop near the ball or goal without overshooting.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stop</w:t>
      </w: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command must decelerate, not freeze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The robot must settle within a short distance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Resume motion smoothly afterwards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Learning outcomes: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Braking logic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Positioning awareness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tny2s95je9z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Final Match (Competitive Round)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Duration: </w:t>
      </w:r>
      <w:r w:rsidDel="00000000" w:rsidR="00000000" w:rsidRPr="00000000">
        <w:rPr>
          <w:b w:val="1"/>
          <w:bCs w:val="1"/>
          <w:rtl w:val="0"/>
        </w:rPr>
        <w:t xml:space="preserve">3 minutes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Objective: </w:t>
      </w:r>
      <w:r w:rsidDel="00000000" w:rsidR="00000000" w:rsidRPr="00000000">
        <w:rPr>
          <w:b w:val="1"/>
          <w:bCs w:val="1"/>
          <w:rtl w:val="0"/>
        </w:rPr>
        <w:t xml:space="preserve">Maximum goals scored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All motion constraints remain enforced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l6jh9cid85bt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Reference Control Structure (Guideline)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are encouraged (not forced) to follow this pattern:</w:t>
      </w:r>
    </w:p>
    <w:p w:rsidR="00000000" w:rsidDel="00000000" w:rsidP="00000000" w:rsidRDefault="00000000" w:rsidRPr="00000000" w14:paraId="00000079">
      <w:pPr>
        <w:rPr/>
      </w:pPr>
      <w:sdt>
        <w:sdtPr>
          <w:id w:val="89056163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Command → Target Velocity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sdt>
        <w:sdtPr>
          <w:id w:val="1648995275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Target Velocity → Ramped Velocity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sdt>
        <w:sdtPr>
          <w:id w:val="-14889074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Ramped Velocity → Joint Actuation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structure reflects </w:t>
      </w:r>
      <w:r w:rsidDel="00000000" w:rsidR="00000000" w:rsidRPr="00000000">
        <w:rPr>
          <w:b w:val="1"/>
          <w:bCs w:val="1"/>
          <w:rtl w:val="0"/>
        </w:rPr>
        <w:t xml:space="preserve">real robotic motor control pipelines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rlnl21vb2bkh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Evaluation Criteria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Judging will consider:</w:t>
      </w:r>
    </w:p>
    <w:tbl>
      <w:tblPr>
        <w:tblStyle w:val="Table2"/>
        <w:tblW w:w="3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50"/>
        <w:gridCol w:w="1040"/>
        <w:tblGridChange w:id="0">
          <w:tblGrid>
            <w:gridCol w:w="2150"/>
            <w:gridCol w:w="10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Control smoothness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Turning discipline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Ball handling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wish you clarity in design, confidence in execution, and enjoyment throughout the challenge. Compete fairly, think critically, and most importantly—have fun building something that moves because </w:t>
      </w:r>
      <w:r w:rsidDel="00000000" w:rsidR="00000000" w:rsidRPr="00000000">
        <w:rPr>
          <w:i w:val="1"/>
          <w:iCs w:val="1"/>
          <w:rtl w:val="0"/>
        </w:rPr>
        <w:t xml:space="preserve">you</w:t>
      </w:r>
      <w:r w:rsidDel="00000000" w:rsidR="00000000" w:rsidRPr="00000000">
        <w:rPr>
          <w:rtl w:val="0"/>
        </w:rPr>
        <w:t xml:space="preserve"> made it move well.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look forward to seeing your ideas come alive on the field.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the best, and welcome to Robosoccer 4.0.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240" w:before="240" w:line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Prepared by</w:t>
      </w:r>
    </w:p>
    <w:p w:rsidR="00000000" w:rsidDel="00000000" w:rsidP="00000000" w:rsidRDefault="00000000" w:rsidRPr="00000000" w14:paraId="00000095">
      <w:pPr>
        <w:spacing w:after="240" w:before="240" w:line="120" w:lineRule="auto"/>
        <w:rPr>
          <w:rFonts w:ascii="Impact" w:cs="Impact" w:eastAsia="Impact" w:hAnsi="Impact"/>
          <w:b w:val="1"/>
          <w:bCs w:val="1"/>
          <w:color w:val="0000ff"/>
          <w:sz w:val="32"/>
          <w:szCs w:val="32"/>
        </w:rPr>
      </w:pPr>
      <w:r w:rsidDel="00000000" w:rsidR="00000000" w:rsidRPr="00000000">
        <w:rPr>
          <w:rFonts w:ascii="Impact" w:cs="Impact" w:eastAsia="Impact" w:hAnsi="Impact"/>
          <w:b w:val="1"/>
          <w:bCs w:val="1"/>
          <w:color w:val="0000ff"/>
          <w:sz w:val="32"/>
          <w:szCs w:val="32"/>
          <w:rtl w:val="0"/>
        </w:rPr>
        <w:t xml:space="preserve">ROBOSOCCER 4.0</w:t>
      </w:r>
    </w:p>
    <w:p w:rsidR="00000000" w:rsidDel="00000000" w:rsidP="00000000" w:rsidRDefault="00000000" w:rsidRPr="00000000" w14:paraId="00000096">
      <w:pPr>
        <w:spacing w:after="240" w:before="240" w:line="120" w:lineRule="auto"/>
        <w:rPr>
          <w:rFonts w:ascii="Impact" w:cs="Impact" w:eastAsia="Impact" w:hAnsi="Impact"/>
          <w:sz w:val="26"/>
          <w:szCs w:val="26"/>
        </w:rPr>
      </w:pPr>
      <w:r w:rsidDel="00000000" w:rsidR="00000000" w:rsidRPr="00000000">
        <w:rPr>
          <w:rFonts w:ascii="Impact" w:cs="Impact" w:eastAsia="Impact" w:hAnsi="Impact"/>
          <w:sz w:val="26"/>
          <w:szCs w:val="26"/>
          <w:rtl w:val="0"/>
        </w:rPr>
        <w:t xml:space="preserve">TEAM</w:t>
      </w:r>
    </w:p>
    <w:p w:rsidR="00000000" w:rsidDel="00000000" w:rsidP="00000000" w:rsidRDefault="00000000" w:rsidRPr="00000000" w14:paraId="00000097">
      <w:pPr>
        <w:spacing w:after="240" w:before="240" w:line="240" w:lineRule="auto"/>
        <w:rPr>
          <w:rFonts w:ascii="Calibri" w:cs="Calibri" w:eastAsia="Calibri" w:hAnsi="Calibri"/>
          <w:i w:val="1"/>
          <w:iCs w:val="1"/>
          <w:color w:val="0000ff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In case you find any issues, kindly let us know </w:t>
      </w:r>
      <w:hyperlink r:id="rId7">
        <w:r w:rsidDel="00000000" w:rsidR="00000000" w:rsidRPr="00000000">
          <w:rPr>
            <w:rFonts w:ascii="Roboto" w:cs="Roboto" w:eastAsia="Roboto" w:hAnsi="Roboto"/>
            <w:i w:val="1"/>
            <w:iCs w:val="1"/>
            <w:color w:val="0000ee"/>
            <w:sz w:val="24"/>
            <w:szCs w:val="24"/>
            <w:u w:val="single"/>
            <w:rtl w:val="0"/>
          </w:rPr>
          <w:t xml:space="preserve">23f3100008@es.study.iitm.ac.in</w:t>
        </w:r>
      </w:hyperlink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 </w:t>
      </w:r>
      <w:hyperlink r:id="rId8">
        <w:r w:rsidDel="00000000" w:rsidR="00000000" w:rsidRPr="00000000">
          <w:rPr>
            <w:rFonts w:ascii="Roboto" w:cs="Roboto" w:eastAsia="Roboto" w:hAnsi="Roboto"/>
            <w:i w:val="1"/>
            <w:iCs w:val="1"/>
            <w:color w:val="0000ff"/>
            <w:sz w:val="24"/>
            <w:szCs w:val="24"/>
            <w:u w:val="single"/>
            <w:rtl w:val="0"/>
          </w:rPr>
          <w:t xml:space="preserve">24dp1000036@ds.study.iitm.ac.in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Impact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Nova Mono">
    <w:embedRegular w:fontKey="{00000000-0000-0000-0000-000000000000}" r:id="rId1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B">
    <w:pPr>
      <w:rPr/>
    </w:pPr>
    <w:r w:rsidDel="00000000" w:rsidR="00000000" w:rsidRPr="00000000">
      <w:rPr/>
      <w:pict>
        <v:shape id="PowerPlusWaterMarkObject1" style="position:absolute;width:559.9846456692914pt;height:101.86724409448819pt;rotation:315;z-index:-503316481;mso-position-horizontal-relative:margin;mso-position-horizontal:center;mso-position-vertical-relative:margin;mso-position-vertical:center;" fillcolor="#e8eaed" stroked="f" type="#_x0000_t136">
          <v:fill angle="0" opacity="30802f"/>
          <v:textpath fitshape="t" string="ROBOSOCCER 4.0" style="font-family:&amp;quot;Impact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23f3100008@es.study.iitm.ac.in" TargetMode="External"/><Relationship Id="rId8" Type="http://schemas.openxmlformats.org/officeDocument/2006/relationships/hyperlink" Target="mailto:24dp1000036@ds.study.iitm.ac.in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3" Type="http://schemas.openxmlformats.org/officeDocument/2006/relationships/font" Target="fonts/NovaMono-regular.ttf"/><Relationship Id="rId12" Type="http://schemas.openxmlformats.org/officeDocument/2006/relationships/font" Target="fonts/RobotoMono-boldItalic.ttf"/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ZUl7CnsPdKIfU1+AWuhETUAt2w==">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