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13721" w14:textId="23B167B4" w:rsidR="00766872" w:rsidRPr="004E40CC" w:rsidRDefault="00C614F0" w:rsidP="00C614F0">
      <w:pPr>
        <w:jc w:val="center"/>
        <w:rPr>
          <w:rFonts w:ascii="Times New Roman" w:hAnsi="Times New Roman" w:cs="Times New Roman"/>
          <w:b/>
          <w:bCs/>
          <w:sz w:val="24"/>
          <w:szCs w:val="24"/>
        </w:rPr>
      </w:pPr>
      <w:r w:rsidRPr="004E40CC">
        <w:rPr>
          <w:rFonts w:ascii="Times New Roman" w:hAnsi="Times New Roman" w:cs="Times New Roman"/>
          <w:b/>
          <w:bCs/>
          <w:sz w:val="24"/>
          <w:szCs w:val="24"/>
        </w:rPr>
        <w:t>Local Data Storage</w:t>
      </w:r>
    </w:p>
    <w:p w14:paraId="37710EEC" w14:textId="55208C07" w:rsidR="00C614F0" w:rsidRDefault="00C614F0" w:rsidP="00C614F0">
      <w:pPr>
        <w:jc w:val="both"/>
        <w:rPr>
          <w:rFonts w:ascii="Times New Roman" w:hAnsi="Times New Roman" w:cs="Times New Roman"/>
          <w:sz w:val="24"/>
          <w:szCs w:val="24"/>
        </w:rPr>
      </w:pPr>
      <w:r>
        <w:rPr>
          <w:rFonts w:ascii="Times New Roman" w:hAnsi="Times New Roman" w:cs="Times New Roman"/>
          <w:sz w:val="24"/>
          <w:szCs w:val="24"/>
        </w:rPr>
        <w:t xml:space="preserve">Local data storage in context of mobile applications refer to storing data inside users’ device. Since the data exist on their device, it provides better accessibility where no network operation is required to access or send data to local storage compared to server-side database. </w:t>
      </w:r>
    </w:p>
    <w:p w14:paraId="55521767" w14:textId="5AB52342" w:rsidR="00C614F0" w:rsidRDefault="00C614F0" w:rsidP="00C614F0">
      <w:pPr>
        <w:jc w:val="both"/>
        <w:rPr>
          <w:rFonts w:ascii="Times New Roman" w:hAnsi="Times New Roman" w:cs="Times New Roman"/>
          <w:sz w:val="24"/>
          <w:szCs w:val="24"/>
        </w:rPr>
      </w:pPr>
      <w:r>
        <w:rPr>
          <w:rFonts w:ascii="Times New Roman" w:hAnsi="Times New Roman" w:cs="Times New Roman"/>
          <w:sz w:val="24"/>
          <w:szCs w:val="24"/>
        </w:rPr>
        <w:t xml:space="preserve">However, it is important to note that when comparing local data storage vs centralized server-side data storage, none of these two methods is above </w:t>
      </w:r>
      <w:r w:rsidR="00355479">
        <w:rPr>
          <w:rFonts w:ascii="Times New Roman" w:hAnsi="Times New Roman" w:cs="Times New Roman"/>
          <w:sz w:val="24"/>
          <w:szCs w:val="24"/>
        </w:rPr>
        <w:t>each other’s</w:t>
      </w:r>
      <w:r>
        <w:rPr>
          <w:rFonts w:ascii="Times New Roman" w:hAnsi="Times New Roman" w:cs="Times New Roman"/>
          <w:sz w:val="24"/>
          <w:szCs w:val="24"/>
        </w:rPr>
        <w:t xml:space="preserve"> in all scenarios. Both has their own specific uses which developers themselves need to decide on which to use.</w:t>
      </w:r>
    </w:p>
    <w:p w14:paraId="7EB23C1E" w14:textId="64ACFE2C" w:rsidR="00C614F0" w:rsidRDefault="00C614F0" w:rsidP="00C614F0">
      <w:pPr>
        <w:jc w:val="both"/>
        <w:rPr>
          <w:rFonts w:ascii="Times New Roman" w:hAnsi="Times New Roman" w:cs="Times New Roman"/>
          <w:sz w:val="24"/>
          <w:szCs w:val="24"/>
        </w:rPr>
      </w:pPr>
      <w:r>
        <w:rPr>
          <w:rFonts w:ascii="Times New Roman" w:hAnsi="Times New Roman" w:cs="Times New Roman"/>
          <w:sz w:val="24"/>
          <w:szCs w:val="24"/>
        </w:rPr>
        <w:t>Although, as mentioned previously, local data storage is far better in terms of accessibility of data, it is not shared with other users since it is decentralized data storage. Each of users’ device has their own local data storage which stores different data or different copies of data. Hence, it is not suitable to be used for data which is shared for all user, for example products in shopping apps or posts in social media apps.</w:t>
      </w:r>
      <w:r w:rsidR="00355479">
        <w:rPr>
          <w:rFonts w:ascii="Times New Roman" w:hAnsi="Times New Roman" w:cs="Times New Roman"/>
          <w:sz w:val="24"/>
          <w:szCs w:val="24"/>
        </w:rPr>
        <w:t xml:space="preserve"> However, sometimes it is still used to store these kinds of centralized data as local backup to enable applications to work offline to certain extent.</w:t>
      </w:r>
    </w:p>
    <w:p w14:paraId="167B7895" w14:textId="228D2474" w:rsidR="00DB5C2F" w:rsidRDefault="00DB5C2F" w:rsidP="002E4FCF">
      <w:pPr>
        <w:jc w:val="both"/>
        <w:rPr>
          <w:rFonts w:ascii="Times New Roman" w:hAnsi="Times New Roman" w:cs="Times New Roman"/>
          <w:sz w:val="24"/>
          <w:szCs w:val="24"/>
        </w:rPr>
      </w:pPr>
      <w:r>
        <w:rPr>
          <w:rFonts w:ascii="Times New Roman" w:hAnsi="Times New Roman" w:cs="Times New Roman"/>
          <w:sz w:val="24"/>
          <w:szCs w:val="24"/>
        </w:rPr>
        <w:t>Few of</w:t>
      </w:r>
      <w:r w:rsidR="002A3846">
        <w:rPr>
          <w:rFonts w:ascii="Times New Roman" w:hAnsi="Times New Roman" w:cs="Times New Roman"/>
          <w:sz w:val="24"/>
          <w:szCs w:val="24"/>
        </w:rPr>
        <w:t xml:space="preserve"> </w:t>
      </w:r>
      <w:r w:rsidR="002E4FCF">
        <w:rPr>
          <w:rFonts w:ascii="Times New Roman" w:hAnsi="Times New Roman" w:cs="Times New Roman"/>
          <w:sz w:val="24"/>
          <w:szCs w:val="24"/>
        </w:rPr>
        <w:t xml:space="preserve">common </w:t>
      </w:r>
      <w:r w:rsidR="002A3846">
        <w:rPr>
          <w:rFonts w:ascii="Times New Roman" w:hAnsi="Times New Roman" w:cs="Times New Roman"/>
          <w:sz w:val="24"/>
          <w:szCs w:val="24"/>
        </w:rPr>
        <w:t xml:space="preserve">ways to store data locally on user device </w:t>
      </w:r>
      <w:r>
        <w:rPr>
          <w:rFonts w:ascii="Times New Roman" w:hAnsi="Times New Roman" w:cs="Times New Roman"/>
          <w:sz w:val="24"/>
          <w:szCs w:val="24"/>
        </w:rPr>
        <w:t xml:space="preserve">that has their own different uses </w:t>
      </w:r>
      <w:r w:rsidR="002A3846">
        <w:rPr>
          <w:rFonts w:ascii="Times New Roman" w:hAnsi="Times New Roman" w:cs="Times New Roman"/>
          <w:sz w:val="24"/>
          <w:szCs w:val="24"/>
        </w:rPr>
        <w:t>which is:</w:t>
      </w:r>
      <w:r w:rsidR="002E4FCF">
        <w:rPr>
          <w:rFonts w:ascii="Times New Roman" w:hAnsi="Times New Roman" w:cs="Times New Roman"/>
          <w:sz w:val="24"/>
          <w:szCs w:val="24"/>
        </w:rPr>
        <w:t xml:space="preserve"> </w:t>
      </w:r>
    </w:p>
    <w:p w14:paraId="0CF9113C" w14:textId="1285D6EF" w:rsidR="002A3846" w:rsidRPr="006F162B" w:rsidRDefault="002A3846" w:rsidP="002A3846">
      <w:pPr>
        <w:pStyle w:val="ListParagraph"/>
        <w:numPr>
          <w:ilvl w:val="0"/>
          <w:numId w:val="2"/>
        </w:numPr>
        <w:jc w:val="both"/>
        <w:rPr>
          <w:rFonts w:ascii="Times New Roman" w:hAnsi="Times New Roman" w:cs="Times New Roman"/>
          <w:b/>
          <w:bCs/>
          <w:sz w:val="24"/>
          <w:szCs w:val="24"/>
        </w:rPr>
      </w:pPr>
      <w:r w:rsidRPr="006F162B">
        <w:rPr>
          <w:rFonts w:ascii="Times New Roman" w:hAnsi="Times New Roman" w:cs="Times New Roman"/>
          <w:b/>
          <w:bCs/>
          <w:sz w:val="24"/>
          <w:szCs w:val="24"/>
        </w:rPr>
        <w:t>Shared Preferences</w:t>
      </w:r>
    </w:p>
    <w:p w14:paraId="57CEF8EA" w14:textId="1AA18C64" w:rsidR="002A3846"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 simple key value pair data storage which is specific to an application. It is useful for simple data types such as string, int, double etc. </w:t>
      </w:r>
    </w:p>
    <w:p w14:paraId="5E9713A4" w14:textId="6C839C54" w:rsidR="006F162B"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Shared preferences are unable to handle complex data types such as map by default. Even though it is key value pair like almost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Json, but it doesn’t have built in support to handle nested key value pairs without using Json strings.</w:t>
      </w:r>
    </w:p>
    <w:p w14:paraId="0B7298DB" w14:textId="5B9FDBCA" w:rsidR="006F162B"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Also lacks searching features which </w:t>
      </w:r>
      <w:proofErr w:type="gramStart"/>
      <w:r>
        <w:rPr>
          <w:rFonts w:ascii="Times New Roman" w:hAnsi="Times New Roman" w:cs="Times New Roman"/>
          <w:sz w:val="24"/>
          <w:szCs w:val="24"/>
        </w:rPr>
        <w:t>actually is</w:t>
      </w:r>
      <w:proofErr w:type="gramEnd"/>
      <w:r>
        <w:rPr>
          <w:rFonts w:ascii="Times New Roman" w:hAnsi="Times New Roman" w:cs="Times New Roman"/>
          <w:sz w:val="24"/>
          <w:szCs w:val="24"/>
        </w:rPr>
        <w:t xml:space="preserve"> not needed in its use due to its simple structure. </w:t>
      </w:r>
    </w:p>
    <w:p w14:paraId="35E7DBA6" w14:textId="1AE245C6" w:rsidR="00DB5C2F" w:rsidRDefault="00DB5C2F"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Mostly, used to store small and unstructured data such as users’ authentication token or application configurations.</w:t>
      </w:r>
    </w:p>
    <w:p w14:paraId="35577F25" w14:textId="0D3A89C0" w:rsidR="002A3846" w:rsidRPr="006F162B" w:rsidRDefault="002A3846" w:rsidP="002A3846">
      <w:pPr>
        <w:pStyle w:val="ListParagraph"/>
        <w:numPr>
          <w:ilvl w:val="0"/>
          <w:numId w:val="2"/>
        </w:numPr>
        <w:jc w:val="both"/>
        <w:rPr>
          <w:rFonts w:ascii="Times New Roman" w:hAnsi="Times New Roman" w:cs="Times New Roman"/>
          <w:b/>
          <w:bCs/>
          <w:sz w:val="24"/>
          <w:szCs w:val="24"/>
        </w:rPr>
      </w:pPr>
      <w:r w:rsidRPr="006F162B">
        <w:rPr>
          <w:rFonts w:ascii="Times New Roman" w:hAnsi="Times New Roman" w:cs="Times New Roman"/>
          <w:b/>
          <w:bCs/>
          <w:sz w:val="24"/>
          <w:szCs w:val="24"/>
        </w:rPr>
        <w:t>SQLite</w:t>
      </w:r>
    </w:p>
    <w:p w14:paraId="101C7360" w14:textId="0EF6DC27" w:rsidR="006F162B"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A structured database storage </w:t>
      </w:r>
      <w:r w:rsidR="00DB5C2F">
        <w:rPr>
          <w:rFonts w:ascii="Times New Roman" w:hAnsi="Times New Roman" w:cs="Times New Roman"/>
          <w:sz w:val="24"/>
          <w:szCs w:val="24"/>
        </w:rPr>
        <w:t>like</w:t>
      </w:r>
      <w:r>
        <w:rPr>
          <w:rFonts w:ascii="Times New Roman" w:hAnsi="Times New Roman" w:cs="Times New Roman"/>
          <w:sz w:val="24"/>
          <w:szCs w:val="24"/>
        </w:rPr>
        <w:t xml:space="preserve"> MySQL, MariaDB etc. </w:t>
      </w:r>
    </w:p>
    <w:p w14:paraId="2305E250" w14:textId="7466437F" w:rsidR="006F162B"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It is specific to each application </w:t>
      </w:r>
      <w:r w:rsidR="00DB5C2F">
        <w:rPr>
          <w:rFonts w:ascii="Times New Roman" w:hAnsi="Times New Roman" w:cs="Times New Roman"/>
          <w:sz w:val="24"/>
          <w:szCs w:val="24"/>
        </w:rPr>
        <w:t>where</w:t>
      </w:r>
      <w:r>
        <w:rPr>
          <w:rFonts w:ascii="Times New Roman" w:hAnsi="Times New Roman" w:cs="Times New Roman"/>
          <w:sz w:val="24"/>
          <w:szCs w:val="24"/>
        </w:rPr>
        <w:t xml:space="preserve"> each application </w:t>
      </w:r>
      <w:r w:rsidR="00DB5C2F">
        <w:rPr>
          <w:rFonts w:ascii="Times New Roman" w:hAnsi="Times New Roman" w:cs="Times New Roman"/>
          <w:sz w:val="24"/>
          <w:szCs w:val="24"/>
        </w:rPr>
        <w:t>has</w:t>
      </w:r>
      <w:r>
        <w:rPr>
          <w:rFonts w:ascii="Times New Roman" w:hAnsi="Times New Roman" w:cs="Times New Roman"/>
          <w:sz w:val="24"/>
          <w:szCs w:val="24"/>
        </w:rPr>
        <w:t xml:space="preserve"> their own </w:t>
      </w:r>
      <w:r w:rsidR="00DB5C2F">
        <w:rPr>
          <w:rFonts w:ascii="Times New Roman" w:hAnsi="Times New Roman" w:cs="Times New Roman"/>
          <w:sz w:val="24"/>
          <w:szCs w:val="24"/>
        </w:rPr>
        <w:t>SQLite directory which is isolated from other apps. Even if multiple applications use same database name it won’t mix up.</w:t>
      </w:r>
    </w:p>
    <w:p w14:paraId="2F2E40A4" w14:textId="0B020049" w:rsidR="006F162B"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Provide relational database feature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most RDBMS.</w:t>
      </w:r>
    </w:p>
    <w:p w14:paraId="5A4D7CE6" w14:textId="574A9DCA" w:rsidR="006F162B" w:rsidRDefault="006F162B" w:rsidP="006F162B">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Allow querying data for easier access and even complex queries involving joins.</w:t>
      </w:r>
    </w:p>
    <w:p w14:paraId="136CEF4B" w14:textId="22C17D9E" w:rsidR="00DB5C2F" w:rsidRDefault="00DB5C2F" w:rsidP="00DB5C2F">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It can be used for most cases but sometime might be an overkill to use SQLite just to store simple data like token. </w:t>
      </w:r>
    </w:p>
    <w:p w14:paraId="1E13B2DF" w14:textId="77777777" w:rsidR="002E4FCF" w:rsidRDefault="002E4FCF" w:rsidP="002E4FCF">
      <w:pPr>
        <w:jc w:val="both"/>
        <w:rPr>
          <w:rFonts w:ascii="Times New Roman" w:hAnsi="Times New Roman" w:cs="Times New Roman"/>
          <w:sz w:val="24"/>
          <w:szCs w:val="24"/>
        </w:rPr>
      </w:pPr>
    </w:p>
    <w:p w14:paraId="0995F4F7" w14:textId="77777777" w:rsidR="002E4FCF" w:rsidRDefault="002E4FCF" w:rsidP="002E4FCF">
      <w:pPr>
        <w:jc w:val="both"/>
        <w:rPr>
          <w:rFonts w:ascii="Times New Roman" w:hAnsi="Times New Roman" w:cs="Times New Roman"/>
          <w:sz w:val="24"/>
          <w:szCs w:val="24"/>
        </w:rPr>
      </w:pPr>
    </w:p>
    <w:p w14:paraId="2431DD4F" w14:textId="77777777" w:rsidR="002E4FCF" w:rsidRDefault="002E4FCF" w:rsidP="002E4FCF">
      <w:pPr>
        <w:jc w:val="both"/>
        <w:rPr>
          <w:rFonts w:ascii="Times New Roman" w:hAnsi="Times New Roman" w:cs="Times New Roman"/>
          <w:sz w:val="24"/>
          <w:szCs w:val="24"/>
        </w:rPr>
      </w:pPr>
    </w:p>
    <w:p w14:paraId="3852D9CB" w14:textId="77777777" w:rsidR="002E4FCF" w:rsidRPr="002E4FCF" w:rsidRDefault="002E4FCF" w:rsidP="002E4FCF">
      <w:pPr>
        <w:jc w:val="both"/>
        <w:rPr>
          <w:rFonts w:ascii="Times New Roman" w:hAnsi="Times New Roman" w:cs="Times New Roman"/>
          <w:sz w:val="24"/>
          <w:szCs w:val="24"/>
        </w:rPr>
      </w:pPr>
    </w:p>
    <w:p w14:paraId="1DA1220C" w14:textId="64967CCC" w:rsidR="00DB5C2F" w:rsidRDefault="00DB5C2F" w:rsidP="00DB5C2F">
      <w:pPr>
        <w:jc w:val="both"/>
        <w:rPr>
          <w:rFonts w:ascii="Times New Roman" w:hAnsi="Times New Roman" w:cs="Times New Roman"/>
          <w:sz w:val="24"/>
          <w:szCs w:val="24"/>
        </w:rPr>
      </w:pPr>
      <w:r>
        <w:rPr>
          <w:rFonts w:ascii="Times New Roman" w:hAnsi="Times New Roman" w:cs="Times New Roman"/>
          <w:sz w:val="24"/>
          <w:szCs w:val="24"/>
        </w:rPr>
        <w:lastRenderedPageBreak/>
        <w:t>SQLite implementation in flutter</w:t>
      </w:r>
    </w:p>
    <w:p w14:paraId="09187711" w14:textId="1400D03C" w:rsidR="00DB5C2F" w:rsidRDefault="00DB5C2F" w:rsidP="00DB5C2F">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Install dependencies.</w:t>
      </w:r>
      <w:r w:rsidR="009719F5">
        <w:rPr>
          <w:rFonts w:ascii="Times New Roman" w:hAnsi="Times New Roman" w:cs="Times New Roman"/>
          <w:sz w:val="24"/>
          <w:szCs w:val="24"/>
        </w:rPr>
        <w:t xml:space="preserve"> </w:t>
      </w:r>
      <w:proofErr w:type="spellStart"/>
      <w:r w:rsidR="009719F5" w:rsidRPr="009719F5">
        <w:rPr>
          <w:rFonts w:ascii="Times New Roman" w:hAnsi="Times New Roman" w:cs="Times New Roman"/>
          <w:sz w:val="24"/>
          <w:szCs w:val="24"/>
        </w:rPr>
        <w:t>sqflite</w:t>
      </w:r>
      <w:proofErr w:type="spellEnd"/>
      <w:r w:rsidR="009719F5" w:rsidRPr="009719F5">
        <w:rPr>
          <w:rFonts w:ascii="Times New Roman" w:hAnsi="Times New Roman" w:cs="Times New Roman"/>
          <w:sz w:val="24"/>
          <w:szCs w:val="24"/>
        </w:rPr>
        <w:t>: ^2.3.0</w:t>
      </w:r>
    </w:p>
    <w:p w14:paraId="519A8844" w14:textId="4210C78F" w:rsidR="00DB5C2F" w:rsidRDefault="00DB5C2F" w:rsidP="00DB5C2F">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Create </w:t>
      </w:r>
      <w:r w:rsidR="007F6F59">
        <w:rPr>
          <w:rFonts w:ascii="Times New Roman" w:hAnsi="Times New Roman" w:cs="Times New Roman"/>
          <w:sz w:val="24"/>
          <w:szCs w:val="24"/>
        </w:rPr>
        <w:t xml:space="preserve">and define </w:t>
      </w:r>
      <w:r>
        <w:rPr>
          <w:rFonts w:ascii="Times New Roman" w:hAnsi="Times New Roman" w:cs="Times New Roman"/>
          <w:sz w:val="24"/>
          <w:szCs w:val="24"/>
        </w:rPr>
        <w:t>a new controller “</w:t>
      </w:r>
      <w:proofErr w:type="spellStart"/>
      <w:proofErr w:type="gramStart"/>
      <w:r>
        <w:rPr>
          <w:rFonts w:ascii="Times New Roman" w:hAnsi="Times New Roman" w:cs="Times New Roman"/>
          <w:sz w:val="24"/>
          <w:szCs w:val="24"/>
        </w:rPr>
        <w:t>SQLiteDB</w:t>
      </w:r>
      <w:proofErr w:type="spellEnd"/>
      <w:r>
        <w:rPr>
          <w:rFonts w:ascii="Times New Roman" w:hAnsi="Times New Roman" w:cs="Times New Roman"/>
          <w:sz w:val="24"/>
          <w:szCs w:val="24"/>
        </w:rPr>
        <w:t>”</w:t>
      </w:r>
      <w:proofErr w:type="gramEnd"/>
    </w:p>
    <w:p w14:paraId="4920626E" w14:textId="0632A6EF" w:rsidR="007F6F59" w:rsidRDefault="007F6F59" w:rsidP="007F6F59">
      <w:pPr>
        <w:pStyle w:val="ListParagraph"/>
        <w:ind w:left="567"/>
        <w:jc w:val="both"/>
        <w:rPr>
          <w:rFonts w:ascii="Times New Roman" w:hAnsi="Times New Roman" w:cs="Times New Roman"/>
          <w:sz w:val="24"/>
          <w:szCs w:val="24"/>
        </w:rPr>
      </w:pPr>
      <w:r>
        <w:rPr>
          <w:noProof/>
        </w:rPr>
        <w:drawing>
          <wp:inline distT="0" distB="0" distL="0" distR="0" wp14:anchorId="603ACC62" wp14:editId="44F0F62A">
            <wp:extent cx="5943600" cy="5815965"/>
            <wp:effectExtent l="0" t="0" r="0" b="0"/>
            <wp:docPr id="68779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91941" name=""/>
                    <pic:cNvPicPr/>
                  </pic:nvPicPr>
                  <pic:blipFill>
                    <a:blip r:embed="rId5"/>
                    <a:stretch>
                      <a:fillRect/>
                    </a:stretch>
                  </pic:blipFill>
                  <pic:spPr>
                    <a:xfrm>
                      <a:off x="0" y="0"/>
                      <a:ext cx="5943600" cy="5815965"/>
                    </a:xfrm>
                    <a:prstGeom prst="rect">
                      <a:avLst/>
                    </a:prstGeom>
                  </pic:spPr>
                </pic:pic>
              </a:graphicData>
            </a:graphic>
          </wp:inline>
        </w:drawing>
      </w:r>
    </w:p>
    <w:p w14:paraId="2F2C11C5" w14:textId="77777777" w:rsidR="007F6F59" w:rsidRDefault="007F6F59" w:rsidP="007F6F59">
      <w:pPr>
        <w:pStyle w:val="ListParagraph"/>
        <w:ind w:left="567"/>
        <w:jc w:val="both"/>
        <w:rPr>
          <w:rFonts w:ascii="Times New Roman" w:hAnsi="Times New Roman" w:cs="Times New Roman"/>
          <w:sz w:val="24"/>
          <w:szCs w:val="24"/>
        </w:rPr>
      </w:pPr>
    </w:p>
    <w:p w14:paraId="01548AE7" w14:textId="747A670B" w:rsidR="007F6F59" w:rsidRDefault="007F6F59" w:rsidP="007F6F59">
      <w:pPr>
        <w:pStyle w:val="ListParagraph"/>
        <w:ind w:left="567"/>
        <w:jc w:val="both"/>
        <w:rPr>
          <w:rFonts w:ascii="Times New Roman" w:hAnsi="Times New Roman" w:cs="Times New Roman"/>
          <w:sz w:val="24"/>
          <w:szCs w:val="24"/>
        </w:rPr>
      </w:pPr>
      <w:r>
        <w:rPr>
          <w:rFonts w:ascii="Times New Roman" w:hAnsi="Times New Roman" w:cs="Times New Roman"/>
          <w:sz w:val="24"/>
          <w:szCs w:val="24"/>
        </w:rPr>
        <w:t xml:space="preserve">The structure of this class might appear weird since it is different than normal class. It is a </w:t>
      </w:r>
      <w:r w:rsidRPr="007F6F59">
        <w:rPr>
          <w:rFonts w:ascii="Times New Roman" w:hAnsi="Times New Roman" w:cs="Times New Roman"/>
          <w:b/>
          <w:bCs/>
          <w:sz w:val="24"/>
          <w:szCs w:val="24"/>
        </w:rPr>
        <w:t>singleton</w:t>
      </w:r>
      <w:r>
        <w:rPr>
          <w:rFonts w:ascii="Times New Roman" w:hAnsi="Times New Roman" w:cs="Times New Roman"/>
          <w:sz w:val="24"/>
          <w:szCs w:val="24"/>
        </w:rPr>
        <w:t xml:space="preserve"> </w:t>
      </w:r>
      <w:r w:rsidRPr="007F6F59">
        <w:rPr>
          <w:rFonts w:ascii="Times New Roman" w:hAnsi="Times New Roman" w:cs="Times New Roman"/>
          <w:b/>
          <w:bCs/>
          <w:sz w:val="24"/>
          <w:szCs w:val="24"/>
        </w:rPr>
        <w:t>class</w:t>
      </w:r>
      <w:r>
        <w:rPr>
          <w:rFonts w:ascii="Times New Roman" w:hAnsi="Times New Roman" w:cs="Times New Roman"/>
          <w:sz w:val="24"/>
          <w:szCs w:val="24"/>
        </w:rPr>
        <w:t xml:space="preserve"> which is a pattern in defining a class to ensure that </w:t>
      </w:r>
      <w:r w:rsidRPr="007F6F59">
        <w:rPr>
          <w:rFonts w:ascii="Times New Roman" w:hAnsi="Times New Roman" w:cs="Times New Roman"/>
          <w:b/>
          <w:bCs/>
          <w:sz w:val="24"/>
          <w:szCs w:val="24"/>
        </w:rPr>
        <w:t>only 1 instance</w:t>
      </w:r>
      <w:r>
        <w:rPr>
          <w:rFonts w:ascii="Times New Roman" w:hAnsi="Times New Roman" w:cs="Times New Roman"/>
          <w:sz w:val="24"/>
          <w:szCs w:val="24"/>
        </w:rPr>
        <w:t xml:space="preserve"> of the class is instantiated and used throughout the application.</w:t>
      </w:r>
    </w:p>
    <w:p w14:paraId="6C2F82C7" w14:textId="1CDB5E3B" w:rsidR="007F6F59" w:rsidRDefault="007F6F59" w:rsidP="00B635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Firstly, since ideally, we only need 1 database for an application, the name is declared as static attribute.</w:t>
      </w:r>
    </w:p>
    <w:p w14:paraId="137D188C" w14:textId="1C5B4EA5" w:rsidR="007F6F59" w:rsidRDefault="007F6F59" w:rsidP="00B635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Then we have the nullable private instance attribute _db.</w:t>
      </w:r>
    </w:p>
    <w:p w14:paraId="72C31E54" w14:textId="77777777" w:rsidR="007F6F59" w:rsidRDefault="007F6F59" w:rsidP="007F6F59">
      <w:pPr>
        <w:pStyle w:val="ListParagraph"/>
        <w:ind w:left="567"/>
        <w:jc w:val="both"/>
        <w:rPr>
          <w:rFonts w:ascii="Times New Roman" w:hAnsi="Times New Roman" w:cs="Times New Roman"/>
          <w:sz w:val="24"/>
          <w:szCs w:val="24"/>
        </w:rPr>
      </w:pPr>
    </w:p>
    <w:p w14:paraId="1BE193E1" w14:textId="3E90044A" w:rsidR="00B63594" w:rsidRPr="009719F5" w:rsidRDefault="007F6F59" w:rsidP="009719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P</w:t>
      </w:r>
      <w:r w:rsidRPr="007F6F59">
        <w:rPr>
          <w:rFonts w:ascii="Times New Roman" w:hAnsi="Times New Roman" w:cs="Times New Roman"/>
          <w:b/>
          <w:bCs/>
          <w:sz w:val="24"/>
          <w:szCs w:val="24"/>
        </w:rPr>
        <w:t>rivate constructor</w:t>
      </w:r>
      <w:r>
        <w:rPr>
          <w:rFonts w:ascii="Times New Roman" w:hAnsi="Times New Roman" w:cs="Times New Roman"/>
          <w:sz w:val="24"/>
          <w:szCs w:val="24"/>
        </w:rPr>
        <w:t xml:space="preserve"> is declared to limit instantiation so that this class can’t be instantiated normally like normal classes.</w:t>
      </w:r>
    </w:p>
    <w:p w14:paraId="6B737AB5" w14:textId="359B4F19" w:rsidR="00B63594" w:rsidRPr="009719F5" w:rsidRDefault="007F6F59" w:rsidP="009719F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w:t>
      </w:r>
      <w:r w:rsidRPr="007F6F59">
        <w:rPr>
          <w:rFonts w:ascii="Times New Roman" w:hAnsi="Times New Roman" w:cs="Times New Roman"/>
          <w:b/>
          <w:bCs/>
          <w:sz w:val="24"/>
          <w:szCs w:val="24"/>
        </w:rPr>
        <w:t>tatic object</w:t>
      </w:r>
      <w:r>
        <w:rPr>
          <w:rFonts w:ascii="Times New Roman" w:hAnsi="Times New Roman" w:cs="Times New Roman"/>
          <w:sz w:val="24"/>
          <w:szCs w:val="24"/>
        </w:rPr>
        <w:t xml:space="preserve"> of this class is declared using the private constructor which will be the only instance of this class in the application.</w:t>
      </w:r>
    </w:p>
    <w:p w14:paraId="4D898470" w14:textId="0AAE839C" w:rsidR="00B63594" w:rsidRPr="00B63594" w:rsidRDefault="007F6F59" w:rsidP="00B63594">
      <w:pPr>
        <w:pStyle w:val="ListParagraph"/>
        <w:numPr>
          <w:ilvl w:val="0"/>
          <w:numId w:val="2"/>
        </w:numPr>
        <w:jc w:val="both"/>
        <w:rPr>
          <w:rFonts w:ascii="Times New Roman" w:hAnsi="Times New Roman" w:cs="Times New Roman"/>
          <w:sz w:val="24"/>
          <w:szCs w:val="24"/>
        </w:rPr>
      </w:pPr>
      <w:r w:rsidRPr="007F6F59">
        <w:rPr>
          <w:rFonts w:ascii="Times New Roman" w:hAnsi="Times New Roman" w:cs="Times New Roman"/>
          <w:b/>
          <w:bCs/>
          <w:sz w:val="24"/>
          <w:szCs w:val="24"/>
        </w:rPr>
        <w:t>Factory constructor</w:t>
      </w:r>
      <w:r>
        <w:rPr>
          <w:rFonts w:ascii="Times New Roman" w:hAnsi="Times New Roman" w:cs="Times New Roman"/>
          <w:sz w:val="24"/>
          <w:szCs w:val="24"/>
        </w:rPr>
        <w:t xml:space="preserve"> is used to return the static instance of this class. Factory constructor is one of the alternatives ways to instantiate a class. It can be used to implement </w:t>
      </w:r>
      <w:r w:rsidRPr="00B63594">
        <w:rPr>
          <w:rFonts w:ascii="Times New Roman" w:hAnsi="Times New Roman" w:cs="Times New Roman"/>
          <w:b/>
          <w:bCs/>
          <w:sz w:val="24"/>
          <w:szCs w:val="24"/>
        </w:rPr>
        <w:t>additional logic in your class instantiation</w:t>
      </w:r>
      <w:r>
        <w:rPr>
          <w:rFonts w:ascii="Times New Roman" w:hAnsi="Times New Roman" w:cs="Times New Roman"/>
          <w:sz w:val="24"/>
          <w:szCs w:val="24"/>
        </w:rPr>
        <w:t xml:space="preserve"> which might be outside of the class scope. Analogically, let say the </w:t>
      </w:r>
      <w:r w:rsidR="00B63594">
        <w:rPr>
          <w:rFonts w:ascii="Times New Roman" w:hAnsi="Times New Roman" w:cs="Times New Roman"/>
          <w:sz w:val="24"/>
          <w:szCs w:val="24"/>
        </w:rPr>
        <w:t>class</w:t>
      </w:r>
      <w:r>
        <w:rPr>
          <w:rFonts w:ascii="Times New Roman" w:hAnsi="Times New Roman" w:cs="Times New Roman"/>
          <w:sz w:val="24"/>
          <w:szCs w:val="24"/>
        </w:rPr>
        <w:t xml:space="preserve"> is cake</w:t>
      </w:r>
      <w:r w:rsidR="00B63594">
        <w:rPr>
          <w:rFonts w:ascii="Times New Roman" w:hAnsi="Times New Roman" w:cs="Times New Roman"/>
          <w:sz w:val="24"/>
          <w:szCs w:val="24"/>
        </w:rPr>
        <w:t xml:space="preserve"> recipe</w:t>
      </w:r>
      <w:r>
        <w:rPr>
          <w:rFonts w:ascii="Times New Roman" w:hAnsi="Times New Roman" w:cs="Times New Roman"/>
          <w:sz w:val="24"/>
          <w:szCs w:val="24"/>
        </w:rPr>
        <w:t>. The baking process is instantiation</w:t>
      </w:r>
      <w:r w:rsidR="00B63594">
        <w:rPr>
          <w:rFonts w:ascii="Times New Roman" w:hAnsi="Times New Roman" w:cs="Times New Roman"/>
          <w:sz w:val="24"/>
          <w:szCs w:val="24"/>
        </w:rPr>
        <w:t xml:space="preserve"> which produce a cake</w:t>
      </w:r>
      <w:r w:rsidR="00667454">
        <w:rPr>
          <w:rFonts w:ascii="Times New Roman" w:hAnsi="Times New Roman" w:cs="Times New Roman"/>
          <w:sz w:val="24"/>
          <w:szCs w:val="24"/>
        </w:rPr>
        <w:t xml:space="preserve"> (object)</w:t>
      </w:r>
      <w:r>
        <w:rPr>
          <w:rFonts w:ascii="Times New Roman" w:hAnsi="Times New Roman" w:cs="Times New Roman"/>
          <w:sz w:val="24"/>
          <w:szCs w:val="24"/>
        </w:rPr>
        <w:t>. But the cake is not delivered to buyer directly, it goes through packaging process. Can the cake package itself? Of course, not</w:t>
      </w:r>
      <w:r w:rsidR="00667454">
        <w:rPr>
          <w:rFonts w:ascii="Times New Roman" w:hAnsi="Times New Roman" w:cs="Times New Roman"/>
          <w:sz w:val="24"/>
          <w:szCs w:val="24"/>
        </w:rPr>
        <w:t xml:space="preserve"> since</w:t>
      </w:r>
      <w:r>
        <w:rPr>
          <w:rFonts w:ascii="Times New Roman" w:hAnsi="Times New Roman" w:cs="Times New Roman"/>
          <w:sz w:val="24"/>
          <w:szCs w:val="24"/>
        </w:rPr>
        <w:t xml:space="preserve"> it is outside the scope of the object itself. This packaging is example of additional logic which can be added inside a factory method.</w:t>
      </w:r>
      <w:r w:rsidR="00B63594">
        <w:rPr>
          <w:rFonts w:ascii="Times New Roman" w:hAnsi="Times New Roman" w:cs="Times New Roman"/>
          <w:sz w:val="24"/>
          <w:szCs w:val="24"/>
        </w:rPr>
        <w:t xml:space="preserve"> Factory constructor has many other uses depends on what logic is added in the instantiation. </w:t>
      </w:r>
    </w:p>
    <w:p w14:paraId="350A14EB" w14:textId="69A0F0C0" w:rsidR="00B63594" w:rsidRPr="00B63594" w:rsidRDefault="00B63594" w:rsidP="00B63594">
      <w:pPr>
        <w:pStyle w:val="ListParagraph"/>
        <w:jc w:val="both"/>
        <w:rPr>
          <w:rFonts w:ascii="Times New Roman" w:hAnsi="Times New Roman" w:cs="Times New Roman"/>
          <w:sz w:val="24"/>
          <w:szCs w:val="24"/>
        </w:rPr>
      </w:pPr>
      <w:r w:rsidRPr="00B63594">
        <w:rPr>
          <w:rFonts w:ascii="Times New Roman" w:hAnsi="Times New Roman" w:cs="Times New Roman"/>
          <w:sz w:val="24"/>
          <w:szCs w:val="24"/>
        </w:rPr>
        <w:t xml:space="preserve">In this context, factory </w:t>
      </w:r>
      <w:r w:rsidR="00667454">
        <w:rPr>
          <w:rFonts w:ascii="Times New Roman" w:hAnsi="Times New Roman" w:cs="Times New Roman"/>
          <w:sz w:val="24"/>
          <w:szCs w:val="24"/>
        </w:rPr>
        <w:t>constructor</w:t>
      </w:r>
      <w:r w:rsidRPr="00B63594">
        <w:rPr>
          <w:rFonts w:ascii="Times New Roman" w:hAnsi="Times New Roman" w:cs="Times New Roman"/>
          <w:sz w:val="24"/>
          <w:szCs w:val="24"/>
        </w:rPr>
        <w:t xml:space="preserve"> is used to return the existing object of the database instead of instantiating new one to ensure one single database instance is maintained during runtime.</w:t>
      </w:r>
    </w:p>
    <w:p w14:paraId="7066DBC5" w14:textId="432DA5DA" w:rsidR="00B63594" w:rsidRDefault="00B63594" w:rsidP="00B6359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getter method is used to handle the access to the _</w:t>
      </w:r>
      <w:proofErr w:type="spellStart"/>
      <w:r>
        <w:rPr>
          <w:rFonts w:ascii="Times New Roman" w:hAnsi="Times New Roman" w:cs="Times New Roman"/>
          <w:sz w:val="24"/>
          <w:szCs w:val="24"/>
        </w:rPr>
        <w:t>db</w:t>
      </w:r>
      <w:proofErr w:type="spellEnd"/>
      <w:r>
        <w:rPr>
          <w:rFonts w:ascii="Times New Roman" w:hAnsi="Times New Roman" w:cs="Times New Roman"/>
          <w:sz w:val="24"/>
          <w:szCs w:val="24"/>
        </w:rPr>
        <w:t xml:space="preserve"> attribute which is the actual SQLite database object. Additional logic is included in the getter method where we initialize the database if it is still null by opening the database in the specified path and database name. in the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 callback of the </w:t>
      </w:r>
      <w:proofErr w:type="spellStart"/>
      <w:proofErr w:type="gramStart"/>
      <w:r>
        <w:rPr>
          <w:rFonts w:ascii="Times New Roman" w:hAnsi="Times New Roman" w:cs="Times New Roman"/>
          <w:sz w:val="24"/>
          <w:szCs w:val="24"/>
        </w:rPr>
        <w:t>openDatabase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we execute the DDL queries of the related tables which is stored in a static attribute </w:t>
      </w:r>
      <w:proofErr w:type="spellStart"/>
      <w:r>
        <w:rPr>
          <w:rFonts w:ascii="Times New Roman" w:hAnsi="Times New Roman" w:cs="Times New Roman"/>
          <w:sz w:val="24"/>
          <w:szCs w:val="24"/>
        </w:rPr>
        <w:t>tableSQLStrings</w:t>
      </w:r>
      <w:proofErr w:type="spellEnd"/>
      <w:r>
        <w:rPr>
          <w:rFonts w:ascii="Times New Roman" w:hAnsi="Times New Roman" w:cs="Times New Roman"/>
          <w:sz w:val="24"/>
          <w:szCs w:val="24"/>
        </w:rPr>
        <w:t xml:space="preserve"> by looping through the list.</w:t>
      </w:r>
    </w:p>
    <w:p w14:paraId="56C884FB" w14:textId="1739A998" w:rsidR="007F6F59" w:rsidRPr="00DA418B" w:rsidRDefault="00B63594" w:rsidP="00DA41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Adding more table can simply be achieved by adding more entries to the </w:t>
      </w:r>
      <w:proofErr w:type="spellStart"/>
      <w:r>
        <w:rPr>
          <w:rFonts w:ascii="Times New Roman" w:hAnsi="Times New Roman" w:cs="Times New Roman"/>
          <w:sz w:val="24"/>
          <w:szCs w:val="24"/>
        </w:rPr>
        <w:t>tableSQLStrings</w:t>
      </w:r>
      <w:proofErr w:type="spellEnd"/>
      <w:r>
        <w:rPr>
          <w:rFonts w:ascii="Times New Roman" w:hAnsi="Times New Roman" w:cs="Times New Roman"/>
          <w:sz w:val="24"/>
          <w:szCs w:val="24"/>
        </w:rPr>
        <w:t xml:space="preserve"> list.</w:t>
      </w:r>
    </w:p>
    <w:p w14:paraId="0B32BF1E" w14:textId="5483DE85" w:rsidR="00DB5C2F" w:rsidRDefault="00DA418B" w:rsidP="00DB5C2F">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Define simple CRUD methods in the </w:t>
      </w:r>
      <w:proofErr w:type="spellStart"/>
      <w:r>
        <w:rPr>
          <w:rFonts w:ascii="Times New Roman" w:hAnsi="Times New Roman" w:cs="Times New Roman"/>
          <w:sz w:val="24"/>
          <w:szCs w:val="24"/>
        </w:rPr>
        <w:t>SQLiteDB</w:t>
      </w:r>
      <w:proofErr w:type="spellEnd"/>
      <w:r>
        <w:rPr>
          <w:rFonts w:ascii="Times New Roman" w:hAnsi="Times New Roman" w:cs="Times New Roman"/>
          <w:sz w:val="24"/>
          <w:szCs w:val="24"/>
        </w:rPr>
        <w:t xml:space="preserve"> class.</w:t>
      </w:r>
    </w:p>
    <w:p w14:paraId="42F48984" w14:textId="3F745D1A" w:rsidR="00DA418B" w:rsidRDefault="00DA418B" w:rsidP="00DA418B">
      <w:pPr>
        <w:pStyle w:val="ListParagraph"/>
        <w:ind w:left="567"/>
        <w:jc w:val="both"/>
        <w:rPr>
          <w:rFonts w:ascii="Times New Roman" w:hAnsi="Times New Roman" w:cs="Times New Roman"/>
          <w:sz w:val="24"/>
          <w:szCs w:val="24"/>
        </w:rPr>
      </w:pPr>
      <w:r>
        <w:rPr>
          <w:noProof/>
        </w:rPr>
        <w:drawing>
          <wp:inline distT="0" distB="0" distL="0" distR="0" wp14:anchorId="6E247699" wp14:editId="11BC3C5C">
            <wp:extent cx="5591175" cy="3352913"/>
            <wp:effectExtent l="0" t="0" r="0" b="0"/>
            <wp:docPr id="1338051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051850" name=""/>
                    <pic:cNvPicPr/>
                  </pic:nvPicPr>
                  <pic:blipFill>
                    <a:blip r:embed="rId6"/>
                    <a:stretch>
                      <a:fillRect/>
                    </a:stretch>
                  </pic:blipFill>
                  <pic:spPr>
                    <a:xfrm>
                      <a:off x="0" y="0"/>
                      <a:ext cx="5595196" cy="3355324"/>
                    </a:xfrm>
                    <a:prstGeom prst="rect">
                      <a:avLst/>
                    </a:prstGeom>
                  </pic:spPr>
                </pic:pic>
              </a:graphicData>
            </a:graphic>
          </wp:inline>
        </w:drawing>
      </w:r>
    </w:p>
    <w:p w14:paraId="2AE7340B" w14:textId="3E74DEF2" w:rsidR="00DA418B" w:rsidRDefault="00DA418B" w:rsidP="00DA41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In each of these methods, the actual SQLite database instance is accessed via the getter method/properties “database” which will automatically open the database first if it is not yet open.</w:t>
      </w:r>
    </w:p>
    <w:p w14:paraId="3967DB41" w14:textId="064DA02A" w:rsidR="00DA418B" w:rsidRDefault="00DA418B" w:rsidP="00DA418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Note that, these are very simple CRUD method, modification will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needed for more complex database transactions.</w:t>
      </w:r>
    </w:p>
    <w:p w14:paraId="05F85CC3" w14:textId="623CF187" w:rsidR="00DB5C2F" w:rsidRDefault="00DA418B" w:rsidP="00DB5C2F">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t xml:space="preserve">Change the implementation of save and </w:t>
      </w:r>
      <w:proofErr w:type="spellStart"/>
      <w:r>
        <w:rPr>
          <w:rFonts w:ascii="Times New Roman" w:hAnsi="Times New Roman" w:cs="Times New Roman"/>
          <w:sz w:val="24"/>
          <w:szCs w:val="24"/>
        </w:rPr>
        <w:t>loadAll</w:t>
      </w:r>
      <w:proofErr w:type="spellEnd"/>
      <w:r>
        <w:rPr>
          <w:rFonts w:ascii="Times New Roman" w:hAnsi="Times New Roman" w:cs="Times New Roman"/>
          <w:sz w:val="24"/>
          <w:szCs w:val="24"/>
        </w:rPr>
        <w:t xml:space="preserve"> method in “Expense” class to use SQLite instead of API calls. Notice that </w:t>
      </w:r>
      <w:r w:rsidR="00667454">
        <w:rPr>
          <w:rFonts w:ascii="Times New Roman" w:hAnsi="Times New Roman" w:cs="Times New Roman"/>
          <w:sz w:val="24"/>
          <w:szCs w:val="24"/>
        </w:rPr>
        <w:t>class name</w:t>
      </w:r>
      <w:r>
        <w:rPr>
          <w:rFonts w:ascii="Times New Roman" w:hAnsi="Times New Roman" w:cs="Times New Roman"/>
          <w:sz w:val="24"/>
          <w:szCs w:val="24"/>
        </w:rPr>
        <w:t xml:space="preserve"> with bracket </w:t>
      </w:r>
      <w:proofErr w:type="spellStart"/>
      <w:proofErr w:type="gramStart"/>
      <w:r>
        <w:rPr>
          <w:rFonts w:ascii="Times New Roman" w:hAnsi="Times New Roman" w:cs="Times New Roman"/>
          <w:sz w:val="24"/>
          <w:szCs w:val="24"/>
        </w:rPr>
        <w:t>SQLiteDB</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called to use the SQLite feature. While this statement does return an instance of </w:t>
      </w:r>
      <w:proofErr w:type="spellStart"/>
      <w:r>
        <w:rPr>
          <w:rFonts w:ascii="Times New Roman" w:hAnsi="Times New Roman" w:cs="Times New Roman"/>
          <w:sz w:val="24"/>
          <w:szCs w:val="24"/>
        </w:rPr>
        <w:t>SQLiteDB</w:t>
      </w:r>
      <w:proofErr w:type="spellEnd"/>
      <w:r>
        <w:rPr>
          <w:rFonts w:ascii="Times New Roman" w:hAnsi="Times New Roman" w:cs="Times New Roman"/>
          <w:sz w:val="24"/>
          <w:szCs w:val="24"/>
        </w:rPr>
        <w:t>, it does not create a new instance. This is an example of how factory constructor can be called which is same as normal constructor. Only the underlying logic is different.</w:t>
      </w:r>
    </w:p>
    <w:p w14:paraId="02FD867F" w14:textId="264CD6B6" w:rsidR="00DA418B" w:rsidRDefault="00DA418B" w:rsidP="00DA418B">
      <w:pPr>
        <w:pStyle w:val="ListParagraph"/>
        <w:ind w:left="567"/>
        <w:jc w:val="both"/>
        <w:rPr>
          <w:rFonts w:ascii="Times New Roman" w:hAnsi="Times New Roman" w:cs="Times New Roman"/>
          <w:sz w:val="24"/>
          <w:szCs w:val="24"/>
        </w:rPr>
      </w:pPr>
      <w:r>
        <w:rPr>
          <w:noProof/>
        </w:rPr>
        <w:drawing>
          <wp:inline distT="0" distB="0" distL="0" distR="0" wp14:anchorId="6CD5D317" wp14:editId="06D719D9">
            <wp:extent cx="4680000" cy="2613402"/>
            <wp:effectExtent l="0" t="0" r="6350" b="0"/>
            <wp:docPr id="95973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32369" name=""/>
                    <pic:cNvPicPr/>
                  </pic:nvPicPr>
                  <pic:blipFill>
                    <a:blip r:embed="rId7"/>
                    <a:stretch>
                      <a:fillRect/>
                    </a:stretch>
                  </pic:blipFill>
                  <pic:spPr>
                    <a:xfrm>
                      <a:off x="0" y="0"/>
                      <a:ext cx="4680000" cy="2613402"/>
                    </a:xfrm>
                    <a:prstGeom prst="rect">
                      <a:avLst/>
                    </a:prstGeom>
                  </pic:spPr>
                </pic:pic>
              </a:graphicData>
            </a:graphic>
          </wp:inline>
        </w:drawing>
      </w:r>
    </w:p>
    <w:p w14:paraId="61DCDF76" w14:textId="77777777" w:rsidR="00DA418B" w:rsidRDefault="00DA418B" w:rsidP="00DA418B">
      <w:pPr>
        <w:pStyle w:val="ListParagraph"/>
        <w:ind w:left="567"/>
        <w:jc w:val="both"/>
        <w:rPr>
          <w:rFonts w:ascii="Times New Roman" w:hAnsi="Times New Roman" w:cs="Times New Roman"/>
          <w:sz w:val="24"/>
          <w:szCs w:val="24"/>
        </w:rPr>
      </w:pPr>
    </w:p>
    <w:p w14:paraId="48CA8A67" w14:textId="237097A5" w:rsidR="00DA418B" w:rsidRDefault="00DA418B" w:rsidP="00DA418B">
      <w:pPr>
        <w:pStyle w:val="ListParagraph"/>
        <w:ind w:left="567"/>
        <w:jc w:val="both"/>
        <w:rPr>
          <w:rFonts w:ascii="Times New Roman" w:hAnsi="Times New Roman" w:cs="Times New Roman"/>
          <w:sz w:val="24"/>
          <w:szCs w:val="24"/>
        </w:rPr>
      </w:pPr>
      <w:r>
        <w:rPr>
          <w:noProof/>
        </w:rPr>
        <w:drawing>
          <wp:inline distT="0" distB="0" distL="0" distR="0" wp14:anchorId="3176529C" wp14:editId="6CFD0826">
            <wp:extent cx="4680000" cy="2927499"/>
            <wp:effectExtent l="0" t="0" r="6350" b="6350"/>
            <wp:docPr id="101632153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21537" name="Picture 1" descr="A computer screen shot of code&#10;&#10;Description automatically generated"/>
                    <pic:cNvPicPr/>
                  </pic:nvPicPr>
                  <pic:blipFill>
                    <a:blip r:embed="rId8"/>
                    <a:stretch>
                      <a:fillRect/>
                    </a:stretch>
                  </pic:blipFill>
                  <pic:spPr>
                    <a:xfrm>
                      <a:off x="0" y="0"/>
                      <a:ext cx="4680000" cy="2927499"/>
                    </a:xfrm>
                    <a:prstGeom prst="rect">
                      <a:avLst/>
                    </a:prstGeom>
                  </pic:spPr>
                </pic:pic>
              </a:graphicData>
            </a:graphic>
          </wp:inline>
        </w:drawing>
      </w:r>
    </w:p>
    <w:p w14:paraId="02CEF127" w14:textId="77777777" w:rsidR="00DA418B" w:rsidRDefault="00DA418B" w:rsidP="00DA418B">
      <w:pPr>
        <w:pStyle w:val="ListParagraph"/>
        <w:ind w:left="567"/>
        <w:jc w:val="both"/>
        <w:rPr>
          <w:rFonts w:ascii="Times New Roman" w:hAnsi="Times New Roman" w:cs="Times New Roman"/>
          <w:sz w:val="24"/>
          <w:szCs w:val="24"/>
        </w:rPr>
      </w:pPr>
    </w:p>
    <w:p w14:paraId="7D763D68" w14:textId="77777777" w:rsidR="00DA418B" w:rsidRDefault="00DA418B" w:rsidP="00DA418B">
      <w:pPr>
        <w:pStyle w:val="ListParagraph"/>
        <w:ind w:left="567"/>
        <w:jc w:val="both"/>
        <w:rPr>
          <w:rFonts w:ascii="Times New Roman" w:hAnsi="Times New Roman" w:cs="Times New Roman"/>
          <w:sz w:val="24"/>
          <w:szCs w:val="24"/>
        </w:rPr>
      </w:pPr>
    </w:p>
    <w:p w14:paraId="7F4D20D9" w14:textId="77777777" w:rsidR="00DA418B" w:rsidRDefault="00DA418B" w:rsidP="00DA418B">
      <w:pPr>
        <w:pStyle w:val="ListParagraph"/>
        <w:ind w:left="567"/>
        <w:jc w:val="both"/>
        <w:rPr>
          <w:rFonts w:ascii="Times New Roman" w:hAnsi="Times New Roman" w:cs="Times New Roman"/>
          <w:sz w:val="24"/>
          <w:szCs w:val="24"/>
        </w:rPr>
      </w:pPr>
    </w:p>
    <w:p w14:paraId="3F3DB936" w14:textId="561F2897" w:rsidR="00DB5C2F" w:rsidRPr="00DA418B" w:rsidRDefault="00DA418B" w:rsidP="00DA418B">
      <w:pPr>
        <w:pStyle w:val="ListParagraph"/>
        <w:numPr>
          <w:ilvl w:val="0"/>
          <w:numId w:val="3"/>
        </w:numPr>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Run and test the application.</w:t>
      </w:r>
    </w:p>
    <w:p w14:paraId="3BF8B69D" w14:textId="16B83DAB" w:rsidR="00DA418B" w:rsidRDefault="00DA418B" w:rsidP="00DA418B">
      <w:pPr>
        <w:jc w:val="both"/>
        <w:rPr>
          <w:rFonts w:ascii="Times New Roman" w:hAnsi="Times New Roman" w:cs="Times New Roman"/>
          <w:sz w:val="24"/>
          <w:szCs w:val="24"/>
        </w:rPr>
      </w:pPr>
      <w:r>
        <w:rPr>
          <w:rFonts w:ascii="Times New Roman" w:hAnsi="Times New Roman" w:cs="Times New Roman"/>
          <w:sz w:val="24"/>
          <w:szCs w:val="24"/>
        </w:rPr>
        <w:t xml:space="preserve">Notice that, even though changes occur in the application, the view/interface part can </w:t>
      </w:r>
      <w:r w:rsidR="009719F5">
        <w:rPr>
          <w:rFonts w:ascii="Times New Roman" w:hAnsi="Times New Roman" w:cs="Times New Roman"/>
          <w:sz w:val="24"/>
          <w:szCs w:val="24"/>
        </w:rPr>
        <w:t>remain</w:t>
      </w:r>
      <w:r>
        <w:rPr>
          <w:rFonts w:ascii="Times New Roman" w:hAnsi="Times New Roman" w:cs="Times New Roman"/>
          <w:sz w:val="24"/>
          <w:szCs w:val="24"/>
        </w:rPr>
        <w:t xml:space="preserve"> untouched. This is the benefit of decoupling codes to decrease the dependency chain. </w:t>
      </w:r>
    </w:p>
    <w:p w14:paraId="24751203" w14:textId="015975F7" w:rsidR="00DA418B" w:rsidRDefault="00DA418B" w:rsidP="00DA418B">
      <w:pPr>
        <w:jc w:val="both"/>
        <w:rPr>
          <w:rFonts w:ascii="Times New Roman" w:hAnsi="Times New Roman" w:cs="Times New Roman"/>
          <w:sz w:val="24"/>
          <w:szCs w:val="24"/>
        </w:rPr>
      </w:pPr>
      <w:r>
        <w:rPr>
          <w:rFonts w:ascii="Times New Roman" w:hAnsi="Times New Roman" w:cs="Times New Roman"/>
          <w:sz w:val="24"/>
          <w:szCs w:val="24"/>
        </w:rPr>
        <w:t xml:space="preserve">It is also the reason why classes such as </w:t>
      </w:r>
      <w:proofErr w:type="spellStart"/>
      <w:r>
        <w:rPr>
          <w:rFonts w:ascii="Times New Roman" w:hAnsi="Times New Roman" w:cs="Times New Roman"/>
          <w:sz w:val="24"/>
          <w:szCs w:val="24"/>
        </w:rPr>
        <w:t>SQLiteDB</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RequestController</w:t>
      </w:r>
      <w:proofErr w:type="spellEnd"/>
      <w:r>
        <w:rPr>
          <w:rFonts w:ascii="Times New Roman" w:hAnsi="Times New Roman" w:cs="Times New Roman"/>
          <w:sz w:val="24"/>
          <w:szCs w:val="24"/>
        </w:rPr>
        <w:t xml:space="preserve"> is necessary since both </w:t>
      </w:r>
      <w:proofErr w:type="spellStart"/>
      <w:r>
        <w:rPr>
          <w:rFonts w:ascii="Times New Roman" w:hAnsi="Times New Roman" w:cs="Times New Roman"/>
          <w:sz w:val="24"/>
          <w:szCs w:val="24"/>
        </w:rPr>
        <w:t>SQflite</w:t>
      </w:r>
      <w:proofErr w:type="spellEnd"/>
      <w:r>
        <w:rPr>
          <w:rFonts w:ascii="Times New Roman" w:hAnsi="Times New Roman" w:cs="Times New Roman"/>
          <w:sz w:val="24"/>
          <w:szCs w:val="24"/>
        </w:rPr>
        <w:t xml:space="preserve"> and http, the package used are not internally part of our application. Using such dependencies on multiple files impose risk of tedious change management. </w:t>
      </w:r>
    </w:p>
    <w:p w14:paraId="7E54353A" w14:textId="40A7750D" w:rsidR="00DA418B" w:rsidRPr="00DA418B" w:rsidRDefault="00DA418B" w:rsidP="00DA418B">
      <w:pPr>
        <w:jc w:val="both"/>
        <w:rPr>
          <w:rFonts w:ascii="Times New Roman" w:hAnsi="Times New Roman" w:cs="Times New Roman"/>
          <w:sz w:val="24"/>
          <w:szCs w:val="24"/>
        </w:rPr>
      </w:pPr>
      <w:r>
        <w:rPr>
          <w:rFonts w:ascii="Times New Roman" w:hAnsi="Times New Roman" w:cs="Times New Roman"/>
          <w:sz w:val="24"/>
          <w:szCs w:val="24"/>
        </w:rPr>
        <w:t xml:space="preserve">Technically, we can directly use http and </w:t>
      </w:r>
      <w:proofErr w:type="spellStart"/>
      <w:r>
        <w:rPr>
          <w:rFonts w:ascii="Times New Roman" w:hAnsi="Times New Roman" w:cs="Times New Roman"/>
          <w:sz w:val="24"/>
          <w:szCs w:val="24"/>
        </w:rPr>
        <w:t>SQflite</w:t>
      </w:r>
      <w:proofErr w:type="spellEnd"/>
      <w:r>
        <w:rPr>
          <w:rFonts w:ascii="Times New Roman" w:hAnsi="Times New Roman" w:cs="Times New Roman"/>
          <w:sz w:val="24"/>
          <w:szCs w:val="24"/>
        </w:rPr>
        <w:t xml:space="preserve"> inside our model class but imagine 20 or hundreds model class which each directly uses the dependency. Then, suddenly the dependencies are deprecated, or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change it to others or maybe required to add additional logic. Without proper wrapper/controller class you will have to go into each class that use that dependency one by one to implement changes. </w:t>
      </w:r>
    </w:p>
    <w:sectPr w:rsidR="00DA418B" w:rsidRPr="00DA4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AD0"/>
    <w:multiLevelType w:val="hybridMultilevel"/>
    <w:tmpl w:val="AEB625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DA05C8"/>
    <w:multiLevelType w:val="hybridMultilevel"/>
    <w:tmpl w:val="EE20EC6A"/>
    <w:lvl w:ilvl="0" w:tplc="8E7C9A9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D82831"/>
    <w:multiLevelType w:val="hybridMultilevel"/>
    <w:tmpl w:val="23EA3A70"/>
    <w:lvl w:ilvl="0" w:tplc="50D20C0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0121813">
    <w:abstractNumId w:val="1"/>
  </w:num>
  <w:num w:numId="2" w16cid:durableId="1211528063">
    <w:abstractNumId w:val="2"/>
  </w:num>
  <w:num w:numId="3" w16cid:durableId="53392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4F"/>
    <w:rsid w:val="00054711"/>
    <w:rsid w:val="002A3846"/>
    <w:rsid w:val="002C154F"/>
    <w:rsid w:val="002E4FCF"/>
    <w:rsid w:val="0033046D"/>
    <w:rsid w:val="00355479"/>
    <w:rsid w:val="004E40CC"/>
    <w:rsid w:val="00667454"/>
    <w:rsid w:val="006F162B"/>
    <w:rsid w:val="00766872"/>
    <w:rsid w:val="007F6F59"/>
    <w:rsid w:val="009719F5"/>
    <w:rsid w:val="00B63594"/>
    <w:rsid w:val="00BF0A16"/>
    <w:rsid w:val="00C614F0"/>
    <w:rsid w:val="00D042AA"/>
    <w:rsid w:val="00DA418B"/>
    <w:rsid w:val="00DB5C2F"/>
    <w:rsid w:val="00DC7C41"/>
    <w:rsid w:val="00FB3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103F"/>
  <w15:chartTrackingRefBased/>
  <w15:docId w15:val="{7D7C4924-67E3-42E6-8AAB-4782B2D00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077">
      <w:bodyDiv w:val="1"/>
      <w:marLeft w:val="0"/>
      <w:marRight w:val="0"/>
      <w:marTop w:val="0"/>
      <w:marBottom w:val="0"/>
      <w:divBdr>
        <w:top w:val="none" w:sz="0" w:space="0" w:color="auto"/>
        <w:left w:val="none" w:sz="0" w:space="0" w:color="auto"/>
        <w:bottom w:val="none" w:sz="0" w:space="0" w:color="auto"/>
        <w:right w:val="none" w:sz="0" w:space="0" w:color="auto"/>
      </w:divBdr>
      <w:divsChild>
        <w:div w:id="738676551">
          <w:marLeft w:val="0"/>
          <w:marRight w:val="0"/>
          <w:marTop w:val="0"/>
          <w:marBottom w:val="0"/>
          <w:divBdr>
            <w:top w:val="none" w:sz="0" w:space="0" w:color="auto"/>
            <w:left w:val="none" w:sz="0" w:space="0" w:color="auto"/>
            <w:bottom w:val="none" w:sz="0" w:space="0" w:color="auto"/>
            <w:right w:val="none" w:sz="0" w:space="0" w:color="auto"/>
          </w:divBdr>
          <w:divsChild>
            <w:div w:id="17301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898">
      <w:bodyDiv w:val="1"/>
      <w:marLeft w:val="0"/>
      <w:marRight w:val="0"/>
      <w:marTop w:val="0"/>
      <w:marBottom w:val="0"/>
      <w:divBdr>
        <w:top w:val="none" w:sz="0" w:space="0" w:color="auto"/>
        <w:left w:val="none" w:sz="0" w:space="0" w:color="auto"/>
        <w:bottom w:val="none" w:sz="0" w:space="0" w:color="auto"/>
        <w:right w:val="none" w:sz="0" w:space="0" w:color="auto"/>
      </w:divBdr>
      <w:divsChild>
        <w:div w:id="2091736384">
          <w:marLeft w:val="0"/>
          <w:marRight w:val="0"/>
          <w:marTop w:val="0"/>
          <w:marBottom w:val="0"/>
          <w:divBdr>
            <w:top w:val="none" w:sz="0" w:space="0" w:color="auto"/>
            <w:left w:val="none" w:sz="0" w:space="0" w:color="auto"/>
            <w:bottom w:val="none" w:sz="0" w:space="0" w:color="auto"/>
            <w:right w:val="none" w:sz="0" w:space="0" w:color="auto"/>
          </w:divBdr>
          <w:divsChild>
            <w:div w:id="6110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951</Words>
  <Characters>5423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AMIRUL ASRAF BIN MUSTAFA</dc:creator>
  <cp:keywords/>
  <dc:description/>
  <cp:lastModifiedBy>MUHAMMAD AMIRUL ASRAF BIN MUSTAFA</cp:lastModifiedBy>
  <cp:revision>7</cp:revision>
  <dcterms:created xsi:type="dcterms:W3CDTF">2023-11-18T12:58:00Z</dcterms:created>
  <dcterms:modified xsi:type="dcterms:W3CDTF">2023-11-18T14:30:00Z</dcterms:modified>
</cp:coreProperties>
</file>