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C2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Learning Theory – Exercise 1</w:t>
      </w:r>
    </w:p>
    <w:p w:rsidR="006A1C6D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1C6D" w:rsidRDefault="006A1C6D" w:rsidP="006A1C6D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1:</w:t>
      </w:r>
    </w:p>
    <w:p w:rsidR="00D52BD1" w:rsidRPr="00D52BD1" w:rsidRDefault="00D52BD1" w:rsidP="006A1C6D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6A1C6D" w:rsidRDefault="006A1C6D" w:rsidP="006A1C6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First, </w:t>
      </w:r>
      <w:r w:rsidR="00474B49">
        <w:rPr>
          <w:rFonts w:asciiTheme="minorBidi" w:hAnsiTheme="minorBidi"/>
          <w:sz w:val="24"/>
          <w:szCs w:val="24"/>
        </w:rPr>
        <w:t>note that</w:t>
      </w:r>
      <w:r>
        <w:rPr>
          <w:rFonts w:asciiTheme="minorBidi" w:hAnsiTheme="minorBidi"/>
          <w:sz w:val="24"/>
          <w:szCs w:val="24"/>
        </w:rPr>
        <w:t>:</w:t>
      </w:r>
    </w:p>
    <w:p w:rsidR="006A1C6D" w:rsidRPr="006A1C6D" w:rsidRDefault="00057E9B" w:rsidP="006A1C6D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&gt;t,…,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&gt;t)</m:t>
          </m:r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</w:p>
    <w:p w:rsidR="006A1C6D" w:rsidRDefault="00C87B5F" w:rsidP="007B32A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Second,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w:r w:rsidR="00B220CA">
        <w:rPr>
          <w:rFonts w:asciiTheme="minorBidi" w:eastAsiaTheme="minorEastAsia" w:hAnsiTheme="minorBidi"/>
          <w:sz w:val="24"/>
          <w:szCs w:val="24"/>
        </w:rPr>
        <w:t>are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a </w:t>
      </w:r>
      <w:r w:rsidR="006A1C6D" w:rsidRPr="00C70821">
        <w:rPr>
          <w:rFonts w:asciiTheme="minorBidi" w:eastAsiaTheme="minorEastAsia" w:hAnsiTheme="minorBidi"/>
          <w:sz w:val="24"/>
          <w:szCs w:val="24"/>
          <w:u w:val="single"/>
        </w:rPr>
        <w:t xml:space="preserve">non-increasing </w:t>
      </w:r>
      <w:r w:rsidR="000534B0">
        <w:rPr>
          <w:rFonts w:asciiTheme="minorBidi" w:eastAsiaTheme="minorEastAsia" w:hAnsiTheme="minorBidi"/>
          <w:sz w:val="24"/>
          <w:szCs w:val="24"/>
        </w:rPr>
        <w:t>rearrangement of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55053">
        <w:rPr>
          <w:rFonts w:asciiTheme="minorBidi" w:eastAsiaTheme="minorEastAsia" w:hAnsiTheme="minorBidi"/>
          <w:sz w:val="24"/>
          <w:szCs w:val="24"/>
        </w:rPr>
        <w:t>.</w:t>
      </w:r>
      <w:r w:rsidR="00655053">
        <w:rPr>
          <w:rFonts w:asciiTheme="minorBidi" w:eastAsiaTheme="minorEastAsia" w:hAnsiTheme="minorBidi"/>
          <w:sz w:val="24"/>
          <w:szCs w:val="24"/>
        </w:rPr>
        <w:br/>
      </w:r>
      <w:r w:rsidR="00657FCA">
        <w:rPr>
          <w:rFonts w:asciiTheme="minorBidi" w:eastAsiaTheme="minorEastAsia" w:hAnsiTheme="minorBidi"/>
          <w:sz w:val="24"/>
          <w:szCs w:val="24"/>
        </w:rPr>
        <w:t>Gi</w:t>
      </w:r>
      <w:r w:rsidR="00AE12EA">
        <w:rPr>
          <w:rFonts w:asciiTheme="minorBidi" w:eastAsiaTheme="minorEastAsia" w:hAnsiTheme="minorBidi"/>
          <w:sz w:val="24"/>
          <w:szCs w:val="24"/>
        </w:rPr>
        <w:t>ven that, one may remember that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are i.i.d. This leads to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p>
        </m:sSubSup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 also being i.i.d, because the absolute value function on the above random variables series does not change its</w:t>
      </w:r>
      <w:r w:rsidR="007B32AB">
        <w:rPr>
          <w:rFonts w:asciiTheme="minorBidi" w:eastAsiaTheme="minorEastAsia" w:hAnsiTheme="minorBidi"/>
          <w:sz w:val="24"/>
          <w:szCs w:val="24"/>
        </w:rPr>
        <w:t xml:space="preserve"> independency property</w:t>
      </w:r>
      <w:r w:rsidR="00657FCA">
        <w:rPr>
          <w:rFonts w:asciiTheme="minorBidi" w:eastAsiaTheme="minorEastAsia" w:hAnsiTheme="minorBidi"/>
          <w:sz w:val="24"/>
          <w:szCs w:val="24"/>
        </w:rPr>
        <w:t xml:space="preserve"> and it is most certainly preserves the identical distribution of the random variables since the same mapping (or function) is applied on all of them.</w:t>
      </w:r>
    </w:p>
    <w:p w:rsidR="00296E2E" w:rsidRDefault="00296E2E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(</w:t>
      </w:r>
      <w:r>
        <w:rPr>
          <w:rFonts w:asciiTheme="minorBidi" w:eastAsiaTheme="minorEastAsia" w:hAnsiTheme="minorBidi"/>
          <w:b/>
          <w:bCs/>
          <w:sz w:val="24"/>
          <w:szCs w:val="24"/>
        </w:rPr>
        <w:t>1</w:t>
      </w:r>
      <w:r>
        <w:rPr>
          <w:rFonts w:asciiTheme="minorBidi" w:eastAsiaTheme="minorEastAsia" w:hAnsiTheme="minorBidi"/>
          <w:sz w:val="24"/>
          <w:szCs w:val="24"/>
        </w:rPr>
        <w:t>) can be written as:</w:t>
      </w:r>
    </w:p>
    <w:p w:rsidR="00296E2E" w:rsidRPr="00350072" w:rsidRDefault="00057E9B" w:rsidP="00296E2E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96E2E" w:rsidRDefault="000F45D6" w:rsidP="00D52BD1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Using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 xml:space="preserve">Chebyshev's inequality </w:t>
      </w:r>
      <w:r>
        <w:rPr>
          <w:rFonts w:asciiTheme="minorBidi" w:eastAsiaTheme="minorEastAsia" w:hAnsiTheme="minorBidi"/>
          <w:iCs/>
          <w:sz w:val="24"/>
          <w:szCs w:val="24"/>
        </w:rPr>
        <w:t>as learned in class, we can come up with a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n upper bound on each of the probabili</w:t>
      </w:r>
      <w:r w:rsidR="008B1C49">
        <w:rPr>
          <w:rFonts w:asciiTheme="minorBidi" w:eastAsiaTheme="minorEastAsia" w:hAnsiTheme="minorBidi"/>
          <w:iCs/>
          <w:sz w:val="24"/>
          <w:szCs w:val="24"/>
        </w:rPr>
        <w:t>ties inside the above product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D52BD1" w:rsidRPr="00474B49" w:rsidRDefault="00057E9B" w:rsidP="00D52BD1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474B49" w:rsidRPr="005045D3" w:rsidRDefault="00474B49" w:rsidP="00474B49">
      <w:pPr>
        <w:jc w:val="right"/>
        <w:rPr>
          <w:rFonts w:asciiTheme="minorBidi" w:eastAsiaTheme="minorEastAsia" w:hAnsiTheme="minorBidi" w:hint="cs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p>
        </m:oMath>
      </m:oMathPara>
    </w:p>
    <w:p w:rsidR="00474B49" w:rsidRPr="00474B49" w:rsidRDefault="00474B49" w:rsidP="00D52BD1">
      <w:pPr>
        <w:jc w:val="right"/>
        <w:rPr>
          <w:rFonts w:asciiTheme="minorBidi" w:eastAsiaTheme="minorEastAsia" w:hAnsiTheme="minorBidi" w:hint="cs"/>
          <w:sz w:val="24"/>
          <w:szCs w:val="24"/>
        </w:rPr>
      </w:pPr>
    </w:p>
    <w:p w:rsidR="00397648" w:rsidRDefault="00E114D3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 w:rsidRPr="00E114D3">
        <w:rPr>
          <w:rFonts w:asciiTheme="minorBidi" w:eastAsiaTheme="minorEastAsia" w:hAnsiTheme="minorBidi"/>
          <w:sz w:val="24"/>
          <w:szCs w:val="24"/>
          <w:u w:val="single"/>
        </w:rPr>
        <w:t>Note: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C52FD">
        <w:rPr>
          <w:rFonts w:asciiTheme="minorBidi" w:eastAsiaTheme="minorEastAsia" w:hAnsiTheme="minorBidi"/>
          <w:sz w:val="24"/>
          <w:szCs w:val="24"/>
        </w:rPr>
        <w:t>S</w:t>
      </w:r>
      <w:r w:rsidR="00D20468">
        <w:rPr>
          <w:rFonts w:asciiTheme="minorBidi" w:eastAsiaTheme="minorEastAsia" w:hAnsiTheme="minorBidi"/>
          <w:sz w:val="24"/>
          <w:szCs w:val="24"/>
        </w:rPr>
        <w:t>ince</w:t>
      </w:r>
      <w:r w:rsidR="007C52FD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D20468">
        <w:rPr>
          <w:rFonts w:asciiTheme="minorBidi" w:eastAsiaTheme="minorEastAsia" w:hAnsiTheme="minorBidi"/>
          <w:sz w:val="24"/>
          <w:szCs w:val="24"/>
        </w:rPr>
        <w:t xml:space="preserve"> norm considers the</w:t>
      </w:r>
      <w:r w:rsidR="00D20468" w:rsidRPr="00D20468">
        <w:rPr>
          <w:rFonts w:asciiTheme="minorBidi" w:eastAsiaTheme="minorEastAsia" w:hAnsiTheme="minorBidi"/>
          <w:b/>
          <w:bCs/>
          <w:sz w:val="24"/>
          <w:szCs w:val="24"/>
        </w:rPr>
        <w:t xml:space="preserve"> expectation of the absolute random variable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it is being applied on, the </w:t>
      </w:r>
      <w:r w:rsidR="006330E9">
        <w:rPr>
          <w:rFonts w:asciiTheme="minorBidi" w:eastAsiaTheme="minorEastAsia" w:hAnsiTheme="minorBidi"/>
          <w:sz w:val="24"/>
          <w:szCs w:val="24"/>
        </w:rPr>
        <w:t>last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equation holds.</w:t>
      </w:r>
      <w:r w:rsidR="00DF3825">
        <w:rPr>
          <w:rFonts w:asciiTheme="minorBidi" w:eastAsiaTheme="minorEastAsia" w:hAnsiTheme="minorBidi"/>
          <w:sz w:val="24"/>
          <w:szCs w:val="24"/>
        </w:rPr>
        <w:t xml:space="preserve"> The reason is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7F4517">
        <w:rPr>
          <w:rFonts w:asciiTheme="minorBidi" w:eastAsiaTheme="minorEastAsia" w:hAnsiTheme="minorBidi"/>
          <w:sz w:val="24"/>
          <w:szCs w:val="24"/>
        </w:rPr>
        <w:t xml:space="preserve"> is a copy of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B585A">
        <w:rPr>
          <w:rFonts w:asciiTheme="minorBidi" w:eastAsiaTheme="minorEastAsia" w:hAnsiTheme="minorBidi"/>
          <w:sz w:val="24"/>
          <w:szCs w:val="24"/>
        </w:rPr>
        <w:t xml:space="preserve"> and therefore being distributed samely</w:t>
      </w:r>
      <w:r w:rsidR="007F4517">
        <w:rPr>
          <w:rFonts w:asciiTheme="minorBidi" w:eastAsiaTheme="minorEastAsia" w:hAnsiTheme="minorBidi"/>
          <w:sz w:val="24"/>
          <w:szCs w:val="24"/>
        </w:rPr>
        <w:t>.</w:t>
      </w:r>
      <w:r w:rsidR="00EE5875">
        <w:rPr>
          <w:rFonts w:asciiTheme="minorBidi" w:eastAsiaTheme="minorEastAsia" w:hAnsiTheme="minorBidi"/>
          <w:b/>
          <w:bCs/>
          <w:sz w:val="24"/>
          <w:szCs w:val="24"/>
        </w:rPr>
        <w:br/>
      </w:r>
      <w:r w:rsidR="004D3B78">
        <w:rPr>
          <w:rFonts w:asciiTheme="minorBidi" w:eastAsiaTheme="minorEastAsia" w:hAnsiTheme="minorBidi"/>
          <w:sz w:val="24"/>
          <w:szCs w:val="24"/>
        </w:rPr>
        <w:br/>
        <w:t xml:space="preserve">Now, let us remember that the above analysis was considering only a very specific selection of k measurements. On the other hand, there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D3B78">
        <w:rPr>
          <w:rFonts w:asciiTheme="minorBidi" w:eastAsiaTheme="minorEastAsia" w:hAnsiTheme="minorBidi"/>
          <w:sz w:val="24"/>
          <w:szCs w:val="24"/>
        </w:rPr>
        <w:t>differe</w:t>
      </w:r>
      <w:r w:rsidR="005045D3">
        <w:rPr>
          <w:rFonts w:asciiTheme="minorBidi" w:eastAsiaTheme="minorEastAsia" w:hAnsiTheme="minorBidi"/>
          <w:sz w:val="24"/>
          <w:szCs w:val="24"/>
        </w:rPr>
        <w:t xml:space="preserve">nt possibilities of that sort. </w:t>
      </w:r>
      <w:r w:rsidR="00C36F87">
        <w:rPr>
          <w:rFonts w:asciiTheme="minorBidi" w:eastAsiaTheme="minorEastAsia" w:hAnsiTheme="minorBidi"/>
          <w:sz w:val="24"/>
          <w:szCs w:val="24"/>
        </w:rPr>
        <w:t>Using that information:</w:t>
      </w:r>
    </w:p>
    <w:p w:rsidR="00C36F87" w:rsidRPr="00FA0863" w:rsidRDefault="00C36F87" w:rsidP="00C36F8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4D3B78" w:rsidRDefault="004D3B78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all that has left is using the upper bound on the binomial coefficients:</w:t>
      </w:r>
    </w:p>
    <w:p w:rsidR="004D3B78" w:rsidRPr="00CA5577" w:rsidRDefault="00057E9B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:rsidR="00CA5577" w:rsidRDefault="00CA5577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lastRenderedPageBreak/>
        <w:t>Leading to</w:t>
      </w:r>
    </w:p>
    <w:p w:rsidR="00CA5577" w:rsidRPr="004D3B78" w:rsidRDefault="00CA5577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E33913" w:rsidRPr="004D3B78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E33913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b:</w:t>
      </w:r>
    </w:p>
    <w:p w:rsidR="00E33913" w:rsidRPr="009969B8" w:rsidRDefault="001952A2" w:rsidP="009F62B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In this section we are dealing with a sub-case of section a,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</w:t>
      </w:r>
      <w:r w:rsidR="00636204">
        <w:rPr>
          <w:rFonts w:asciiTheme="minorBidi" w:eastAsiaTheme="minorEastAsia" w:hAnsiTheme="minorBidi"/>
          <w:iCs/>
          <w:sz w:val="24"/>
          <w:szCs w:val="24"/>
        </w:rPr>
        <w:t xml:space="preserve"> independent and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distributed as </w:t>
      </w:r>
      <w:r w:rsidR="0028401E">
        <w:rPr>
          <w:rFonts w:asciiTheme="minorBidi" w:eastAsiaTheme="minorEastAsia" w:hAnsiTheme="minorBidi"/>
          <w:iCs/>
          <w:sz w:val="24"/>
          <w:szCs w:val="24"/>
        </w:rPr>
        <w:t>standard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Gaussians.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  <w:t xml:space="preserve">In order to show the wanted bound, one may assist the following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F62B2"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: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96FFF" w:rsidRDefault="009969B8" w:rsidP="00396FFF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we can assist section (a) where we have come up with an upper bound on random </w:t>
      </w:r>
      <w:r w:rsidR="009A38D7">
        <w:rPr>
          <w:rFonts w:asciiTheme="minorBidi" w:eastAsiaTheme="minorEastAsia" w:hAnsiTheme="minorBidi"/>
          <w:iCs/>
          <w:sz w:val="24"/>
          <w:szCs w:val="24"/>
        </w:rPr>
        <w:t xml:space="preserve">variables which </w:t>
      </w:r>
      <w:r w:rsidR="0089298B">
        <w:rPr>
          <w:rFonts w:asciiTheme="minorBidi" w:eastAsiaTheme="minorEastAsia" w:hAnsiTheme="minorBidi"/>
          <w:iCs/>
          <w:sz w:val="24"/>
          <w:szCs w:val="24"/>
        </w:rPr>
        <w:t>satisfy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the conditions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96FFF">
        <w:rPr>
          <w:rFonts w:asciiTheme="minorBidi" w:eastAsiaTheme="minorEastAsia" w:hAnsiTheme="minorBidi"/>
          <w:iCs/>
          <w:sz w:val="24"/>
          <w:szCs w:val="24"/>
        </w:rPr>
        <w:t xml:space="preserve"> does for all k:</w:t>
      </w:r>
    </w:p>
    <w:p w:rsidR="00396FFF" w:rsidRDefault="00057E9B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3260E0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3260E0">
        <w:rPr>
          <w:rFonts w:asciiTheme="minorBidi" w:eastAsiaTheme="minorEastAsia" w:hAnsiTheme="minorBidi"/>
          <w:sz w:val="24"/>
          <w:szCs w:val="24"/>
        </w:rPr>
        <w:t xml:space="preserve"> is distributed as standard Gaussian random variable.</w:t>
      </w:r>
      <w:r w:rsidR="006B0ED4">
        <w:rPr>
          <w:rFonts w:asciiTheme="minorBidi" w:eastAsiaTheme="minorEastAsia" w:hAnsiTheme="minorBidi"/>
          <w:sz w:val="24"/>
          <w:szCs w:val="24"/>
        </w:rPr>
        <w:br/>
        <w:t xml:space="preserve">Before our calculations, let us define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</m:oMath>
      <w:r w:rsidR="006B0ED4">
        <w:rPr>
          <w:rFonts w:asciiTheme="minorBidi" w:eastAsiaTheme="minorEastAsia" w:hAnsiTheme="minorBidi"/>
          <w:sz w:val="24"/>
          <w:szCs w:val="24"/>
        </w:rPr>
        <w:t xml:space="preserve">above as </w:t>
      </w:r>
      <m:oMath>
        <m:r>
          <w:rPr>
            <w:rFonts w:ascii="Cambria Math" w:eastAsiaTheme="minorEastAsia" w:hAnsi="Cambria Math"/>
            <w:sz w:val="24"/>
            <w:szCs w:val="24"/>
          </w:rPr>
          <m:t>t=α&gt;0</m:t>
        </m:r>
      </m:oMath>
      <w:r w:rsidR="006B0ED4">
        <w:rPr>
          <w:rFonts w:asciiTheme="minorBidi" w:eastAsiaTheme="minorEastAsia" w:hAnsiTheme="minorBidi"/>
          <w:sz w:val="24"/>
          <w:szCs w:val="24"/>
        </w:rPr>
        <w:t>.</w:t>
      </w:r>
    </w:p>
    <w:p w:rsidR="00890EFD" w:rsidRDefault="00890EFD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Placing (2) into (1):</w:t>
      </w:r>
    </w:p>
    <w:p w:rsidR="00890EFD" w:rsidRPr="00890EFD" w:rsidRDefault="00057E9B" w:rsidP="00890EF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α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0506E0" w:rsidRPr="0082680C" w:rsidRDefault="00057E9B" w:rsidP="0082680C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p(1-k)-1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197810" w:rsidRDefault="0082680C" w:rsidP="0019781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Applying the constraint</w:t>
      </w:r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-1&lt;-1</m:t>
        </m:r>
      </m:oMath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for convergence:</w:t>
      </w:r>
    </w:p>
    <w:p w:rsidR="00197810" w:rsidRPr="0082680C" w:rsidRDefault="00057E9B" w:rsidP="0019781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BE3805" w:rsidRPr="00A87926" w:rsidRDefault="00057E9B" w:rsidP="00BE3805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DA4F79" w:rsidP="00DA4F79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We want to form an inequality regarding the first moment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. Therefore, a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reasonable choice of p would be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p=1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33913" w:rsidRDefault="00057E9B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F23547" w:rsidP="00F224A3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As said, since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≜E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=E(g)</m:t>
        </m:r>
      </m:oMath>
      <w:r w:rsidR="005D0168">
        <w:rPr>
          <w:rFonts w:asciiTheme="minorBidi" w:eastAsiaTheme="minorEastAsia" w:hAnsiTheme="minorBidi"/>
          <w:iCs/>
          <w:sz w:val="24"/>
          <w:szCs w:val="24"/>
        </w:rPr>
        <w:t xml:space="preserve"> where g is a standard Gaussian r.v.</w:t>
      </w:r>
      <w:r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F23547" w:rsidRPr="00CC2DEA" w:rsidRDefault="00F23547" w:rsidP="00F23547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CC2DEA" w:rsidRDefault="00CC2DEA" w:rsidP="00CC2DEA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FD5B03" w:rsidRDefault="00CC2DEA" w:rsidP="00CC2DE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:rsidR="00CC2DEA" w:rsidRDefault="00FD5B03" w:rsidP="00FD5B03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Let us show that there is a</w:t>
      </w:r>
      <w:r w:rsidR="0037246C">
        <w:rPr>
          <w:rFonts w:asciiTheme="minorBidi" w:eastAsiaTheme="minorEastAsia" w:hAnsiTheme="minorBidi"/>
          <w:iCs/>
          <w:sz w:val="24"/>
          <w:szCs w:val="24"/>
        </w:rPr>
        <w:t xml:space="preserve"> positive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for which:</w:t>
      </w:r>
    </w:p>
    <w:p w:rsidR="00FD5B03" w:rsidRPr="00FD5B03" w:rsidRDefault="00057E9B" w:rsidP="00FD5B0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6B7EB0" w:rsidRDefault="00040C47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α&gt;0, 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≥k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B7EB0">
        <w:rPr>
          <w:rFonts w:asciiTheme="minorBidi" w:eastAsiaTheme="minorEastAsia" w:hAnsiTheme="minorBidi"/>
          <w:sz w:val="24"/>
          <w:szCs w:val="24"/>
        </w:rPr>
        <w:br/>
        <w:t>In order to do so, let us rephrase the problem in question. We want to find the maximum value of the expression:</w:t>
      </w:r>
    </w:p>
    <w:p w:rsidR="006B7EB0" w:rsidRDefault="00057E9B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1-k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1-k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6B7EB0">
        <w:rPr>
          <w:rFonts w:asciiTheme="minorBidi" w:eastAsiaTheme="minorEastAsia" w:hAnsiTheme="minorBidi"/>
          <w:sz w:val="24"/>
          <w:szCs w:val="24"/>
        </w:rPr>
        <w:t xml:space="preserve">Let us use the connection between n and k and set </w:t>
      </w:r>
      <m:oMath>
        <m:r>
          <w:rPr>
            <w:rFonts w:ascii="Cambria Math" w:eastAsiaTheme="minorEastAsia" w:hAnsi="Cambria Math"/>
            <w:sz w:val="24"/>
            <w:szCs w:val="24"/>
          </w:rPr>
          <m:t>k=βn, ∀β≤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B7EB0">
        <w:rPr>
          <w:rFonts w:asciiTheme="minorBidi" w:eastAsiaTheme="minorEastAsia" w:hAnsiTheme="minorBidi"/>
          <w:sz w:val="24"/>
          <w:szCs w:val="24"/>
        </w:rPr>
        <w:t>.</w:t>
      </w:r>
      <w:r w:rsidR="006B7EB0">
        <w:rPr>
          <w:rFonts w:asciiTheme="minorBidi" w:eastAsiaTheme="minorEastAsia" w:hAnsiTheme="minorBidi"/>
          <w:sz w:val="24"/>
          <w:szCs w:val="24"/>
        </w:rPr>
        <w:br/>
        <w:t>Thus, the expression becomes:</w:t>
      </w:r>
    </w:p>
    <w:p w:rsidR="006B7EB0" w:rsidRPr="006B7EB0" w:rsidRDefault="00057E9B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1-βn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6B7EB0" w:rsidRDefault="006B7EB0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One may notice that this is a monotonically non-decreasing function of the variable n. Meaning, analyzing the limit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will yield the requested maximum value. </w:t>
      </w:r>
      <w:r>
        <w:rPr>
          <w:rFonts w:asciiTheme="minorBidi" w:eastAsiaTheme="minorEastAsia" w:hAnsiTheme="minorBidi"/>
          <w:iCs/>
          <w:sz w:val="24"/>
          <w:szCs w:val="24"/>
        </w:rPr>
        <w:br/>
        <w:t xml:space="preserve">If one re-arranges the expression </w:t>
      </w:r>
      <w:r w:rsidR="006F6D3A">
        <w:rPr>
          <w:rFonts w:asciiTheme="minorBidi" w:eastAsiaTheme="minorEastAsia" w:hAnsiTheme="minorBidi"/>
          <w:iCs/>
          <w:sz w:val="24"/>
          <w:szCs w:val="24"/>
        </w:rPr>
        <w:t>to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leave out all values which are independent in n:</w:t>
      </w:r>
    </w:p>
    <w:p w:rsidR="006B7EB0" w:rsidRPr="00246624" w:rsidRDefault="00057E9B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βn-1</m:t>
                          </m:r>
                        </m:e>
                      </m:d>
                    </m:den>
                  </m:f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246624" w:rsidRDefault="00246624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standard techniques from calculus courses we can yield that:</w:t>
      </w:r>
    </w:p>
    <w:p w:rsidR="00246624" w:rsidRPr="004A3883" w:rsidRDefault="00057E9B" w:rsidP="006B7EB0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βn-1</m:t>
                      </m:r>
                    </m:e>
                  </m:d>
                </m:den>
              </m:f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</m:oMath>
      </m:oMathPara>
    </w:p>
    <w:p w:rsidR="004A3883" w:rsidRDefault="004A3883" w:rsidP="004A388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we can conclude that:</w:t>
      </w:r>
    </w:p>
    <w:p w:rsidR="004A3883" w:rsidRPr="004A3883" w:rsidRDefault="00057E9B" w:rsidP="004A388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=c1</m:t>
          </m:r>
        </m:oMath>
      </m:oMathPara>
    </w:p>
    <w:p w:rsidR="004A3883" w:rsidRPr="004A3883" w:rsidRDefault="004A3883" w:rsidP="004A3883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Given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β=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α&gt;0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65C32" w:rsidRPr="00E65C32" w:rsidRDefault="00E65C32" w:rsidP="006B7EB0">
      <w:pPr>
        <w:jc w:val="right"/>
        <w:rPr>
          <w:rFonts w:asciiTheme="minorBidi" w:eastAsiaTheme="minorEastAsia" w:hAnsiTheme="minorBidi"/>
          <w:b/>
          <w:bCs/>
          <w:sz w:val="24"/>
          <w:szCs w:val="24"/>
        </w:rPr>
      </w:pPr>
      <w:r>
        <w:rPr>
          <w:rFonts w:asciiTheme="minorBidi" w:eastAsiaTheme="minorEastAsia" w:hAnsiTheme="minorBidi"/>
          <w:b/>
          <w:bCs/>
          <w:sz w:val="24"/>
          <w:szCs w:val="24"/>
        </w:rPr>
        <w:t>TBD</w:t>
      </w:r>
    </w:p>
    <w:p w:rsidR="004A3883" w:rsidRDefault="00C024EA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Note, this expression holds for all </w:t>
      </w:r>
      <m:oMath>
        <m:r>
          <w:rPr>
            <w:rFonts w:ascii="Cambria Math" w:eastAsiaTheme="minorEastAsia" w:hAnsi="Cambria Math"/>
            <w:sz w:val="24"/>
            <w:szCs w:val="24"/>
          </w:rPr>
          <m:t>k&gt;1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. For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 we can analyze the original inequality:</w:t>
      </w:r>
    </w:p>
    <w:p w:rsidR="00C0088A" w:rsidRPr="009F21B4" w:rsidRDefault="00057E9B" w:rsidP="00C0088A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9F21B4" w:rsidRDefault="009F21B4" w:rsidP="00C0088A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One can observe that:</w:t>
      </w:r>
    </w:p>
    <w:p w:rsidR="009F21B4" w:rsidRPr="009F21B4" w:rsidRDefault="009F21B4" w:rsidP="00E65C32">
      <w:pPr>
        <w:jc w:val="center"/>
        <w:rPr>
          <w:rFonts w:asciiTheme="minorBidi" w:eastAsiaTheme="minorEastAsia" w:hAnsiTheme="minorBidi"/>
          <w:iCs/>
          <w:sz w:val="24"/>
          <w:szCs w:val="24"/>
        </w:rPr>
      </w:pPr>
    </w:p>
    <w:p w:rsidR="006B7EB0" w:rsidRDefault="00C713AC" w:rsidP="006B7EB0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c:</w:t>
      </w:r>
    </w:p>
    <w:p w:rsidR="00C713AC" w:rsidRPr="00966CB9" w:rsidRDefault="00C713AC" w:rsidP="00966CB9">
      <w:pPr>
        <w:jc w:val="center"/>
        <w:rPr>
          <w:rFonts w:asciiTheme="minorBidi" w:eastAsiaTheme="minorEastAsia" w:hAnsiTheme="minorBidi"/>
          <w:i/>
          <w:sz w:val="24"/>
          <w:szCs w:val="24"/>
          <w:u w:val="single"/>
        </w:rPr>
      </w:pPr>
    </w:p>
    <w:p w:rsidR="00E33913" w:rsidRPr="006B7EB0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003575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003575" w:rsidRPr="00EC455E" w:rsidRDefault="00003575" w:rsidP="00003575">
      <w:pPr>
        <w:rPr>
          <w:rFonts w:asciiTheme="minorBidi" w:eastAsiaTheme="minorEastAsia" w:hAnsiTheme="minorBidi"/>
          <w:i/>
          <w:sz w:val="24"/>
          <w:szCs w:val="24"/>
        </w:rPr>
      </w:pPr>
    </w:p>
    <w:p w:rsidR="00B872DA" w:rsidRDefault="00B872DA" w:rsidP="00B872DA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Question 3:</w:t>
      </w:r>
    </w:p>
    <w:p w:rsidR="00B872DA" w:rsidRPr="00D52BD1" w:rsidRDefault="00B872DA" w:rsidP="00B872DA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810659" w:rsidRDefault="00B872D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express the requested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</w:p>
    <w:p w:rsidR="00B872DA" w:rsidRPr="00F83FB4" w:rsidRDefault="00057E9B" w:rsidP="004602FE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4602FE" w:rsidRDefault="006970A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above expectation is:</w:t>
      </w:r>
    </w:p>
    <w:p w:rsidR="006970AA" w:rsidRPr="003C309A" w:rsidRDefault="006970AA" w:rsidP="004602FE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D20468" w:rsidRDefault="003C309A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And our goal is to find some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f</w:t>
      </w:r>
      <w:r w:rsidR="00FD5436">
        <w:rPr>
          <w:rFonts w:asciiTheme="minorBidi" w:eastAsiaTheme="minorEastAsia" w:hAnsiTheme="minorBidi"/>
          <w:sz w:val="24"/>
          <w:szCs w:val="24"/>
        </w:rPr>
        <w:t xml:space="preserve">or which the smallest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for which the above expectation is </w:t>
      </w:r>
      <w:r w:rsidR="000F3245">
        <w:rPr>
          <w:rFonts w:asciiTheme="minorBidi" w:eastAsiaTheme="minorEastAsia" w:hAnsiTheme="minorBidi"/>
          <w:sz w:val="24"/>
          <w:szCs w:val="24"/>
        </w:rPr>
        <w:t>smaller</w:t>
      </w:r>
      <w:r w:rsidR="00B57A1A">
        <w:rPr>
          <w:rFonts w:asciiTheme="minorBidi" w:eastAsiaTheme="minorEastAsia" w:hAnsiTheme="minorBidi"/>
          <w:sz w:val="24"/>
          <w:szCs w:val="24"/>
        </w:rPr>
        <w:t xml:space="preserve"> or equal</w:t>
      </w:r>
      <w:r w:rsidR="000F3245">
        <w:rPr>
          <w:rFonts w:asciiTheme="minorBidi" w:eastAsiaTheme="minorEastAsia" w:hAnsiTheme="minorBidi"/>
          <w:sz w:val="24"/>
          <w:szCs w:val="24"/>
        </w:rPr>
        <w:t xml:space="preserve"> than 2</w:t>
      </w:r>
      <w:r>
        <w:rPr>
          <w:rFonts w:asciiTheme="minorBidi" w:eastAsiaTheme="minorEastAsia" w:hAnsiTheme="minorBid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Since the expression inside the exponent involves cross multiplications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,i≠j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, one cannot integrate separately over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relative components.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Thus, we will simply pick a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and show the result this choice leads to.</w:t>
      </w:r>
    </w:p>
    <w:p w:rsidR="003967B8" w:rsidRDefault="003967B8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Observe the vector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. Meaning, a peaky vector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space.</w:t>
      </w:r>
      <w:r w:rsidR="00BD459D">
        <w:rPr>
          <w:rFonts w:asciiTheme="minorBidi" w:eastAsiaTheme="minorEastAsia" w:hAnsiTheme="minorBidi"/>
          <w:sz w:val="24"/>
          <w:szCs w:val="24"/>
        </w:rPr>
        <w:t xml:space="preserve"> Following this choice, we get:</w:t>
      </w:r>
    </w:p>
    <w:p w:rsidR="00BD459D" w:rsidRPr="00AB0492" w:rsidRDefault="00057E9B" w:rsidP="00D20468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A97659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the facts that:</w:t>
      </w:r>
    </w:p>
    <w:p w:rsidR="009E5B0D" w:rsidRPr="009E5B0D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 independent random variables.</w:t>
      </w:r>
      <w:r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∀i</m:t>
          </m:r>
        </m:oMath>
      </m:oMathPara>
    </w:p>
    <w:p w:rsidR="00DF7F48" w:rsidRDefault="009E5B0D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takes only non-negative values in the above integration.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for every absolute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, the integral:</w:t>
      </w:r>
    </w:p>
    <w:p w:rsidR="00DF7F48" w:rsidRPr="00DF7F48" w:rsidRDefault="00057E9B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</m:oMath>
      </m:oMathPara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>Does not converge.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 the other hand,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the above satisfies:</w:t>
      </w:r>
    </w:p>
    <w:p w:rsidR="00DF7F48" w:rsidRPr="008A6FA5" w:rsidRDefault="00057E9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</m:func>
                </m:e>
              </m:func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=1≤2 </m:t>
              </m:r>
            </m:e>
          </m:nary>
        </m:oMath>
      </m:oMathPara>
    </w:p>
    <w:p w:rsidR="008A6FA5" w:rsidRDefault="008A6FA5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 w:rsidRPr="008A6FA5">
        <w:rPr>
          <w:rFonts w:asciiTheme="minorBidi" w:eastAsiaTheme="minorEastAsia" w:hAnsiTheme="minorBidi"/>
          <w:iCs/>
          <w:sz w:val="24"/>
          <w:szCs w:val="24"/>
          <w:u w:val="single"/>
        </w:rPr>
        <w:t>Clarification:</w:t>
      </w:r>
      <w:r>
        <w:rPr>
          <w:rFonts w:asciiTheme="minorBidi" w:eastAsiaTheme="minorEastAsia" w:hAnsiTheme="minorBidi"/>
          <w:iCs/>
          <w:sz w:val="24"/>
          <w:szCs w:val="24"/>
          <w:u w:val="single"/>
        </w:rPr>
        <w:br/>
      </w:r>
      <w:r>
        <w:rPr>
          <w:rFonts w:asciiTheme="minorBidi" w:eastAsiaTheme="minorEastAsia" w:hAnsiTheme="minorBidi"/>
          <w:iCs/>
          <w:sz w:val="24"/>
          <w:szCs w:val="24"/>
        </w:rPr>
        <w:t xml:space="preserve">We say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in the sense that, given the following problem:</w:t>
      </w:r>
    </w:p>
    <w:p w:rsidR="008A6FA5" w:rsidRPr="008B4FCB" w:rsidRDefault="008A6FA5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8A6FA5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Which we developed into:</w:t>
      </w:r>
    </w:p>
    <w:p w:rsidR="008B4FCB" w:rsidRPr="008B4FCB" w:rsidRDefault="008B4FCB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DF7F48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Satisfies:</w:t>
      </w:r>
    </w:p>
    <w:p w:rsidR="008B4FCB" w:rsidRPr="008B4FCB" w:rsidRDefault="008B4FCB" w:rsidP="008B4FCB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=∞</m:t>
          </m:r>
        </m:oMath>
      </m:oMathPara>
    </w:p>
    <w:p w:rsidR="008B4FCB" w:rsidRPr="00DF7F48" w:rsidRDefault="003666A4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Thus, a direction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&lt;X,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&gt; 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is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</w:p>
    <w:p w:rsidR="00AB0492" w:rsidRDefault="00AB0492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Pr="00AB0492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76449E" w:rsidRPr="00D52BD1" w:rsidRDefault="0076449E" w:rsidP="0076449E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Section b:</w:t>
      </w:r>
    </w:p>
    <w:p w:rsidR="00C527F6" w:rsidRDefault="0076449E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we wish to find an absolute constant c that satisfies the following:</w:t>
      </w:r>
    </w:p>
    <w:p w:rsidR="00F53EC0" w:rsidRDefault="00F53EC0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Given the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norm:</w:t>
      </w:r>
    </w:p>
    <w:p w:rsidR="00F53EC0" w:rsidRPr="00F83FB4" w:rsidRDefault="00057E9B" w:rsidP="00F53EC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76449E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Find c, such that:</w:t>
      </w:r>
    </w:p>
    <w:p w:rsidR="00B53734" w:rsidRPr="00B53734" w:rsidRDefault="00057E9B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≤c</m:t>
          </m:r>
        </m:oMath>
      </m:oMathPara>
    </w:p>
    <w:p w:rsidR="00B53734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</w:t>
      </w:r>
      <w:r w:rsidRPr="0054548E">
        <w:rPr>
          <w:rFonts w:asciiTheme="minorBidi" w:eastAsiaTheme="minorEastAsia" w:hAnsiTheme="minorBidi"/>
          <w:b/>
          <w:bCs/>
          <w:sz w:val="24"/>
          <w:szCs w:val="24"/>
        </w:rPr>
        <w:t>all possible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E3CC9">
        <w:rPr>
          <w:rFonts w:asciiTheme="minorBidi" w:eastAsiaTheme="minorEastAsia" w:hAnsiTheme="minorBidi"/>
          <w:sz w:val="24"/>
          <w:szCs w:val="24"/>
        </w:rPr>
        <w:t>.</w:t>
      </w:r>
    </w:p>
    <w:p w:rsidR="00BA30CD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Developing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 expression:</w:t>
      </w:r>
    </w:p>
    <w:p w:rsidR="00BA30CD" w:rsidRPr="00907A1C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&lt;X,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&gt;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907A1C" w:rsidRDefault="00907A1C" w:rsidP="00DF5A9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Where the last equation holds due to the independenc</w:t>
      </w:r>
      <w:r w:rsidR="00DF5A96"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 w:rsidR="004B6A3C">
        <w:rPr>
          <w:rFonts w:asciiTheme="minorBidi" w:eastAsiaTheme="minorEastAsia" w:hAnsiTheme="minorBidi"/>
          <w:sz w:val="24"/>
          <w:szCs w:val="24"/>
        </w:rPr>
        <w:t xml:space="preserve"> and the triangle inequality</w:t>
      </w:r>
      <w:r w:rsidR="00416E9D">
        <w:rPr>
          <w:rFonts w:asciiTheme="minorBidi" w:eastAsiaTheme="minorEastAsia" w:hAnsiTheme="minorBidi"/>
          <w:sz w:val="24"/>
          <w:szCs w:val="24"/>
        </w:rPr>
        <w:t>.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Now, Due to t</w:t>
      </w:r>
      <w:r w:rsidR="00DF5A96">
        <w:rPr>
          <w:rFonts w:asciiTheme="minorBidi" w:eastAsiaTheme="minorEastAsia" w:hAnsiTheme="minorBidi"/>
          <w:sz w:val="24"/>
          <w:szCs w:val="24"/>
        </w:rPr>
        <w:t>he integration borders, one can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express the above as:</w:t>
      </w:r>
    </w:p>
    <w:p w:rsidR="00337DCE" w:rsidRPr="00337DCE" w:rsidRDefault="00057E9B" w:rsidP="00B37839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1717EF" w:rsidRDefault="001717EF" w:rsidP="00BA30C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For the above to converge, one must apply the restrictions:</w:t>
      </w:r>
    </w:p>
    <w:p w:rsidR="001717EF" w:rsidRPr="000231C2" w:rsidRDefault="00057E9B" w:rsidP="00BA30CD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∀i∈[1,..,n]</m:t>
          </m:r>
        </m:oMath>
      </m:oMathPara>
    </w:p>
    <w:p w:rsidR="000231C2" w:rsidRDefault="00D25652" w:rsidP="000231C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result of this integration is:</w:t>
      </w:r>
    </w:p>
    <w:p w:rsidR="0084691D" w:rsidRPr="00D25652" w:rsidRDefault="00057E9B" w:rsidP="00D25652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</m:oMath>
      </m:oMathPara>
    </w:p>
    <w:p w:rsidR="00D44305" w:rsidRDefault="004B09A5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</w:t>
      </w:r>
      <w:r w:rsidR="00D44305">
        <w:rPr>
          <w:rFonts w:asciiTheme="minorBidi" w:eastAsiaTheme="minorEastAsia" w:hAnsiTheme="minorBidi"/>
          <w:sz w:val="24"/>
          <w:szCs w:val="24"/>
        </w:rPr>
        <w:t xml:space="preserve">remembering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44305">
        <w:rPr>
          <w:rFonts w:asciiTheme="minorBidi" w:eastAsiaTheme="minorEastAsia" w:hAnsiTheme="minorBidi"/>
          <w:sz w:val="24"/>
          <w:szCs w:val="24"/>
        </w:rPr>
        <w:t xml:space="preserve"> norm, the following inequality must hold:</w:t>
      </w:r>
    </w:p>
    <w:p w:rsidR="00D44305" w:rsidRPr="00C50B11" w:rsidRDefault="00057E9B" w:rsidP="00C50B11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8F191C" w:rsidRDefault="008F191C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So, now our goal is to find the 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that is the maximum value of all the infimum value</w:t>
      </w:r>
      <w:r w:rsidR="00EA46DB">
        <w:rPr>
          <w:rFonts w:asciiTheme="minorBidi" w:eastAsiaTheme="minorEastAsia" w:hAnsiTheme="minorBidi"/>
          <w:iCs/>
          <w:sz w:val="24"/>
          <w:szCs w:val="24"/>
        </w:rPr>
        <w:t>s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achieved by varying over all different sets of 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, and generating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 norm as defined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183CE4">
        <w:rPr>
          <w:rFonts w:asciiTheme="minorBidi" w:eastAsiaTheme="minorEastAsia" w:hAnsiTheme="minorBidi"/>
          <w:sz w:val="24"/>
          <w:szCs w:val="24"/>
        </w:rPr>
        <w:br/>
      </w:r>
      <w:r w:rsidR="00183CE4">
        <w:rPr>
          <w:rFonts w:asciiTheme="minorBidi" w:eastAsiaTheme="minorEastAsia" w:hAnsiTheme="minorBidi"/>
          <w:sz w:val="24"/>
          <w:szCs w:val="24"/>
        </w:rPr>
        <w:lastRenderedPageBreak/>
        <w:t xml:space="preserve">(Under the constraint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  ∀i∈[1,..,n]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600261">
        <w:rPr>
          <w:rFonts w:asciiTheme="minorBidi" w:eastAsiaTheme="minorEastAsia" w:hAnsiTheme="minorBidi"/>
          <w:sz w:val="24"/>
          <w:szCs w:val="24"/>
        </w:rPr>
        <w:t>of course)</w:t>
      </w:r>
      <w:r w:rsidR="00E14282">
        <w:rPr>
          <w:rFonts w:asciiTheme="minorBidi" w:eastAsiaTheme="minorEastAsia" w:hAnsiTheme="minorBidi"/>
          <w:sz w:val="24"/>
          <w:szCs w:val="24"/>
        </w:rPr>
        <w:br/>
        <w:t xml:space="preserve">Notice that since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E14282">
        <w:rPr>
          <w:rFonts w:asciiTheme="minorBidi" w:eastAsiaTheme="minorEastAsia" w:hAnsiTheme="minorBidi"/>
          <w:sz w:val="24"/>
          <w:szCs w:val="24"/>
        </w:rPr>
        <w:t xml:space="preserve"> are distributed with a st</w:t>
      </w:r>
      <w:r w:rsidR="00681689">
        <w:rPr>
          <w:rFonts w:asciiTheme="minorBidi" w:eastAsiaTheme="minorEastAsia" w:hAnsiTheme="minorBidi"/>
          <w:sz w:val="24"/>
          <w:szCs w:val="24"/>
        </w:rPr>
        <w:t>andard exponential distribution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coeff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14282">
        <w:rPr>
          <w:rFonts w:asciiTheme="minorBidi" w:eastAsiaTheme="minorEastAsia" w:hAnsiTheme="minorBidi"/>
          <w:sz w:val="24"/>
          <w:szCs w:val="24"/>
        </w:rPr>
        <w:t>.</w:t>
      </w:r>
    </w:p>
    <w:p w:rsidR="00DD16CD" w:rsidRPr="00DD16CD" w:rsidRDefault="00DD16CD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we will use the fact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>, meaning that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 xml:space="preserve">1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∈[1,n]</m:t>
            </m:r>
          </m:sub>
        </m:sSub>
      </m:oMath>
      <w:r w:rsidR="00C22C9F">
        <w:rPr>
          <w:rFonts w:asciiTheme="minorBidi" w:eastAsiaTheme="minorEastAsia" w:hAnsiTheme="minorBidi"/>
          <w:sz w:val="24"/>
          <w:szCs w:val="24"/>
        </w:rPr>
        <w:t>.</w:t>
      </w:r>
    </w:p>
    <w:p w:rsidR="00527591" w:rsidRDefault="00585CB1" w:rsidP="00B05C8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 that case:</w:t>
      </w:r>
    </w:p>
    <w:p w:rsidR="00930012" w:rsidRPr="00930012" w:rsidRDefault="00057E9B" w:rsidP="00D44305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930012" w:rsidRPr="00930012" w:rsidRDefault="00057E9B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930012" w:rsidRPr="00471FEA" w:rsidRDefault="00057E9B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BD6210" w:rsidRDefault="00BD6210" w:rsidP="00C475F4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it is obvious that</w:t>
      </w:r>
    </w:p>
    <w:p w:rsidR="00BD6210" w:rsidRPr="00BD6210" w:rsidRDefault="007E2DF7" w:rsidP="00C475F4">
      <w:pPr>
        <w:jc w:val="right"/>
        <w:rPr>
          <w:rFonts w:asciiTheme="minorBidi" w:eastAsiaTheme="minorEastAsia" w:hAnsiTheme="minorBidi" w:hint="cs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6E7A6B" w:rsidRDefault="006E7A6B" w:rsidP="00474D9E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712E0D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lastRenderedPageBreak/>
        <w:t>Question 5:</w:t>
      </w:r>
    </w:p>
    <w:p w:rsidR="00D64709" w:rsidRDefault="008B4346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look at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 given the internal product argument:</w:t>
      </w:r>
    </w:p>
    <w:p w:rsidR="008B4346" w:rsidRPr="00144D83" w:rsidRDefault="00057E9B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We would like to show that the set:</w:t>
      </w:r>
    </w:p>
    <w:p w:rsidR="00144D83" w:rsidRP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: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&gt; </m:t>
                      </m:r>
                    </m:e>
                  </m:d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≤c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Holds:</w:t>
      </w:r>
    </w:p>
    <w:p w:rsidR="00144D83" w:rsidRPr="00144D83" w:rsidRDefault="00057E9B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8B4346" w:rsidRDefault="00503A69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Where c is an absolute constant and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1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is the indicator function.</w:t>
      </w:r>
    </w:p>
    <w:p w:rsidR="00FB4024" w:rsidRPr="003142DD" w:rsidRDefault="003142DD" w:rsidP="006E7A6B">
      <w:pPr>
        <w:jc w:val="right"/>
        <w:rPr>
          <w:rFonts w:asciiTheme="minorBidi" w:eastAsiaTheme="minorEastAsia" w:hAnsiTheme="minorBidi"/>
          <w:b/>
          <w:bCs/>
          <w:i/>
          <w:sz w:val="24"/>
          <w:szCs w:val="24"/>
          <w:rtl/>
        </w:rPr>
      </w:pPr>
      <w:r>
        <w:rPr>
          <w:rFonts w:asciiTheme="minorBidi" w:eastAsiaTheme="minorEastAsia" w:hAnsiTheme="minorBidi"/>
          <w:b/>
          <w:bCs/>
          <w:i/>
          <w:sz w:val="24"/>
          <w:szCs w:val="24"/>
        </w:rPr>
        <w:t>TBD</w:t>
      </w:r>
    </w:p>
    <w:p w:rsidR="00D44305" w:rsidRPr="00B629E5" w:rsidRDefault="00D44305" w:rsidP="00B629E5">
      <w:pPr>
        <w:jc w:val="center"/>
        <w:rPr>
          <w:rFonts w:asciiTheme="minorBidi" w:eastAsiaTheme="minorEastAsia" w:hAnsiTheme="minorBidi"/>
          <w:sz w:val="24"/>
          <w:szCs w:val="24"/>
          <w:rtl/>
        </w:rPr>
      </w:pPr>
    </w:p>
    <w:sectPr w:rsidR="00D44305" w:rsidRPr="00B629E5" w:rsidSect="006C04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9B" w:rsidRDefault="00057E9B" w:rsidP="0054548E">
      <w:pPr>
        <w:spacing w:after="0" w:line="240" w:lineRule="auto"/>
      </w:pPr>
      <w:r>
        <w:separator/>
      </w:r>
    </w:p>
  </w:endnote>
  <w:endnote w:type="continuationSeparator" w:id="0">
    <w:p w:rsidR="00057E9B" w:rsidRDefault="00057E9B" w:rsidP="0054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9B" w:rsidRDefault="00057E9B" w:rsidP="0054548E">
      <w:pPr>
        <w:spacing w:after="0" w:line="240" w:lineRule="auto"/>
      </w:pPr>
      <w:r>
        <w:separator/>
      </w:r>
    </w:p>
  </w:footnote>
  <w:footnote w:type="continuationSeparator" w:id="0">
    <w:p w:rsidR="00057E9B" w:rsidRDefault="00057E9B" w:rsidP="00545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6D"/>
    <w:rsid w:val="00003575"/>
    <w:rsid w:val="000231C2"/>
    <w:rsid w:val="00036356"/>
    <w:rsid w:val="00040C47"/>
    <w:rsid w:val="00041234"/>
    <w:rsid w:val="000506E0"/>
    <w:rsid w:val="000523C1"/>
    <w:rsid w:val="000534B0"/>
    <w:rsid w:val="00057E9B"/>
    <w:rsid w:val="00077951"/>
    <w:rsid w:val="000E3CC9"/>
    <w:rsid w:val="000F3245"/>
    <w:rsid w:val="000F45D6"/>
    <w:rsid w:val="0010456C"/>
    <w:rsid w:val="0012792B"/>
    <w:rsid w:val="00144D83"/>
    <w:rsid w:val="0016754C"/>
    <w:rsid w:val="001717EF"/>
    <w:rsid w:val="00183CE4"/>
    <w:rsid w:val="0019274D"/>
    <w:rsid w:val="001952A2"/>
    <w:rsid w:val="00197810"/>
    <w:rsid w:val="001B4680"/>
    <w:rsid w:val="001C5843"/>
    <w:rsid w:val="001F1B17"/>
    <w:rsid w:val="00215F63"/>
    <w:rsid w:val="00217E46"/>
    <w:rsid w:val="0022352E"/>
    <w:rsid w:val="00224165"/>
    <w:rsid w:val="002328CD"/>
    <w:rsid w:val="00235E2A"/>
    <w:rsid w:val="00246624"/>
    <w:rsid w:val="00247FE6"/>
    <w:rsid w:val="0025029D"/>
    <w:rsid w:val="00253126"/>
    <w:rsid w:val="00262E16"/>
    <w:rsid w:val="00263069"/>
    <w:rsid w:val="00263E3E"/>
    <w:rsid w:val="0028401E"/>
    <w:rsid w:val="002843DD"/>
    <w:rsid w:val="00296E2E"/>
    <w:rsid w:val="002A396D"/>
    <w:rsid w:val="002C58DA"/>
    <w:rsid w:val="002D6A2B"/>
    <w:rsid w:val="002F0DC1"/>
    <w:rsid w:val="003142DD"/>
    <w:rsid w:val="003156CC"/>
    <w:rsid w:val="00317C26"/>
    <w:rsid w:val="00321D45"/>
    <w:rsid w:val="003260E0"/>
    <w:rsid w:val="00327F3C"/>
    <w:rsid w:val="00332AEA"/>
    <w:rsid w:val="00337DCE"/>
    <w:rsid w:val="00341441"/>
    <w:rsid w:val="00341DFC"/>
    <w:rsid w:val="00350072"/>
    <w:rsid w:val="003666A4"/>
    <w:rsid w:val="003700B5"/>
    <w:rsid w:val="0037246C"/>
    <w:rsid w:val="00375731"/>
    <w:rsid w:val="00381383"/>
    <w:rsid w:val="003967B8"/>
    <w:rsid w:val="00396FFF"/>
    <w:rsid w:val="00397648"/>
    <w:rsid w:val="003A4148"/>
    <w:rsid w:val="003C309A"/>
    <w:rsid w:val="003D2D37"/>
    <w:rsid w:val="003D447E"/>
    <w:rsid w:val="00407AC5"/>
    <w:rsid w:val="00411628"/>
    <w:rsid w:val="00416E9D"/>
    <w:rsid w:val="00430C1D"/>
    <w:rsid w:val="00434D6D"/>
    <w:rsid w:val="004602FE"/>
    <w:rsid w:val="00466A3A"/>
    <w:rsid w:val="004714EB"/>
    <w:rsid w:val="00471FEA"/>
    <w:rsid w:val="00474B49"/>
    <w:rsid w:val="00474D9E"/>
    <w:rsid w:val="004827B6"/>
    <w:rsid w:val="004847F7"/>
    <w:rsid w:val="00484D99"/>
    <w:rsid w:val="0049205A"/>
    <w:rsid w:val="004A3883"/>
    <w:rsid w:val="004B09A5"/>
    <w:rsid w:val="004B6A3C"/>
    <w:rsid w:val="004C48DB"/>
    <w:rsid w:val="004D3B78"/>
    <w:rsid w:val="00503A69"/>
    <w:rsid w:val="005045D3"/>
    <w:rsid w:val="005165C2"/>
    <w:rsid w:val="0052468A"/>
    <w:rsid w:val="0052630A"/>
    <w:rsid w:val="0052719C"/>
    <w:rsid w:val="00527591"/>
    <w:rsid w:val="00536C87"/>
    <w:rsid w:val="0054088C"/>
    <w:rsid w:val="0054451F"/>
    <w:rsid w:val="0054548E"/>
    <w:rsid w:val="005518E2"/>
    <w:rsid w:val="00585CB1"/>
    <w:rsid w:val="00591CDD"/>
    <w:rsid w:val="00592A61"/>
    <w:rsid w:val="005A3E16"/>
    <w:rsid w:val="005B2FED"/>
    <w:rsid w:val="005B7133"/>
    <w:rsid w:val="005C3383"/>
    <w:rsid w:val="005D0168"/>
    <w:rsid w:val="005D2222"/>
    <w:rsid w:val="005E227D"/>
    <w:rsid w:val="005F38A0"/>
    <w:rsid w:val="00600261"/>
    <w:rsid w:val="00615A3F"/>
    <w:rsid w:val="00622C21"/>
    <w:rsid w:val="00631DD8"/>
    <w:rsid w:val="006330E9"/>
    <w:rsid w:val="00636204"/>
    <w:rsid w:val="00641CB3"/>
    <w:rsid w:val="00645345"/>
    <w:rsid w:val="00655053"/>
    <w:rsid w:val="00657FCA"/>
    <w:rsid w:val="00681689"/>
    <w:rsid w:val="00684AEC"/>
    <w:rsid w:val="006970AA"/>
    <w:rsid w:val="006A1C6D"/>
    <w:rsid w:val="006B0ED4"/>
    <w:rsid w:val="006B1438"/>
    <w:rsid w:val="006B67A3"/>
    <w:rsid w:val="006B7EB0"/>
    <w:rsid w:val="006C04B1"/>
    <w:rsid w:val="006D1717"/>
    <w:rsid w:val="006D64BC"/>
    <w:rsid w:val="006E7A6B"/>
    <w:rsid w:val="006F383F"/>
    <w:rsid w:val="006F6D3A"/>
    <w:rsid w:val="00712E0D"/>
    <w:rsid w:val="00724FF8"/>
    <w:rsid w:val="00747821"/>
    <w:rsid w:val="00754492"/>
    <w:rsid w:val="0076449E"/>
    <w:rsid w:val="007655A8"/>
    <w:rsid w:val="00791D21"/>
    <w:rsid w:val="0079480B"/>
    <w:rsid w:val="007B32AB"/>
    <w:rsid w:val="007B74A2"/>
    <w:rsid w:val="007C52FD"/>
    <w:rsid w:val="007C5821"/>
    <w:rsid w:val="007D25D2"/>
    <w:rsid w:val="007E2DF7"/>
    <w:rsid w:val="007E612D"/>
    <w:rsid w:val="007F4517"/>
    <w:rsid w:val="00810659"/>
    <w:rsid w:val="008157FA"/>
    <w:rsid w:val="008244E8"/>
    <w:rsid w:val="0082680C"/>
    <w:rsid w:val="00834D86"/>
    <w:rsid w:val="008378BF"/>
    <w:rsid w:val="00844260"/>
    <w:rsid w:val="0084691D"/>
    <w:rsid w:val="0087793B"/>
    <w:rsid w:val="00890EFD"/>
    <w:rsid w:val="0089298B"/>
    <w:rsid w:val="0089654D"/>
    <w:rsid w:val="008966FD"/>
    <w:rsid w:val="008A6FA5"/>
    <w:rsid w:val="008B1C49"/>
    <w:rsid w:val="008B4346"/>
    <w:rsid w:val="008B4FCB"/>
    <w:rsid w:val="008E1A59"/>
    <w:rsid w:val="008E1C77"/>
    <w:rsid w:val="008F191C"/>
    <w:rsid w:val="00907A1C"/>
    <w:rsid w:val="00930012"/>
    <w:rsid w:val="00931045"/>
    <w:rsid w:val="0093751D"/>
    <w:rsid w:val="00945534"/>
    <w:rsid w:val="00954817"/>
    <w:rsid w:val="00965CAC"/>
    <w:rsid w:val="00966CB9"/>
    <w:rsid w:val="0099027D"/>
    <w:rsid w:val="00994EC5"/>
    <w:rsid w:val="009969B8"/>
    <w:rsid w:val="009A38D7"/>
    <w:rsid w:val="009E5B0D"/>
    <w:rsid w:val="009E5CA9"/>
    <w:rsid w:val="009F21B4"/>
    <w:rsid w:val="009F62B2"/>
    <w:rsid w:val="00A07033"/>
    <w:rsid w:val="00A21BB9"/>
    <w:rsid w:val="00A2512E"/>
    <w:rsid w:val="00A87926"/>
    <w:rsid w:val="00A90351"/>
    <w:rsid w:val="00A9497E"/>
    <w:rsid w:val="00A97659"/>
    <w:rsid w:val="00AB0492"/>
    <w:rsid w:val="00AB0FA9"/>
    <w:rsid w:val="00AB6EE9"/>
    <w:rsid w:val="00AC4AE2"/>
    <w:rsid w:val="00AE12EA"/>
    <w:rsid w:val="00B05C8B"/>
    <w:rsid w:val="00B220CA"/>
    <w:rsid w:val="00B33B6A"/>
    <w:rsid w:val="00B37839"/>
    <w:rsid w:val="00B44FD8"/>
    <w:rsid w:val="00B50B36"/>
    <w:rsid w:val="00B53734"/>
    <w:rsid w:val="00B57A1A"/>
    <w:rsid w:val="00B629E5"/>
    <w:rsid w:val="00B63E9A"/>
    <w:rsid w:val="00B872DA"/>
    <w:rsid w:val="00BA30CD"/>
    <w:rsid w:val="00BA359D"/>
    <w:rsid w:val="00BA6E67"/>
    <w:rsid w:val="00BD459D"/>
    <w:rsid w:val="00BD6210"/>
    <w:rsid w:val="00BE3805"/>
    <w:rsid w:val="00BF6645"/>
    <w:rsid w:val="00C0088A"/>
    <w:rsid w:val="00C024EA"/>
    <w:rsid w:val="00C06503"/>
    <w:rsid w:val="00C10C6A"/>
    <w:rsid w:val="00C22C9F"/>
    <w:rsid w:val="00C36F87"/>
    <w:rsid w:val="00C475F4"/>
    <w:rsid w:val="00C50B11"/>
    <w:rsid w:val="00C51D5A"/>
    <w:rsid w:val="00C527F6"/>
    <w:rsid w:val="00C624D1"/>
    <w:rsid w:val="00C63251"/>
    <w:rsid w:val="00C70821"/>
    <w:rsid w:val="00C70E3B"/>
    <w:rsid w:val="00C713AC"/>
    <w:rsid w:val="00C749B1"/>
    <w:rsid w:val="00C81E81"/>
    <w:rsid w:val="00C87B5F"/>
    <w:rsid w:val="00CA5577"/>
    <w:rsid w:val="00CB585A"/>
    <w:rsid w:val="00CC2DEA"/>
    <w:rsid w:val="00CD370B"/>
    <w:rsid w:val="00CE45E8"/>
    <w:rsid w:val="00CE5FC6"/>
    <w:rsid w:val="00CF5ACD"/>
    <w:rsid w:val="00D10626"/>
    <w:rsid w:val="00D20468"/>
    <w:rsid w:val="00D24D5B"/>
    <w:rsid w:val="00D25652"/>
    <w:rsid w:val="00D44305"/>
    <w:rsid w:val="00D5262E"/>
    <w:rsid w:val="00D52BD1"/>
    <w:rsid w:val="00D64709"/>
    <w:rsid w:val="00D660DF"/>
    <w:rsid w:val="00D70612"/>
    <w:rsid w:val="00D73DC3"/>
    <w:rsid w:val="00DA2556"/>
    <w:rsid w:val="00DA4E3E"/>
    <w:rsid w:val="00DA4F79"/>
    <w:rsid w:val="00DB0A03"/>
    <w:rsid w:val="00DC3046"/>
    <w:rsid w:val="00DD16CD"/>
    <w:rsid w:val="00DF3825"/>
    <w:rsid w:val="00DF5A96"/>
    <w:rsid w:val="00DF7F48"/>
    <w:rsid w:val="00E114D3"/>
    <w:rsid w:val="00E13DCC"/>
    <w:rsid w:val="00E14282"/>
    <w:rsid w:val="00E33913"/>
    <w:rsid w:val="00E403D4"/>
    <w:rsid w:val="00E413A4"/>
    <w:rsid w:val="00E56A0A"/>
    <w:rsid w:val="00E65C32"/>
    <w:rsid w:val="00E67031"/>
    <w:rsid w:val="00E76B49"/>
    <w:rsid w:val="00EA46DB"/>
    <w:rsid w:val="00EA71C1"/>
    <w:rsid w:val="00EB5FD4"/>
    <w:rsid w:val="00EC455E"/>
    <w:rsid w:val="00ED2FFC"/>
    <w:rsid w:val="00EE5875"/>
    <w:rsid w:val="00F224A3"/>
    <w:rsid w:val="00F23547"/>
    <w:rsid w:val="00F267D1"/>
    <w:rsid w:val="00F53EC0"/>
    <w:rsid w:val="00F650EE"/>
    <w:rsid w:val="00F6542C"/>
    <w:rsid w:val="00F75F83"/>
    <w:rsid w:val="00F76FD3"/>
    <w:rsid w:val="00F83FB4"/>
    <w:rsid w:val="00F91F55"/>
    <w:rsid w:val="00FA0863"/>
    <w:rsid w:val="00FA59B0"/>
    <w:rsid w:val="00FB4024"/>
    <w:rsid w:val="00FB7BC5"/>
    <w:rsid w:val="00FD3E3D"/>
    <w:rsid w:val="00FD5436"/>
    <w:rsid w:val="00FD5B03"/>
    <w:rsid w:val="00FF11E2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6A5C"/>
  <w15:docId w15:val="{5D89B551-FCB3-4258-98A1-81DF50D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C6D"/>
    <w:rPr>
      <w:color w:val="808080"/>
    </w:rPr>
  </w:style>
  <w:style w:type="paragraph" w:styleId="a4">
    <w:name w:val="List Paragraph"/>
    <w:basedOn w:val="a"/>
    <w:uiPriority w:val="34"/>
    <w:qFormat/>
    <w:rsid w:val="006A1C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4548E"/>
  </w:style>
  <w:style w:type="paragraph" w:styleId="a7">
    <w:name w:val="footer"/>
    <w:basedOn w:val="a"/>
    <w:link w:val="a8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4548E"/>
  </w:style>
  <w:style w:type="paragraph" w:styleId="a9">
    <w:name w:val="Balloon Text"/>
    <w:basedOn w:val="a"/>
    <w:link w:val="aa"/>
    <w:uiPriority w:val="99"/>
    <w:semiHidden/>
    <w:unhideWhenUsed/>
    <w:rsid w:val="00D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F5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1602</Words>
  <Characters>8015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2016-12-10T12:05:00Z</dcterms:created>
  <dcterms:modified xsi:type="dcterms:W3CDTF">2016-12-10T13:22:00Z</dcterms:modified>
</cp:coreProperties>
</file>