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489a04d763484b40" /></Relationships>
</file>

<file path=word/document.xml><?xml version="1.0" encoding="utf-8"?>
<w:document xmlns:w="http://schemas.openxmlformats.org/wordprocessingml/2006/main">
  <w:body>
    <w:p>
      <w:pPr>
        <w:keepNext/>
        <w:jc w:val="center"/>
        <w:spacing w:before="200" w:after="80"/>
      </w:pPr>
      <w:r>
        <w:drawing>
          <wp:inline xmlns:wp="http://schemas.openxmlformats.org/drawingml/2006/wordprocessingDrawing" distT="0" distB="0" distL="0" distR="0">
            <wp:extent cx="1800000" cy="1800000"/>
            <wp:effectExtent l="0" t="0" r="0" b="0"/>
            <wp:docPr id="1" name="UAJ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JK Logo.png"/>
                    <pic:cNvPicPr/>
                  </pic:nvPicPr>
                  <pic:blipFill>
                    <a:blip xmlns:r="http://schemas.openxmlformats.org/officeDocument/2006/relationships" r:embed="Rba35087cf64140db"/>
                    <a:stretch>
                      <a:fillRect/>
                    </a:stretch>
                  </pic:blipFill>
                  <pic:spPr>
                    <a:xfrm>
                      <a:off x="0" y="0"/>
                      <a:ext cx="1800000" cy="1800000"/>
                    </a:xfrm>
                    <a:prstGeom prst="rect"/>
                  </pic:spPr>
                </pic:pic>
              </a:graphicData>
            </a:graphic>
          </wp:inline>
        </w:drawing>
      </w:r>
    </w:p>
    <w:p>
      <w:pPr>
        <w:jc w:val="center"/>
        <w:spacing w:before="200" w:after="100"/>
      </w:pPr>
      <w:r>
        <w:rPr>
          <w:b/>
          <w:sz w:val="32"/>
          <w:rFonts w:ascii="Times New Roman" w:hAnsi="Times New Roman"/>
          <w:color w:val="1565C0"/>
        </w:rPr>
        <w:t>University of Azad Jammu &amp; Kashmir</w:t>
      </w:r>
    </w:p>
    <w:p>
      <w:pPr>
        <w:jc w:val="center"/>
        <w:spacing w:after="400"/>
      </w:pPr>
      <w:r>
        <w:rPr>
          <w:sz w:val="22"/>
          <w:rFonts w:ascii="Times New Roman" w:hAnsi="Times New Roman"/>
          <w:color w:val="555555"/>
        </w:rPr>
        <w:t>Faculty of Computing &amp; Information Technology</w:t>
      </w:r>
    </w:p>
    <w:p>
      <w:pPr>
        <w:pBdr>
          <w:bottom w:val="single" w:color="1565C0" w:sz="12"/>
        </w:pBdr>
        <w:spacing w:after="400"/>
      </w:pPr>
    </w:p>
    <w:p>
      <w:pPr>
        <w:jc w:val="left"/>
        <w:spacing w:before="200" w:after="120"/>
      </w:pPr>
      <w:r>
        <w:rPr>
          <w:b/>
          <w:sz w:val="24"/>
          <w:rFonts w:ascii="Times New Roman" w:hAnsi="Times New Roman"/>
          <w:color w:val="333333"/>
        </w:rPr>
        <w:t>Name: </w:t>
      </w:r>
      <w:r>
        <w:rPr>
          <w:sz w:val="24"/>
          <w:rFonts w:ascii="Times New Roman" w:hAnsi="Times New Roman"/>
          <w:color w:val="333333"/>
        </w:rPr>
        <w:t>Amish Irshad</w:t>
      </w:r>
    </w:p>
    <w:p>
      <w:pPr>
        <w:jc w:val="left"/>
        <w:spacing w:after="120"/>
      </w:pPr>
      <w:r>
        <w:rPr>
          <w:b/>
          <w:sz w:val="24"/>
          <w:rFonts w:ascii="Times New Roman" w:hAnsi="Times New Roman"/>
          <w:color w:val="333333"/>
        </w:rPr>
        <w:t>Roll Number: </w:t>
      </w:r>
      <w:r>
        <w:rPr>
          <w:sz w:val="24"/>
          <w:rFonts w:ascii="Times New Roman" w:hAnsi="Times New Roman"/>
          <w:color w:val="333333"/>
        </w:rPr>
        <w:t>2024-CET-19</w:t>
      </w:r>
    </w:p>
    <w:p>
      <w:pPr>
        <w:jc w:val="left"/>
        <w:spacing w:after="120"/>
      </w:pPr>
      <w:r>
        <w:rPr>
          <w:b/>
          <w:sz w:val="24"/>
          <w:rFonts w:ascii="Times New Roman" w:hAnsi="Times New Roman"/>
          <w:color w:val="333333"/>
        </w:rPr>
        <w:t>Class/Semester: </w:t>
      </w:r>
      <w:r>
        <w:rPr>
          <w:sz w:val="24"/>
          <w:rFonts w:ascii="Times New Roman" w:hAnsi="Times New Roman"/>
          <w:color w:val="333333"/>
        </w:rPr>
        <w:t>4th Semester</w:t>
      </w:r>
    </w:p>
    <w:p>
      <w:pPr>
        <w:jc w:val="left"/>
        <w:spacing w:after="120"/>
      </w:pPr>
      <w:r>
        <w:rPr>
          <w:b/>
          <w:sz w:val="24"/>
          <w:rFonts w:ascii="Times New Roman" w:hAnsi="Times New Roman"/>
          <w:color w:val="333333"/>
        </w:rPr>
        <w:t>Course: </w:t>
      </w:r>
      <w:r>
        <w:rPr>
          <w:sz w:val="24"/>
          <w:rFonts w:ascii="Times New Roman" w:hAnsi="Times New Roman"/>
          <w:color w:val="333333"/>
        </w:rPr>
        <w:t>Graphic Design / UI-UX</w:t>
      </w:r>
    </w:p>
    <w:p>
      <w:pPr>
        <w:jc w:val="left"/>
        <w:spacing w:after="120"/>
      </w:pPr>
      <w:r>
        <w:rPr>
          <w:b/>
          <w:sz w:val="24"/>
          <w:rFonts w:ascii="Times New Roman" w:hAnsi="Times New Roman"/>
          <w:color w:val="333333"/>
        </w:rPr>
        <w:t>Total Marks: </w:t>
      </w:r>
      <w:r>
        <w:rPr>
          <w:sz w:val="24"/>
          <w:rFonts w:ascii="Times New Roman" w:hAnsi="Times New Roman"/>
          <w:color w:val="333333"/>
        </w:rPr>
        <w:t>10</w:t>
      </w:r>
    </w:p>
    <w:p>
      <w:pPr>
        <w:jc w:val="left"/>
        <w:spacing w:after="120"/>
      </w:pPr>
      <w:r>
        <w:rPr>
          <w:b/>
          <w:sz w:val="24"/>
          <w:rFonts w:ascii="Times New Roman" w:hAnsi="Times New Roman"/>
          <w:color w:val="333333"/>
        </w:rPr>
        <w:t>Date: </w:t>
      </w:r>
      <w:r>
        <w:rPr>
          <w:sz w:val="24"/>
          <w:rFonts w:ascii="Times New Roman" w:hAnsi="Times New Roman"/>
          <w:color w:val="333333"/>
        </w:rPr>
        <w:t>15-05-2026</w:t>
      </w:r>
    </w:p>
    <w:p>
      <w:pPr>
        <w:jc w:val="left"/>
        <w:spacing w:after="400"/>
      </w:pPr>
      <w:r>
        <w:rPr>
          <w:b/>
          <w:sz w:val="24"/>
          <w:rFonts w:ascii="Times New Roman" w:hAnsi="Times New Roman"/>
          <w:color w:val="333333"/>
        </w:rPr>
        <w:t>Topic: </w:t>
      </w:r>
      <w:r>
        <w:rPr>
          <w:sz w:val="24"/>
          <w:rFonts w:ascii="Times New Roman" w:hAnsi="Times New Roman"/>
          <w:color w:val="333333"/>
        </w:rPr>
        <w:t>Introduction to UI/UX | UI vs UX | Wireframes | Mockups</w:t>
      </w:r>
    </w:p>
    <w:p>
      <w:pPr>
        <w:jc w:val="left"/>
        <w:spacing w:after="600"/>
      </w:pPr>
      <w:r>
        <w:rPr>
          <w:b/>
          <w:sz w:val="24"/>
          <w:rFonts w:ascii="Times New Roman" w:hAnsi="Times New Roman"/>
          <w:color w:val="333333"/>
        </w:rPr>
        <w:t>CLO: </w:t>
      </w:r>
      <w:r>
        <w:rPr>
          <w:sz w:val="24"/>
          <w:rFonts w:ascii="Times New Roman" w:hAnsi="Times New Roman"/>
          <w:color w:val="333333"/>
        </w:rPr>
        <w:t>CLO-3</w:t>
      </w:r>
    </w:p>
    <w:p>
      <w:pPr>
        <w:sectPr>
          <w:type w:val="nextPage"/>
          <w:pgSz w:w="11906" w:h="16838"/>
          <w:pgMar w:top="1440" w:right="1440" w:bottom="1440" w:left="1440" w:header="720" w:footer="720"/>
        </w:sectPr>
      </w:pPr>
    </w:p>
    <w:p>
      <w:pPr>
        <w:jc w:val="center"/>
        <w:spacing w:before="200" w:after="400"/>
      </w:pPr>
      <w:r>
        <w:rPr>
          <w:b/>
          <w:sz w:val="32"/>
          <w:rFonts w:ascii="Times New Roman" w:hAnsi="Times New Roman"/>
          <w:color w:val="1565C0"/>
        </w:rPr>
        <w:t>Quiz 1 - Solution</w:t>
      </w:r>
    </w:p>
    <w:p>
      <w:pPr>
        <w:spacing w:before="200" w:after="200"/>
        <w:shd w:val="clear" w:fill="E3F2FD"/>
      </w:pPr>
      <w:r>
        <w:rPr>
          <w:b/>
          <w:sz w:val="24"/>
          <w:rFonts w:ascii="Times New Roman" w:hAnsi="Times New Roman"/>
          <w:color w:val="0D47A1"/>
        </w:rPr>
        <w:t>Question:</w:t>
      </w:r>
    </w:p>
    <w:p>
      <w:pPr>
        <w:spacing w:after="200"/>
        <w:ind w:left="360"/>
      </w:pPr>
      <w:r>
        <w:rPr>
          <w:sz w:val="22"/>
          <w:rFonts w:ascii="Times New Roman" w:hAnsi="Times New Roman"/>
          <w:color w:val="333333"/>
        </w:rPr>
        <w:t>Design a low-fidelity wireframe for a mobile app login screen. Your wireframe must show: app logo/title, username or email field, password field, login button, forgot password option, and sign-up option. Also, write 3-4 lines explaining how your design improves user experience.</w:t>
      </w:r>
    </w:p>
    <w:p>
      <w:pPr>
        <w:spacing w:before="200" w:after="400"/>
        <w:ind w:left="360"/>
      </w:pPr>
      <w:r>
        <w:rPr>
          <w:i/>
          <w:sz w:val="20"/>
          <w:rFonts w:ascii="Times New Roman" w:hAnsi="Times New Roman"/>
          <w:color w:val="666666"/>
        </w:rPr>
        <w:t>Instructions: Use simple boxes and labels only. Keep the layout readable, clear, and user-centered.</w:t>
      </w:r>
    </w:p>
    <w:p>
      <w:pPr>
        <w:spacing w:before="400" w:after="200"/>
        <w:shd w:val="clear" w:fill="E8F5E9"/>
      </w:pPr>
      <w:r>
        <w:rPr>
          <w:b/>
          <w:sz w:val="24"/>
          <w:rFonts w:ascii="Times New Roman" w:hAnsi="Times New Roman"/>
          <w:color w:val="1B5E20"/>
        </w:rPr>
        <w:t>Answer:</w:t>
      </w:r>
    </w:p>
    <w:p>
      <w:pPr>
        <w:spacing w:before="200" w:after="200"/>
      </w:pPr>
      <w:r>
        <w:rPr>
          <w:b/>
          <w:sz w:val="22"/>
          <w:rFonts w:ascii="Times New Roman" w:hAnsi="Times New Roman"/>
          <w:color w:val="333333"/>
        </w:rPr>
        <w:t>Part A: Low-Fidelity Wireframe</w:t>
      </w:r>
    </w:p>
    <w:p>
      <w:pPr>
        <w:keepNext/>
        <w:jc w:val="center"/>
        <w:spacing w:before="200" w:after="80"/>
      </w:pPr>
      <w:r>
        <w:drawing>
          <wp:inline xmlns:wp="http://schemas.openxmlformats.org/drawingml/2006/wordprocessingDrawing" distT="0" distB="0" distL="0" distR="0">
            <wp:extent cx="3600000" cy="6300000"/>
            <wp:effectExtent l="0" t="0" r="0" b="0"/>
            <wp:docPr id="2" name="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xmlns:r="http://schemas.openxmlformats.org/officeDocument/2006/relationships" r:embed="R3e0de0f3d6414954"/>
                    <a:stretch>
                      <a:fillRect/>
                    </a:stretch>
                  </pic:blipFill>
                  <pic:spPr>
                    <a:xfrm>
                      <a:off x="0" y="0"/>
                      <a:ext cx="3600000" cy="6300000"/>
                    </a:xfrm>
                    <a:prstGeom prst="rect"/>
                  </pic:spPr>
                </pic:pic>
              </a:graphicData>
            </a:graphic>
          </wp:inline>
        </w:drawing>
      </w:r>
    </w:p>
    <w:p>
      <w:pPr>
        <w:jc w:val="center"/>
        <w:spacing w:after="400"/>
      </w:pPr>
      <w:r>
        <w:rPr>
          <w:i/>
          <w:sz w:val="20"/>
          <w:rFonts w:ascii="Times New Roman" w:hAnsi="Times New Roman"/>
          <w:color w:val="666666"/>
        </w:rPr>
        <w:t>Figure 1: Low-fidelity wireframe for mobile app login screen</w:t>
      </w:r>
    </w:p>
    <w:p>
      <w:pPr>
        <w:spacing w:before="300" w:after="200"/>
      </w:pPr>
      <w:r>
        <w:rPr>
          <w:b/>
          <w:sz w:val="22"/>
          <w:rFonts w:ascii="Times New Roman" w:hAnsi="Times New Roman"/>
          <w:color w:val="333333"/>
        </w:rPr>
        <w:t>Part B: UX Explanation</w:t>
      </w:r>
    </w:p>
    <w:p>
      <w:pPr>
        <w:spacing w:after="200" w:line="360" w:lineRule="auto"/>
        <w:jc w:val="both"/>
      </w:pPr>
      <w:r>
        <w:rPr>
          <w:sz w:val="22"/>
          <w:rFonts w:ascii="Times New Roman" w:hAnsi="Times New Roman"/>
          <w:color w:val="333333"/>
        </w:rPr>
        <w:t>In my wireframe I used an underline style for input fields instead of boxes because it looks more modern and clean. The green color for the login button makes it stand out as the main action. I also added social login options at the bottom because many users prefer to login with Google or Facebook instead of typing email and password. The forgot password link is right below the login button which is a familiar position for users. I think this design improves user experience by giving users multiple ways to login and keeping the interface simple.</w:t>
      </w:r>
    </w:p>
    <w:p>
      <w:pPr>
        <w:spacing w:before="300" w:after="200"/>
      </w:pPr>
      <w:r>
        <w:rPr>
          <w:b/>
          <w:sz w:val="22"/>
          <w:rFonts w:ascii="Times New Roman" w:hAnsi="Times New Roman"/>
          <w:color w:val="333333"/>
        </w:rPr>
        <w:t>Design Notes:</w:t>
      </w:r>
    </w:p>
    <w:p>
      <w:pPr>
        <w:spacing w:after="200" w:line="360" w:lineRule="auto"/>
        <w:jc w:val="both"/>
      </w:pPr>
      <w:r>
        <w:rPr>
          <w:sz w:val="22"/>
          <w:rFonts w:ascii="Times New Roman" w:hAnsi="Times New Roman"/>
          <w:color w:val="333333"/>
        </w:rPr>
        <w:t>I chose a minimalist design approach for my wireframe. The underline input fields take less space and look elegant. I placed the app name at the top in bold so users immediately know which app they are using. The green accent color helps important elements stand out. Social login buttons are represented as circles because that's a common design pattern users already know. I also added a register link at the bottom for new users. Overall this layout follows user-centered design principles by making navigation easy and intuitive.</w:t>
      </w:r>
    </w:p>
    <w:p>
      <w:pPr>
        <w:spacing w:before="400" w:after="200"/>
      </w:pPr>
      <w:r>
        <w:rPr>
          <w:b/>
          <w:sz w:val="22"/>
          <w:rFonts w:ascii="Times New Roman" w:hAnsi="Times New Roman"/>
          <w:color w:val="333333"/>
        </w:rPr>
        <w:t>Marking Rubric:</w:t>
      </w:r>
    </w:p>
    <w:tbl>
      <w:tblPr>
        <w:tblW w:w="5000" w:type="pct"/>
        <w:tblBorders>
          <w:top w:val="single" w:color="333333" w:sz="8"/>
          <w:bottom w:val="single" w:color="333333" w:sz="8"/>
          <w:left w:val="single" w:color="999999" w:sz="4"/>
          <w:right w:val="single" w:color="999999" w:sz="4"/>
          <w:insideH w:val="single" w:color="CCCCCC" w:sz="4"/>
          <w:insideV w:val="single" w:color="CCCCCC" w:sz="4"/>
        </w:tblBorders>
      </w:tblPr>
      <w:tblGrid>
        <w:gridCol w:w="6000"/>
        <w:gridCol w:w="2000"/>
      </w:tblGrid>
      <w:tr>
        <w:trPr>
          <w:tblHeader/>
        </w:trPr>
        <w:tc>
          <w:tcPr>
            <w:tcW w:w="6000" w:type="dxa"/>
            <w:shd w:val="clear" w:fill="F5F5F5"/>
          </w:tcPr>
          <w:p>
            <w:pPr>
              <w:spacing w:before="60" w:after="60"/>
            </w:pPr>
            <w:r>
              <w:rPr>
                <w:sz w:val="20"/>
                <w:rFonts w:ascii="Times New Roman" w:hAnsi="Times New Roman"/>
                <w:color w:val="333333"/>
                <w:b/>
              </w:rPr>
              <w:t>Criteria</w:t>
            </w:r>
          </w:p>
        </w:tc>
        <w:tc>
          <w:tcPr>
            <w:tcW w:w="2000" w:type="dxa"/>
            <w:shd w:val="clear" w:fill="F5F5F5"/>
          </w:tcPr>
          <w:p>
            <w:pPr>
              <w:spacing w:before="60" w:after="60"/>
              <w:jc w:val="center"/>
            </w:pPr>
            <w:r>
              <w:rPr>
                <w:sz w:val="20"/>
                <w:rFonts w:ascii="Times New Roman" w:hAnsi="Times New Roman"/>
                <w:color w:val="333333"/>
                <w:b/>
              </w:rPr>
              <w:t>Marks</w:t>
            </w:r>
          </w:p>
        </w:tc>
      </w:tr>
      <w:tr>
        <w:tc>
          <w:tcPr>
            <w:tcW w:w="6000" w:type="dxa"/>
          </w:tcPr>
          <w:p>
            <w:pPr>
              <w:spacing w:before="60" w:after="60"/>
            </w:pPr>
            <w:r>
              <w:rPr>
                <w:sz w:val="20"/>
                <w:rFonts w:ascii="Times New Roman" w:hAnsi="Times New Roman"/>
                <w:color w:val="333333"/>
              </w:rPr>
              <w:t>Wireframe structure and layout</w:t>
            </w:r>
          </w:p>
        </w:tc>
        <w:tc>
          <w:tcPr>
            <w:tcW w:w="2000" w:type="dxa"/>
          </w:tcPr>
          <w:p>
            <w:pPr>
              <w:spacing w:before="60" w:after="60"/>
              <w:jc w:val="center"/>
            </w:pPr>
            <w:r>
              <w:rPr>
                <w:sz w:val="20"/>
                <w:rFonts w:ascii="Times New Roman" w:hAnsi="Times New Roman"/>
                <w:color w:val="333333"/>
              </w:rPr>
              <w:t>3</w:t>
            </w:r>
          </w:p>
        </w:tc>
      </w:tr>
      <w:tr>
        <w:tc>
          <w:tcPr>
            <w:tcW w:w="6000" w:type="dxa"/>
          </w:tcPr>
          <w:p>
            <w:pPr>
              <w:spacing w:before="60" w:after="60"/>
            </w:pPr>
            <w:r>
              <w:rPr>
                <w:sz w:val="20"/>
                <w:rFonts w:ascii="Times New Roman" w:hAnsi="Times New Roman"/>
                <w:color w:val="333333"/>
              </w:rPr>
              <w:t>Required UI elements</w:t>
            </w:r>
          </w:p>
        </w:tc>
        <w:tc>
          <w:tcPr>
            <w:tcW w:w="2000" w:type="dxa"/>
          </w:tcPr>
          <w:p>
            <w:pPr>
              <w:spacing w:before="60" w:after="60"/>
              <w:jc w:val="center"/>
            </w:pPr>
            <w:r>
              <w:rPr>
                <w:sz w:val="20"/>
                <w:rFonts w:ascii="Times New Roman" w:hAnsi="Times New Roman"/>
                <w:color w:val="333333"/>
              </w:rPr>
              <w:t>2</w:t>
            </w:r>
          </w:p>
        </w:tc>
      </w:tr>
      <w:tr>
        <w:tc>
          <w:tcPr>
            <w:tcW w:w="6000" w:type="dxa"/>
          </w:tcPr>
          <w:p>
            <w:pPr>
              <w:spacing w:before="60" w:after="60"/>
            </w:pPr>
            <w:r>
              <w:rPr>
                <w:sz w:val="20"/>
                <w:rFonts w:ascii="Times New Roman" w:hAnsi="Times New Roman"/>
                <w:color w:val="333333"/>
              </w:rPr>
              <w:t>Readability, spacing, hierarchy, and usability</w:t>
            </w:r>
          </w:p>
        </w:tc>
        <w:tc>
          <w:tcPr>
            <w:tcW w:w="2000" w:type="dxa"/>
          </w:tcPr>
          <w:p>
            <w:pPr>
              <w:spacing w:before="60" w:after="60"/>
              <w:jc w:val="center"/>
            </w:pPr>
            <w:r>
              <w:rPr>
                <w:sz w:val="20"/>
                <w:rFonts w:ascii="Times New Roman" w:hAnsi="Times New Roman"/>
                <w:color w:val="333333"/>
              </w:rPr>
              <w:t>3</w:t>
            </w:r>
          </w:p>
        </w:tc>
      </w:tr>
      <w:tr>
        <w:tc>
          <w:tcPr>
            <w:tcW w:w="6000" w:type="dxa"/>
          </w:tcPr>
          <w:p>
            <w:pPr>
              <w:spacing w:before="60" w:after="60"/>
            </w:pPr>
            <w:r>
              <w:rPr>
                <w:sz w:val="20"/>
                <w:rFonts w:ascii="Times New Roman" w:hAnsi="Times New Roman"/>
                <w:color w:val="333333"/>
              </w:rPr>
              <w:t>UX explanation</w:t>
            </w:r>
          </w:p>
        </w:tc>
        <w:tc>
          <w:tcPr>
            <w:tcW w:w="2000" w:type="dxa"/>
          </w:tcPr>
          <w:p>
            <w:pPr>
              <w:spacing w:before="60" w:after="60"/>
              <w:jc w:val="center"/>
            </w:pPr>
            <w:r>
              <w:rPr>
                <w:sz w:val="20"/>
                <w:rFonts w:ascii="Times New Roman" w:hAnsi="Times New Roman"/>
                <w:color w:val="333333"/>
              </w:rPr>
              <w:t>2</w:t>
            </w:r>
          </w:p>
        </w:tc>
      </w:tr>
      <w:tr>
        <w:trPr>
          <w:tblHeader/>
        </w:trPr>
        <w:tc>
          <w:tcPr>
            <w:tcW w:w="6000" w:type="dxa"/>
            <w:shd w:val="clear" w:fill="F5F5F5"/>
          </w:tcPr>
          <w:p>
            <w:pPr>
              <w:spacing w:before="60" w:after="60"/>
            </w:pPr>
            <w:r>
              <w:rPr>
                <w:sz w:val="20"/>
                <w:rFonts w:ascii="Times New Roman" w:hAnsi="Times New Roman"/>
                <w:color w:val="333333"/>
                <w:b/>
              </w:rPr>
              <w:t>Total</w:t>
            </w:r>
          </w:p>
        </w:tc>
        <w:tc>
          <w:tcPr>
            <w:tcW w:w="2000" w:type="dxa"/>
            <w:shd w:val="clear" w:fill="F5F5F5"/>
          </w:tcPr>
          <w:p>
            <w:pPr>
              <w:spacing w:before="60" w:after="60"/>
              <w:jc w:val="center"/>
            </w:pPr>
            <w:r>
              <w:rPr>
                <w:sz w:val="20"/>
                <w:rFonts w:ascii="Times New Roman" w:hAnsi="Times New Roman"/>
                <w:color w:val="333333"/>
                <w:b/>
              </w:rPr>
              <w:t>10</w:t>
            </w:r>
          </w:p>
        </w:tc>
      </w:tr>
    </w:tbl>
    <w:sectPr>
      <w:footerReference xmlns:r="http://schemas.openxmlformats.org/officeDocument/2006/relationships" w:type="default" r:id="R19c051d384e54d61"/>
      <w:pgSz w:w="11906" w:h="16838"/>
      <w:pgMar w:top="1440" w:right="1440" w:bottom="1440" w:left="1440" w:header="720" w:footer="720"/>
    </w:sectPr>
  </w:body>
</w:document>
</file>

<file path=word/footer1.xml><?xml version="1.0" encoding="utf-8"?>
<w:ftr xmlns:w="http://schemas.openxmlformats.org/wordprocessingml/2006/main">
  <w:p>
    <w:pPr>
      <w:jc w:val="center"/>
    </w:pPr>
    <w:r>
      <w:rPr>
        <w:sz w:val="20"/>
        <w:rFonts w:ascii="Times New Roman" w:hAnsi="Times New Roman"/>
        <w:color w:val="888888"/>
      </w:rPr>
      <w:t xml:space="preserve">UI/UX Design | Graphic Design Course | </w:t>
    </w:r>
    <w:r>
      <w:rPr>
        <w:sz w:val="20"/>
        <w:rFonts w:ascii="Times New Roman" w:hAnsi="Times New Roman"/>
        <w:color w:val="888888"/>
      </w:rPr>
      <w:fldChar w:fldCharType="begin"/>
    </w:r>
    <w:r>
      <w:rPr>
        <w:sz w:val="20"/>
        <w:rFonts w:ascii="Times New Roman" w:hAnsi="Times New Roman"/>
        <w:color w:val="888888"/>
      </w:rPr>
      <w:instrText xml:space="preserve"> PAGE </w:instrText>
    </w:r>
    <w:r>
      <w:rPr>
        <w:sz w:val="20"/>
        <w:rFonts w:ascii="Times New Roman" w:hAnsi="Times New Roman"/>
        <w:color w:val="888888"/>
      </w:rPr>
      <w:fldChar w:fldCharType="separate"/>
    </w:r>
    <w:r>
      <w:rPr>
        <w:sz w:val="20"/>
        <w:rFonts w:ascii="Times New Roman" w:hAnsi="Times New Roman"/>
        <w:color w:val="888888"/>
      </w:rPr>
      <w:t>1</w:t>
    </w:r>
    <w:r>
      <w:rPr>
        <w:sz w:val="20"/>
        <w:rFonts w:ascii="Times New Roman" w:hAnsi="Times New Roman"/>
        <w:color w:val="888888"/>
      </w:rP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Times New Roman" w:hAnsi="Times New Roman"/>
      <w:sz w:val="22"/>
      <w:color w:val="333333"/>
    </w:rPr>
  </w:style>
</w:styles>
</file>

<file path=word/_rels/document.xml.rels>&#65279;<?xml version="1.0" encoding="utf-8"?><Relationships xmlns="http://schemas.openxmlformats.org/package/2006/relationships"><Relationship Type="http://schemas.openxmlformats.org/officeDocument/2006/relationships/styles" Target="/word/styles.xml" Id="R1abdc4a38cb64b5d" /><Relationship Type="http://schemas.openxmlformats.org/officeDocument/2006/relationships/image" Target="/media/image.png" Id="Rba35087cf64140db" /><Relationship Type="http://schemas.openxmlformats.org/officeDocument/2006/relationships/image" Target="/media/image2.png" Id="R3e0de0f3d6414954" /><Relationship Type="http://schemas.openxmlformats.org/officeDocument/2006/relationships/footer" Target="/word/footer1.xml" Id="R19c051d384e54d61" /><Relationship Type="http://schemas.openxmlformats.org/officeDocument/2006/relationships/settings" Target="/word/settings.xml" Id="R1308cd7e4829484e" /></Relationships>
</file>