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1F13" w:rsidRDefault="007A2A58">
      <w:pPr>
        <w:pStyle w:val="Heading1"/>
        <w:jc w:val="center"/>
      </w:pPr>
      <w:r>
        <w:t>Cloud Strategy &amp; Azure Adoption for Enterprise Applications</w:t>
      </w:r>
    </w:p>
    <w:p w:rsidR="00EF1F13" w:rsidRDefault="00EF1F13"/>
    <w:p w:rsidR="00EF1F13" w:rsidRDefault="007A2A58">
      <w:pPr>
        <w:pStyle w:val="Heading2"/>
      </w:pPr>
      <w:r>
        <w:t>Task 1 — Cloud Adoption Reasoning</w:t>
      </w:r>
    </w:p>
    <w:p w:rsidR="00EF1F13" w:rsidRDefault="007A2A58">
      <w:pPr>
        <w:pStyle w:val="Heading3"/>
      </w:pPr>
      <w:r>
        <w:t>1) Why should the organization move to the cloud?</w:t>
      </w:r>
    </w:p>
    <w:p w:rsidR="00EF1F13" w:rsidRDefault="007A2A58">
      <w:r>
        <w:t>• On-demand scalability</w:t>
      </w:r>
      <w:r>
        <w:br/>
        <w:t xml:space="preserve">• Reduced capital expenditure (CapEx) and shift to </w:t>
      </w:r>
      <w:r>
        <w:t>operational expenditure (OpEx)</w:t>
      </w:r>
      <w:r>
        <w:br/>
        <w:t>• Faster deployment cycles</w:t>
      </w:r>
      <w:r>
        <w:br/>
        <w:t>• Automated monitoring and management</w:t>
      </w:r>
      <w:r>
        <w:br/>
        <w:t>• Global infrastructure availability</w:t>
      </w:r>
    </w:p>
    <w:p w:rsidR="00EF1F13" w:rsidRDefault="007A2A58">
      <w:pPr>
        <w:pStyle w:val="Heading3"/>
      </w:pPr>
      <w:r>
        <w:t>2) Business problems solved by cloud</w:t>
      </w:r>
    </w:p>
    <w:p w:rsidR="00EF1F13" w:rsidRDefault="007A2A58">
      <w:r>
        <w:t>• High infrastructure cost (pay-as-you-go model)</w:t>
      </w:r>
      <w:r>
        <w:br/>
        <w:t>• Limited scalability during peak loa</w:t>
      </w:r>
      <w:r>
        <w:t>ds (auto-scaling)</w:t>
      </w:r>
      <w:r>
        <w:br/>
        <w:t>• Delayed deployments (CI/CD &amp; DevOps tools)</w:t>
      </w:r>
      <w:r>
        <w:br/>
        <w:t>• Manual monitoring (automated monitoring services)</w:t>
      </w:r>
      <w:r>
        <w:br/>
        <w:t>• Fragmented authentication (centralized identity systems)</w:t>
      </w:r>
      <w:r>
        <w:br/>
        <w:t>• Lack of analytics visibility (cloud analytics tools)</w:t>
      </w:r>
      <w:r>
        <w:br/>
        <w:t>• Global user support (glob</w:t>
      </w:r>
      <w:r>
        <w:t>al data centers)</w:t>
      </w:r>
    </w:p>
    <w:p w:rsidR="00EF1F13" w:rsidRDefault="007A2A58">
      <w:pPr>
        <w:pStyle w:val="Heading3"/>
      </w:pPr>
      <w:r>
        <w:t>3) Problems cloud will NOT automatically solve</w:t>
      </w:r>
    </w:p>
    <w:p w:rsidR="00EF1F13" w:rsidRDefault="007A2A58">
      <w:r>
        <w:t>• Poor application architecture</w:t>
      </w:r>
      <w:r>
        <w:br/>
        <w:t>• Inefficient business processes</w:t>
      </w:r>
      <w:r>
        <w:br/>
        <w:t>• Lack of governance strategy</w:t>
      </w:r>
      <w:r>
        <w:br/>
        <w:t>• Skill gaps in IT teams</w:t>
      </w:r>
    </w:p>
    <w:p w:rsidR="00EF1F13" w:rsidRDefault="007A2A58">
      <w:pPr>
        <w:pStyle w:val="Heading2"/>
      </w:pPr>
      <w:r>
        <w:t>Task 2 — Why Azure Selection Analysis</w:t>
      </w:r>
    </w:p>
    <w:p w:rsidR="00EF1F13" w:rsidRDefault="007A2A58">
      <w:r>
        <w:t>Azure is recommended due to the fo</w:t>
      </w:r>
      <w:r>
        <w:t>llowing criteria:</w:t>
      </w:r>
      <w:r>
        <w:br/>
      </w:r>
      <w:r>
        <w:br/>
        <w:t>Integration: Strong integration with Microsoft ecosystem.</w:t>
      </w:r>
      <w:r>
        <w:br/>
        <w:t>Security: Enterprise-grade identity, encryption, compliance tools.</w:t>
      </w:r>
      <w:r>
        <w:br/>
        <w:t>Scalability: Global data centers with auto-scaling support.</w:t>
      </w:r>
      <w:r>
        <w:br/>
        <w:t>Developer Ecosystem: Multi-language support w</w:t>
      </w:r>
      <w:bookmarkStart w:id="0" w:name="_GoBack"/>
      <w:bookmarkEnd w:id="0"/>
      <w:r>
        <w:t>ith Dev</w:t>
      </w:r>
      <w:r>
        <w:t>Ops capabilities.</w:t>
      </w:r>
      <w:r>
        <w:br/>
        <w:t>Hybrid Support: Strong hybrid cloud integration.</w:t>
      </w:r>
      <w:r>
        <w:br/>
        <w:t>Compliance: Meets global regulatory standards.</w:t>
      </w:r>
    </w:p>
    <w:p w:rsidR="00EF1F13" w:rsidRDefault="007A2A58">
      <w:pPr>
        <w:pStyle w:val="Heading2"/>
      </w:pPr>
      <w:r>
        <w:t>Task 3 — Role-Based Cloud Usage Mapping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F1F13">
        <w:tc>
          <w:tcPr>
            <w:tcW w:w="2880" w:type="dxa"/>
          </w:tcPr>
          <w:p w:rsidR="00EF1F13" w:rsidRDefault="007A2A58">
            <w:r>
              <w:t>Role</w:t>
            </w:r>
          </w:p>
        </w:tc>
        <w:tc>
          <w:tcPr>
            <w:tcW w:w="2880" w:type="dxa"/>
          </w:tcPr>
          <w:p w:rsidR="00EF1F13" w:rsidRDefault="007A2A58">
            <w:r>
              <w:t>How They Use Azure</w:t>
            </w:r>
          </w:p>
        </w:tc>
        <w:tc>
          <w:tcPr>
            <w:tcW w:w="2880" w:type="dxa"/>
          </w:tcPr>
          <w:p w:rsidR="00EF1F13" w:rsidRDefault="007A2A58">
            <w:r>
              <w:t>Business Benefit</w:t>
            </w:r>
          </w:p>
        </w:tc>
      </w:tr>
      <w:tr w:rsidR="00EF1F13">
        <w:tc>
          <w:tcPr>
            <w:tcW w:w="2880" w:type="dxa"/>
          </w:tcPr>
          <w:p w:rsidR="00EF1F13" w:rsidRDefault="007A2A58">
            <w:r>
              <w:t>Developers</w:t>
            </w:r>
          </w:p>
        </w:tc>
        <w:tc>
          <w:tcPr>
            <w:tcW w:w="2880" w:type="dxa"/>
          </w:tcPr>
          <w:p w:rsidR="00EF1F13" w:rsidRDefault="007A2A58">
            <w:r>
              <w:t>Deploy applications, use DevOps tools, build APIs</w:t>
            </w:r>
          </w:p>
        </w:tc>
        <w:tc>
          <w:tcPr>
            <w:tcW w:w="2880" w:type="dxa"/>
          </w:tcPr>
          <w:p w:rsidR="00EF1F13" w:rsidRDefault="007A2A58">
            <w:r>
              <w:t>Faster release cycles</w:t>
            </w:r>
          </w:p>
        </w:tc>
      </w:tr>
      <w:tr w:rsidR="00EF1F13">
        <w:tc>
          <w:tcPr>
            <w:tcW w:w="2880" w:type="dxa"/>
          </w:tcPr>
          <w:p w:rsidR="00EF1F13" w:rsidRDefault="007A2A58">
            <w:r>
              <w:t>IT Admins</w:t>
            </w:r>
          </w:p>
        </w:tc>
        <w:tc>
          <w:tcPr>
            <w:tcW w:w="2880" w:type="dxa"/>
          </w:tcPr>
          <w:p w:rsidR="00EF1F13" w:rsidRDefault="007A2A58">
            <w:r>
              <w:t>Manage VMs, networking, monitoring</w:t>
            </w:r>
          </w:p>
        </w:tc>
        <w:tc>
          <w:tcPr>
            <w:tcW w:w="2880" w:type="dxa"/>
          </w:tcPr>
          <w:p w:rsidR="00EF1F13" w:rsidRDefault="007A2A58">
            <w:r>
              <w:t>Reduced downtime &amp; better control</w:t>
            </w:r>
          </w:p>
        </w:tc>
      </w:tr>
      <w:tr w:rsidR="00EF1F13">
        <w:tc>
          <w:tcPr>
            <w:tcW w:w="2880" w:type="dxa"/>
          </w:tcPr>
          <w:p w:rsidR="00EF1F13" w:rsidRDefault="007A2A58">
            <w:r>
              <w:lastRenderedPageBreak/>
              <w:t>Security Team</w:t>
            </w:r>
          </w:p>
        </w:tc>
        <w:tc>
          <w:tcPr>
            <w:tcW w:w="2880" w:type="dxa"/>
          </w:tcPr>
          <w:p w:rsidR="00EF1F13" w:rsidRDefault="007A2A58">
            <w:r>
              <w:t>Identity management, threat monitoring, compliance checks</w:t>
            </w:r>
          </w:p>
        </w:tc>
        <w:tc>
          <w:tcPr>
            <w:tcW w:w="2880" w:type="dxa"/>
          </w:tcPr>
          <w:p w:rsidR="00EF1F13" w:rsidRDefault="007A2A58">
            <w:r>
              <w:t>Stronger security posture</w:t>
            </w:r>
          </w:p>
        </w:tc>
      </w:tr>
      <w:tr w:rsidR="00EF1F13">
        <w:tc>
          <w:tcPr>
            <w:tcW w:w="2880" w:type="dxa"/>
          </w:tcPr>
          <w:p w:rsidR="00EF1F13" w:rsidRDefault="007A2A58">
            <w:r>
              <w:t>Executives</w:t>
            </w:r>
          </w:p>
        </w:tc>
        <w:tc>
          <w:tcPr>
            <w:tcW w:w="2880" w:type="dxa"/>
          </w:tcPr>
          <w:p w:rsidR="00EF1F13" w:rsidRDefault="007A2A58">
            <w:r>
              <w:t>View analytics dashboards &amp; reports</w:t>
            </w:r>
          </w:p>
        </w:tc>
        <w:tc>
          <w:tcPr>
            <w:tcW w:w="2880" w:type="dxa"/>
          </w:tcPr>
          <w:p w:rsidR="00EF1F13" w:rsidRDefault="007A2A58">
            <w:r>
              <w:t>Data-driven decision making</w:t>
            </w:r>
          </w:p>
        </w:tc>
      </w:tr>
      <w:tr w:rsidR="00EF1F13">
        <w:tc>
          <w:tcPr>
            <w:tcW w:w="2880" w:type="dxa"/>
          </w:tcPr>
          <w:p w:rsidR="00EF1F13" w:rsidRDefault="007A2A58">
            <w:r>
              <w:t>Data Team</w:t>
            </w:r>
          </w:p>
        </w:tc>
        <w:tc>
          <w:tcPr>
            <w:tcW w:w="2880" w:type="dxa"/>
          </w:tcPr>
          <w:p w:rsidR="00EF1F13" w:rsidRDefault="007A2A58">
            <w:r>
              <w:t>Use cloud storage &amp; analytics tools</w:t>
            </w:r>
          </w:p>
        </w:tc>
        <w:tc>
          <w:tcPr>
            <w:tcW w:w="2880" w:type="dxa"/>
          </w:tcPr>
          <w:p w:rsidR="00EF1F13" w:rsidRDefault="007A2A58">
            <w:r>
              <w:t>Business insights &amp; forecasting</w:t>
            </w:r>
          </w:p>
        </w:tc>
      </w:tr>
    </w:tbl>
    <w:p w:rsidR="00EF1F13" w:rsidRDefault="007A2A58">
      <w:pPr>
        <w:pStyle w:val="Heading2"/>
      </w:pPr>
      <w:r>
        <w:t>Task 4 — Architecture Decision Scenario</w:t>
      </w:r>
    </w:p>
    <w:p w:rsidR="00EF1F13" w:rsidRDefault="007A2A58">
      <w:r>
        <w:t>High-Level Architecture Components:</w:t>
      </w:r>
      <w:r>
        <w:br/>
        <w:t>• Web Application Layer</w:t>
      </w:r>
      <w:r>
        <w:br/>
        <w:t>• Identity Management</w:t>
      </w:r>
      <w:r>
        <w:br/>
        <w:t>• Application/API Layer</w:t>
      </w:r>
      <w:r>
        <w:br/>
        <w:t xml:space="preserve">• </w:t>
      </w:r>
      <w:r>
        <w:t>Database Layer</w:t>
      </w:r>
      <w:r>
        <w:br/>
        <w:t>• Monitoring &amp; Alerts</w:t>
      </w:r>
      <w:r>
        <w:br/>
        <w:t>• Analytics Layer</w:t>
      </w:r>
      <w:r>
        <w:br/>
        <w:t>• Global Load Balancer / CDN</w:t>
      </w:r>
      <w:r>
        <w:br/>
      </w:r>
    </w:p>
    <w:p w:rsidR="00EF1F13" w:rsidRDefault="007A2A58">
      <w:r>
        <w:t>Azure Service Categories:</w:t>
      </w:r>
      <w:r>
        <w:br/>
        <w:t>• Compute Services</w:t>
      </w:r>
      <w:r>
        <w:br/>
        <w:t>• Identity Services</w:t>
      </w:r>
      <w:r>
        <w:br/>
        <w:t>• Database Services</w:t>
      </w:r>
      <w:r>
        <w:br/>
        <w:t>• Networking Services</w:t>
      </w:r>
      <w:r>
        <w:br/>
        <w:t>• Monitoring Services</w:t>
      </w:r>
      <w:r>
        <w:br/>
        <w:t>• Analytics Services</w:t>
      </w:r>
      <w:r>
        <w:br/>
        <w:t>• Storage Services</w:t>
      </w:r>
      <w:r>
        <w:br/>
      </w:r>
    </w:p>
    <w:p w:rsidR="00EF1F13" w:rsidRDefault="007A2A58">
      <w:r>
        <w:t>D</w:t>
      </w:r>
      <w:r>
        <w:t>ata Flow Sequence:</w:t>
      </w:r>
      <w:r>
        <w:br/>
        <w:t>1. User accesses portal</w:t>
      </w:r>
      <w:r>
        <w:br/>
        <w:t>2. Request passes through global load balancer</w:t>
      </w:r>
      <w:r>
        <w:br/>
        <w:t>3. Authentication via identity service</w:t>
      </w:r>
      <w:r>
        <w:br/>
        <w:t>4. Application processes request</w:t>
      </w:r>
      <w:r>
        <w:br/>
        <w:t>5. Data stored/retrieved from database</w:t>
      </w:r>
      <w:r>
        <w:br/>
        <w:t>6. Monitoring captures logs &amp; metrics</w:t>
      </w:r>
      <w:r>
        <w:br/>
        <w:t>7. Data feeds ana</w:t>
      </w:r>
      <w:r>
        <w:t>lytics dashboard</w:t>
      </w:r>
    </w:p>
    <w:p w:rsidR="00EF1F13" w:rsidRDefault="007A2A58">
      <w:pPr>
        <w:pStyle w:val="Heading2"/>
      </w:pPr>
      <w:r>
        <w:t>Task 5 — Decision Justification</w:t>
      </w:r>
    </w:p>
    <w:p w:rsidR="00EF1F13" w:rsidRDefault="007A2A58">
      <w:r>
        <w:t>Business Justification:</w:t>
      </w:r>
      <w:r>
        <w:br/>
        <w:t>Cloud reduces infrastructure cost and enables faster innovation.</w:t>
      </w:r>
      <w:r>
        <w:br/>
      </w:r>
      <w:r>
        <w:br/>
        <w:t>Technical Justification:</w:t>
      </w:r>
      <w:r>
        <w:br/>
        <w:t>Provides scalable compute, centralized identity management, and enterprise-grade security.</w:t>
      </w:r>
      <w:r>
        <w:br/>
      </w:r>
      <w:r>
        <w:br/>
      </w:r>
      <w:r>
        <w:lastRenderedPageBreak/>
        <w:t>Scalability Reasoning:</w:t>
      </w:r>
      <w:r>
        <w:br/>
        <w:t>Auto-scaling handles peak traffic without manual intervention.</w:t>
      </w:r>
      <w:r>
        <w:br/>
      </w:r>
      <w:r>
        <w:br/>
        <w:t>Cost Reasoning:</w:t>
      </w:r>
      <w:r>
        <w:br/>
        <w:t>Pay-as-you-go pricing optimizes operational spending and reduces capital investment.</w:t>
      </w:r>
    </w:p>
    <w:p w:rsidR="00EF1F13" w:rsidRDefault="007A2A58">
      <w:pPr>
        <w:pStyle w:val="Heading2"/>
      </w:pPr>
      <w:r>
        <w:t>Task 6 — Risk Awareness</w:t>
      </w:r>
    </w:p>
    <w:p w:rsidR="00EF1F13" w:rsidRDefault="007A2A58">
      <w:r>
        <w:t>1. Vendor Lock-In — Mitigation: Use containe</w:t>
      </w:r>
      <w:r>
        <w:t>rization &amp; open standards.</w:t>
      </w:r>
      <w:r>
        <w:br/>
        <w:t>2. Security Misconfiguration — Mitigation: Governance policies &amp; RBAC.</w:t>
      </w:r>
      <w:r>
        <w:br/>
        <w:t>3. Cost Overruns — Mitigation: Budget alerts &amp; cost monitoring tools.</w:t>
      </w:r>
    </w:p>
    <w:p w:rsidR="00EF1F13" w:rsidRDefault="007A2A58">
      <w:pPr>
        <w:pStyle w:val="Heading2"/>
      </w:pPr>
      <w:r>
        <w:t>Self-Evaluation Rubric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F1F13">
        <w:tc>
          <w:tcPr>
            <w:tcW w:w="1728" w:type="dxa"/>
          </w:tcPr>
          <w:p w:rsidR="00EF1F13" w:rsidRDefault="007A2A58">
            <w:r>
              <w:t>Criteria</w:t>
            </w:r>
          </w:p>
        </w:tc>
        <w:tc>
          <w:tcPr>
            <w:tcW w:w="1728" w:type="dxa"/>
          </w:tcPr>
          <w:p w:rsidR="00EF1F13" w:rsidRDefault="007A2A58">
            <w:r>
              <w:t>Beginner (1)</w:t>
            </w:r>
          </w:p>
        </w:tc>
        <w:tc>
          <w:tcPr>
            <w:tcW w:w="1728" w:type="dxa"/>
          </w:tcPr>
          <w:p w:rsidR="00EF1F13" w:rsidRDefault="007A2A58">
            <w:r>
              <w:t>Intermediate (2)</w:t>
            </w:r>
          </w:p>
        </w:tc>
        <w:tc>
          <w:tcPr>
            <w:tcW w:w="1728" w:type="dxa"/>
          </w:tcPr>
          <w:p w:rsidR="00EF1F13" w:rsidRDefault="007A2A58">
            <w:r>
              <w:t>Strong (3)</w:t>
            </w:r>
          </w:p>
        </w:tc>
        <w:tc>
          <w:tcPr>
            <w:tcW w:w="1728" w:type="dxa"/>
          </w:tcPr>
          <w:p w:rsidR="00EF1F13" w:rsidRDefault="007A2A58">
            <w:r>
              <w:t>Expert (4)</w:t>
            </w:r>
          </w:p>
        </w:tc>
      </w:tr>
      <w:tr w:rsidR="00EF1F13">
        <w:tc>
          <w:tcPr>
            <w:tcW w:w="1728" w:type="dxa"/>
          </w:tcPr>
          <w:p w:rsidR="00EF1F13" w:rsidRDefault="007A2A58">
            <w:r>
              <w:t>Cloud reasoning</w:t>
            </w:r>
          </w:p>
        </w:tc>
        <w:tc>
          <w:tcPr>
            <w:tcW w:w="1728" w:type="dxa"/>
          </w:tcPr>
          <w:p w:rsidR="00EF1F13" w:rsidRDefault="007A2A58">
            <w:r>
              <w:t>Generic answers</w:t>
            </w:r>
          </w:p>
        </w:tc>
        <w:tc>
          <w:tcPr>
            <w:tcW w:w="1728" w:type="dxa"/>
          </w:tcPr>
          <w:p w:rsidR="00EF1F13" w:rsidRDefault="007A2A58">
            <w:r>
              <w:t>Some logic</w:t>
            </w:r>
          </w:p>
        </w:tc>
        <w:tc>
          <w:tcPr>
            <w:tcW w:w="1728" w:type="dxa"/>
          </w:tcPr>
          <w:p w:rsidR="00EF1F13" w:rsidRDefault="007A2A58">
            <w:r>
              <w:t>Clear justification</w:t>
            </w:r>
          </w:p>
        </w:tc>
        <w:tc>
          <w:tcPr>
            <w:tcW w:w="1728" w:type="dxa"/>
          </w:tcPr>
          <w:p w:rsidR="00EF1F13" w:rsidRDefault="007A2A58">
            <w:r>
              <w:t>Strategic explanation</w:t>
            </w:r>
          </w:p>
        </w:tc>
      </w:tr>
      <w:tr w:rsidR="00EF1F13">
        <w:tc>
          <w:tcPr>
            <w:tcW w:w="1728" w:type="dxa"/>
          </w:tcPr>
          <w:p w:rsidR="00EF1F13" w:rsidRDefault="007A2A58">
            <w:r>
              <w:t>Azure understanding</w:t>
            </w:r>
          </w:p>
        </w:tc>
        <w:tc>
          <w:tcPr>
            <w:tcW w:w="1728" w:type="dxa"/>
          </w:tcPr>
          <w:p w:rsidR="00EF1F13" w:rsidRDefault="007A2A58">
            <w:r>
              <w:t>Knows name only</w:t>
            </w:r>
          </w:p>
        </w:tc>
        <w:tc>
          <w:tcPr>
            <w:tcW w:w="1728" w:type="dxa"/>
          </w:tcPr>
          <w:p w:rsidR="00EF1F13" w:rsidRDefault="007A2A58">
            <w:r>
              <w:t>Basic benefits</w:t>
            </w:r>
          </w:p>
        </w:tc>
        <w:tc>
          <w:tcPr>
            <w:tcW w:w="1728" w:type="dxa"/>
          </w:tcPr>
          <w:p w:rsidR="00EF1F13" w:rsidRDefault="007A2A58">
            <w:r>
              <w:t>Correct selection logic</w:t>
            </w:r>
          </w:p>
        </w:tc>
        <w:tc>
          <w:tcPr>
            <w:tcW w:w="1728" w:type="dxa"/>
          </w:tcPr>
          <w:p w:rsidR="00EF1F13" w:rsidRDefault="007A2A58">
            <w:r>
              <w:t>Enterprise-level reasoning</w:t>
            </w:r>
          </w:p>
        </w:tc>
      </w:tr>
      <w:tr w:rsidR="00EF1F13">
        <w:tc>
          <w:tcPr>
            <w:tcW w:w="1728" w:type="dxa"/>
          </w:tcPr>
          <w:p w:rsidR="00EF1F13" w:rsidRDefault="007A2A58">
            <w:r>
              <w:t>Architecture design</w:t>
            </w:r>
          </w:p>
        </w:tc>
        <w:tc>
          <w:tcPr>
            <w:tcW w:w="1728" w:type="dxa"/>
          </w:tcPr>
          <w:p w:rsidR="00EF1F13" w:rsidRDefault="007A2A58">
            <w:r>
              <w:t>Vague</w:t>
            </w:r>
          </w:p>
        </w:tc>
        <w:tc>
          <w:tcPr>
            <w:tcW w:w="1728" w:type="dxa"/>
          </w:tcPr>
          <w:p w:rsidR="00EF1F13" w:rsidRDefault="007A2A58">
            <w:r>
              <w:t>Partial structure</w:t>
            </w:r>
          </w:p>
        </w:tc>
        <w:tc>
          <w:tcPr>
            <w:tcW w:w="1728" w:type="dxa"/>
          </w:tcPr>
          <w:p w:rsidR="00EF1F13" w:rsidRDefault="007A2A58">
            <w:r>
              <w:t>Logical flow</w:t>
            </w:r>
          </w:p>
        </w:tc>
        <w:tc>
          <w:tcPr>
            <w:tcW w:w="1728" w:type="dxa"/>
          </w:tcPr>
          <w:p w:rsidR="00EF1F13" w:rsidRDefault="007A2A58">
            <w:r>
              <w:t xml:space="preserve">Realistic </w:t>
            </w:r>
            <w:r>
              <w:t>enterprise architecture</w:t>
            </w:r>
          </w:p>
        </w:tc>
      </w:tr>
      <w:tr w:rsidR="00EF1F13">
        <w:tc>
          <w:tcPr>
            <w:tcW w:w="1728" w:type="dxa"/>
          </w:tcPr>
          <w:p w:rsidR="00EF1F13" w:rsidRDefault="007A2A58">
            <w:r>
              <w:t>Role mapping</w:t>
            </w:r>
          </w:p>
        </w:tc>
        <w:tc>
          <w:tcPr>
            <w:tcW w:w="1728" w:type="dxa"/>
          </w:tcPr>
          <w:p w:rsidR="00EF1F13" w:rsidRDefault="007A2A58">
            <w:r>
              <w:t>Incorrect</w:t>
            </w:r>
          </w:p>
        </w:tc>
        <w:tc>
          <w:tcPr>
            <w:tcW w:w="1728" w:type="dxa"/>
          </w:tcPr>
          <w:p w:rsidR="00EF1F13" w:rsidRDefault="007A2A58">
            <w:r>
              <w:t>Partial</w:t>
            </w:r>
          </w:p>
        </w:tc>
        <w:tc>
          <w:tcPr>
            <w:tcW w:w="1728" w:type="dxa"/>
          </w:tcPr>
          <w:p w:rsidR="00EF1F13" w:rsidRDefault="007A2A58">
            <w:r>
              <w:t>Mostly correct</w:t>
            </w:r>
          </w:p>
        </w:tc>
        <w:tc>
          <w:tcPr>
            <w:tcW w:w="1728" w:type="dxa"/>
          </w:tcPr>
          <w:p w:rsidR="00EF1F13" w:rsidRDefault="007A2A58">
            <w:r>
              <w:t>Fully accurate</w:t>
            </w:r>
          </w:p>
        </w:tc>
      </w:tr>
      <w:tr w:rsidR="00EF1F13">
        <w:tc>
          <w:tcPr>
            <w:tcW w:w="1728" w:type="dxa"/>
          </w:tcPr>
          <w:p w:rsidR="00EF1F13" w:rsidRDefault="007A2A58">
            <w:r>
              <w:t>Business thinking</w:t>
            </w:r>
          </w:p>
        </w:tc>
        <w:tc>
          <w:tcPr>
            <w:tcW w:w="1728" w:type="dxa"/>
          </w:tcPr>
          <w:p w:rsidR="00EF1F13" w:rsidRDefault="007A2A58">
            <w:r>
              <w:t>Tool-focused</w:t>
            </w:r>
          </w:p>
        </w:tc>
        <w:tc>
          <w:tcPr>
            <w:tcW w:w="1728" w:type="dxa"/>
          </w:tcPr>
          <w:p w:rsidR="00EF1F13" w:rsidRDefault="007A2A58">
            <w:r>
              <w:t>Mixed</w:t>
            </w:r>
          </w:p>
        </w:tc>
        <w:tc>
          <w:tcPr>
            <w:tcW w:w="1728" w:type="dxa"/>
          </w:tcPr>
          <w:p w:rsidR="00EF1F13" w:rsidRDefault="007A2A58">
            <w:r>
              <w:t>Business-aligned</w:t>
            </w:r>
          </w:p>
        </w:tc>
        <w:tc>
          <w:tcPr>
            <w:tcW w:w="1728" w:type="dxa"/>
          </w:tcPr>
          <w:p w:rsidR="00EF1F13" w:rsidRDefault="007A2A58">
            <w:r>
              <w:t>Decision-maker level</w:t>
            </w:r>
          </w:p>
        </w:tc>
      </w:tr>
      <w:tr w:rsidR="00EF1F13">
        <w:tc>
          <w:tcPr>
            <w:tcW w:w="1728" w:type="dxa"/>
          </w:tcPr>
          <w:p w:rsidR="00EF1F13" w:rsidRDefault="007A2A58">
            <w:r>
              <w:t>Risk awareness</w:t>
            </w:r>
          </w:p>
        </w:tc>
        <w:tc>
          <w:tcPr>
            <w:tcW w:w="1728" w:type="dxa"/>
          </w:tcPr>
          <w:p w:rsidR="00EF1F13" w:rsidRDefault="007A2A58">
            <w:r>
              <w:t>None</w:t>
            </w:r>
          </w:p>
        </w:tc>
        <w:tc>
          <w:tcPr>
            <w:tcW w:w="1728" w:type="dxa"/>
          </w:tcPr>
          <w:p w:rsidR="00EF1F13" w:rsidRDefault="007A2A58">
            <w:r>
              <w:t>One risk</w:t>
            </w:r>
          </w:p>
        </w:tc>
        <w:tc>
          <w:tcPr>
            <w:tcW w:w="1728" w:type="dxa"/>
          </w:tcPr>
          <w:p w:rsidR="00EF1F13" w:rsidRDefault="007A2A58">
            <w:r>
              <w:t>Multiple risks</w:t>
            </w:r>
          </w:p>
        </w:tc>
        <w:tc>
          <w:tcPr>
            <w:tcW w:w="1728" w:type="dxa"/>
          </w:tcPr>
          <w:p w:rsidR="00EF1F13" w:rsidRDefault="007A2A58">
            <w:r>
              <w:t>Risks + mitigation</w:t>
            </w:r>
          </w:p>
        </w:tc>
      </w:tr>
    </w:tbl>
    <w:p w:rsidR="007A2A58" w:rsidRDefault="007A2A58"/>
    <w:sectPr w:rsidR="007A2A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panose1 w:val="02040503050203030202"/>
    <w:charset w:val="01"/>
    <w:family w:val="auto"/>
    <w:pitch w:val="variable"/>
    <w:sig w:usb0="00008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2A58"/>
    <w:rsid w:val="008E691F"/>
    <w:rsid w:val="00AA1D8D"/>
    <w:rsid w:val="00B47730"/>
    <w:rsid w:val="00CB0664"/>
    <w:rsid w:val="00EF1F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F9AD4E"/>
  <w14:defaultImageDpi w14:val="300"/>
  <w15:docId w15:val="{DEEEA9A5-6A2B-4A50-84CE-872C7ACDF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1F584BE-9E19-40A2-A9E9-B8B5A4B38A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562</Words>
  <Characters>3205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Khubesh Singh</cp:lastModifiedBy>
  <cp:revision>2</cp:revision>
  <dcterms:created xsi:type="dcterms:W3CDTF">2013-12-23T23:15:00Z</dcterms:created>
  <dcterms:modified xsi:type="dcterms:W3CDTF">2026-02-17T04:52:00Z</dcterms:modified>
  <cp:category/>
</cp:coreProperties>
</file>