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4CB" w:rsidRPr="002E5DEA" w:rsidRDefault="004364CB" w:rsidP="00C51889">
      <w:pPr>
        <w:jc w:val="center"/>
        <w:rPr>
          <w:rFonts w:eastAsia="Times New Roman" w:cs="Times New Roman"/>
          <w:b/>
          <w:sz w:val="64"/>
          <w:szCs w:val="20"/>
        </w:rPr>
      </w:pPr>
    </w:p>
    <w:p w:rsidR="00C51889" w:rsidRPr="002E5DEA" w:rsidRDefault="00C51889" w:rsidP="00C51889">
      <w:pPr>
        <w:jc w:val="center"/>
        <w:rPr>
          <w:rFonts w:eastAsia="Times New Roman" w:cs="Times New Roman"/>
          <w:b/>
          <w:sz w:val="64"/>
          <w:szCs w:val="20"/>
        </w:rPr>
      </w:pPr>
      <w:r w:rsidRPr="002E5DEA">
        <w:rPr>
          <w:rFonts w:eastAsia="Times New Roman" w:cs="Times New Roman"/>
          <w:b/>
          <w:sz w:val="64"/>
          <w:szCs w:val="20"/>
        </w:rPr>
        <w:t>B</w:t>
      </w:r>
      <w:r w:rsidRPr="002E5DEA">
        <w:rPr>
          <w:rFonts w:eastAsia="Times New Roman" w:cs="Times New Roman"/>
          <w:b/>
          <w:sz w:val="52"/>
          <w:szCs w:val="20"/>
        </w:rPr>
        <w:t>OOKBUY</w:t>
      </w:r>
      <w:r w:rsidRPr="002E5DEA">
        <w:rPr>
          <w:rFonts w:eastAsia="Times New Roman" w:cs="Times New Roman"/>
          <w:b/>
          <w:sz w:val="64"/>
          <w:szCs w:val="20"/>
        </w:rPr>
        <w:t>.</w:t>
      </w:r>
      <w:r w:rsidRPr="002E5DEA">
        <w:rPr>
          <w:rFonts w:eastAsia="Times New Roman" w:cs="Times New Roman"/>
          <w:b/>
          <w:sz w:val="52"/>
          <w:szCs w:val="20"/>
        </w:rPr>
        <w:t>COM</w:t>
      </w:r>
    </w:p>
    <w:p w:rsidR="00C51889" w:rsidRPr="002E5DEA" w:rsidRDefault="00C51889" w:rsidP="00C51889">
      <w:pPr>
        <w:jc w:val="center"/>
        <w:rPr>
          <w:rFonts w:eastAsia="Times New Roman" w:cs="Times New Roman"/>
          <w:b/>
          <w:sz w:val="64"/>
          <w:szCs w:val="20"/>
        </w:rPr>
      </w:pPr>
    </w:p>
    <w:p w:rsidR="00C51889" w:rsidRPr="002E5DEA" w:rsidRDefault="00C51889" w:rsidP="00C51889">
      <w:pPr>
        <w:jc w:val="center"/>
        <w:rPr>
          <w:rFonts w:eastAsia="Times New Roman" w:cs="Times New Roman"/>
          <w:b/>
          <w:sz w:val="64"/>
          <w:szCs w:val="20"/>
        </w:rPr>
      </w:pPr>
    </w:p>
    <w:p w:rsidR="00C51889" w:rsidRPr="002E5DEA" w:rsidRDefault="00C51889" w:rsidP="00C51889">
      <w:pPr>
        <w:jc w:val="center"/>
        <w:rPr>
          <w:rFonts w:eastAsia="Times New Roman" w:cs="Times New Roman"/>
          <w:b/>
          <w:sz w:val="64"/>
          <w:szCs w:val="20"/>
        </w:rPr>
      </w:pPr>
    </w:p>
    <w:p w:rsidR="00C51889" w:rsidRPr="002E5DEA" w:rsidRDefault="00C51889" w:rsidP="00C51889">
      <w:pPr>
        <w:jc w:val="center"/>
        <w:rPr>
          <w:rFonts w:eastAsia="Times New Roman" w:cs="Times New Roman"/>
          <w:b/>
          <w:sz w:val="64"/>
          <w:szCs w:val="20"/>
        </w:rPr>
      </w:pPr>
    </w:p>
    <w:p w:rsidR="00BF70E9" w:rsidRPr="002E5DEA" w:rsidRDefault="00C51889" w:rsidP="00C51889">
      <w:pPr>
        <w:jc w:val="center"/>
        <w:rPr>
          <w:rFonts w:eastAsia="Times New Roman" w:cs="Times New Roman"/>
          <w:b/>
          <w:sz w:val="52"/>
          <w:szCs w:val="20"/>
        </w:rPr>
      </w:pPr>
      <w:r w:rsidRPr="002E5DEA">
        <w:rPr>
          <w:rFonts w:eastAsia="Times New Roman" w:cs="Times New Roman"/>
          <w:b/>
          <w:sz w:val="64"/>
          <w:szCs w:val="20"/>
        </w:rPr>
        <w:t>R</w:t>
      </w:r>
      <w:r w:rsidRPr="002E5DEA">
        <w:rPr>
          <w:rFonts w:eastAsia="Times New Roman" w:cs="Times New Roman"/>
          <w:b/>
          <w:sz w:val="52"/>
          <w:szCs w:val="20"/>
        </w:rPr>
        <w:t>EQUIREMENT</w:t>
      </w:r>
      <w:r w:rsidRPr="002E5DEA">
        <w:rPr>
          <w:rFonts w:eastAsia="Times New Roman" w:cs="Times New Roman"/>
          <w:b/>
          <w:sz w:val="64"/>
          <w:szCs w:val="20"/>
        </w:rPr>
        <w:t xml:space="preserve"> A</w:t>
      </w:r>
      <w:r w:rsidRPr="002E5DEA">
        <w:rPr>
          <w:rFonts w:eastAsia="Times New Roman" w:cs="Times New Roman"/>
          <w:b/>
          <w:sz w:val="52"/>
          <w:szCs w:val="20"/>
        </w:rPr>
        <w:t>ND</w:t>
      </w:r>
      <w:r w:rsidRPr="002E5DEA">
        <w:rPr>
          <w:rFonts w:eastAsia="Times New Roman" w:cs="Times New Roman"/>
          <w:b/>
          <w:sz w:val="64"/>
          <w:szCs w:val="20"/>
        </w:rPr>
        <w:t xml:space="preserve"> T</w:t>
      </w:r>
      <w:r w:rsidRPr="002E5DEA">
        <w:rPr>
          <w:rFonts w:eastAsia="Times New Roman" w:cs="Times New Roman"/>
          <w:b/>
          <w:sz w:val="52"/>
          <w:szCs w:val="20"/>
        </w:rPr>
        <w:t>ECHINICAL</w:t>
      </w:r>
      <w:r w:rsidRPr="002E5DEA">
        <w:rPr>
          <w:rFonts w:eastAsia="Times New Roman" w:cs="Times New Roman"/>
          <w:b/>
          <w:sz w:val="64"/>
          <w:szCs w:val="20"/>
        </w:rPr>
        <w:t xml:space="preserve"> DESIGN D</w:t>
      </w:r>
      <w:r w:rsidRPr="002E5DEA">
        <w:rPr>
          <w:rFonts w:eastAsia="Times New Roman" w:cs="Times New Roman"/>
          <w:b/>
          <w:sz w:val="52"/>
          <w:szCs w:val="20"/>
        </w:rPr>
        <w:t>OCUMENT</w:t>
      </w:r>
    </w:p>
    <w:p w:rsidR="00C51889" w:rsidRPr="002E5DEA" w:rsidRDefault="00C51889" w:rsidP="00C51889">
      <w:pPr>
        <w:jc w:val="center"/>
        <w:rPr>
          <w:rFonts w:eastAsia="Times New Roman" w:cs="Times New Roman"/>
          <w:b/>
          <w:sz w:val="52"/>
          <w:szCs w:val="20"/>
        </w:rPr>
      </w:pPr>
    </w:p>
    <w:p w:rsidR="00C51889" w:rsidRPr="002E5DEA" w:rsidRDefault="00C51889" w:rsidP="00C51889">
      <w:pPr>
        <w:jc w:val="center"/>
        <w:rPr>
          <w:rFonts w:eastAsia="Times New Roman" w:cs="Times New Roman"/>
          <w:b/>
          <w:sz w:val="52"/>
          <w:szCs w:val="20"/>
        </w:rPr>
      </w:pPr>
      <w:r w:rsidRPr="002E5DEA">
        <w:rPr>
          <w:rFonts w:eastAsia="Times New Roman" w:cs="Times New Roman"/>
          <w:b/>
          <w:sz w:val="52"/>
          <w:szCs w:val="20"/>
        </w:rPr>
        <w:t>By</w:t>
      </w:r>
    </w:p>
    <w:p w:rsidR="00C51889" w:rsidRPr="002E5DEA" w:rsidRDefault="00C51889" w:rsidP="00C51889">
      <w:pPr>
        <w:jc w:val="center"/>
        <w:rPr>
          <w:rFonts w:eastAsia="Times New Roman" w:cs="Times New Roman"/>
          <w:b/>
          <w:sz w:val="52"/>
          <w:szCs w:val="20"/>
        </w:rPr>
      </w:pPr>
      <w:r w:rsidRPr="002E5DEA">
        <w:rPr>
          <w:rFonts w:eastAsia="Times New Roman" w:cs="Times New Roman"/>
          <w:b/>
          <w:sz w:val="52"/>
          <w:szCs w:val="20"/>
        </w:rPr>
        <w:t xml:space="preserve">Amisha </w:t>
      </w:r>
      <w:r w:rsidR="003F0649" w:rsidRPr="002E5DEA">
        <w:rPr>
          <w:rFonts w:eastAsia="Times New Roman" w:cs="Times New Roman"/>
          <w:b/>
          <w:sz w:val="52"/>
          <w:szCs w:val="20"/>
        </w:rPr>
        <w:t xml:space="preserve">Harshad </w:t>
      </w:r>
      <w:r w:rsidRPr="002E5DEA">
        <w:rPr>
          <w:rFonts w:eastAsia="Times New Roman" w:cs="Times New Roman"/>
          <w:b/>
          <w:sz w:val="52"/>
          <w:szCs w:val="20"/>
        </w:rPr>
        <w:t>Gondaliya</w:t>
      </w:r>
    </w:p>
    <w:p w:rsidR="00C51889" w:rsidRPr="002E5DEA" w:rsidRDefault="00C51889" w:rsidP="00C51889">
      <w:pPr>
        <w:jc w:val="center"/>
        <w:rPr>
          <w:rFonts w:eastAsia="Times New Roman" w:cs="Times New Roman"/>
          <w:b/>
          <w:sz w:val="64"/>
          <w:szCs w:val="20"/>
        </w:rPr>
      </w:pPr>
    </w:p>
    <w:p w:rsidR="00C51889" w:rsidRPr="002E5DEA" w:rsidRDefault="00C51889" w:rsidP="00C51889">
      <w:pPr>
        <w:jc w:val="center"/>
        <w:rPr>
          <w:rFonts w:eastAsia="Times New Roman" w:cs="Times New Roman"/>
          <w:b/>
          <w:sz w:val="64"/>
          <w:szCs w:val="20"/>
        </w:rPr>
      </w:pPr>
    </w:p>
    <w:p w:rsidR="00C51889" w:rsidRPr="002E5DEA" w:rsidRDefault="00C51889" w:rsidP="00C51889">
      <w:pPr>
        <w:jc w:val="center"/>
        <w:rPr>
          <w:rFonts w:eastAsia="Times New Roman" w:cs="Times New Roman"/>
          <w:b/>
          <w:sz w:val="64"/>
          <w:szCs w:val="20"/>
        </w:rPr>
      </w:pPr>
    </w:p>
    <w:p w:rsidR="004364CB" w:rsidRPr="002E5DEA" w:rsidRDefault="004364CB" w:rsidP="00C51889">
      <w:pPr>
        <w:rPr>
          <w:rFonts w:eastAsia="Times New Roman" w:cs="Times New Roman"/>
          <w:b/>
          <w:sz w:val="36"/>
          <w:szCs w:val="20"/>
        </w:rPr>
      </w:pPr>
    </w:p>
    <w:p w:rsidR="004364CB" w:rsidRPr="002E5DEA" w:rsidRDefault="004364CB" w:rsidP="00C51889">
      <w:pPr>
        <w:rPr>
          <w:rFonts w:eastAsia="Times New Roman" w:cs="Times New Roman"/>
          <w:b/>
          <w:sz w:val="36"/>
          <w:szCs w:val="20"/>
        </w:rPr>
      </w:pPr>
    </w:p>
    <w:p w:rsidR="004364CB" w:rsidRPr="002E5DEA" w:rsidRDefault="004364CB" w:rsidP="00C51889">
      <w:pPr>
        <w:rPr>
          <w:rFonts w:eastAsia="Times New Roman" w:cs="Times New Roman"/>
          <w:b/>
          <w:sz w:val="36"/>
          <w:szCs w:val="20"/>
        </w:rPr>
      </w:pPr>
    </w:p>
    <w:p w:rsidR="00C51889" w:rsidRPr="002E5DEA" w:rsidRDefault="00C51889" w:rsidP="003E3BB5">
      <w:pPr>
        <w:pStyle w:val="ListParagraph"/>
        <w:ind w:left="-360"/>
        <w:rPr>
          <w:rFonts w:eastAsia="Times New Roman" w:cs="Times New Roman"/>
          <w:b/>
          <w:sz w:val="36"/>
          <w:szCs w:val="20"/>
        </w:rPr>
      </w:pPr>
      <w:r w:rsidRPr="002E5DEA">
        <w:rPr>
          <w:rFonts w:eastAsia="Times New Roman" w:cs="Times New Roman"/>
          <w:b/>
          <w:sz w:val="36"/>
          <w:szCs w:val="20"/>
        </w:rPr>
        <w:t>TABLE OF CONTENTS</w:t>
      </w:r>
    </w:p>
    <w:p w:rsidR="00C51889" w:rsidRPr="002E5DEA" w:rsidRDefault="00C51889" w:rsidP="00BA5D73">
      <w:pPr>
        <w:pStyle w:val="ListParagraph"/>
        <w:ind w:left="-630"/>
        <w:rPr>
          <w:rFonts w:eastAsia="Times New Roman" w:cs="Times New Roman"/>
          <w:b/>
          <w:sz w:val="36"/>
          <w:szCs w:val="20"/>
        </w:rPr>
      </w:pPr>
    </w:p>
    <w:tbl>
      <w:tblPr>
        <w:tblStyle w:val="LightShading-Accent1"/>
        <w:tblW w:w="5701" w:type="pct"/>
        <w:tblInd w:w="-655" w:type="dxa"/>
        <w:tblLook w:val="0660" w:firstRow="1" w:lastRow="1" w:firstColumn="0" w:lastColumn="0" w:noHBand="1" w:noVBand="1"/>
      </w:tblPr>
      <w:tblGrid>
        <w:gridCol w:w="9872"/>
        <w:gridCol w:w="777"/>
      </w:tblGrid>
      <w:tr w:rsidR="000D7AE5" w:rsidRPr="002E5DEA" w:rsidTr="00BA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35" w:type="pct"/>
            <w:tcBorders>
              <w:left w:val="single" w:sz="8" w:space="0" w:color="5B9BD5" w:themeColor="accent1"/>
            </w:tcBorders>
            <w:noWrap/>
          </w:tcPr>
          <w:p w:rsidR="000D7AE5" w:rsidRPr="002E5DEA" w:rsidRDefault="000D7AE5">
            <w:pPr>
              <w:rPr>
                <w:sz w:val="28"/>
              </w:rPr>
            </w:pPr>
            <w:r w:rsidRPr="002E5DEA">
              <w:rPr>
                <w:sz w:val="28"/>
              </w:rPr>
              <w:t>Section title</w:t>
            </w:r>
          </w:p>
        </w:tc>
        <w:tc>
          <w:tcPr>
            <w:tcW w:w="365" w:type="pct"/>
            <w:tcBorders>
              <w:right w:val="single" w:sz="8" w:space="0" w:color="5B9BD5" w:themeColor="accent1"/>
            </w:tcBorders>
          </w:tcPr>
          <w:p w:rsidR="000D7AE5" w:rsidRPr="002E5DEA" w:rsidRDefault="000D7AE5">
            <w:pPr>
              <w:rPr>
                <w:sz w:val="28"/>
              </w:rPr>
            </w:pPr>
            <w:r w:rsidRPr="002E5DEA">
              <w:rPr>
                <w:sz w:val="28"/>
              </w:rPr>
              <w:t xml:space="preserve"> Page #</w:t>
            </w:r>
          </w:p>
        </w:tc>
      </w:tr>
      <w:tr w:rsidR="00BA5D73" w:rsidRPr="002E5DEA" w:rsidTr="00BA5D73">
        <w:trPr>
          <w:trHeight w:val="385"/>
        </w:trPr>
        <w:tc>
          <w:tcPr>
            <w:tcW w:w="4635" w:type="pct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noWrap/>
          </w:tcPr>
          <w:p w:rsidR="003E3BB5" w:rsidRPr="002E5DEA" w:rsidRDefault="003E3BB5" w:rsidP="003E3BB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2E5DEA">
              <w:rPr>
                <w:sz w:val="24"/>
              </w:rPr>
              <w:t>Project Overview ………………………………………………………………………………………………………………….</w:t>
            </w:r>
          </w:p>
        </w:tc>
        <w:tc>
          <w:tcPr>
            <w:tcW w:w="365" w:type="pct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</w:tcPr>
          <w:p w:rsidR="000D7AE5" w:rsidRPr="002E5DEA" w:rsidRDefault="003E3BB5" w:rsidP="003E3BB5">
            <w:pPr>
              <w:jc w:val="right"/>
              <w:rPr>
                <w:rStyle w:val="SubtleEmphasis"/>
                <w:i w:val="0"/>
                <w:sz w:val="24"/>
              </w:rPr>
            </w:pPr>
            <w:r w:rsidRPr="002E5DEA">
              <w:rPr>
                <w:rStyle w:val="SubtleEmphasis"/>
                <w:i w:val="0"/>
                <w:sz w:val="24"/>
              </w:rPr>
              <w:t>3</w:t>
            </w:r>
          </w:p>
        </w:tc>
      </w:tr>
      <w:tr w:rsidR="00BA5D73" w:rsidRPr="002E5DEA" w:rsidTr="00BA5D73">
        <w:tc>
          <w:tcPr>
            <w:tcW w:w="4635" w:type="pct"/>
            <w:tcBorders>
              <w:top w:val="nil"/>
              <w:left w:val="single" w:sz="8" w:space="0" w:color="5B9BD5" w:themeColor="accent1"/>
              <w:bottom w:val="nil"/>
              <w:right w:val="nil"/>
            </w:tcBorders>
            <w:noWrap/>
          </w:tcPr>
          <w:p w:rsidR="003E3BB5" w:rsidRPr="002E5DEA" w:rsidRDefault="003E3BB5" w:rsidP="003E3BB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2E5DEA">
              <w:rPr>
                <w:sz w:val="24"/>
              </w:rPr>
              <w:t>Purpose ………………………………………………………………………………………………………………………………..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single" w:sz="8" w:space="0" w:color="5B9BD5" w:themeColor="accent1"/>
            </w:tcBorders>
          </w:tcPr>
          <w:p w:rsidR="000D7AE5" w:rsidRPr="002E5DEA" w:rsidRDefault="003E3BB5" w:rsidP="003E3BB5">
            <w:pPr>
              <w:pStyle w:val="DecimalAligned"/>
              <w:jc w:val="right"/>
              <w:rPr>
                <w:sz w:val="24"/>
              </w:rPr>
            </w:pPr>
            <w:r w:rsidRPr="002E5DEA">
              <w:rPr>
                <w:sz w:val="24"/>
              </w:rPr>
              <w:t>3</w:t>
            </w:r>
          </w:p>
        </w:tc>
      </w:tr>
      <w:tr w:rsidR="00BA5D73" w:rsidRPr="002E5DEA" w:rsidTr="00BA5D73">
        <w:tc>
          <w:tcPr>
            <w:tcW w:w="4635" w:type="pct"/>
            <w:tcBorders>
              <w:top w:val="nil"/>
              <w:left w:val="single" w:sz="8" w:space="0" w:color="5B9BD5" w:themeColor="accent1"/>
              <w:bottom w:val="nil"/>
              <w:right w:val="nil"/>
            </w:tcBorders>
            <w:noWrap/>
          </w:tcPr>
          <w:p w:rsidR="000D7AE5" w:rsidRPr="002E5DEA" w:rsidRDefault="003E3BB5" w:rsidP="003E3BB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2E5DEA">
              <w:rPr>
                <w:sz w:val="24"/>
              </w:rPr>
              <w:t>Scope</w:t>
            </w:r>
            <w:r w:rsidR="00BA5D73" w:rsidRPr="002E5DEA">
              <w:rPr>
                <w:sz w:val="24"/>
              </w:rPr>
              <w:t xml:space="preserve"> ……………………………………………………………………………………………………………………………………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single" w:sz="8" w:space="0" w:color="5B9BD5" w:themeColor="accent1"/>
            </w:tcBorders>
          </w:tcPr>
          <w:p w:rsidR="000D7AE5" w:rsidRPr="002E5DEA" w:rsidRDefault="003E3BB5" w:rsidP="003E3BB5">
            <w:pPr>
              <w:pStyle w:val="DecimalAligned"/>
              <w:jc w:val="right"/>
              <w:rPr>
                <w:sz w:val="24"/>
              </w:rPr>
            </w:pPr>
            <w:r w:rsidRPr="002E5DEA">
              <w:rPr>
                <w:sz w:val="24"/>
              </w:rPr>
              <w:t>3</w:t>
            </w:r>
          </w:p>
        </w:tc>
      </w:tr>
      <w:tr w:rsidR="00BA5D73" w:rsidRPr="002E5DEA" w:rsidTr="00BA5D73">
        <w:tc>
          <w:tcPr>
            <w:tcW w:w="4635" w:type="pct"/>
            <w:tcBorders>
              <w:top w:val="nil"/>
              <w:left w:val="single" w:sz="8" w:space="0" w:color="5B9BD5" w:themeColor="accent1"/>
              <w:bottom w:val="nil"/>
              <w:right w:val="nil"/>
            </w:tcBorders>
            <w:noWrap/>
          </w:tcPr>
          <w:p w:rsidR="000D7AE5" w:rsidRPr="002E5DEA" w:rsidRDefault="003E3BB5" w:rsidP="00BA5D73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2E5DEA">
              <w:rPr>
                <w:sz w:val="24"/>
              </w:rPr>
              <w:t>Point of Contact</w:t>
            </w:r>
            <w:r w:rsidR="00BA5D73" w:rsidRPr="002E5DEA">
              <w:rPr>
                <w:sz w:val="24"/>
              </w:rPr>
              <w:t xml:space="preserve"> ……………………………………………………………………………………………………………………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single" w:sz="8" w:space="0" w:color="5B9BD5" w:themeColor="accent1"/>
            </w:tcBorders>
          </w:tcPr>
          <w:p w:rsidR="000D7AE5" w:rsidRPr="002E5DEA" w:rsidRDefault="003E3BB5" w:rsidP="003E3BB5">
            <w:pPr>
              <w:pStyle w:val="DecimalAligned"/>
              <w:jc w:val="right"/>
              <w:rPr>
                <w:sz w:val="24"/>
              </w:rPr>
            </w:pPr>
            <w:r w:rsidRPr="002E5DEA">
              <w:rPr>
                <w:sz w:val="24"/>
              </w:rPr>
              <w:t>3</w:t>
            </w:r>
          </w:p>
        </w:tc>
      </w:tr>
      <w:tr w:rsidR="00BA5D73" w:rsidRPr="002E5DEA" w:rsidTr="00BA5D73">
        <w:tc>
          <w:tcPr>
            <w:tcW w:w="4635" w:type="pct"/>
            <w:tcBorders>
              <w:top w:val="nil"/>
              <w:left w:val="single" w:sz="8" w:space="0" w:color="5B9BD5" w:themeColor="accent1"/>
              <w:bottom w:val="nil"/>
              <w:right w:val="nil"/>
            </w:tcBorders>
            <w:noWrap/>
          </w:tcPr>
          <w:p w:rsidR="000D7AE5" w:rsidRPr="002E5DEA" w:rsidRDefault="003E3BB5" w:rsidP="003E3BB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2E5DEA">
              <w:rPr>
                <w:sz w:val="24"/>
              </w:rPr>
              <w:t>Functional Requirements</w:t>
            </w:r>
            <w:r w:rsidR="00BA5D73" w:rsidRPr="002E5DEA">
              <w:rPr>
                <w:sz w:val="24"/>
              </w:rPr>
              <w:t xml:space="preserve"> ……………………………………………………………………………………………………..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single" w:sz="8" w:space="0" w:color="5B9BD5" w:themeColor="accent1"/>
            </w:tcBorders>
          </w:tcPr>
          <w:p w:rsidR="000D7AE5" w:rsidRPr="002E5DEA" w:rsidRDefault="00C8374F" w:rsidP="003E3BB5">
            <w:pPr>
              <w:pStyle w:val="DecimalAligned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A5D73" w:rsidRPr="002E5DEA" w:rsidTr="00BA5D73">
        <w:tc>
          <w:tcPr>
            <w:tcW w:w="4635" w:type="pct"/>
            <w:tcBorders>
              <w:top w:val="nil"/>
              <w:left w:val="single" w:sz="8" w:space="0" w:color="5B9BD5" w:themeColor="accent1"/>
              <w:bottom w:val="nil"/>
              <w:right w:val="nil"/>
            </w:tcBorders>
            <w:noWrap/>
          </w:tcPr>
          <w:p w:rsidR="000D7AE5" w:rsidRPr="002E5DEA" w:rsidRDefault="003E3BB5" w:rsidP="003E3BB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2E5DEA">
              <w:rPr>
                <w:sz w:val="24"/>
              </w:rPr>
              <w:t>Database Requirements</w:t>
            </w:r>
            <w:r w:rsidR="00BA5D73" w:rsidRPr="002E5DEA">
              <w:rPr>
                <w:sz w:val="24"/>
              </w:rPr>
              <w:t xml:space="preserve"> ……………………………………………………………………………………………………….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single" w:sz="8" w:space="0" w:color="5B9BD5" w:themeColor="accent1"/>
            </w:tcBorders>
          </w:tcPr>
          <w:p w:rsidR="000D7AE5" w:rsidRPr="002E5DEA" w:rsidRDefault="00C8374F" w:rsidP="003E3BB5">
            <w:pPr>
              <w:pStyle w:val="DecimalAligned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BA5D73" w:rsidRPr="002E5DEA" w:rsidTr="00BA5D73">
        <w:trPr>
          <w:trHeight w:val="423"/>
        </w:trPr>
        <w:tc>
          <w:tcPr>
            <w:tcW w:w="4635" w:type="pct"/>
            <w:tcBorders>
              <w:top w:val="nil"/>
              <w:left w:val="single" w:sz="8" w:space="0" w:color="5B9BD5" w:themeColor="accent1"/>
              <w:bottom w:val="nil"/>
              <w:right w:val="nil"/>
            </w:tcBorders>
            <w:noWrap/>
          </w:tcPr>
          <w:p w:rsidR="000D7AE5" w:rsidRPr="002E5DEA" w:rsidRDefault="003E3BB5" w:rsidP="003E3BB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2E5DEA">
              <w:rPr>
                <w:sz w:val="24"/>
              </w:rPr>
              <w:t>Performance Requirements</w:t>
            </w:r>
            <w:r w:rsidR="00BA5D73" w:rsidRPr="002E5DEA">
              <w:rPr>
                <w:sz w:val="24"/>
              </w:rPr>
              <w:t xml:space="preserve"> ………………………………………………………………………………………………….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single" w:sz="8" w:space="0" w:color="5B9BD5" w:themeColor="accent1"/>
            </w:tcBorders>
          </w:tcPr>
          <w:p w:rsidR="000D7AE5" w:rsidRPr="002E5DEA" w:rsidRDefault="00C8374F" w:rsidP="003E3BB5">
            <w:pPr>
              <w:jc w:val="right"/>
              <w:rPr>
                <w:rStyle w:val="SubtleEmphasis"/>
                <w:i w:val="0"/>
                <w:sz w:val="24"/>
              </w:rPr>
            </w:pPr>
            <w:r>
              <w:rPr>
                <w:rStyle w:val="SubtleEmphasis"/>
                <w:i w:val="0"/>
                <w:sz w:val="24"/>
              </w:rPr>
              <w:t>9</w:t>
            </w:r>
          </w:p>
        </w:tc>
      </w:tr>
      <w:tr w:rsidR="00BA5D73" w:rsidRPr="002E5DEA" w:rsidTr="00BA5D73">
        <w:tc>
          <w:tcPr>
            <w:tcW w:w="4635" w:type="pct"/>
            <w:tcBorders>
              <w:top w:val="nil"/>
              <w:left w:val="single" w:sz="8" w:space="0" w:color="5B9BD5" w:themeColor="accent1"/>
              <w:bottom w:val="nil"/>
              <w:right w:val="nil"/>
            </w:tcBorders>
            <w:noWrap/>
          </w:tcPr>
          <w:p w:rsidR="000D7AE5" w:rsidRPr="002E5DEA" w:rsidRDefault="003E3BB5" w:rsidP="003E3BB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2E5DEA">
              <w:rPr>
                <w:sz w:val="24"/>
              </w:rPr>
              <w:t>Security</w:t>
            </w:r>
            <w:r w:rsidR="00BA5D73" w:rsidRPr="002E5DEA">
              <w:rPr>
                <w:sz w:val="24"/>
              </w:rPr>
              <w:t xml:space="preserve"> ………………………………………………………………………………………………………………………………..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single" w:sz="8" w:space="0" w:color="5B9BD5" w:themeColor="accent1"/>
            </w:tcBorders>
          </w:tcPr>
          <w:p w:rsidR="000D7AE5" w:rsidRPr="002E5DEA" w:rsidRDefault="00C8374F" w:rsidP="003E3BB5">
            <w:pPr>
              <w:pStyle w:val="DecimalAligned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BA5D73" w:rsidRPr="002E5DEA" w:rsidTr="00BA5D73">
        <w:tc>
          <w:tcPr>
            <w:tcW w:w="4635" w:type="pct"/>
            <w:tcBorders>
              <w:top w:val="nil"/>
              <w:left w:val="single" w:sz="8" w:space="0" w:color="5B9BD5" w:themeColor="accent1"/>
              <w:bottom w:val="nil"/>
              <w:right w:val="nil"/>
            </w:tcBorders>
            <w:noWrap/>
          </w:tcPr>
          <w:p w:rsidR="000D7AE5" w:rsidRPr="002E5DEA" w:rsidRDefault="003E3BB5" w:rsidP="003E3BB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2E5DEA">
              <w:rPr>
                <w:sz w:val="24"/>
              </w:rPr>
              <w:t>Maintenance</w:t>
            </w:r>
            <w:r w:rsidR="00BA5D73" w:rsidRPr="002E5DEA">
              <w:rPr>
                <w:sz w:val="24"/>
              </w:rPr>
              <w:t xml:space="preserve"> ………………………………………………………………………………………………………………………..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single" w:sz="8" w:space="0" w:color="5B9BD5" w:themeColor="accent1"/>
            </w:tcBorders>
          </w:tcPr>
          <w:p w:rsidR="000D7AE5" w:rsidRPr="002E5DEA" w:rsidRDefault="00C8374F" w:rsidP="003E3BB5">
            <w:pPr>
              <w:pStyle w:val="DecimalAligned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BA5D73" w:rsidRPr="002E5DEA" w:rsidTr="00BA5D73">
        <w:tc>
          <w:tcPr>
            <w:tcW w:w="4635" w:type="pct"/>
            <w:tcBorders>
              <w:top w:val="nil"/>
              <w:left w:val="single" w:sz="8" w:space="0" w:color="5B9BD5" w:themeColor="accent1"/>
              <w:bottom w:val="nil"/>
              <w:right w:val="nil"/>
            </w:tcBorders>
            <w:noWrap/>
          </w:tcPr>
          <w:p w:rsidR="000D7AE5" w:rsidRPr="002E5DEA" w:rsidRDefault="000D7AE5">
            <w:pPr>
              <w:rPr>
                <w:sz w:val="24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single" w:sz="8" w:space="0" w:color="5B9BD5" w:themeColor="accent1"/>
            </w:tcBorders>
          </w:tcPr>
          <w:p w:rsidR="000D7AE5" w:rsidRPr="002E5DEA" w:rsidRDefault="000D7AE5" w:rsidP="003E3BB5">
            <w:pPr>
              <w:pStyle w:val="DecimalAligned"/>
              <w:jc w:val="right"/>
              <w:rPr>
                <w:sz w:val="24"/>
              </w:rPr>
            </w:pPr>
          </w:p>
        </w:tc>
      </w:tr>
      <w:tr w:rsidR="00BA5D73" w:rsidRPr="002E5DEA" w:rsidTr="00BA5D73">
        <w:tc>
          <w:tcPr>
            <w:tcW w:w="4635" w:type="pct"/>
            <w:tcBorders>
              <w:top w:val="nil"/>
              <w:left w:val="single" w:sz="8" w:space="0" w:color="5B9BD5" w:themeColor="accent1"/>
              <w:bottom w:val="nil"/>
              <w:right w:val="nil"/>
            </w:tcBorders>
            <w:noWrap/>
          </w:tcPr>
          <w:p w:rsidR="000D7AE5" w:rsidRPr="002E5DEA" w:rsidRDefault="000D7AE5">
            <w:pPr>
              <w:rPr>
                <w:sz w:val="24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single" w:sz="8" w:space="0" w:color="5B9BD5" w:themeColor="accent1"/>
            </w:tcBorders>
          </w:tcPr>
          <w:p w:rsidR="000D7AE5" w:rsidRPr="002E5DEA" w:rsidRDefault="000D7AE5" w:rsidP="003E3BB5">
            <w:pPr>
              <w:pStyle w:val="DecimalAligned"/>
              <w:jc w:val="right"/>
              <w:rPr>
                <w:sz w:val="24"/>
              </w:rPr>
            </w:pPr>
          </w:p>
        </w:tc>
      </w:tr>
      <w:tr w:rsidR="00BA5D73" w:rsidRPr="002E5DEA" w:rsidTr="00BA5D73">
        <w:tc>
          <w:tcPr>
            <w:tcW w:w="4635" w:type="pct"/>
            <w:tcBorders>
              <w:top w:val="nil"/>
              <w:left w:val="single" w:sz="8" w:space="0" w:color="5B9BD5" w:themeColor="accent1"/>
              <w:bottom w:val="single" w:sz="8" w:space="0" w:color="5B9BD5" w:themeColor="accent1"/>
              <w:right w:val="nil"/>
            </w:tcBorders>
            <w:noWrap/>
          </w:tcPr>
          <w:p w:rsidR="000D7AE5" w:rsidRPr="002E5DEA" w:rsidRDefault="000D7AE5">
            <w:pPr>
              <w:rPr>
                <w:sz w:val="24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0D7AE5" w:rsidRPr="002E5DEA" w:rsidRDefault="000D7AE5" w:rsidP="003E3BB5">
            <w:pPr>
              <w:pStyle w:val="DecimalAligned"/>
              <w:jc w:val="right"/>
              <w:rPr>
                <w:sz w:val="24"/>
              </w:rPr>
            </w:pPr>
          </w:p>
        </w:tc>
      </w:tr>
      <w:tr w:rsidR="000D7AE5" w:rsidRPr="002E5DEA" w:rsidTr="00BA5D7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4635" w:type="pct"/>
            <w:tcBorders>
              <w:left w:val="single" w:sz="8" w:space="0" w:color="5B9BD5" w:themeColor="accent1"/>
            </w:tcBorders>
            <w:noWrap/>
          </w:tcPr>
          <w:p w:rsidR="000D7AE5" w:rsidRPr="002E5DEA" w:rsidRDefault="000D7AE5"/>
        </w:tc>
        <w:tc>
          <w:tcPr>
            <w:tcW w:w="365" w:type="pct"/>
            <w:tcBorders>
              <w:right w:val="single" w:sz="8" w:space="0" w:color="5B9BD5" w:themeColor="accent1"/>
            </w:tcBorders>
          </w:tcPr>
          <w:p w:rsidR="000D7AE5" w:rsidRPr="002E5DEA" w:rsidRDefault="000D7AE5">
            <w:pPr>
              <w:pStyle w:val="DecimalAligned"/>
            </w:pPr>
          </w:p>
        </w:tc>
      </w:tr>
    </w:tbl>
    <w:p w:rsidR="000D7AE5" w:rsidRPr="002E5DEA" w:rsidRDefault="000D7AE5" w:rsidP="00C51889">
      <w:pPr>
        <w:pStyle w:val="ListParagraph"/>
        <w:ind w:left="-360"/>
        <w:rPr>
          <w:rFonts w:eastAsia="Times New Roman" w:cs="Times New Roman"/>
          <w:b/>
          <w:sz w:val="36"/>
          <w:szCs w:val="20"/>
        </w:rPr>
      </w:pPr>
    </w:p>
    <w:p w:rsidR="000D7AE5" w:rsidRPr="002E5DEA" w:rsidRDefault="000D7AE5">
      <w:pPr>
        <w:rPr>
          <w:rFonts w:eastAsia="Times New Roman" w:cs="Times New Roman"/>
          <w:b/>
          <w:sz w:val="36"/>
          <w:szCs w:val="20"/>
        </w:rPr>
      </w:pPr>
      <w:r w:rsidRPr="002E5DEA">
        <w:rPr>
          <w:rFonts w:eastAsia="Times New Roman" w:cs="Times New Roman"/>
          <w:b/>
          <w:sz w:val="36"/>
          <w:szCs w:val="20"/>
        </w:rPr>
        <w:br w:type="page"/>
      </w:r>
      <w:r w:rsidR="00282AED" w:rsidRPr="002E5DEA">
        <w:rPr>
          <w:rFonts w:eastAsia="Times New Roman" w:cs="Times New Roman"/>
          <w:b/>
          <w:sz w:val="36"/>
          <w:szCs w:val="20"/>
        </w:rPr>
        <w:lastRenderedPageBreak/>
        <w:t xml:space="preserve"> </w:t>
      </w:r>
    </w:p>
    <w:p w:rsidR="00282AED" w:rsidRPr="002E5DEA" w:rsidRDefault="00282AED" w:rsidP="003E3BB5">
      <w:pPr>
        <w:pStyle w:val="ListParagraph"/>
        <w:numPr>
          <w:ilvl w:val="0"/>
          <w:numId w:val="6"/>
        </w:numPr>
        <w:ind w:left="-360"/>
        <w:rPr>
          <w:rFonts w:eastAsia="Times New Roman" w:cs="Times New Roman"/>
          <w:b/>
          <w:sz w:val="36"/>
          <w:szCs w:val="20"/>
        </w:rPr>
      </w:pPr>
      <w:r w:rsidRPr="002E5DEA">
        <w:rPr>
          <w:rFonts w:eastAsia="Times New Roman" w:cs="Times New Roman"/>
          <w:b/>
          <w:sz w:val="36"/>
          <w:szCs w:val="20"/>
        </w:rPr>
        <w:t>Project overview:</w:t>
      </w:r>
    </w:p>
    <w:p w:rsidR="00282AED" w:rsidRPr="002E5DEA" w:rsidRDefault="00282AED" w:rsidP="00282AED">
      <w:pPr>
        <w:pStyle w:val="ListParagraph"/>
        <w:ind w:left="-360"/>
        <w:rPr>
          <w:rFonts w:eastAsia="Times New Roman" w:cs="Times New Roman"/>
          <w:b/>
          <w:sz w:val="36"/>
          <w:szCs w:val="20"/>
        </w:rPr>
      </w:pPr>
    </w:p>
    <w:p w:rsidR="00282AED" w:rsidRPr="002E5DEA" w:rsidRDefault="00282AED" w:rsidP="00282AED">
      <w:pPr>
        <w:pStyle w:val="ListParagraph"/>
        <w:ind w:left="-360"/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 xml:space="preserve">The application BOOKBUY.COM is created solely </w:t>
      </w:r>
      <w:r w:rsidR="00EC492E" w:rsidRPr="002E5DEA">
        <w:rPr>
          <w:rFonts w:eastAsia="Arial Unicode MS" w:cs="Arial Unicode MS"/>
          <w:szCs w:val="20"/>
        </w:rPr>
        <w:t>for</w:t>
      </w:r>
      <w:r w:rsidRPr="002E5DEA">
        <w:rPr>
          <w:rFonts w:eastAsia="Arial Unicode MS" w:cs="Arial Unicode MS"/>
          <w:szCs w:val="20"/>
        </w:rPr>
        <w:t xml:space="preserve"> benefitting enthusiastic book readers. It will help book readers get more time to read different books and dive into the world of science, fiction, technology, etc. It is an e-store which will help</w:t>
      </w:r>
      <w:r w:rsidR="004C0513" w:rsidRPr="002E5DEA">
        <w:rPr>
          <w:rFonts w:eastAsia="Arial Unicode MS" w:cs="Arial Unicode MS"/>
          <w:szCs w:val="20"/>
        </w:rPr>
        <w:t>s</w:t>
      </w:r>
      <w:r w:rsidRPr="002E5DEA">
        <w:rPr>
          <w:rFonts w:eastAsia="Arial Unicode MS" w:cs="Arial Unicode MS"/>
          <w:szCs w:val="20"/>
        </w:rPr>
        <w:t xml:space="preserve"> book readers buy books online. The application is easy to be used by all type of users – Novice, Amateur, Professional and enthusiastic book readers. </w:t>
      </w:r>
    </w:p>
    <w:p w:rsidR="002B35C6" w:rsidRPr="002E5DEA" w:rsidRDefault="002B35C6" w:rsidP="00282AED">
      <w:pPr>
        <w:pStyle w:val="ListParagraph"/>
        <w:ind w:left="-360"/>
        <w:rPr>
          <w:rFonts w:eastAsia="Arial Unicode MS" w:cs="Arial Unicode MS"/>
          <w:szCs w:val="20"/>
        </w:rPr>
      </w:pPr>
    </w:p>
    <w:p w:rsidR="002B35C6" w:rsidRPr="002E5DEA" w:rsidRDefault="002B35C6" w:rsidP="003E3BB5">
      <w:pPr>
        <w:pStyle w:val="ListParagraph"/>
        <w:numPr>
          <w:ilvl w:val="0"/>
          <w:numId w:val="6"/>
        </w:numPr>
        <w:ind w:left="-360"/>
        <w:rPr>
          <w:rFonts w:eastAsia="Times New Roman" w:cs="Times New Roman"/>
          <w:b/>
          <w:sz w:val="36"/>
          <w:szCs w:val="20"/>
        </w:rPr>
      </w:pPr>
      <w:r w:rsidRPr="002E5DEA">
        <w:rPr>
          <w:rFonts w:eastAsia="Times New Roman" w:cs="Times New Roman"/>
          <w:b/>
          <w:sz w:val="36"/>
          <w:szCs w:val="20"/>
        </w:rPr>
        <w:t>Purpose:</w:t>
      </w:r>
    </w:p>
    <w:p w:rsidR="002B35C6" w:rsidRPr="002E5DEA" w:rsidRDefault="002B35C6" w:rsidP="002B35C6">
      <w:pPr>
        <w:pStyle w:val="ListParagraph"/>
        <w:ind w:left="-360"/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 xml:space="preserve">The purpose of this document is </w:t>
      </w:r>
      <w:r w:rsidR="00EC492E" w:rsidRPr="002E5DEA">
        <w:rPr>
          <w:rFonts w:eastAsia="Arial Unicode MS" w:cs="Arial Unicode MS"/>
          <w:szCs w:val="20"/>
        </w:rPr>
        <w:t>providing</w:t>
      </w:r>
      <w:r w:rsidRPr="002E5DEA">
        <w:rPr>
          <w:rFonts w:eastAsia="Arial Unicode MS" w:cs="Arial Unicode MS"/>
          <w:szCs w:val="20"/>
        </w:rPr>
        <w:t xml:space="preserve"> technical and design requirements of the BOOKBUY.COM application. It is meant for application designers, developers, quality analysis team and the UAT team.</w:t>
      </w:r>
    </w:p>
    <w:p w:rsidR="002B35C6" w:rsidRPr="002E5DEA" w:rsidRDefault="002B35C6" w:rsidP="002B35C6">
      <w:pPr>
        <w:pStyle w:val="ListParagraph"/>
        <w:ind w:left="-360"/>
        <w:rPr>
          <w:rFonts w:eastAsia="Arial Unicode MS" w:cs="Arial Unicode MS"/>
          <w:szCs w:val="20"/>
        </w:rPr>
      </w:pPr>
    </w:p>
    <w:p w:rsidR="00896493" w:rsidRPr="002E5DEA" w:rsidRDefault="00896493" w:rsidP="003E3BB5">
      <w:pPr>
        <w:pStyle w:val="ListParagraph"/>
        <w:numPr>
          <w:ilvl w:val="0"/>
          <w:numId w:val="6"/>
        </w:numPr>
        <w:ind w:left="-360"/>
        <w:rPr>
          <w:rFonts w:eastAsia="Times New Roman" w:cs="Times New Roman"/>
          <w:b/>
          <w:sz w:val="36"/>
          <w:szCs w:val="20"/>
        </w:rPr>
      </w:pPr>
      <w:r w:rsidRPr="002E5DEA">
        <w:rPr>
          <w:rFonts w:eastAsia="Times New Roman" w:cs="Times New Roman"/>
          <w:b/>
          <w:sz w:val="36"/>
          <w:szCs w:val="20"/>
        </w:rPr>
        <w:t>Scope:</w:t>
      </w:r>
    </w:p>
    <w:p w:rsidR="009E3638" w:rsidRPr="002E5DEA" w:rsidRDefault="009E3638" w:rsidP="009E3638">
      <w:pPr>
        <w:pStyle w:val="ListParagraph"/>
        <w:numPr>
          <w:ilvl w:val="0"/>
          <w:numId w:val="3"/>
        </w:numPr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>The application is intended to be used by the end users</w:t>
      </w:r>
      <w:r w:rsidR="00EC492E" w:rsidRPr="002E5DEA">
        <w:rPr>
          <w:rFonts w:eastAsia="Arial Unicode MS" w:cs="Arial Unicode MS"/>
          <w:szCs w:val="20"/>
        </w:rPr>
        <w:t xml:space="preserve"> &amp; admin</w:t>
      </w:r>
      <w:r w:rsidRPr="002E5DEA">
        <w:rPr>
          <w:rFonts w:eastAsia="Arial Unicode MS" w:cs="Arial Unicode MS"/>
          <w:szCs w:val="20"/>
        </w:rPr>
        <w:t xml:space="preserve"> only and not for any library purpose.</w:t>
      </w:r>
    </w:p>
    <w:p w:rsidR="009E3638" w:rsidRPr="002E5DEA" w:rsidRDefault="009E3638" w:rsidP="009E3638">
      <w:pPr>
        <w:pStyle w:val="ListParagraph"/>
        <w:numPr>
          <w:ilvl w:val="0"/>
          <w:numId w:val="3"/>
        </w:numPr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 xml:space="preserve">The application will send out the email when an Order has been </w:t>
      </w:r>
      <w:r w:rsidR="00E2389A" w:rsidRPr="002E5DEA">
        <w:rPr>
          <w:rFonts w:eastAsia="Arial Unicode MS" w:cs="Arial Unicode MS"/>
          <w:szCs w:val="20"/>
        </w:rPr>
        <w:t>placed</w:t>
      </w:r>
      <w:r w:rsidRPr="002E5DEA">
        <w:rPr>
          <w:rFonts w:eastAsia="Arial Unicode MS" w:cs="Arial Unicode MS"/>
          <w:szCs w:val="20"/>
        </w:rPr>
        <w:t>. It will not send out emails for in cart orders.</w:t>
      </w:r>
    </w:p>
    <w:p w:rsidR="009E3638" w:rsidRPr="002E5DEA" w:rsidRDefault="009E3638" w:rsidP="009E3638">
      <w:pPr>
        <w:pStyle w:val="ListParagraph"/>
        <w:numPr>
          <w:ilvl w:val="0"/>
          <w:numId w:val="3"/>
        </w:numPr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>The application will not perform any multiple login authentication for the same user from multiple places.</w:t>
      </w:r>
    </w:p>
    <w:p w:rsidR="009E3638" w:rsidRPr="002E5DEA" w:rsidRDefault="009E3638" w:rsidP="009E3638">
      <w:pPr>
        <w:pStyle w:val="ListParagraph"/>
        <w:numPr>
          <w:ilvl w:val="0"/>
          <w:numId w:val="3"/>
        </w:numPr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>Application can be used guaranteed on the device as outlines in the hardware requirements section.</w:t>
      </w:r>
    </w:p>
    <w:p w:rsidR="009E3638" w:rsidRPr="002E5DEA" w:rsidRDefault="009E3638" w:rsidP="009E3638">
      <w:pPr>
        <w:pStyle w:val="ListParagraph"/>
        <w:numPr>
          <w:ilvl w:val="0"/>
          <w:numId w:val="3"/>
        </w:numPr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>Application will be using SALT + HASH encryption to store the user passwords – it is assumed that SALT+HASH encryption is thoro</w:t>
      </w:r>
      <w:r w:rsidR="003A54AF" w:rsidRPr="002E5DEA">
        <w:rPr>
          <w:rFonts w:eastAsia="Arial Unicode MS" w:cs="Arial Unicode MS"/>
          <w:szCs w:val="20"/>
        </w:rPr>
        <w:t>ughly tested and verified</w:t>
      </w:r>
      <w:r w:rsidRPr="002E5DEA">
        <w:rPr>
          <w:rFonts w:eastAsia="Arial Unicode MS" w:cs="Arial Unicode MS"/>
          <w:szCs w:val="20"/>
        </w:rPr>
        <w:t>.</w:t>
      </w:r>
    </w:p>
    <w:p w:rsidR="003A54AF" w:rsidRPr="002E5DEA" w:rsidRDefault="00124286" w:rsidP="009E3638">
      <w:pPr>
        <w:pStyle w:val="ListParagraph"/>
        <w:numPr>
          <w:ilvl w:val="0"/>
          <w:numId w:val="3"/>
        </w:numPr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>Application will be able to resist SQL Injection attacke</w:t>
      </w:r>
      <w:r w:rsidR="002E5DEA">
        <w:rPr>
          <w:rFonts w:eastAsia="Arial Unicode MS" w:cs="Arial Unicode MS"/>
          <w:szCs w:val="20"/>
        </w:rPr>
        <w:t>r</w:t>
      </w:r>
      <w:r w:rsidRPr="002E5DEA">
        <w:rPr>
          <w:rFonts w:eastAsia="Arial Unicode MS" w:cs="Arial Unicode MS"/>
          <w:szCs w:val="20"/>
        </w:rPr>
        <w:t>s.</w:t>
      </w:r>
    </w:p>
    <w:p w:rsidR="009E3638" w:rsidRPr="002E5DEA" w:rsidRDefault="009E3638" w:rsidP="009E3638">
      <w:pPr>
        <w:pStyle w:val="ListParagraph"/>
        <w:ind w:left="0"/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 xml:space="preserve">  </w:t>
      </w:r>
    </w:p>
    <w:p w:rsidR="009E3638" w:rsidRPr="002E5DEA" w:rsidRDefault="009E3638" w:rsidP="009E3638">
      <w:pPr>
        <w:pStyle w:val="ListParagraph"/>
        <w:ind w:left="-360"/>
        <w:rPr>
          <w:rFonts w:eastAsia="Arial Unicode MS" w:cs="Arial Unicode MS"/>
          <w:szCs w:val="20"/>
        </w:rPr>
      </w:pPr>
    </w:p>
    <w:p w:rsidR="002B35C6" w:rsidRPr="002E5DEA" w:rsidRDefault="002B35C6" w:rsidP="003E3BB5">
      <w:pPr>
        <w:pStyle w:val="ListParagraph"/>
        <w:numPr>
          <w:ilvl w:val="0"/>
          <w:numId w:val="6"/>
        </w:numPr>
        <w:ind w:left="-360"/>
        <w:rPr>
          <w:rFonts w:eastAsia="Times New Roman" w:cs="Times New Roman"/>
          <w:b/>
          <w:sz w:val="36"/>
          <w:szCs w:val="20"/>
        </w:rPr>
      </w:pPr>
      <w:r w:rsidRPr="002E5DEA">
        <w:rPr>
          <w:rFonts w:eastAsia="Times New Roman" w:cs="Times New Roman"/>
          <w:b/>
          <w:sz w:val="36"/>
          <w:szCs w:val="20"/>
        </w:rPr>
        <w:t>Point of Contact:</w:t>
      </w:r>
    </w:p>
    <w:tbl>
      <w:tblPr>
        <w:tblStyle w:val="TableGrid"/>
        <w:tblW w:w="10525" w:type="dxa"/>
        <w:tblInd w:w="-360" w:type="dxa"/>
        <w:tblLook w:val="04A0" w:firstRow="1" w:lastRow="0" w:firstColumn="1" w:lastColumn="0" w:noHBand="0" w:noVBand="1"/>
      </w:tblPr>
      <w:tblGrid>
        <w:gridCol w:w="2500"/>
        <w:gridCol w:w="2443"/>
        <w:gridCol w:w="2493"/>
        <w:gridCol w:w="3089"/>
      </w:tblGrid>
      <w:tr w:rsidR="009E3638" w:rsidRPr="002E5DEA" w:rsidTr="004A2A31">
        <w:tc>
          <w:tcPr>
            <w:tcW w:w="2500" w:type="dxa"/>
          </w:tcPr>
          <w:p w:rsidR="009E3638" w:rsidRPr="002E5DEA" w:rsidRDefault="009E3638" w:rsidP="009E3638">
            <w:pPr>
              <w:pStyle w:val="ListParagraph"/>
              <w:ind w:left="0"/>
              <w:rPr>
                <w:rFonts w:eastAsia="Arial Unicode MS" w:cs="Arial Unicode MS"/>
                <w:b/>
                <w:szCs w:val="20"/>
              </w:rPr>
            </w:pPr>
            <w:r w:rsidRPr="002E5DEA">
              <w:rPr>
                <w:rFonts w:eastAsia="Arial Unicode MS" w:cs="Arial Unicode MS"/>
                <w:b/>
                <w:szCs w:val="20"/>
              </w:rPr>
              <w:t>Position</w:t>
            </w:r>
          </w:p>
        </w:tc>
        <w:tc>
          <w:tcPr>
            <w:tcW w:w="2443" w:type="dxa"/>
          </w:tcPr>
          <w:p w:rsidR="009E3638" w:rsidRPr="002E5DEA" w:rsidRDefault="009E3638" w:rsidP="009E3638">
            <w:pPr>
              <w:pStyle w:val="ListParagraph"/>
              <w:ind w:left="0"/>
              <w:rPr>
                <w:rFonts w:eastAsia="Arial Unicode MS" w:cs="Arial Unicode MS"/>
                <w:b/>
                <w:szCs w:val="20"/>
              </w:rPr>
            </w:pPr>
            <w:r w:rsidRPr="002E5DEA">
              <w:rPr>
                <w:rFonts w:eastAsia="Arial Unicode MS" w:cs="Arial Unicode MS"/>
                <w:b/>
                <w:szCs w:val="20"/>
              </w:rPr>
              <w:t>Name</w:t>
            </w:r>
          </w:p>
        </w:tc>
        <w:tc>
          <w:tcPr>
            <w:tcW w:w="2493" w:type="dxa"/>
          </w:tcPr>
          <w:p w:rsidR="009E3638" w:rsidRPr="002E5DEA" w:rsidRDefault="009E3638" w:rsidP="009E3638">
            <w:pPr>
              <w:pStyle w:val="ListParagraph"/>
              <w:ind w:left="0"/>
              <w:rPr>
                <w:rFonts w:eastAsia="Arial Unicode MS" w:cs="Arial Unicode MS"/>
                <w:b/>
                <w:szCs w:val="20"/>
              </w:rPr>
            </w:pPr>
            <w:r w:rsidRPr="002E5DEA">
              <w:rPr>
                <w:rFonts w:eastAsia="Arial Unicode MS" w:cs="Arial Unicode MS"/>
                <w:b/>
                <w:szCs w:val="20"/>
              </w:rPr>
              <w:t>Contact</w:t>
            </w:r>
          </w:p>
        </w:tc>
        <w:tc>
          <w:tcPr>
            <w:tcW w:w="3089" w:type="dxa"/>
          </w:tcPr>
          <w:p w:rsidR="009E3638" w:rsidRPr="002E5DEA" w:rsidRDefault="009E3638" w:rsidP="009E3638">
            <w:pPr>
              <w:pStyle w:val="ListParagraph"/>
              <w:ind w:left="0"/>
              <w:rPr>
                <w:rFonts w:eastAsia="Arial Unicode MS" w:cs="Arial Unicode MS"/>
                <w:b/>
                <w:szCs w:val="20"/>
              </w:rPr>
            </w:pPr>
            <w:r w:rsidRPr="002E5DEA">
              <w:rPr>
                <w:rFonts w:eastAsia="Arial Unicode MS" w:cs="Arial Unicode MS"/>
                <w:b/>
                <w:szCs w:val="20"/>
              </w:rPr>
              <w:t>Email</w:t>
            </w:r>
          </w:p>
        </w:tc>
      </w:tr>
      <w:tr w:rsidR="009E3638" w:rsidRPr="002E5DEA" w:rsidTr="004A2A31">
        <w:tc>
          <w:tcPr>
            <w:tcW w:w="2500" w:type="dxa"/>
          </w:tcPr>
          <w:p w:rsidR="009E3638" w:rsidRPr="002E5DEA" w:rsidRDefault="009E3638" w:rsidP="009E3638">
            <w:pPr>
              <w:pStyle w:val="ListParagraph"/>
              <w:ind w:left="0"/>
              <w:rPr>
                <w:rFonts w:eastAsia="Arial Unicode MS" w:cs="Arial Unicode MS"/>
                <w:szCs w:val="20"/>
              </w:rPr>
            </w:pPr>
            <w:r w:rsidRPr="002E5DEA">
              <w:rPr>
                <w:rFonts w:eastAsia="Arial Unicode MS" w:cs="Arial Unicode MS"/>
                <w:szCs w:val="20"/>
              </w:rPr>
              <w:t>Application Designer</w:t>
            </w:r>
          </w:p>
        </w:tc>
        <w:tc>
          <w:tcPr>
            <w:tcW w:w="2443" w:type="dxa"/>
          </w:tcPr>
          <w:p w:rsidR="009E3638" w:rsidRPr="002E5DEA" w:rsidRDefault="009E3638" w:rsidP="009E3638">
            <w:pPr>
              <w:pStyle w:val="ListParagraph"/>
              <w:ind w:left="0"/>
              <w:rPr>
                <w:rFonts w:eastAsia="Arial Unicode MS" w:cs="Arial Unicode MS"/>
                <w:szCs w:val="20"/>
              </w:rPr>
            </w:pPr>
            <w:r w:rsidRPr="002E5DEA">
              <w:rPr>
                <w:rFonts w:eastAsia="Arial Unicode MS" w:cs="Arial Unicode MS"/>
                <w:szCs w:val="20"/>
              </w:rPr>
              <w:t>Amisha Gondaliya</w:t>
            </w:r>
          </w:p>
        </w:tc>
        <w:tc>
          <w:tcPr>
            <w:tcW w:w="2493" w:type="dxa"/>
          </w:tcPr>
          <w:p w:rsidR="009E3638" w:rsidRPr="002E5DEA" w:rsidRDefault="009E3638" w:rsidP="009E3638">
            <w:pPr>
              <w:pStyle w:val="ListParagraph"/>
              <w:ind w:left="0"/>
              <w:rPr>
                <w:rFonts w:eastAsia="Arial Unicode MS" w:cs="Arial Unicode MS"/>
                <w:szCs w:val="20"/>
              </w:rPr>
            </w:pPr>
            <w:r w:rsidRPr="002E5DEA">
              <w:rPr>
                <w:rFonts w:eastAsia="Arial Unicode MS" w:cs="Arial Unicode MS"/>
                <w:szCs w:val="20"/>
              </w:rPr>
              <w:t>9802678146</w:t>
            </w:r>
          </w:p>
        </w:tc>
        <w:tc>
          <w:tcPr>
            <w:tcW w:w="3089" w:type="dxa"/>
          </w:tcPr>
          <w:p w:rsidR="009E3638" w:rsidRPr="002E5DEA" w:rsidRDefault="003B4E32" w:rsidP="004A2A31">
            <w:pPr>
              <w:pStyle w:val="ListParagraph"/>
              <w:ind w:left="0"/>
              <w:rPr>
                <w:rFonts w:eastAsia="Arial Unicode MS" w:cs="Arial Unicode MS"/>
                <w:szCs w:val="20"/>
              </w:rPr>
            </w:pPr>
            <w:hyperlink r:id="rId7" w:history="1">
              <w:r w:rsidR="004A2A31" w:rsidRPr="002E5DEA">
                <w:rPr>
                  <w:rStyle w:val="Hyperlink"/>
                  <w:rFonts w:eastAsia="Arial Unicode MS" w:cs="Arial Unicode MS"/>
                  <w:szCs w:val="20"/>
                </w:rPr>
                <w:t>amisha@bookbuy.com</w:t>
              </w:r>
            </w:hyperlink>
          </w:p>
        </w:tc>
      </w:tr>
      <w:tr w:rsidR="009E3638" w:rsidRPr="002E5DEA" w:rsidTr="004A2A31">
        <w:tc>
          <w:tcPr>
            <w:tcW w:w="2500" w:type="dxa"/>
          </w:tcPr>
          <w:p w:rsidR="009E3638" w:rsidRPr="002E5DEA" w:rsidRDefault="009E3638" w:rsidP="009E3638">
            <w:pPr>
              <w:pStyle w:val="ListParagraph"/>
              <w:ind w:left="0"/>
              <w:rPr>
                <w:rFonts w:eastAsia="Arial Unicode MS" w:cs="Arial Unicode MS"/>
                <w:szCs w:val="20"/>
              </w:rPr>
            </w:pPr>
            <w:r w:rsidRPr="002E5DEA">
              <w:rPr>
                <w:rFonts w:eastAsia="Arial Unicode MS" w:cs="Arial Unicode MS"/>
                <w:szCs w:val="20"/>
              </w:rPr>
              <w:t>Application Developer</w:t>
            </w:r>
          </w:p>
        </w:tc>
        <w:tc>
          <w:tcPr>
            <w:tcW w:w="2443" w:type="dxa"/>
          </w:tcPr>
          <w:p w:rsidR="009E3638" w:rsidRPr="002E5DEA" w:rsidRDefault="009E3638" w:rsidP="009E3638">
            <w:pPr>
              <w:pStyle w:val="ListParagraph"/>
              <w:ind w:left="0"/>
              <w:rPr>
                <w:rFonts w:eastAsia="Arial Unicode MS" w:cs="Arial Unicode MS"/>
                <w:szCs w:val="20"/>
              </w:rPr>
            </w:pPr>
            <w:r w:rsidRPr="002E5DEA">
              <w:rPr>
                <w:rFonts w:eastAsia="Arial Unicode MS" w:cs="Arial Unicode MS"/>
                <w:szCs w:val="20"/>
              </w:rPr>
              <w:t>Amisha Gondaliya</w:t>
            </w:r>
          </w:p>
        </w:tc>
        <w:tc>
          <w:tcPr>
            <w:tcW w:w="2493" w:type="dxa"/>
          </w:tcPr>
          <w:p w:rsidR="009E3638" w:rsidRPr="002E5DEA" w:rsidRDefault="009E3638" w:rsidP="009E3638">
            <w:pPr>
              <w:pStyle w:val="ListParagraph"/>
              <w:ind w:left="0"/>
              <w:rPr>
                <w:rFonts w:eastAsia="Arial Unicode MS" w:cs="Arial Unicode MS"/>
                <w:szCs w:val="20"/>
              </w:rPr>
            </w:pPr>
            <w:r w:rsidRPr="002E5DEA">
              <w:rPr>
                <w:rFonts w:eastAsia="Arial Unicode MS" w:cs="Arial Unicode MS"/>
                <w:szCs w:val="20"/>
              </w:rPr>
              <w:t>9802678146</w:t>
            </w:r>
          </w:p>
        </w:tc>
        <w:tc>
          <w:tcPr>
            <w:tcW w:w="3089" w:type="dxa"/>
          </w:tcPr>
          <w:p w:rsidR="004A2A31" w:rsidRPr="002E5DEA" w:rsidRDefault="003B4E32" w:rsidP="009E3638">
            <w:pPr>
              <w:pStyle w:val="ListParagraph"/>
              <w:ind w:left="0"/>
              <w:rPr>
                <w:rFonts w:eastAsia="Arial Unicode MS" w:cs="Arial Unicode MS"/>
                <w:szCs w:val="20"/>
              </w:rPr>
            </w:pPr>
            <w:hyperlink r:id="rId8" w:history="1">
              <w:r w:rsidR="004A2A31" w:rsidRPr="002E5DEA">
                <w:rPr>
                  <w:rStyle w:val="Hyperlink"/>
                  <w:rFonts w:eastAsia="Arial Unicode MS" w:cs="Arial Unicode MS"/>
                  <w:szCs w:val="20"/>
                </w:rPr>
                <w:t>amisha@bookbuy.com</w:t>
              </w:r>
            </w:hyperlink>
          </w:p>
        </w:tc>
      </w:tr>
    </w:tbl>
    <w:p w:rsidR="009E3638" w:rsidRPr="002E5DEA" w:rsidRDefault="009E3638" w:rsidP="009E3638">
      <w:pPr>
        <w:pStyle w:val="ListParagraph"/>
        <w:ind w:left="-360"/>
        <w:rPr>
          <w:rFonts w:eastAsia="Arial Unicode MS" w:cs="Arial Unicode MS"/>
          <w:szCs w:val="20"/>
        </w:rPr>
      </w:pPr>
    </w:p>
    <w:p w:rsidR="00896493" w:rsidRPr="002E5DEA" w:rsidRDefault="00896493" w:rsidP="003E3BB5">
      <w:pPr>
        <w:pStyle w:val="ListParagraph"/>
        <w:numPr>
          <w:ilvl w:val="0"/>
          <w:numId w:val="6"/>
        </w:numPr>
        <w:ind w:left="-360"/>
        <w:rPr>
          <w:rFonts w:eastAsia="Times New Roman" w:cs="Times New Roman"/>
          <w:b/>
          <w:sz w:val="36"/>
          <w:szCs w:val="20"/>
        </w:rPr>
      </w:pPr>
      <w:r w:rsidRPr="002E5DEA">
        <w:rPr>
          <w:rFonts w:eastAsia="Times New Roman" w:cs="Times New Roman"/>
          <w:b/>
          <w:sz w:val="36"/>
          <w:szCs w:val="20"/>
        </w:rPr>
        <w:t>Functional Requirements:</w:t>
      </w:r>
    </w:p>
    <w:p w:rsidR="00896493" w:rsidRPr="002E5DEA" w:rsidRDefault="00896493" w:rsidP="003E3BB5">
      <w:pPr>
        <w:pStyle w:val="ListParagraph"/>
        <w:numPr>
          <w:ilvl w:val="1"/>
          <w:numId w:val="6"/>
        </w:numPr>
        <w:ind w:left="-90" w:hanging="270"/>
        <w:rPr>
          <w:rFonts w:eastAsia="Times New Roman" w:cs="Times New Roman"/>
          <w:b/>
          <w:sz w:val="36"/>
          <w:szCs w:val="20"/>
        </w:rPr>
      </w:pPr>
      <w:r w:rsidRPr="002E5DEA">
        <w:rPr>
          <w:rFonts w:eastAsia="Times New Roman" w:cs="Times New Roman"/>
          <w:b/>
          <w:sz w:val="36"/>
          <w:szCs w:val="20"/>
        </w:rPr>
        <w:t>Interface</w:t>
      </w:r>
      <w:r w:rsidR="004A2A31" w:rsidRPr="002E5DEA">
        <w:rPr>
          <w:rFonts w:eastAsia="Times New Roman" w:cs="Times New Roman"/>
          <w:b/>
          <w:sz w:val="36"/>
          <w:szCs w:val="20"/>
        </w:rPr>
        <w:t>:</w:t>
      </w:r>
    </w:p>
    <w:p w:rsidR="004A2A31" w:rsidRDefault="004A2A31" w:rsidP="004A2A31">
      <w:pPr>
        <w:pStyle w:val="ListParagraph"/>
        <w:ind w:left="-90"/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>The application Bookbuy.com has an interface with the following components:</w:t>
      </w:r>
    </w:p>
    <w:p w:rsidR="00320AA0" w:rsidRDefault="00320AA0" w:rsidP="004A2A31">
      <w:pPr>
        <w:pStyle w:val="ListParagraph"/>
        <w:ind w:left="-90"/>
        <w:rPr>
          <w:rFonts w:eastAsia="Arial Unicode MS" w:cs="Arial Unicode MS"/>
          <w:szCs w:val="20"/>
        </w:rPr>
      </w:pPr>
    </w:p>
    <w:p w:rsidR="00320AA0" w:rsidRPr="002E5DEA" w:rsidRDefault="00320AA0" w:rsidP="004A2A31">
      <w:pPr>
        <w:pStyle w:val="ListParagraph"/>
        <w:ind w:left="-90"/>
        <w:rPr>
          <w:rFonts w:eastAsia="Arial Unicode MS" w:cs="Arial Unicode MS"/>
          <w:szCs w:val="20"/>
        </w:rPr>
      </w:pPr>
      <w:r>
        <w:rPr>
          <w:rFonts w:eastAsia="Arial Unicode MS" w:cs="Arial Unicode MS"/>
          <w:szCs w:val="20"/>
        </w:rPr>
        <w:t>It uses MVC architecture in the frontend for JSP and Servlets, while it uses MYSQL at the backend.</w:t>
      </w:r>
    </w:p>
    <w:p w:rsidR="004A2A31" w:rsidRPr="002E5DEA" w:rsidRDefault="004A2A31" w:rsidP="00BA5D73">
      <w:pPr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>Bookstore database</w:t>
      </w:r>
      <w:r w:rsidR="00890A82" w:rsidRPr="002E5DEA">
        <w:rPr>
          <w:rFonts w:eastAsia="Arial Unicode MS" w:cs="Arial Unicode MS"/>
          <w:szCs w:val="20"/>
        </w:rPr>
        <w:t xml:space="preserve"> – it connects to MYSQL</w:t>
      </w:r>
      <w:r w:rsidR="00BA5D73" w:rsidRPr="002E5DEA">
        <w:rPr>
          <w:rFonts w:eastAsia="Arial Unicode MS" w:cs="Arial Unicode MS"/>
          <w:szCs w:val="20"/>
        </w:rPr>
        <w:t xml:space="preserve"> database using JDBC.</w:t>
      </w:r>
    </w:p>
    <w:p w:rsidR="00BA5D73" w:rsidRPr="002E5DEA" w:rsidRDefault="00BA5D73" w:rsidP="00BA5D73">
      <w:pPr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>The application will have a separate session for each user l</w:t>
      </w:r>
      <w:r w:rsidR="00890A82" w:rsidRPr="002E5DEA">
        <w:rPr>
          <w:rFonts w:eastAsia="Arial Unicode MS" w:cs="Arial Unicode MS"/>
          <w:szCs w:val="20"/>
        </w:rPr>
        <w:t>ogin and session will be expire</w:t>
      </w:r>
      <w:r w:rsidR="003B51C0" w:rsidRPr="002E5DEA">
        <w:rPr>
          <w:rFonts w:eastAsia="Arial Unicode MS" w:cs="Arial Unicode MS"/>
          <w:szCs w:val="20"/>
        </w:rPr>
        <w:t xml:space="preserve"> once the user</w:t>
      </w:r>
      <w:r w:rsidRPr="002E5DEA">
        <w:rPr>
          <w:rFonts w:eastAsia="Arial Unicode MS" w:cs="Arial Unicode MS"/>
          <w:szCs w:val="20"/>
        </w:rPr>
        <w:t xml:space="preserve"> closes the UI.</w:t>
      </w:r>
    </w:p>
    <w:p w:rsidR="00896493" w:rsidRPr="002E5DEA" w:rsidRDefault="004A2A31" w:rsidP="003E3BB5">
      <w:pPr>
        <w:pStyle w:val="ListParagraph"/>
        <w:numPr>
          <w:ilvl w:val="1"/>
          <w:numId w:val="6"/>
        </w:numPr>
        <w:ind w:left="-90" w:hanging="270"/>
        <w:rPr>
          <w:rFonts w:eastAsia="Times New Roman" w:cs="Times New Roman"/>
          <w:b/>
          <w:sz w:val="36"/>
          <w:szCs w:val="20"/>
        </w:rPr>
      </w:pPr>
      <w:r w:rsidRPr="002E5DEA">
        <w:rPr>
          <w:rFonts w:eastAsia="Times New Roman" w:cs="Times New Roman"/>
          <w:b/>
          <w:sz w:val="36"/>
          <w:szCs w:val="20"/>
        </w:rPr>
        <w:t>User Interface:</w:t>
      </w:r>
    </w:p>
    <w:p w:rsidR="004A2A31" w:rsidRPr="002E5DEA" w:rsidRDefault="004A2A31" w:rsidP="004A2A31">
      <w:pPr>
        <w:pStyle w:val="ListParagraph"/>
        <w:ind w:left="-90"/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 xml:space="preserve">The following screens </w:t>
      </w:r>
      <w:r w:rsidR="00BA5D73" w:rsidRPr="002E5DEA">
        <w:rPr>
          <w:rFonts w:eastAsia="Arial Unicode MS" w:cs="Arial Unicode MS"/>
          <w:szCs w:val="20"/>
        </w:rPr>
        <w:t>are created:</w:t>
      </w:r>
    </w:p>
    <w:p w:rsidR="00BA5D73" w:rsidRPr="002E5DEA" w:rsidRDefault="000E20C7" w:rsidP="00960A16">
      <w:pPr>
        <w:pStyle w:val="ListParagraph"/>
        <w:numPr>
          <w:ilvl w:val="0"/>
          <w:numId w:val="9"/>
        </w:numPr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>Home Screen</w:t>
      </w:r>
    </w:p>
    <w:p w:rsidR="000E20C7" w:rsidRPr="002E5DEA" w:rsidRDefault="000E20C7" w:rsidP="000E20C7">
      <w:pPr>
        <w:pStyle w:val="ListParagraph"/>
        <w:ind w:left="270"/>
        <w:rPr>
          <w:rFonts w:eastAsia="Arial Unicode MS" w:cs="Arial Unicode MS"/>
          <w:szCs w:val="20"/>
        </w:rPr>
      </w:pPr>
      <w:r w:rsidRPr="002E5DEA">
        <w:rPr>
          <w:noProof/>
        </w:rPr>
        <w:lastRenderedPageBreak/>
        <w:drawing>
          <wp:inline distT="0" distB="0" distL="0" distR="0" wp14:anchorId="07F465BD" wp14:editId="4C51039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C7" w:rsidRPr="002E5DEA" w:rsidRDefault="000E20C7" w:rsidP="000E20C7">
      <w:pPr>
        <w:pStyle w:val="ListParagraph"/>
        <w:ind w:left="270"/>
        <w:rPr>
          <w:rFonts w:eastAsia="Arial Unicode MS" w:cs="Arial Unicode MS"/>
          <w:szCs w:val="20"/>
        </w:rPr>
      </w:pPr>
    </w:p>
    <w:p w:rsidR="000E20C7" w:rsidRPr="002E5DEA" w:rsidRDefault="000E20C7" w:rsidP="000E20C7">
      <w:pPr>
        <w:pStyle w:val="ListParagraph"/>
        <w:numPr>
          <w:ilvl w:val="0"/>
          <w:numId w:val="9"/>
        </w:numPr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>Catalog Screen</w:t>
      </w:r>
    </w:p>
    <w:p w:rsidR="000E20C7" w:rsidRPr="002E5DEA" w:rsidRDefault="000E20C7" w:rsidP="000E20C7">
      <w:pPr>
        <w:pStyle w:val="ListParagraph"/>
        <w:ind w:left="270"/>
        <w:rPr>
          <w:rFonts w:eastAsia="Arial Unicode MS" w:cs="Arial Unicode MS"/>
          <w:szCs w:val="20"/>
        </w:rPr>
      </w:pPr>
    </w:p>
    <w:p w:rsidR="000E20C7" w:rsidRPr="002E5DEA" w:rsidRDefault="000E20C7" w:rsidP="000E20C7">
      <w:pPr>
        <w:pStyle w:val="ListParagraph"/>
        <w:ind w:left="270"/>
        <w:rPr>
          <w:rFonts w:eastAsia="Arial Unicode MS" w:cs="Arial Unicode MS"/>
          <w:szCs w:val="20"/>
        </w:rPr>
      </w:pPr>
      <w:r w:rsidRPr="002E5DEA">
        <w:rPr>
          <w:noProof/>
        </w:rPr>
        <w:drawing>
          <wp:inline distT="0" distB="0" distL="0" distR="0" wp14:anchorId="21D71DD0" wp14:editId="5A47CC9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C7" w:rsidRPr="002E5DEA" w:rsidRDefault="000E20C7" w:rsidP="000E20C7">
      <w:pPr>
        <w:pStyle w:val="ListParagraph"/>
        <w:numPr>
          <w:ilvl w:val="0"/>
          <w:numId w:val="9"/>
        </w:numPr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>Login Page</w:t>
      </w:r>
    </w:p>
    <w:p w:rsidR="000E20C7" w:rsidRPr="002E5DEA" w:rsidRDefault="000E20C7" w:rsidP="000E20C7">
      <w:pPr>
        <w:rPr>
          <w:rFonts w:eastAsia="Arial Unicode MS" w:cs="Arial Unicode MS"/>
          <w:szCs w:val="20"/>
        </w:rPr>
      </w:pPr>
      <w:r w:rsidRPr="002E5DEA">
        <w:rPr>
          <w:noProof/>
        </w:rPr>
        <w:lastRenderedPageBreak/>
        <w:drawing>
          <wp:inline distT="0" distB="0" distL="0" distR="0" wp14:anchorId="1E0471DA" wp14:editId="2D2E9B4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C7" w:rsidRPr="002E5DEA" w:rsidRDefault="000E20C7" w:rsidP="000E20C7">
      <w:pPr>
        <w:pStyle w:val="ListParagraph"/>
        <w:numPr>
          <w:ilvl w:val="0"/>
          <w:numId w:val="9"/>
        </w:numPr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>My Orders Page</w:t>
      </w:r>
    </w:p>
    <w:p w:rsidR="000E20C7" w:rsidRPr="002E5DEA" w:rsidRDefault="000E20C7" w:rsidP="000E20C7">
      <w:pPr>
        <w:pStyle w:val="ListParagraph"/>
        <w:ind w:left="270"/>
        <w:rPr>
          <w:rFonts w:eastAsia="Arial Unicode MS" w:cs="Arial Unicode MS"/>
          <w:szCs w:val="20"/>
        </w:rPr>
      </w:pPr>
    </w:p>
    <w:p w:rsidR="000E20C7" w:rsidRPr="002E5DEA" w:rsidRDefault="000E20C7" w:rsidP="000E20C7">
      <w:pPr>
        <w:pStyle w:val="ListParagraph"/>
        <w:ind w:left="270"/>
        <w:rPr>
          <w:rFonts w:eastAsia="Arial Unicode MS" w:cs="Arial Unicode MS"/>
          <w:szCs w:val="20"/>
        </w:rPr>
      </w:pPr>
      <w:r w:rsidRPr="002E5DEA">
        <w:rPr>
          <w:noProof/>
        </w:rPr>
        <w:drawing>
          <wp:inline distT="0" distB="0" distL="0" distR="0" wp14:anchorId="7E07EBA1" wp14:editId="2A097F5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C7" w:rsidRPr="002E5DEA" w:rsidRDefault="000E20C7" w:rsidP="000E20C7">
      <w:pPr>
        <w:pStyle w:val="ListParagraph"/>
        <w:ind w:left="270"/>
        <w:rPr>
          <w:rFonts w:eastAsia="Arial Unicode MS" w:cs="Arial Unicode MS"/>
          <w:szCs w:val="20"/>
        </w:rPr>
      </w:pPr>
    </w:p>
    <w:p w:rsidR="000E20C7" w:rsidRPr="002E5DEA" w:rsidRDefault="000E20C7" w:rsidP="000E20C7">
      <w:pPr>
        <w:pStyle w:val="ListParagraph"/>
        <w:numPr>
          <w:ilvl w:val="0"/>
          <w:numId w:val="9"/>
        </w:numPr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>Cart Screen</w:t>
      </w:r>
    </w:p>
    <w:p w:rsidR="000E20C7" w:rsidRPr="002E5DEA" w:rsidRDefault="000E20C7" w:rsidP="000E20C7">
      <w:pPr>
        <w:rPr>
          <w:rFonts w:eastAsia="Arial Unicode MS" w:cs="Arial Unicode MS"/>
          <w:szCs w:val="20"/>
        </w:rPr>
      </w:pPr>
      <w:r w:rsidRPr="002E5DEA">
        <w:rPr>
          <w:noProof/>
        </w:rPr>
        <w:lastRenderedPageBreak/>
        <w:drawing>
          <wp:inline distT="0" distB="0" distL="0" distR="0" wp14:anchorId="432666B3" wp14:editId="1AA977F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C7" w:rsidRPr="002E5DEA" w:rsidRDefault="000E20C7" w:rsidP="000E20C7">
      <w:pPr>
        <w:pStyle w:val="ListParagraph"/>
        <w:numPr>
          <w:ilvl w:val="0"/>
          <w:numId w:val="9"/>
        </w:numPr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>Contact US</w:t>
      </w:r>
    </w:p>
    <w:p w:rsidR="000E20C7" w:rsidRPr="002E5DEA" w:rsidRDefault="000E20C7" w:rsidP="000E20C7">
      <w:pPr>
        <w:rPr>
          <w:rFonts w:eastAsia="Arial Unicode MS" w:cs="Arial Unicode MS"/>
          <w:szCs w:val="20"/>
        </w:rPr>
      </w:pPr>
      <w:r w:rsidRPr="002E5DEA">
        <w:rPr>
          <w:noProof/>
        </w:rPr>
        <w:drawing>
          <wp:inline distT="0" distB="0" distL="0" distR="0" wp14:anchorId="00730DFB" wp14:editId="6F76092F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C7" w:rsidRPr="002E5DEA" w:rsidRDefault="000E20C7" w:rsidP="000E20C7">
      <w:pPr>
        <w:pStyle w:val="ListParagraph"/>
        <w:numPr>
          <w:ilvl w:val="0"/>
          <w:numId w:val="9"/>
        </w:numPr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>Admin page</w:t>
      </w:r>
    </w:p>
    <w:p w:rsidR="000E20C7" w:rsidRPr="002E5DEA" w:rsidRDefault="000E20C7" w:rsidP="000E20C7">
      <w:pPr>
        <w:rPr>
          <w:rFonts w:eastAsia="Arial Unicode MS" w:cs="Arial Unicode MS"/>
          <w:szCs w:val="20"/>
        </w:rPr>
      </w:pPr>
      <w:r w:rsidRPr="002E5DEA">
        <w:rPr>
          <w:noProof/>
        </w:rPr>
        <w:lastRenderedPageBreak/>
        <w:drawing>
          <wp:inline distT="0" distB="0" distL="0" distR="0" wp14:anchorId="5B6BE911" wp14:editId="24018EAE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93" w:rsidRDefault="00896493" w:rsidP="003E3BB5">
      <w:pPr>
        <w:pStyle w:val="ListParagraph"/>
        <w:numPr>
          <w:ilvl w:val="0"/>
          <w:numId w:val="6"/>
        </w:numPr>
        <w:ind w:left="-360"/>
        <w:rPr>
          <w:rFonts w:eastAsia="Times New Roman" w:cs="Times New Roman"/>
          <w:b/>
          <w:sz w:val="36"/>
          <w:szCs w:val="20"/>
        </w:rPr>
      </w:pPr>
      <w:r w:rsidRPr="002E5DEA">
        <w:rPr>
          <w:rFonts w:eastAsia="Times New Roman" w:cs="Times New Roman"/>
          <w:b/>
          <w:sz w:val="36"/>
          <w:szCs w:val="20"/>
        </w:rPr>
        <w:t>Database requirements:</w:t>
      </w:r>
    </w:p>
    <w:p w:rsidR="00582DB3" w:rsidRDefault="00582DB3" w:rsidP="00582DB3">
      <w:pPr>
        <w:pStyle w:val="ListParagraph"/>
        <w:ind w:left="-360"/>
        <w:rPr>
          <w:rFonts w:eastAsia="Times New Roman" w:cs="Times New Roman"/>
          <w:b/>
          <w:sz w:val="36"/>
          <w:szCs w:val="20"/>
        </w:rPr>
      </w:pPr>
    </w:p>
    <w:p w:rsidR="00582DB3" w:rsidRPr="00582DB3" w:rsidRDefault="00582DB3" w:rsidP="00582DB3">
      <w:pPr>
        <w:pStyle w:val="ListParagraph"/>
        <w:ind w:left="-360"/>
        <w:rPr>
          <w:rFonts w:eastAsia="Times New Roman" w:cs="Times New Roman"/>
          <w:sz w:val="24"/>
          <w:szCs w:val="24"/>
        </w:rPr>
      </w:pPr>
      <w:r w:rsidRPr="00582DB3">
        <w:rPr>
          <w:rFonts w:eastAsia="Times New Roman" w:cs="Times New Roman"/>
          <w:sz w:val="24"/>
          <w:szCs w:val="24"/>
        </w:rPr>
        <w:t>Below tables are created as a part of this project.</w:t>
      </w:r>
    </w:p>
    <w:p w:rsidR="003C3DBF" w:rsidRPr="002E5DEA" w:rsidRDefault="003C3DBF" w:rsidP="003E3BB5">
      <w:pPr>
        <w:pStyle w:val="ListParagraph"/>
        <w:numPr>
          <w:ilvl w:val="2"/>
          <w:numId w:val="6"/>
        </w:numPr>
        <w:ind w:left="-180"/>
        <w:rPr>
          <w:rFonts w:eastAsia="Times New Roman" w:cs="Times New Roman"/>
          <w:b/>
          <w:sz w:val="36"/>
          <w:szCs w:val="20"/>
        </w:rPr>
      </w:pPr>
      <w:r w:rsidRPr="002E5DEA">
        <w:rPr>
          <w:rFonts w:eastAsia="Times New Roman" w:cs="Times New Roman"/>
          <w:b/>
          <w:sz w:val="36"/>
          <w:szCs w:val="20"/>
        </w:rPr>
        <w:t>Tables:</w:t>
      </w:r>
    </w:p>
    <w:p w:rsidR="003C3DBF" w:rsidRDefault="003C3DBF" w:rsidP="003C3DBF">
      <w:pPr>
        <w:pStyle w:val="ListParagraph"/>
        <w:ind w:left="-180"/>
        <w:rPr>
          <w:rFonts w:eastAsia="Arial Unicode MS" w:cs="Arial Unicode MS"/>
          <w:b/>
          <w:szCs w:val="20"/>
        </w:rPr>
      </w:pPr>
      <w:r w:rsidRPr="002E5DEA">
        <w:rPr>
          <w:rFonts w:eastAsia="Arial Unicode MS" w:cs="Arial Unicode MS"/>
          <w:b/>
          <w:szCs w:val="20"/>
        </w:rPr>
        <w:t>USERS</w:t>
      </w:r>
    </w:p>
    <w:p w:rsidR="00582DB3" w:rsidRDefault="00582DB3" w:rsidP="003C3DBF">
      <w:pPr>
        <w:pStyle w:val="ListParagraph"/>
        <w:ind w:left="-180"/>
        <w:rPr>
          <w:rFonts w:eastAsia="Arial Unicode MS" w:cs="Arial Unicode MS"/>
          <w:b/>
          <w:szCs w:val="20"/>
        </w:rPr>
      </w:pPr>
    </w:p>
    <w:p w:rsidR="00582DB3" w:rsidRDefault="00582DB3" w:rsidP="003C3DBF">
      <w:pPr>
        <w:pStyle w:val="ListParagraph"/>
        <w:ind w:left="-180"/>
        <w:rPr>
          <w:rFonts w:eastAsia="Arial Unicode MS" w:cs="Arial Unicode MS"/>
          <w:szCs w:val="20"/>
        </w:rPr>
      </w:pPr>
      <w:r w:rsidRPr="00777584">
        <w:rPr>
          <w:rFonts w:eastAsia="Arial Unicode MS" w:cs="Arial Unicode MS"/>
          <w:szCs w:val="20"/>
        </w:rPr>
        <w:t xml:space="preserve">Primary Key:- </w:t>
      </w:r>
      <w:proofErr w:type="spellStart"/>
      <w:r w:rsidRPr="00777584">
        <w:rPr>
          <w:rFonts w:eastAsia="Arial Unicode MS" w:cs="Arial Unicode MS"/>
          <w:szCs w:val="20"/>
        </w:rPr>
        <w:t>userID</w:t>
      </w:r>
      <w:proofErr w:type="spellEnd"/>
      <w:r w:rsidRPr="00777584">
        <w:rPr>
          <w:rFonts w:eastAsia="Arial Unicode MS" w:cs="Arial Unicode MS"/>
          <w:szCs w:val="20"/>
        </w:rPr>
        <w:t>.</w:t>
      </w:r>
    </w:p>
    <w:p w:rsidR="00777584" w:rsidRPr="00777584" w:rsidRDefault="00777584" w:rsidP="003C3DBF">
      <w:pPr>
        <w:pStyle w:val="ListParagraph"/>
        <w:ind w:left="-180"/>
        <w:rPr>
          <w:rFonts w:eastAsia="Arial Unicode MS" w:cs="Arial Unicode MS"/>
          <w:szCs w:val="20"/>
        </w:rPr>
      </w:pPr>
      <w:r>
        <w:rPr>
          <w:rFonts w:eastAsia="Arial Unicode MS" w:cs="Arial Unicode MS"/>
          <w:szCs w:val="20"/>
        </w:rPr>
        <w:t>Unique Key:- email</w:t>
      </w:r>
    </w:p>
    <w:tbl>
      <w:tblPr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E006B" w:rsidRPr="003E006B" w:rsidTr="003E006B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Field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Type</w:t>
            </w:r>
          </w:p>
        </w:tc>
      </w:tr>
      <w:tr w:rsidR="003E006B" w:rsidRPr="003E006B" w:rsidTr="003E006B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3E006B">
              <w:rPr>
                <w:rFonts w:eastAsia="Times New Roman" w:cs="Times New Roman"/>
                <w:color w:val="000000"/>
              </w:rPr>
              <w:t>userID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varchar(50)</w:t>
            </w:r>
          </w:p>
        </w:tc>
      </w:tr>
      <w:tr w:rsidR="003E006B" w:rsidRPr="003E006B" w:rsidTr="003E006B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3E006B">
              <w:rPr>
                <w:rFonts w:eastAsia="Times New Roman" w:cs="Times New Roman"/>
                <w:color w:val="000000"/>
              </w:rPr>
              <w:t>pwd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varchar(150)</w:t>
            </w:r>
          </w:p>
        </w:tc>
      </w:tr>
      <w:tr w:rsidR="003E006B" w:rsidRPr="003E006B" w:rsidTr="003E006B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salt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varchar(150)</w:t>
            </w:r>
          </w:p>
        </w:tc>
      </w:tr>
      <w:tr w:rsidR="003E006B" w:rsidRPr="003E006B" w:rsidTr="003E006B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email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varchar(50)</w:t>
            </w:r>
          </w:p>
        </w:tc>
      </w:tr>
      <w:tr w:rsidR="003E006B" w:rsidRPr="003E006B" w:rsidTr="003E006B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3E006B">
              <w:rPr>
                <w:rFonts w:eastAsia="Times New Roman" w:cs="Times New Roman"/>
                <w:color w:val="000000"/>
              </w:rPr>
              <w:t>firstName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varchar(50)</w:t>
            </w:r>
          </w:p>
        </w:tc>
      </w:tr>
      <w:tr w:rsidR="003E006B" w:rsidRPr="003E006B" w:rsidTr="003E006B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3E006B">
              <w:rPr>
                <w:rFonts w:eastAsia="Times New Roman" w:cs="Times New Roman"/>
                <w:color w:val="000000"/>
              </w:rPr>
              <w:t>lastName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varchar(50)</w:t>
            </w:r>
          </w:p>
        </w:tc>
      </w:tr>
      <w:tr w:rsidR="003E006B" w:rsidRPr="003E006B" w:rsidTr="003E006B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3E006B">
              <w:rPr>
                <w:rFonts w:eastAsia="Times New Roman" w:cs="Times New Roman"/>
                <w:color w:val="000000"/>
              </w:rPr>
              <w:t>usercategory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varchar(1)</w:t>
            </w:r>
          </w:p>
        </w:tc>
      </w:tr>
      <w:tr w:rsidR="003E006B" w:rsidRPr="003E006B" w:rsidTr="003E006B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USER_ADDR_LN1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varchar(100)</w:t>
            </w:r>
          </w:p>
        </w:tc>
      </w:tr>
      <w:tr w:rsidR="003E006B" w:rsidRPr="003E006B" w:rsidTr="003E006B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USER_ADDR_LN2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varchar(100)</w:t>
            </w:r>
          </w:p>
        </w:tc>
      </w:tr>
      <w:tr w:rsidR="003E006B" w:rsidRPr="003E006B" w:rsidTr="003E006B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ZIP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varchar(10)</w:t>
            </w:r>
          </w:p>
        </w:tc>
      </w:tr>
      <w:tr w:rsidR="003E006B" w:rsidRPr="003E006B" w:rsidTr="003E006B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PHONENUMBER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varchar(15)</w:t>
            </w:r>
          </w:p>
        </w:tc>
      </w:tr>
      <w:tr w:rsidR="003E006B" w:rsidRPr="003E006B" w:rsidTr="003E006B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City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varchar(50)</w:t>
            </w:r>
          </w:p>
        </w:tc>
      </w:tr>
      <w:tr w:rsidR="003E006B" w:rsidRPr="003E006B" w:rsidTr="003E006B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State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varchar(50)</w:t>
            </w:r>
          </w:p>
        </w:tc>
      </w:tr>
      <w:tr w:rsidR="003E006B" w:rsidRPr="003E006B" w:rsidTr="003E006B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Country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varchar(50)</w:t>
            </w:r>
          </w:p>
        </w:tc>
      </w:tr>
      <w:tr w:rsidR="003E006B" w:rsidRPr="003E006B" w:rsidTr="003E006B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3E006B">
              <w:rPr>
                <w:rFonts w:eastAsia="Times New Roman" w:cs="Times New Roman"/>
                <w:color w:val="000000"/>
              </w:rPr>
              <w:t>cctype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varchar(50)</w:t>
            </w:r>
          </w:p>
        </w:tc>
      </w:tr>
      <w:tr w:rsidR="003E006B" w:rsidRPr="003E006B" w:rsidTr="003E006B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3E006B">
              <w:rPr>
                <w:rFonts w:eastAsia="Times New Roman" w:cs="Times New Roman"/>
                <w:color w:val="000000"/>
              </w:rPr>
              <w:t>ccnumber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varchar(50)</w:t>
            </w:r>
          </w:p>
        </w:tc>
      </w:tr>
      <w:tr w:rsidR="003E006B" w:rsidRPr="003E006B" w:rsidTr="003E006B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3E006B">
              <w:rPr>
                <w:rFonts w:eastAsia="Times New Roman" w:cs="Times New Roman"/>
                <w:color w:val="000000"/>
              </w:rPr>
              <w:t>ccexpiration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6B" w:rsidRPr="003E006B" w:rsidRDefault="003E006B" w:rsidP="003E006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3E006B">
              <w:rPr>
                <w:rFonts w:eastAsia="Times New Roman" w:cs="Times New Roman"/>
                <w:color w:val="000000"/>
              </w:rPr>
              <w:t>varchar(50)</w:t>
            </w:r>
          </w:p>
        </w:tc>
      </w:tr>
    </w:tbl>
    <w:p w:rsidR="003C3DBF" w:rsidRPr="002E5DEA" w:rsidRDefault="003C3DBF" w:rsidP="003C3DBF">
      <w:pPr>
        <w:pStyle w:val="ListParagraph"/>
        <w:ind w:left="-180"/>
        <w:rPr>
          <w:rFonts w:eastAsia="Arial Unicode MS" w:cs="Arial Unicode MS"/>
          <w:szCs w:val="20"/>
        </w:rPr>
      </w:pPr>
    </w:p>
    <w:p w:rsidR="0031055D" w:rsidRPr="002E5DEA" w:rsidRDefault="0031055D" w:rsidP="003C3DBF">
      <w:pPr>
        <w:pStyle w:val="ListParagraph"/>
        <w:ind w:left="-180"/>
        <w:rPr>
          <w:rFonts w:eastAsia="Arial Unicode MS" w:cs="Arial Unicode MS"/>
          <w:szCs w:val="20"/>
        </w:rPr>
      </w:pPr>
    </w:p>
    <w:p w:rsidR="003C3DBF" w:rsidRDefault="003C3DBF" w:rsidP="003C3DBF">
      <w:pPr>
        <w:pStyle w:val="ListParagraph"/>
        <w:ind w:left="-180"/>
        <w:rPr>
          <w:rFonts w:eastAsia="Arial Unicode MS" w:cs="Arial Unicode MS"/>
          <w:b/>
          <w:szCs w:val="20"/>
        </w:rPr>
      </w:pPr>
      <w:r w:rsidRPr="002E5DEA">
        <w:rPr>
          <w:rFonts w:eastAsia="Arial Unicode MS" w:cs="Arial Unicode MS"/>
          <w:b/>
          <w:szCs w:val="20"/>
        </w:rPr>
        <w:t>BOOKS</w:t>
      </w:r>
    </w:p>
    <w:p w:rsidR="00777584" w:rsidRDefault="00777584" w:rsidP="003C3DBF">
      <w:pPr>
        <w:pStyle w:val="ListParagraph"/>
        <w:ind w:left="-180"/>
        <w:rPr>
          <w:rFonts w:eastAsia="Arial Unicode MS" w:cs="Arial Unicode MS"/>
          <w:b/>
          <w:szCs w:val="20"/>
        </w:rPr>
      </w:pPr>
    </w:p>
    <w:p w:rsidR="00777584" w:rsidRPr="00777584" w:rsidRDefault="00777584" w:rsidP="003C3DBF">
      <w:pPr>
        <w:pStyle w:val="ListParagraph"/>
        <w:ind w:left="-180"/>
        <w:rPr>
          <w:rFonts w:eastAsia="Arial Unicode MS" w:cs="Arial Unicode MS"/>
          <w:szCs w:val="20"/>
        </w:rPr>
      </w:pPr>
      <w:r w:rsidRPr="00777584">
        <w:rPr>
          <w:rFonts w:eastAsia="Arial Unicode MS" w:cs="Arial Unicode MS"/>
          <w:szCs w:val="20"/>
        </w:rPr>
        <w:t xml:space="preserve">Primary key </w:t>
      </w:r>
      <w:proofErr w:type="spellStart"/>
      <w:r w:rsidRPr="00777584">
        <w:rPr>
          <w:rFonts w:eastAsia="Arial Unicode MS" w:cs="Arial Unicode MS"/>
          <w:szCs w:val="20"/>
        </w:rPr>
        <w:t>bookID</w:t>
      </w:r>
      <w:proofErr w:type="spellEnd"/>
      <w:r w:rsidRPr="00777584">
        <w:rPr>
          <w:rFonts w:eastAsia="Arial Unicode MS" w:cs="Arial Unicode MS"/>
          <w:szCs w:val="20"/>
        </w:rPr>
        <w:t>.</w:t>
      </w:r>
    </w:p>
    <w:p w:rsidR="00777584" w:rsidRPr="00777584" w:rsidRDefault="00777584" w:rsidP="003C3DBF">
      <w:pPr>
        <w:pStyle w:val="ListParagraph"/>
        <w:ind w:left="-180"/>
        <w:rPr>
          <w:rFonts w:eastAsia="Arial Unicode MS" w:cs="Arial Unicode MS"/>
          <w:szCs w:val="20"/>
        </w:rPr>
      </w:pPr>
      <w:r w:rsidRPr="00777584">
        <w:rPr>
          <w:rFonts w:eastAsia="Arial Unicode MS" w:cs="Arial Unicode MS"/>
          <w:szCs w:val="20"/>
        </w:rPr>
        <w:t xml:space="preserve">Foreign key </w:t>
      </w:r>
      <w:proofErr w:type="spellStart"/>
      <w:r w:rsidRPr="00777584">
        <w:rPr>
          <w:rFonts w:eastAsia="Arial Unicode MS" w:cs="Arial Unicode MS"/>
          <w:szCs w:val="20"/>
        </w:rPr>
        <w:t>authorID</w:t>
      </w:r>
      <w:proofErr w:type="spellEnd"/>
      <w:r w:rsidRPr="00777584">
        <w:rPr>
          <w:rFonts w:eastAsia="Arial Unicode MS" w:cs="Arial Unicode MS"/>
          <w:szCs w:val="20"/>
        </w:rPr>
        <w:t>.</w:t>
      </w:r>
    </w:p>
    <w:p w:rsidR="00777584" w:rsidRPr="002E5DEA" w:rsidRDefault="00777584" w:rsidP="003C3DBF">
      <w:pPr>
        <w:pStyle w:val="ListParagraph"/>
        <w:ind w:left="-180"/>
        <w:rPr>
          <w:rFonts w:eastAsia="Arial Unicode MS" w:cs="Arial Unicode MS"/>
          <w:b/>
          <w:szCs w:val="20"/>
        </w:rPr>
      </w:pPr>
    </w:p>
    <w:tbl>
      <w:tblPr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739B5" w:rsidRPr="006739B5" w:rsidTr="006739B5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9B5" w:rsidRPr="006739B5" w:rsidRDefault="006739B5" w:rsidP="006739B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739B5">
              <w:rPr>
                <w:rFonts w:eastAsia="Times New Roman" w:cs="Times New Roman"/>
                <w:color w:val="000000"/>
              </w:rPr>
              <w:t>Field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9B5" w:rsidRPr="006739B5" w:rsidRDefault="006739B5" w:rsidP="006739B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739B5">
              <w:rPr>
                <w:rFonts w:eastAsia="Times New Roman" w:cs="Times New Roman"/>
                <w:color w:val="000000"/>
              </w:rPr>
              <w:t>Type</w:t>
            </w:r>
          </w:p>
        </w:tc>
      </w:tr>
      <w:tr w:rsidR="006739B5" w:rsidRPr="006739B5" w:rsidTr="006739B5">
        <w:trPr>
          <w:trHeight w:val="5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9B5" w:rsidRPr="006739B5" w:rsidRDefault="006739B5" w:rsidP="006739B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6739B5">
              <w:rPr>
                <w:rFonts w:eastAsia="Times New Roman" w:cs="Times New Roman"/>
                <w:color w:val="000000"/>
              </w:rPr>
              <w:t>bookID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9B5" w:rsidRPr="006739B5" w:rsidRDefault="006739B5" w:rsidP="006739B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6739B5">
              <w:rPr>
                <w:rFonts w:eastAsia="Times New Roman" w:cs="Times New Roman"/>
                <w:color w:val="000000"/>
              </w:rPr>
              <w:t>int</w:t>
            </w:r>
            <w:proofErr w:type="spellEnd"/>
            <w:r w:rsidRPr="006739B5">
              <w:rPr>
                <w:rFonts w:eastAsia="Times New Roman" w:cs="Times New Roman"/>
                <w:color w:val="000000"/>
              </w:rPr>
              <w:t>(11)</w:t>
            </w:r>
          </w:p>
        </w:tc>
      </w:tr>
      <w:tr w:rsidR="006739B5" w:rsidRPr="006739B5" w:rsidTr="006739B5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9B5" w:rsidRPr="006739B5" w:rsidRDefault="006739B5" w:rsidP="006739B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6739B5">
              <w:rPr>
                <w:rFonts w:eastAsia="Times New Roman" w:cs="Times New Roman"/>
                <w:color w:val="000000"/>
              </w:rPr>
              <w:t>authorID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9B5" w:rsidRPr="006739B5" w:rsidRDefault="006739B5" w:rsidP="006739B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6739B5">
              <w:rPr>
                <w:rFonts w:eastAsia="Times New Roman" w:cs="Times New Roman"/>
                <w:color w:val="000000"/>
              </w:rPr>
              <w:t>int</w:t>
            </w:r>
            <w:proofErr w:type="spellEnd"/>
            <w:r w:rsidRPr="006739B5">
              <w:rPr>
                <w:rFonts w:eastAsia="Times New Roman" w:cs="Times New Roman"/>
                <w:color w:val="000000"/>
              </w:rPr>
              <w:t>(11)</w:t>
            </w:r>
          </w:p>
        </w:tc>
      </w:tr>
      <w:tr w:rsidR="006739B5" w:rsidRPr="006739B5" w:rsidTr="006739B5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9B5" w:rsidRPr="006739B5" w:rsidRDefault="006739B5" w:rsidP="006739B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739B5">
              <w:rPr>
                <w:rFonts w:eastAsia="Times New Roman" w:cs="Times New Roman"/>
                <w:color w:val="000000"/>
              </w:rPr>
              <w:t>title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9B5" w:rsidRPr="006739B5" w:rsidRDefault="006739B5" w:rsidP="006739B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739B5">
              <w:rPr>
                <w:rFonts w:eastAsia="Times New Roman" w:cs="Times New Roman"/>
                <w:color w:val="000000"/>
              </w:rPr>
              <w:t>varchar(100)</w:t>
            </w:r>
          </w:p>
        </w:tc>
      </w:tr>
      <w:tr w:rsidR="006739B5" w:rsidRPr="006739B5" w:rsidTr="006739B5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9B5" w:rsidRPr="006739B5" w:rsidRDefault="006739B5" w:rsidP="006739B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739B5">
              <w:rPr>
                <w:rFonts w:eastAsia="Times New Roman" w:cs="Times New Roman"/>
                <w:color w:val="000000"/>
              </w:rPr>
              <w:t>ISBN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9B5" w:rsidRPr="006739B5" w:rsidRDefault="006739B5" w:rsidP="006739B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739B5">
              <w:rPr>
                <w:rFonts w:eastAsia="Times New Roman" w:cs="Times New Roman"/>
                <w:color w:val="000000"/>
              </w:rPr>
              <w:t>varchar(100)</w:t>
            </w:r>
          </w:p>
        </w:tc>
      </w:tr>
      <w:tr w:rsidR="006739B5" w:rsidRPr="006739B5" w:rsidTr="006739B5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9B5" w:rsidRPr="006739B5" w:rsidRDefault="006739B5" w:rsidP="006739B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739B5">
              <w:rPr>
                <w:rFonts w:eastAsia="Times New Roman" w:cs="Times New Roman"/>
                <w:color w:val="000000"/>
              </w:rPr>
              <w:t>genre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9B5" w:rsidRPr="006739B5" w:rsidRDefault="006739B5" w:rsidP="006739B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739B5">
              <w:rPr>
                <w:rFonts w:eastAsia="Times New Roman" w:cs="Times New Roman"/>
                <w:color w:val="000000"/>
              </w:rPr>
              <w:t>varchar(50)</w:t>
            </w:r>
          </w:p>
        </w:tc>
      </w:tr>
      <w:tr w:rsidR="006739B5" w:rsidRPr="006739B5" w:rsidTr="006739B5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9B5" w:rsidRPr="006739B5" w:rsidRDefault="006739B5" w:rsidP="006739B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739B5">
              <w:rPr>
                <w:rFonts w:eastAsia="Times New Roman" w:cs="Times New Roman"/>
                <w:color w:val="000000"/>
              </w:rPr>
              <w:t>type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9B5" w:rsidRPr="006739B5" w:rsidRDefault="006739B5" w:rsidP="006739B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739B5">
              <w:rPr>
                <w:rFonts w:eastAsia="Times New Roman" w:cs="Times New Roman"/>
                <w:color w:val="000000"/>
              </w:rPr>
              <w:t>varchar(50)</w:t>
            </w:r>
          </w:p>
        </w:tc>
      </w:tr>
      <w:tr w:rsidR="006739B5" w:rsidRPr="006739B5" w:rsidTr="006739B5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9B5" w:rsidRPr="006739B5" w:rsidRDefault="006739B5" w:rsidP="006739B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6739B5">
              <w:rPr>
                <w:rFonts w:eastAsia="Times New Roman" w:cs="Times New Roman"/>
                <w:color w:val="000000"/>
              </w:rPr>
              <w:t>publicationYear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9B5" w:rsidRPr="006739B5" w:rsidRDefault="006739B5" w:rsidP="006739B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6739B5">
              <w:rPr>
                <w:rFonts w:eastAsia="Times New Roman" w:cs="Times New Roman"/>
                <w:color w:val="000000"/>
              </w:rPr>
              <w:t>int</w:t>
            </w:r>
            <w:proofErr w:type="spellEnd"/>
            <w:r w:rsidRPr="006739B5">
              <w:rPr>
                <w:rFonts w:eastAsia="Times New Roman" w:cs="Times New Roman"/>
                <w:color w:val="000000"/>
              </w:rPr>
              <w:t>(11)</w:t>
            </w:r>
          </w:p>
        </w:tc>
      </w:tr>
      <w:tr w:rsidR="006739B5" w:rsidRPr="006739B5" w:rsidTr="006739B5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9B5" w:rsidRPr="006739B5" w:rsidRDefault="006739B5" w:rsidP="006739B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739B5">
              <w:rPr>
                <w:rFonts w:eastAsia="Times New Roman" w:cs="Times New Roman"/>
                <w:color w:val="000000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9B5" w:rsidRPr="006739B5" w:rsidRDefault="006739B5" w:rsidP="006739B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739B5">
              <w:rPr>
                <w:rFonts w:eastAsia="Times New Roman" w:cs="Times New Roman"/>
                <w:color w:val="000000"/>
              </w:rPr>
              <w:t>decimal(10,2)</w:t>
            </w:r>
          </w:p>
        </w:tc>
      </w:tr>
      <w:tr w:rsidR="006739B5" w:rsidRPr="006739B5" w:rsidTr="006739B5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9B5" w:rsidRPr="006739B5" w:rsidRDefault="006739B5" w:rsidP="006739B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6739B5">
              <w:rPr>
                <w:rFonts w:eastAsia="Times New Roman" w:cs="Times New Roman"/>
                <w:color w:val="000000"/>
              </w:rPr>
              <w:t>bookCondition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9B5" w:rsidRPr="006739B5" w:rsidRDefault="006739B5" w:rsidP="006739B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739B5">
              <w:rPr>
                <w:rFonts w:eastAsia="Times New Roman" w:cs="Times New Roman"/>
                <w:color w:val="000000"/>
              </w:rPr>
              <w:t>varchar(8)</w:t>
            </w:r>
          </w:p>
        </w:tc>
      </w:tr>
    </w:tbl>
    <w:p w:rsidR="003E237D" w:rsidRPr="002E5DEA" w:rsidRDefault="003E237D" w:rsidP="003C3DBF">
      <w:pPr>
        <w:pStyle w:val="ListParagraph"/>
        <w:ind w:left="-180"/>
        <w:rPr>
          <w:rFonts w:eastAsia="Arial Unicode MS" w:cs="Arial Unicode MS"/>
          <w:szCs w:val="20"/>
        </w:rPr>
      </w:pPr>
    </w:p>
    <w:p w:rsidR="003E237D" w:rsidRDefault="003E237D" w:rsidP="003C3DBF">
      <w:pPr>
        <w:pStyle w:val="ListParagraph"/>
        <w:ind w:left="-180"/>
        <w:rPr>
          <w:rFonts w:eastAsia="Arial Unicode MS" w:cs="Arial Unicode MS"/>
          <w:szCs w:val="20"/>
        </w:rPr>
      </w:pPr>
    </w:p>
    <w:p w:rsidR="00777584" w:rsidRPr="00777584" w:rsidRDefault="00777584" w:rsidP="003C3DBF">
      <w:pPr>
        <w:pStyle w:val="ListParagraph"/>
        <w:ind w:left="-180"/>
        <w:rPr>
          <w:rFonts w:eastAsia="Arial Unicode MS" w:cs="Arial Unicode MS"/>
          <w:b/>
          <w:szCs w:val="20"/>
        </w:rPr>
      </w:pPr>
      <w:r w:rsidRPr="00777584">
        <w:rPr>
          <w:rFonts w:eastAsia="Arial Unicode MS" w:cs="Arial Unicode MS"/>
          <w:b/>
          <w:szCs w:val="20"/>
        </w:rPr>
        <w:t>Authors</w:t>
      </w:r>
    </w:p>
    <w:p w:rsidR="00777584" w:rsidRDefault="00777584" w:rsidP="003C3DBF">
      <w:pPr>
        <w:pStyle w:val="ListParagraph"/>
        <w:ind w:left="-180"/>
        <w:rPr>
          <w:rFonts w:eastAsia="Arial Unicode MS" w:cs="Arial Unicode MS"/>
          <w:szCs w:val="20"/>
        </w:rPr>
      </w:pPr>
    </w:p>
    <w:p w:rsidR="00777584" w:rsidRDefault="00777584" w:rsidP="003C3DBF">
      <w:pPr>
        <w:pStyle w:val="ListParagraph"/>
        <w:ind w:left="-180"/>
        <w:rPr>
          <w:rFonts w:eastAsia="Arial Unicode MS" w:cs="Arial Unicode MS"/>
          <w:szCs w:val="20"/>
        </w:rPr>
      </w:pPr>
      <w:r>
        <w:rPr>
          <w:rFonts w:eastAsia="Arial Unicode MS" w:cs="Arial Unicode MS"/>
          <w:szCs w:val="20"/>
        </w:rPr>
        <w:t xml:space="preserve">This table will have </w:t>
      </w:r>
      <w:proofErr w:type="spellStart"/>
      <w:r>
        <w:rPr>
          <w:rFonts w:eastAsia="Arial Unicode MS" w:cs="Arial Unicode MS"/>
          <w:szCs w:val="20"/>
        </w:rPr>
        <w:t>AuthorID</w:t>
      </w:r>
      <w:proofErr w:type="spellEnd"/>
      <w:r>
        <w:rPr>
          <w:rFonts w:eastAsia="Arial Unicode MS" w:cs="Arial Unicode MS"/>
          <w:szCs w:val="20"/>
        </w:rPr>
        <w:t xml:space="preserve"> as primary key.</w:t>
      </w:r>
    </w:p>
    <w:tbl>
      <w:tblPr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77584" w:rsidRPr="00777584" w:rsidTr="00777584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584" w:rsidRPr="00777584" w:rsidRDefault="00777584" w:rsidP="007775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584">
              <w:rPr>
                <w:rFonts w:ascii="Calibri" w:eastAsia="Times New Roman" w:hAnsi="Calibri" w:cs="Times New Roman"/>
                <w:color w:val="000000"/>
              </w:rPr>
              <w:t>Field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584" w:rsidRPr="00777584" w:rsidRDefault="00777584" w:rsidP="007775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584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</w:tr>
      <w:tr w:rsidR="00777584" w:rsidRPr="00777584" w:rsidTr="00777584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584" w:rsidRPr="00777584" w:rsidRDefault="00777584" w:rsidP="007775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77584">
              <w:rPr>
                <w:rFonts w:ascii="Calibri" w:eastAsia="Times New Roman" w:hAnsi="Calibri" w:cs="Times New Roman"/>
                <w:color w:val="000000"/>
              </w:rPr>
              <w:t>AuthorID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584" w:rsidRPr="00777584" w:rsidRDefault="00777584" w:rsidP="007775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77584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777584">
              <w:rPr>
                <w:rFonts w:ascii="Calibri" w:eastAsia="Times New Roman" w:hAnsi="Calibri" w:cs="Times New Roman"/>
                <w:color w:val="000000"/>
              </w:rPr>
              <w:t>(11)</w:t>
            </w:r>
          </w:p>
        </w:tc>
      </w:tr>
      <w:tr w:rsidR="00777584" w:rsidRPr="00777584" w:rsidTr="00777584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584" w:rsidRPr="00777584" w:rsidRDefault="00777584" w:rsidP="007775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77584">
              <w:rPr>
                <w:rFonts w:ascii="Calibri" w:eastAsia="Times New Roman" w:hAnsi="Calibri" w:cs="Times New Roman"/>
                <w:color w:val="000000"/>
              </w:rPr>
              <w:t>AuthorName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584" w:rsidRPr="00777584" w:rsidRDefault="00777584" w:rsidP="007775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584">
              <w:rPr>
                <w:rFonts w:ascii="Calibri" w:eastAsia="Times New Roman" w:hAnsi="Calibri" w:cs="Times New Roman"/>
                <w:color w:val="000000"/>
              </w:rPr>
              <w:t>varchar(100)</w:t>
            </w:r>
          </w:p>
        </w:tc>
      </w:tr>
      <w:tr w:rsidR="00777584" w:rsidRPr="00777584" w:rsidTr="00777584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584" w:rsidRPr="00777584" w:rsidRDefault="00777584" w:rsidP="007775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77584">
              <w:rPr>
                <w:rFonts w:ascii="Calibri" w:eastAsia="Times New Roman" w:hAnsi="Calibri" w:cs="Times New Roman"/>
                <w:color w:val="000000"/>
              </w:rPr>
              <w:t>AuthorInfo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7584" w:rsidRPr="00777584" w:rsidRDefault="00777584" w:rsidP="007775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584">
              <w:rPr>
                <w:rFonts w:ascii="Calibri" w:eastAsia="Times New Roman" w:hAnsi="Calibri" w:cs="Times New Roman"/>
                <w:color w:val="000000"/>
              </w:rPr>
              <w:t>varchar(100)</w:t>
            </w:r>
          </w:p>
        </w:tc>
      </w:tr>
    </w:tbl>
    <w:p w:rsidR="00777584" w:rsidRPr="002E5DEA" w:rsidRDefault="00777584" w:rsidP="003C3DBF">
      <w:pPr>
        <w:pStyle w:val="ListParagraph"/>
        <w:ind w:left="-180"/>
        <w:rPr>
          <w:rFonts w:eastAsia="Arial Unicode MS" w:cs="Arial Unicode MS"/>
          <w:szCs w:val="20"/>
        </w:rPr>
      </w:pPr>
    </w:p>
    <w:p w:rsidR="003C3DBF" w:rsidRDefault="003C3DBF" w:rsidP="003C3DBF">
      <w:pPr>
        <w:pStyle w:val="ListParagraph"/>
        <w:ind w:left="-180"/>
        <w:rPr>
          <w:rFonts w:eastAsia="Arial Unicode MS" w:cs="Arial Unicode MS"/>
          <w:b/>
          <w:szCs w:val="20"/>
        </w:rPr>
      </w:pPr>
      <w:r w:rsidRPr="002E5DEA">
        <w:rPr>
          <w:rFonts w:eastAsia="Arial Unicode MS" w:cs="Arial Unicode MS"/>
          <w:b/>
          <w:szCs w:val="20"/>
        </w:rPr>
        <w:t>ORDERS</w:t>
      </w:r>
    </w:p>
    <w:p w:rsidR="00C5301D" w:rsidRDefault="00C5301D" w:rsidP="003C3DBF">
      <w:pPr>
        <w:pStyle w:val="ListParagraph"/>
        <w:ind w:left="-180"/>
        <w:rPr>
          <w:rFonts w:eastAsia="Arial Unicode MS" w:cs="Arial Unicode MS"/>
          <w:b/>
          <w:szCs w:val="20"/>
        </w:rPr>
      </w:pPr>
    </w:p>
    <w:p w:rsidR="00C5301D" w:rsidRPr="00C5301D" w:rsidRDefault="00C5301D" w:rsidP="00C5301D">
      <w:pPr>
        <w:pStyle w:val="ListParagraph"/>
        <w:ind w:left="-180" w:firstLine="180"/>
        <w:rPr>
          <w:rFonts w:eastAsia="Arial Unicode MS" w:cs="Arial Unicode MS"/>
          <w:szCs w:val="20"/>
        </w:rPr>
      </w:pPr>
      <w:r w:rsidRPr="00C5301D">
        <w:rPr>
          <w:rFonts w:eastAsia="Arial Unicode MS" w:cs="Arial Unicode MS"/>
          <w:szCs w:val="20"/>
        </w:rPr>
        <w:t xml:space="preserve">Primary key: </w:t>
      </w:r>
      <w:proofErr w:type="spellStart"/>
      <w:r w:rsidRPr="00C5301D">
        <w:rPr>
          <w:rFonts w:eastAsia="Arial Unicode MS" w:cs="Arial Unicode MS"/>
          <w:szCs w:val="20"/>
        </w:rPr>
        <w:t>OrderID</w:t>
      </w:r>
      <w:proofErr w:type="spellEnd"/>
    </w:p>
    <w:tbl>
      <w:tblPr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61800" w:rsidRPr="00061800" w:rsidTr="00061800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800" w:rsidRPr="00061800" w:rsidRDefault="00061800" w:rsidP="000618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61800">
              <w:rPr>
                <w:rFonts w:eastAsia="Times New Roman" w:cs="Times New Roman"/>
                <w:color w:val="000000"/>
              </w:rPr>
              <w:t>Field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800" w:rsidRPr="00061800" w:rsidRDefault="00061800" w:rsidP="000618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61800">
              <w:rPr>
                <w:rFonts w:eastAsia="Times New Roman" w:cs="Times New Roman"/>
                <w:color w:val="000000"/>
              </w:rPr>
              <w:t>Type</w:t>
            </w:r>
          </w:p>
        </w:tc>
      </w:tr>
      <w:tr w:rsidR="00061800" w:rsidRPr="00061800" w:rsidTr="0006180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1800" w:rsidRPr="00061800" w:rsidRDefault="00061800" w:rsidP="000618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61800">
              <w:rPr>
                <w:rFonts w:eastAsia="Times New Roman" w:cs="Times New Roman"/>
                <w:color w:val="000000"/>
              </w:rPr>
              <w:t>ORDERID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1800" w:rsidRPr="00061800" w:rsidRDefault="00061800" w:rsidP="000618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061800">
              <w:rPr>
                <w:rFonts w:eastAsia="Times New Roman" w:cs="Times New Roman"/>
                <w:color w:val="000000"/>
              </w:rPr>
              <w:t>int</w:t>
            </w:r>
            <w:proofErr w:type="spellEnd"/>
            <w:r w:rsidRPr="00061800">
              <w:rPr>
                <w:rFonts w:eastAsia="Times New Roman" w:cs="Times New Roman"/>
                <w:color w:val="000000"/>
              </w:rPr>
              <w:t>(11)</w:t>
            </w:r>
          </w:p>
        </w:tc>
      </w:tr>
      <w:tr w:rsidR="00061800" w:rsidRPr="00061800" w:rsidTr="0006180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1800" w:rsidRPr="00061800" w:rsidRDefault="00061800" w:rsidP="000618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61800">
              <w:rPr>
                <w:rFonts w:eastAsia="Times New Roman" w:cs="Times New Roman"/>
                <w:color w:val="000000"/>
              </w:rPr>
              <w:t>USERID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1800" w:rsidRPr="00061800" w:rsidRDefault="00061800" w:rsidP="000618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61800">
              <w:rPr>
                <w:rFonts w:eastAsia="Times New Roman" w:cs="Times New Roman"/>
                <w:color w:val="000000"/>
              </w:rPr>
              <w:t>varchar(50)</w:t>
            </w:r>
          </w:p>
        </w:tc>
      </w:tr>
      <w:tr w:rsidR="00061800" w:rsidRPr="00061800" w:rsidTr="0006180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1800" w:rsidRPr="00061800" w:rsidRDefault="00061800" w:rsidP="000618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61800">
              <w:rPr>
                <w:rFonts w:eastAsia="Times New Roman" w:cs="Times New Roman"/>
                <w:color w:val="000000"/>
              </w:rPr>
              <w:t>ORDERDATE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1800" w:rsidRPr="00061800" w:rsidRDefault="00061800" w:rsidP="000618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61800">
              <w:rPr>
                <w:rFonts w:eastAsia="Times New Roman" w:cs="Times New Roman"/>
                <w:color w:val="000000"/>
              </w:rPr>
              <w:t>date</w:t>
            </w:r>
          </w:p>
        </w:tc>
      </w:tr>
      <w:tr w:rsidR="00061800" w:rsidRPr="00061800" w:rsidTr="0006180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1800" w:rsidRPr="00061800" w:rsidRDefault="00061800" w:rsidP="000618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61800">
              <w:rPr>
                <w:rFonts w:eastAsia="Times New Roman" w:cs="Times New Roman"/>
                <w:color w:val="000000"/>
              </w:rPr>
              <w:t>ORDERTOTAL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1800" w:rsidRPr="00061800" w:rsidRDefault="00061800" w:rsidP="000618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61800">
              <w:rPr>
                <w:rFonts w:eastAsia="Times New Roman" w:cs="Times New Roman"/>
                <w:color w:val="000000"/>
              </w:rPr>
              <w:t>decimal(5,2)</w:t>
            </w:r>
          </w:p>
        </w:tc>
      </w:tr>
    </w:tbl>
    <w:p w:rsidR="003E237D" w:rsidRPr="002E5DEA" w:rsidRDefault="003E237D" w:rsidP="003C3DBF">
      <w:pPr>
        <w:pStyle w:val="ListParagraph"/>
        <w:ind w:left="-180"/>
        <w:rPr>
          <w:rFonts w:eastAsia="Arial Unicode MS" w:cs="Arial Unicode MS"/>
          <w:szCs w:val="20"/>
        </w:rPr>
      </w:pPr>
    </w:p>
    <w:p w:rsidR="00B71B8E" w:rsidRPr="00C5301D" w:rsidRDefault="00B71B8E" w:rsidP="003C3DBF">
      <w:pPr>
        <w:pStyle w:val="ListParagraph"/>
        <w:ind w:left="-180"/>
        <w:rPr>
          <w:rFonts w:eastAsia="Arial Unicode MS" w:cs="Arial Unicode MS"/>
          <w:b/>
          <w:szCs w:val="20"/>
        </w:rPr>
      </w:pPr>
      <w:proofErr w:type="spellStart"/>
      <w:r w:rsidRPr="00C5301D">
        <w:rPr>
          <w:rFonts w:eastAsia="Arial Unicode MS" w:cs="Arial Unicode MS"/>
          <w:b/>
          <w:szCs w:val="20"/>
        </w:rPr>
        <w:t>OrderDetails</w:t>
      </w:r>
      <w:proofErr w:type="spellEnd"/>
    </w:p>
    <w:p w:rsidR="00B71B8E" w:rsidRPr="002E5DEA" w:rsidRDefault="00B71B8E" w:rsidP="003C3DBF">
      <w:pPr>
        <w:pStyle w:val="ListParagraph"/>
        <w:ind w:left="-180"/>
        <w:rPr>
          <w:rFonts w:eastAsia="Arial Unicode MS" w:cs="Arial Unicode MS"/>
          <w:szCs w:val="20"/>
        </w:rPr>
      </w:pPr>
    </w:p>
    <w:p w:rsidR="00B71B8E" w:rsidRDefault="00B71B8E" w:rsidP="003C3DBF">
      <w:pPr>
        <w:pStyle w:val="ListParagraph"/>
        <w:ind w:left="-180"/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 xml:space="preserve">This table will store </w:t>
      </w:r>
      <w:proofErr w:type="spellStart"/>
      <w:r w:rsidRPr="002E5DEA">
        <w:rPr>
          <w:rFonts w:eastAsia="Arial Unicode MS" w:cs="Arial Unicode MS"/>
          <w:szCs w:val="20"/>
        </w:rPr>
        <w:t>bookID</w:t>
      </w:r>
      <w:proofErr w:type="spellEnd"/>
      <w:r w:rsidRPr="002E5DEA">
        <w:rPr>
          <w:rFonts w:eastAsia="Arial Unicode MS" w:cs="Arial Unicode MS"/>
          <w:szCs w:val="20"/>
        </w:rPr>
        <w:t xml:space="preserve"> and Quantity of book ordered against the </w:t>
      </w:r>
      <w:proofErr w:type="spellStart"/>
      <w:r w:rsidRPr="002E5DEA">
        <w:rPr>
          <w:rFonts w:eastAsia="Arial Unicode MS" w:cs="Arial Unicode MS"/>
          <w:szCs w:val="20"/>
        </w:rPr>
        <w:t>orderID</w:t>
      </w:r>
      <w:proofErr w:type="spellEnd"/>
      <w:r w:rsidRPr="002E5DEA">
        <w:rPr>
          <w:rFonts w:eastAsia="Arial Unicode MS" w:cs="Arial Unicode MS"/>
          <w:szCs w:val="20"/>
        </w:rPr>
        <w:t>.</w:t>
      </w:r>
    </w:p>
    <w:p w:rsidR="00C5301D" w:rsidRPr="002E5DEA" w:rsidRDefault="00C5301D" w:rsidP="003C3DBF">
      <w:pPr>
        <w:pStyle w:val="ListParagraph"/>
        <w:ind w:left="-180"/>
        <w:rPr>
          <w:rFonts w:eastAsia="Arial Unicode MS" w:cs="Arial Unicode MS"/>
          <w:szCs w:val="20"/>
        </w:rPr>
      </w:pPr>
      <w:r>
        <w:rPr>
          <w:rFonts w:eastAsia="Arial Unicode MS" w:cs="Arial Unicode MS"/>
          <w:szCs w:val="20"/>
        </w:rPr>
        <w:t xml:space="preserve">Foreign key: </w:t>
      </w:r>
      <w:proofErr w:type="spellStart"/>
      <w:r>
        <w:rPr>
          <w:rFonts w:eastAsia="Arial Unicode MS" w:cs="Arial Unicode MS"/>
          <w:szCs w:val="20"/>
        </w:rPr>
        <w:t>OrderID</w:t>
      </w:r>
      <w:proofErr w:type="spellEnd"/>
    </w:p>
    <w:tbl>
      <w:tblPr>
        <w:tblW w:w="2580" w:type="dxa"/>
        <w:tblLook w:val="04A0" w:firstRow="1" w:lastRow="0" w:firstColumn="1" w:lastColumn="0" w:noHBand="0" w:noVBand="1"/>
      </w:tblPr>
      <w:tblGrid>
        <w:gridCol w:w="1160"/>
        <w:gridCol w:w="1420"/>
      </w:tblGrid>
      <w:tr w:rsidR="00B71B8E" w:rsidRPr="00B71B8E" w:rsidTr="00B71B8E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8E" w:rsidRPr="00B71B8E" w:rsidRDefault="00B71B8E" w:rsidP="00B71B8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71B8E">
              <w:rPr>
                <w:rFonts w:eastAsia="Times New Roman" w:cs="Times New Roman"/>
                <w:color w:val="000000"/>
              </w:rPr>
              <w:t>Field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8E" w:rsidRPr="00B71B8E" w:rsidRDefault="00B71B8E" w:rsidP="00B71B8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71B8E">
              <w:rPr>
                <w:rFonts w:eastAsia="Times New Roman" w:cs="Times New Roman"/>
                <w:color w:val="000000"/>
              </w:rPr>
              <w:t>Type</w:t>
            </w:r>
          </w:p>
        </w:tc>
      </w:tr>
      <w:tr w:rsidR="00B71B8E" w:rsidRPr="00B71B8E" w:rsidTr="00B71B8E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8E" w:rsidRPr="00B71B8E" w:rsidRDefault="00B71B8E" w:rsidP="00B71B8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71B8E">
              <w:rPr>
                <w:rFonts w:eastAsia="Times New Roman" w:cs="Times New Roman"/>
                <w:color w:val="000000"/>
              </w:rPr>
              <w:t>OrderID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8E" w:rsidRPr="00B71B8E" w:rsidRDefault="00B71B8E" w:rsidP="00B71B8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71B8E">
              <w:rPr>
                <w:rFonts w:eastAsia="Times New Roman" w:cs="Times New Roman"/>
                <w:color w:val="000000"/>
              </w:rPr>
              <w:t>int</w:t>
            </w:r>
            <w:proofErr w:type="spellEnd"/>
            <w:r w:rsidRPr="00B71B8E">
              <w:rPr>
                <w:rFonts w:eastAsia="Times New Roman" w:cs="Times New Roman"/>
                <w:color w:val="000000"/>
              </w:rPr>
              <w:t>(11)</w:t>
            </w:r>
          </w:p>
        </w:tc>
      </w:tr>
      <w:tr w:rsidR="00B71B8E" w:rsidRPr="00B71B8E" w:rsidTr="00B71B8E">
        <w:trPr>
          <w:trHeight w:val="5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8E" w:rsidRPr="00B71B8E" w:rsidRDefault="00B71B8E" w:rsidP="00B71B8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71B8E">
              <w:rPr>
                <w:rFonts w:eastAsia="Times New Roman" w:cs="Times New Roman"/>
                <w:color w:val="000000"/>
              </w:rPr>
              <w:t>USERID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8E" w:rsidRPr="00B71B8E" w:rsidRDefault="00B71B8E" w:rsidP="00B71B8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71B8E">
              <w:rPr>
                <w:rFonts w:eastAsia="Times New Roman" w:cs="Times New Roman"/>
                <w:color w:val="000000"/>
              </w:rPr>
              <w:t>varchar(50)</w:t>
            </w:r>
          </w:p>
        </w:tc>
      </w:tr>
      <w:tr w:rsidR="00B71B8E" w:rsidRPr="00B71B8E" w:rsidTr="00B71B8E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8E" w:rsidRPr="00B71B8E" w:rsidRDefault="00B71B8E" w:rsidP="00B71B8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71B8E">
              <w:rPr>
                <w:rFonts w:eastAsia="Times New Roman" w:cs="Times New Roman"/>
                <w:color w:val="000000"/>
              </w:rPr>
              <w:lastRenderedPageBreak/>
              <w:t>Quantity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8E" w:rsidRPr="00B71B8E" w:rsidRDefault="00B71B8E" w:rsidP="00B71B8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71B8E">
              <w:rPr>
                <w:rFonts w:eastAsia="Times New Roman" w:cs="Times New Roman"/>
                <w:color w:val="000000"/>
              </w:rPr>
              <w:t>int</w:t>
            </w:r>
            <w:proofErr w:type="spellEnd"/>
            <w:r w:rsidRPr="00B71B8E">
              <w:rPr>
                <w:rFonts w:eastAsia="Times New Roman" w:cs="Times New Roman"/>
                <w:color w:val="000000"/>
              </w:rPr>
              <w:t>(11)</w:t>
            </w:r>
          </w:p>
        </w:tc>
      </w:tr>
      <w:tr w:rsidR="00B71B8E" w:rsidRPr="00B71B8E" w:rsidTr="00B71B8E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8E" w:rsidRPr="00B71B8E" w:rsidRDefault="00B71B8E" w:rsidP="00B71B8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71B8E">
              <w:rPr>
                <w:rFonts w:eastAsia="Times New Roman" w:cs="Times New Roman"/>
                <w:color w:val="000000"/>
              </w:rPr>
              <w:t>BookID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8E" w:rsidRPr="00B71B8E" w:rsidRDefault="00B71B8E" w:rsidP="00B71B8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71B8E">
              <w:rPr>
                <w:rFonts w:eastAsia="Times New Roman" w:cs="Times New Roman"/>
                <w:color w:val="000000"/>
              </w:rPr>
              <w:t>int</w:t>
            </w:r>
            <w:proofErr w:type="spellEnd"/>
            <w:r w:rsidRPr="00B71B8E">
              <w:rPr>
                <w:rFonts w:eastAsia="Times New Roman" w:cs="Times New Roman"/>
                <w:color w:val="000000"/>
              </w:rPr>
              <w:t>(11)</w:t>
            </w:r>
          </w:p>
        </w:tc>
      </w:tr>
    </w:tbl>
    <w:p w:rsidR="00B71B8E" w:rsidRPr="002E5DEA" w:rsidRDefault="00B71B8E" w:rsidP="003C3DBF">
      <w:pPr>
        <w:pStyle w:val="ListParagraph"/>
        <w:ind w:left="-180"/>
        <w:rPr>
          <w:rFonts w:eastAsia="Arial Unicode MS" w:cs="Arial Unicode MS"/>
          <w:szCs w:val="20"/>
        </w:rPr>
      </w:pPr>
    </w:p>
    <w:p w:rsidR="003C3DBF" w:rsidRPr="002E5DEA" w:rsidRDefault="003C3DBF" w:rsidP="003C3DBF">
      <w:pPr>
        <w:pStyle w:val="ListParagraph"/>
        <w:ind w:left="-180"/>
        <w:rPr>
          <w:rFonts w:eastAsia="Arial Unicode MS" w:cs="Arial Unicode MS"/>
          <w:b/>
          <w:szCs w:val="20"/>
        </w:rPr>
      </w:pPr>
      <w:r w:rsidRPr="002E5DEA">
        <w:rPr>
          <w:rFonts w:eastAsia="Arial Unicode MS" w:cs="Arial Unicode MS"/>
          <w:b/>
          <w:szCs w:val="20"/>
        </w:rPr>
        <w:t>CART</w:t>
      </w:r>
    </w:p>
    <w:p w:rsidR="003E237D" w:rsidRDefault="003E237D" w:rsidP="003E237D">
      <w:pPr>
        <w:pStyle w:val="ListParagraph"/>
        <w:ind w:left="-180"/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 xml:space="preserve">It is a table, and its contents will be deleted as soon the </w:t>
      </w:r>
      <w:r w:rsidR="00DA6292">
        <w:rPr>
          <w:rFonts w:eastAsia="Arial Unicode MS" w:cs="Arial Unicode MS"/>
          <w:szCs w:val="20"/>
        </w:rPr>
        <w:t>user places the order or emptie</w:t>
      </w:r>
      <w:r w:rsidR="00061800" w:rsidRPr="002E5DEA">
        <w:rPr>
          <w:rFonts w:eastAsia="Arial Unicode MS" w:cs="Arial Unicode MS"/>
          <w:szCs w:val="20"/>
        </w:rPr>
        <w:t>s the cart</w:t>
      </w:r>
      <w:r w:rsidRPr="002E5DEA">
        <w:rPr>
          <w:rFonts w:eastAsia="Arial Unicode MS" w:cs="Arial Unicode MS"/>
          <w:szCs w:val="20"/>
        </w:rPr>
        <w:t>.</w:t>
      </w:r>
    </w:p>
    <w:p w:rsidR="00DA6292" w:rsidRPr="002E5DEA" w:rsidRDefault="00DA6292" w:rsidP="003E237D">
      <w:pPr>
        <w:pStyle w:val="ListParagraph"/>
        <w:ind w:left="-180"/>
        <w:rPr>
          <w:rFonts w:eastAsia="Arial Unicode MS" w:cs="Arial Unicode MS"/>
          <w:szCs w:val="20"/>
        </w:rPr>
      </w:pPr>
      <w:proofErr w:type="spellStart"/>
      <w:r>
        <w:rPr>
          <w:rFonts w:eastAsia="Arial Unicode MS" w:cs="Arial Unicode MS"/>
          <w:szCs w:val="20"/>
        </w:rPr>
        <w:t>CartID</w:t>
      </w:r>
      <w:proofErr w:type="spellEnd"/>
      <w:r>
        <w:rPr>
          <w:rFonts w:eastAsia="Arial Unicode MS" w:cs="Arial Unicode MS"/>
          <w:szCs w:val="20"/>
        </w:rPr>
        <w:t>:- Primary Key</w:t>
      </w:r>
    </w:p>
    <w:tbl>
      <w:tblPr>
        <w:tblW w:w="2019" w:type="dxa"/>
        <w:tblLook w:val="04A0" w:firstRow="1" w:lastRow="0" w:firstColumn="1" w:lastColumn="0" w:noHBand="0" w:noVBand="1"/>
      </w:tblPr>
      <w:tblGrid>
        <w:gridCol w:w="999"/>
        <w:gridCol w:w="1245"/>
      </w:tblGrid>
      <w:tr w:rsidR="00B71B8E" w:rsidRPr="00B71B8E" w:rsidTr="00B71B8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8E" w:rsidRPr="00B71B8E" w:rsidRDefault="00B71B8E" w:rsidP="00B71B8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71B8E">
              <w:rPr>
                <w:rFonts w:eastAsia="Times New Roman" w:cs="Times New Roman"/>
                <w:color w:val="000000"/>
              </w:rPr>
              <w:t>Field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8E" w:rsidRPr="00B71B8E" w:rsidRDefault="00B71B8E" w:rsidP="00B71B8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71B8E">
              <w:rPr>
                <w:rFonts w:eastAsia="Times New Roman" w:cs="Times New Roman"/>
                <w:color w:val="000000"/>
              </w:rPr>
              <w:t>Type</w:t>
            </w:r>
          </w:p>
        </w:tc>
      </w:tr>
      <w:tr w:rsidR="00B71B8E" w:rsidRPr="00B71B8E" w:rsidTr="00B71B8E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8E" w:rsidRPr="00B71B8E" w:rsidRDefault="00B71B8E" w:rsidP="00B71B8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71B8E">
              <w:rPr>
                <w:rFonts w:eastAsia="Times New Roman" w:cs="Times New Roman"/>
                <w:color w:val="000000"/>
              </w:rPr>
              <w:t>CARTID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8E" w:rsidRPr="00B71B8E" w:rsidRDefault="00B71B8E" w:rsidP="00B71B8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71B8E">
              <w:rPr>
                <w:rFonts w:eastAsia="Times New Roman" w:cs="Times New Roman"/>
                <w:color w:val="000000"/>
              </w:rPr>
              <w:t>int</w:t>
            </w:r>
            <w:proofErr w:type="spellEnd"/>
            <w:r w:rsidRPr="00B71B8E">
              <w:rPr>
                <w:rFonts w:eastAsia="Times New Roman" w:cs="Times New Roman"/>
                <w:color w:val="000000"/>
              </w:rPr>
              <w:t>(11)</w:t>
            </w:r>
          </w:p>
        </w:tc>
      </w:tr>
      <w:tr w:rsidR="00B71B8E" w:rsidRPr="00B71B8E" w:rsidTr="00B71B8E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8E" w:rsidRPr="00B71B8E" w:rsidRDefault="00B71B8E" w:rsidP="00B71B8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71B8E">
              <w:rPr>
                <w:rFonts w:eastAsia="Times New Roman" w:cs="Times New Roman"/>
                <w:color w:val="000000"/>
              </w:rPr>
              <w:t>USERID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8E" w:rsidRPr="00B71B8E" w:rsidRDefault="00B71B8E" w:rsidP="00B71B8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71B8E">
              <w:rPr>
                <w:rFonts w:eastAsia="Times New Roman" w:cs="Times New Roman"/>
                <w:color w:val="000000"/>
              </w:rPr>
              <w:t>varchar(50)</w:t>
            </w:r>
          </w:p>
        </w:tc>
      </w:tr>
      <w:tr w:rsidR="00B71B8E" w:rsidRPr="00B71B8E" w:rsidTr="00B71B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8E" w:rsidRPr="00B71B8E" w:rsidRDefault="00B71B8E" w:rsidP="00B71B8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71B8E">
              <w:rPr>
                <w:rFonts w:eastAsia="Times New Roman" w:cs="Times New Roman"/>
                <w:color w:val="000000"/>
              </w:rPr>
              <w:t>BOOKID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8E" w:rsidRPr="00B71B8E" w:rsidRDefault="00B71B8E" w:rsidP="00B71B8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71B8E">
              <w:rPr>
                <w:rFonts w:eastAsia="Times New Roman" w:cs="Times New Roman"/>
                <w:color w:val="000000"/>
              </w:rPr>
              <w:t>int</w:t>
            </w:r>
            <w:proofErr w:type="spellEnd"/>
            <w:r w:rsidRPr="00B71B8E">
              <w:rPr>
                <w:rFonts w:eastAsia="Times New Roman" w:cs="Times New Roman"/>
                <w:color w:val="000000"/>
              </w:rPr>
              <w:t>(11)</w:t>
            </w:r>
          </w:p>
        </w:tc>
      </w:tr>
      <w:tr w:rsidR="00B71B8E" w:rsidRPr="00B71B8E" w:rsidTr="00B71B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8E" w:rsidRPr="00B71B8E" w:rsidRDefault="00B71B8E" w:rsidP="00B71B8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71B8E">
              <w:rPr>
                <w:rFonts w:eastAsia="Times New Roman" w:cs="Times New Roman"/>
                <w:color w:val="000000"/>
              </w:rPr>
              <w:t>Quantity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8E" w:rsidRPr="00B71B8E" w:rsidRDefault="00B71B8E" w:rsidP="00B71B8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71B8E">
              <w:rPr>
                <w:rFonts w:eastAsia="Times New Roman" w:cs="Times New Roman"/>
                <w:color w:val="000000"/>
              </w:rPr>
              <w:t>int</w:t>
            </w:r>
            <w:proofErr w:type="spellEnd"/>
            <w:r w:rsidRPr="00B71B8E">
              <w:rPr>
                <w:rFonts w:eastAsia="Times New Roman" w:cs="Times New Roman"/>
                <w:color w:val="000000"/>
              </w:rPr>
              <w:t>(11)</w:t>
            </w:r>
          </w:p>
        </w:tc>
      </w:tr>
    </w:tbl>
    <w:p w:rsidR="003E237D" w:rsidRDefault="003E237D" w:rsidP="003C3DBF">
      <w:pPr>
        <w:pStyle w:val="ListParagraph"/>
        <w:ind w:left="-180"/>
        <w:rPr>
          <w:rFonts w:eastAsia="Arial Unicode MS" w:cs="Arial Unicode MS"/>
          <w:szCs w:val="20"/>
        </w:rPr>
      </w:pPr>
    </w:p>
    <w:p w:rsidR="0077374A" w:rsidRDefault="0077374A" w:rsidP="003C3DBF">
      <w:pPr>
        <w:pStyle w:val="ListParagraph"/>
        <w:ind w:left="-180"/>
        <w:rPr>
          <w:rFonts w:eastAsia="Arial Unicode MS" w:cs="Arial Unicode MS"/>
          <w:szCs w:val="20"/>
        </w:rPr>
      </w:pPr>
    </w:p>
    <w:p w:rsidR="0077374A" w:rsidRDefault="0077374A" w:rsidP="003C3DBF">
      <w:pPr>
        <w:pStyle w:val="ListParagraph"/>
        <w:ind w:left="-180"/>
        <w:rPr>
          <w:rFonts w:eastAsia="Arial Unicode MS" w:cs="Arial Unicode MS"/>
          <w:szCs w:val="20"/>
        </w:rPr>
      </w:pPr>
      <w:r>
        <w:rPr>
          <w:rFonts w:eastAsia="Arial Unicode MS" w:cs="Arial Unicode MS"/>
          <w:szCs w:val="20"/>
        </w:rPr>
        <w:t>ER Diagram Attached.</w:t>
      </w:r>
    </w:p>
    <w:p w:rsidR="0077374A" w:rsidRDefault="0077374A" w:rsidP="003C3DBF">
      <w:pPr>
        <w:pStyle w:val="ListParagraph"/>
        <w:ind w:left="-180"/>
        <w:rPr>
          <w:rFonts w:eastAsia="Arial Unicode MS" w:cs="Arial Unicode MS"/>
          <w:szCs w:val="20"/>
        </w:rPr>
      </w:pPr>
    </w:p>
    <w:p w:rsidR="0077374A" w:rsidRPr="002E5DEA" w:rsidRDefault="007409FF" w:rsidP="003C3DBF">
      <w:pPr>
        <w:pStyle w:val="ListParagraph"/>
        <w:ind w:left="-180"/>
        <w:rPr>
          <w:rFonts w:eastAsia="Arial Unicode MS" w:cs="Arial Unicode MS"/>
          <w:szCs w:val="20"/>
        </w:rPr>
      </w:pPr>
      <w:r>
        <w:rPr>
          <w:rFonts w:eastAsia="Arial Unicode MS" w:cs="Arial Unicode MS"/>
          <w:szCs w:val="20"/>
        </w:rPr>
        <w:object w:dxaOrig="1513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6pt;height:49.8pt" o:ole="">
            <v:imagedata r:id="rId16" o:title=""/>
          </v:shape>
          <o:OLEObject Type="Embed" ProgID="AcroExch.Document.11" ShapeID="_x0000_i1027" DrawAspect="Icon" ObjectID="_1542484314" r:id="rId17"/>
        </w:object>
      </w:r>
      <w:bookmarkStart w:id="0" w:name="_GoBack"/>
      <w:bookmarkEnd w:id="0"/>
    </w:p>
    <w:p w:rsidR="00896493" w:rsidRPr="002E5DEA" w:rsidRDefault="00896493" w:rsidP="003E3BB5">
      <w:pPr>
        <w:pStyle w:val="ListParagraph"/>
        <w:numPr>
          <w:ilvl w:val="0"/>
          <w:numId w:val="6"/>
        </w:numPr>
        <w:ind w:left="-360"/>
        <w:rPr>
          <w:rFonts w:eastAsia="Times New Roman" w:cs="Times New Roman"/>
          <w:b/>
          <w:sz w:val="36"/>
          <w:szCs w:val="20"/>
        </w:rPr>
      </w:pPr>
      <w:r w:rsidRPr="002E5DEA">
        <w:rPr>
          <w:rFonts w:eastAsia="Times New Roman" w:cs="Times New Roman"/>
          <w:b/>
          <w:sz w:val="36"/>
          <w:szCs w:val="20"/>
        </w:rPr>
        <w:t>Performance Requirements:</w:t>
      </w:r>
    </w:p>
    <w:p w:rsidR="0031055D" w:rsidRPr="002E5DEA" w:rsidRDefault="00165DA1" w:rsidP="00165DA1">
      <w:pPr>
        <w:pStyle w:val="ListParagraph"/>
        <w:ind w:left="-360"/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 xml:space="preserve">The BookBuy.com application is expected to have around 5 </w:t>
      </w:r>
      <w:proofErr w:type="spellStart"/>
      <w:r w:rsidRPr="002E5DEA">
        <w:rPr>
          <w:rFonts w:eastAsia="Arial Unicode MS" w:cs="Arial Unicode MS"/>
          <w:szCs w:val="20"/>
        </w:rPr>
        <w:t>tps</w:t>
      </w:r>
      <w:proofErr w:type="spellEnd"/>
      <w:r w:rsidRPr="002E5DEA">
        <w:rPr>
          <w:rFonts w:eastAsia="Arial Unicode MS" w:cs="Arial Unicode MS"/>
          <w:szCs w:val="20"/>
        </w:rPr>
        <w:t>. Hence the optimum performance measures should be taken accordingly.</w:t>
      </w:r>
    </w:p>
    <w:p w:rsidR="00165DA1" w:rsidRPr="002E5DEA" w:rsidRDefault="00165DA1" w:rsidP="00165DA1">
      <w:pPr>
        <w:pStyle w:val="ListParagraph"/>
        <w:ind w:left="-360"/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 xml:space="preserve">Appropriate indexes must be created </w:t>
      </w:r>
      <w:r w:rsidR="002E5DEA" w:rsidRPr="002E5DEA">
        <w:rPr>
          <w:rFonts w:eastAsia="Arial Unicode MS" w:cs="Arial Unicode MS"/>
          <w:szCs w:val="20"/>
        </w:rPr>
        <w:t>to</w:t>
      </w:r>
      <w:r w:rsidRPr="002E5DEA">
        <w:rPr>
          <w:rFonts w:eastAsia="Arial Unicode MS" w:cs="Arial Unicode MS"/>
          <w:szCs w:val="20"/>
        </w:rPr>
        <w:t xml:space="preserve"> have optimum performance while selecting, inserting, updating &amp; deleting data from the database.</w:t>
      </w:r>
    </w:p>
    <w:p w:rsidR="00896493" w:rsidRPr="002E5DEA" w:rsidRDefault="00896493" w:rsidP="003E3BB5">
      <w:pPr>
        <w:pStyle w:val="ListParagraph"/>
        <w:numPr>
          <w:ilvl w:val="0"/>
          <w:numId w:val="6"/>
        </w:numPr>
        <w:ind w:left="-360"/>
        <w:rPr>
          <w:rFonts w:eastAsia="Times New Roman" w:cs="Times New Roman"/>
          <w:b/>
          <w:sz w:val="36"/>
          <w:szCs w:val="20"/>
        </w:rPr>
      </w:pPr>
      <w:r w:rsidRPr="002E5DEA">
        <w:rPr>
          <w:rFonts w:eastAsia="Times New Roman" w:cs="Times New Roman"/>
          <w:b/>
          <w:sz w:val="36"/>
          <w:szCs w:val="20"/>
        </w:rPr>
        <w:t>Security:</w:t>
      </w:r>
    </w:p>
    <w:p w:rsidR="00165DA1" w:rsidRPr="002E5DEA" w:rsidRDefault="007F5BF0" w:rsidP="007F5BF0">
      <w:pPr>
        <w:pStyle w:val="ListParagraph"/>
        <w:numPr>
          <w:ilvl w:val="0"/>
          <w:numId w:val="5"/>
        </w:numPr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 xml:space="preserve">SALT + HASH (or an equivalent) encryption algorithm must be used to store and retrieve sensitive user details – like password, credit card, </w:t>
      </w:r>
      <w:proofErr w:type="spellStart"/>
      <w:r w:rsidRPr="002E5DEA">
        <w:rPr>
          <w:rFonts w:eastAsia="Arial Unicode MS" w:cs="Arial Unicode MS"/>
          <w:szCs w:val="20"/>
        </w:rPr>
        <w:t>etc</w:t>
      </w:r>
      <w:proofErr w:type="spellEnd"/>
    </w:p>
    <w:p w:rsidR="007F5BF0" w:rsidRPr="002E5DEA" w:rsidRDefault="007F5BF0" w:rsidP="007F5BF0">
      <w:pPr>
        <w:pStyle w:val="ListParagraph"/>
        <w:numPr>
          <w:ilvl w:val="0"/>
          <w:numId w:val="5"/>
        </w:numPr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 xml:space="preserve">Application must enforce session security policies </w:t>
      </w:r>
      <w:r w:rsidR="00F71A7F" w:rsidRPr="002E5DEA">
        <w:rPr>
          <w:rFonts w:eastAsia="Arial Unicode MS" w:cs="Arial Unicode MS"/>
          <w:szCs w:val="20"/>
        </w:rPr>
        <w:t>to</w:t>
      </w:r>
      <w:r w:rsidRPr="002E5DEA">
        <w:rPr>
          <w:rFonts w:eastAsia="Arial Unicode MS" w:cs="Arial Unicode MS"/>
          <w:szCs w:val="20"/>
        </w:rPr>
        <w:t xml:space="preserve"> protect the users and application from any brute force attack (~ minimal probability)</w:t>
      </w:r>
    </w:p>
    <w:p w:rsidR="007F5BF0" w:rsidRPr="002E5DEA" w:rsidRDefault="007F5BF0" w:rsidP="007F5BF0">
      <w:pPr>
        <w:pStyle w:val="ListParagraph"/>
        <w:numPr>
          <w:ilvl w:val="0"/>
          <w:numId w:val="5"/>
        </w:numPr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>Application must enforce SQL Injection prevention policies to protect the ap</w:t>
      </w:r>
      <w:r w:rsidR="00DE546A">
        <w:rPr>
          <w:rFonts w:eastAsia="Arial Unicode MS" w:cs="Arial Unicode MS"/>
          <w:szCs w:val="20"/>
        </w:rPr>
        <w:t>plication and users from any SQL</w:t>
      </w:r>
      <w:r w:rsidRPr="002E5DEA">
        <w:rPr>
          <w:rFonts w:eastAsia="Arial Unicode MS" w:cs="Arial Unicode MS"/>
          <w:szCs w:val="20"/>
        </w:rPr>
        <w:t xml:space="preserve"> injection attacks.</w:t>
      </w:r>
    </w:p>
    <w:p w:rsidR="007F5BF0" w:rsidRPr="002E5DEA" w:rsidRDefault="007F5BF0" w:rsidP="007F5BF0">
      <w:pPr>
        <w:pStyle w:val="ListParagraph"/>
        <w:numPr>
          <w:ilvl w:val="0"/>
          <w:numId w:val="5"/>
        </w:numPr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>Application users must advise (User manuals, mailers) users from time to time to prevent themselves from any social engineering attacks.</w:t>
      </w:r>
    </w:p>
    <w:p w:rsidR="00896493" w:rsidRPr="002E5DEA" w:rsidRDefault="004A2A31" w:rsidP="003E3BB5">
      <w:pPr>
        <w:pStyle w:val="ListParagraph"/>
        <w:numPr>
          <w:ilvl w:val="0"/>
          <w:numId w:val="6"/>
        </w:numPr>
        <w:ind w:left="-360"/>
        <w:rPr>
          <w:rFonts w:eastAsia="Times New Roman" w:cs="Times New Roman"/>
          <w:b/>
          <w:sz w:val="36"/>
          <w:szCs w:val="20"/>
        </w:rPr>
      </w:pPr>
      <w:r w:rsidRPr="002E5DEA">
        <w:rPr>
          <w:rFonts w:eastAsia="Times New Roman" w:cs="Times New Roman"/>
          <w:b/>
          <w:sz w:val="36"/>
          <w:szCs w:val="20"/>
        </w:rPr>
        <w:t>Maintenance:</w:t>
      </w:r>
    </w:p>
    <w:p w:rsidR="004A2A31" w:rsidRPr="002E5DEA" w:rsidRDefault="004A2A31" w:rsidP="003E3BB5">
      <w:pPr>
        <w:pStyle w:val="ListParagraph"/>
        <w:numPr>
          <w:ilvl w:val="1"/>
          <w:numId w:val="6"/>
        </w:numPr>
        <w:ind w:left="-90" w:hanging="270"/>
        <w:rPr>
          <w:rFonts w:eastAsia="Arial Unicode MS" w:cs="Arial Unicode MS"/>
          <w:b/>
          <w:szCs w:val="20"/>
        </w:rPr>
      </w:pPr>
      <w:r w:rsidRPr="002E5DEA">
        <w:rPr>
          <w:rFonts w:eastAsia="Arial Unicode MS" w:cs="Arial Unicode MS"/>
          <w:b/>
          <w:szCs w:val="20"/>
        </w:rPr>
        <w:t>Patch deployment:</w:t>
      </w:r>
    </w:p>
    <w:p w:rsidR="007F5BF0" w:rsidRPr="002E5DEA" w:rsidRDefault="007F5BF0" w:rsidP="007F5BF0">
      <w:pPr>
        <w:pStyle w:val="ListParagraph"/>
        <w:ind w:left="-90"/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>A security / performance / up gradation patch might be applied from time to time for improving the performance of the application.</w:t>
      </w:r>
    </w:p>
    <w:p w:rsidR="007F5BF0" w:rsidRPr="002E5DEA" w:rsidRDefault="007F5BF0" w:rsidP="007F5BF0">
      <w:pPr>
        <w:pStyle w:val="ListParagraph"/>
        <w:ind w:left="-90"/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 xml:space="preserve">All patches must be thoroughly tested and validated by the testing team, in order to rule out any production issues. </w:t>
      </w:r>
    </w:p>
    <w:p w:rsidR="004A2A31" w:rsidRPr="002E5DEA" w:rsidRDefault="004A2A31" w:rsidP="003E3BB5">
      <w:pPr>
        <w:pStyle w:val="ListParagraph"/>
        <w:numPr>
          <w:ilvl w:val="1"/>
          <w:numId w:val="6"/>
        </w:numPr>
        <w:ind w:left="-90" w:hanging="270"/>
        <w:rPr>
          <w:rFonts w:eastAsia="Arial Unicode MS" w:cs="Arial Unicode MS"/>
          <w:b/>
          <w:szCs w:val="20"/>
        </w:rPr>
      </w:pPr>
      <w:r w:rsidRPr="002E5DEA">
        <w:rPr>
          <w:rFonts w:eastAsia="Arial Unicode MS" w:cs="Arial Unicode MS"/>
          <w:b/>
          <w:szCs w:val="20"/>
        </w:rPr>
        <w:t>Failure management:</w:t>
      </w:r>
    </w:p>
    <w:p w:rsidR="007F5BF0" w:rsidRPr="002E5DEA" w:rsidRDefault="007F5BF0" w:rsidP="007F5BF0">
      <w:pPr>
        <w:pStyle w:val="ListParagraph"/>
        <w:ind w:left="-90"/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>The deployment and operations team must create a manual or Maintenance and Prevention document which will guide all the operations personnel to perform the application upgrades and deployment.</w:t>
      </w:r>
    </w:p>
    <w:p w:rsidR="007F5BF0" w:rsidRPr="002E5DEA" w:rsidRDefault="007F5BF0" w:rsidP="007F5BF0">
      <w:pPr>
        <w:pStyle w:val="ListParagraph"/>
        <w:ind w:left="-90"/>
        <w:rPr>
          <w:rFonts w:eastAsia="Arial Unicode MS" w:cs="Arial Unicode MS"/>
          <w:szCs w:val="20"/>
        </w:rPr>
      </w:pPr>
      <w:r w:rsidRPr="002E5DEA">
        <w:rPr>
          <w:rFonts w:eastAsia="Arial Unicode MS" w:cs="Arial Unicode MS"/>
          <w:szCs w:val="20"/>
        </w:rPr>
        <w:t xml:space="preserve">The operations team must have a </w:t>
      </w:r>
      <w:proofErr w:type="spellStart"/>
      <w:r w:rsidRPr="002E5DEA">
        <w:rPr>
          <w:rFonts w:eastAsia="Arial Unicode MS" w:cs="Arial Unicode MS"/>
          <w:szCs w:val="20"/>
        </w:rPr>
        <w:t>StartUp</w:t>
      </w:r>
      <w:proofErr w:type="spellEnd"/>
      <w:r w:rsidRPr="002E5DEA">
        <w:rPr>
          <w:rFonts w:eastAsia="Arial Unicode MS" w:cs="Arial Unicode MS"/>
          <w:szCs w:val="20"/>
        </w:rPr>
        <w:t xml:space="preserve"> &amp; Shutdown document for the application startup and shutdown for appropriate scenarios.</w:t>
      </w:r>
    </w:p>
    <w:p w:rsidR="002B35C6" w:rsidRPr="002E5DEA" w:rsidRDefault="002B35C6" w:rsidP="002B35C6">
      <w:pPr>
        <w:pStyle w:val="ListParagraph"/>
        <w:ind w:left="-360"/>
        <w:rPr>
          <w:rFonts w:eastAsia="Arial Unicode MS" w:cs="Arial Unicode MS"/>
          <w:szCs w:val="20"/>
        </w:rPr>
      </w:pPr>
    </w:p>
    <w:sectPr w:rsidR="002B35C6" w:rsidRPr="002E5DEA" w:rsidSect="00165DA1">
      <w:headerReference w:type="default" r:id="rId18"/>
      <w:footerReference w:type="default" r:id="rId19"/>
      <w:pgSz w:w="12240" w:h="15840"/>
      <w:pgMar w:top="180" w:right="1440" w:bottom="1440" w:left="1440" w:header="18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E32" w:rsidRDefault="003B4E32" w:rsidP="004364CB">
      <w:pPr>
        <w:spacing w:after="0" w:line="240" w:lineRule="auto"/>
      </w:pPr>
      <w:r>
        <w:separator/>
      </w:r>
    </w:p>
  </w:endnote>
  <w:endnote w:type="continuationSeparator" w:id="0">
    <w:p w:rsidR="003B4E32" w:rsidRDefault="003B4E32" w:rsidP="00436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MS P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BB5" w:rsidRDefault="003E3BB5">
    <w:pPr>
      <w:pStyle w:val="Footer"/>
    </w:pPr>
    <w:r w:rsidRPr="003E3BB5">
      <w:t>REQUIREMENT AND TECHINICAL DESIGN DOCUMENT</w:t>
    </w:r>
  </w:p>
  <w:p w:rsidR="003E3BB5" w:rsidRDefault="003E3B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E32" w:rsidRDefault="003B4E32" w:rsidP="004364CB">
      <w:pPr>
        <w:spacing w:after="0" w:line="240" w:lineRule="auto"/>
      </w:pPr>
      <w:r>
        <w:separator/>
      </w:r>
    </w:p>
  </w:footnote>
  <w:footnote w:type="continuationSeparator" w:id="0">
    <w:p w:rsidR="003B4E32" w:rsidRDefault="003B4E32" w:rsidP="00436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4CB" w:rsidRDefault="003B4E32">
    <w:pPr>
      <w:pStyle w:val="Header"/>
    </w:pPr>
    <w:sdt>
      <w:sdtPr>
        <w:id w:val="822168125"/>
        <w:docPartObj>
          <w:docPartGallery w:val="Page Numbers (Margins)"/>
          <w:docPartUnique/>
        </w:docPartObj>
      </w:sdtPr>
      <w:sdtEndPr/>
      <w:sdtContent>
        <w:r w:rsidR="003E3B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BB5" w:rsidRDefault="003E3B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7409FF" w:rsidRPr="007409F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10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2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30oxXb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3E3BB5" w:rsidRDefault="003E3B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7409FF" w:rsidRPr="007409FF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10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4364CB">
      <w:t>BookBuy.com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91FD4"/>
    <w:multiLevelType w:val="hybridMultilevel"/>
    <w:tmpl w:val="83FCF56E"/>
    <w:lvl w:ilvl="0" w:tplc="680041BE">
      <w:start w:val="1"/>
      <w:numFmt w:val="decimal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29282B71"/>
    <w:multiLevelType w:val="hybridMultilevel"/>
    <w:tmpl w:val="8D660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216BF"/>
    <w:multiLevelType w:val="hybridMultilevel"/>
    <w:tmpl w:val="DA408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8C23466">
      <w:start w:val="550"/>
      <w:numFmt w:val="bullet"/>
      <w:lvlText w:val="-"/>
      <w:lvlJc w:val="left"/>
      <w:pPr>
        <w:ind w:left="2340" w:hanging="360"/>
      </w:pPr>
      <w:rPr>
        <w:rFonts w:ascii="Arial Unicode MS" w:eastAsia="Arial Unicode MS" w:hAnsi="Arial Unicode MS" w:cs="Arial Unicode MS"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271FD"/>
    <w:multiLevelType w:val="hybridMultilevel"/>
    <w:tmpl w:val="F79E0F18"/>
    <w:lvl w:ilvl="0" w:tplc="8D00C43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D607E"/>
    <w:multiLevelType w:val="hybridMultilevel"/>
    <w:tmpl w:val="8B34D982"/>
    <w:lvl w:ilvl="0" w:tplc="AB22C86C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4B392113"/>
    <w:multiLevelType w:val="hybridMultilevel"/>
    <w:tmpl w:val="AA6EBD9A"/>
    <w:lvl w:ilvl="0" w:tplc="348ADECA">
      <w:start w:val="1"/>
      <w:numFmt w:val="decimal"/>
      <w:lvlText w:val="%1)"/>
      <w:lvlJc w:val="left"/>
      <w:pPr>
        <w:ind w:left="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508D64BA"/>
    <w:multiLevelType w:val="hybridMultilevel"/>
    <w:tmpl w:val="51023302"/>
    <w:lvl w:ilvl="0" w:tplc="8B0CDEF0">
      <w:start w:val="1"/>
      <w:numFmt w:val="decimal"/>
      <w:lvlText w:val="%1)"/>
      <w:lvlJc w:val="left"/>
      <w:pPr>
        <w:ind w:left="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5285788A"/>
    <w:multiLevelType w:val="hybridMultilevel"/>
    <w:tmpl w:val="E69ECBD2"/>
    <w:lvl w:ilvl="0" w:tplc="E15036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D3711"/>
    <w:multiLevelType w:val="hybridMultilevel"/>
    <w:tmpl w:val="066CD0BE"/>
    <w:lvl w:ilvl="0" w:tplc="47F01DC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89"/>
    <w:rsid w:val="00061800"/>
    <w:rsid w:val="000D7AE5"/>
    <w:rsid w:val="000E20C7"/>
    <w:rsid w:val="00124286"/>
    <w:rsid w:val="00135A13"/>
    <w:rsid w:val="00165DA1"/>
    <w:rsid w:val="00282AED"/>
    <w:rsid w:val="002B35C6"/>
    <w:rsid w:val="002E5DEA"/>
    <w:rsid w:val="0031055D"/>
    <w:rsid w:val="00320AA0"/>
    <w:rsid w:val="0037405B"/>
    <w:rsid w:val="003A54AF"/>
    <w:rsid w:val="003B4E32"/>
    <w:rsid w:val="003B51C0"/>
    <w:rsid w:val="003C3DBF"/>
    <w:rsid w:val="003E006B"/>
    <w:rsid w:val="003E237D"/>
    <w:rsid w:val="003E3BB5"/>
    <w:rsid w:val="003F0649"/>
    <w:rsid w:val="004364CB"/>
    <w:rsid w:val="004708FA"/>
    <w:rsid w:val="004A2A31"/>
    <w:rsid w:val="004C0513"/>
    <w:rsid w:val="00582DB3"/>
    <w:rsid w:val="005856AA"/>
    <w:rsid w:val="006739B5"/>
    <w:rsid w:val="006746C8"/>
    <w:rsid w:val="007409FF"/>
    <w:rsid w:val="0077374A"/>
    <w:rsid w:val="00777584"/>
    <w:rsid w:val="007F5BF0"/>
    <w:rsid w:val="00890A82"/>
    <w:rsid w:val="00896493"/>
    <w:rsid w:val="00960A16"/>
    <w:rsid w:val="009E3638"/>
    <w:rsid w:val="00A913FE"/>
    <w:rsid w:val="00B53A0F"/>
    <w:rsid w:val="00B71B8E"/>
    <w:rsid w:val="00BA5D73"/>
    <w:rsid w:val="00BA6A17"/>
    <w:rsid w:val="00BF70E9"/>
    <w:rsid w:val="00C51889"/>
    <w:rsid w:val="00C5301D"/>
    <w:rsid w:val="00C8374F"/>
    <w:rsid w:val="00DA6292"/>
    <w:rsid w:val="00DE546A"/>
    <w:rsid w:val="00E2389A"/>
    <w:rsid w:val="00EC492E"/>
    <w:rsid w:val="00F7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A55D3"/>
  <w15:chartTrackingRefBased/>
  <w15:docId w15:val="{738B95D1-E43B-4ECF-AE1C-06D0E313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89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0D7AE5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0D7AE5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D7AE5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D7AE5"/>
    <w:rPr>
      <w:i/>
      <w:iCs/>
    </w:rPr>
  </w:style>
  <w:style w:type="table" w:styleId="LightShading-Accent1">
    <w:name w:val="Light Shading Accent 1"/>
    <w:basedOn w:val="TableNormal"/>
    <w:uiPriority w:val="60"/>
    <w:rsid w:val="000D7AE5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9E3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36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6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4CB"/>
  </w:style>
  <w:style w:type="paragraph" w:styleId="Footer">
    <w:name w:val="footer"/>
    <w:basedOn w:val="Normal"/>
    <w:link w:val="FooterChar"/>
    <w:uiPriority w:val="99"/>
    <w:unhideWhenUsed/>
    <w:rsid w:val="00436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4CB"/>
  </w:style>
  <w:style w:type="character" w:styleId="PlaceholderText">
    <w:name w:val="Placeholder Text"/>
    <w:basedOn w:val="DefaultParagraphFont"/>
    <w:uiPriority w:val="99"/>
    <w:semiHidden/>
    <w:rsid w:val="00165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sha@bookbuy.com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amisha@bookbuy.com" TargetMode="Externa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AND TECHINICAL DESIGN DOCUMENT</vt:lpstr>
    </vt:vector>
  </TitlesOfParts>
  <Company>Infosys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AND TECHINICAL DESIGN DOCUMENT</dc:title>
  <dc:subject/>
  <dc:creator>Aakash Suresh Panjwani</dc:creator>
  <cp:keywords/>
  <dc:description/>
  <cp:lastModifiedBy>Gondaliya, Amisha Harshad</cp:lastModifiedBy>
  <cp:revision>5</cp:revision>
  <dcterms:created xsi:type="dcterms:W3CDTF">2016-12-06T03:46:00Z</dcterms:created>
  <dcterms:modified xsi:type="dcterms:W3CDTF">2016-12-06T04:05:00Z</dcterms:modified>
</cp:coreProperties>
</file>