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0D9BE" w14:textId="7E01F66F" w:rsidR="00252E9F" w:rsidRDefault="00252E9F">
      <w:pPr>
        <w:pStyle w:val="LO-normal"/>
        <w:rPr>
          <w:rFonts w:ascii="Times New Roman" w:eastAsia="Times New Roman" w:hAnsi="Times New Roman" w:cs="Times New Roman"/>
          <w:sz w:val="44"/>
          <w:szCs w:val="44"/>
        </w:rPr>
      </w:pPr>
    </w:p>
    <w:p w14:paraId="5C3E35DF" w14:textId="77777777" w:rsidR="00252E9F" w:rsidRDefault="00252E9F">
      <w:pPr>
        <w:pStyle w:val="LO-normal"/>
        <w:rPr>
          <w:rFonts w:ascii="Times New Roman" w:eastAsia="Times New Roman" w:hAnsi="Times New Roman" w:cs="Times New Roman"/>
          <w:sz w:val="44"/>
          <w:szCs w:val="44"/>
        </w:rPr>
      </w:pPr>
    </w:p>
    <w:p w14:paraId="59A5A2EC" w14:textId="77777777" w:rsidR="00252E9F" w:rsidRDefault="00252E9F">
      <w:pPr>
        <w:pStyle w:val="LO-normal"/>
        <w:rPr>
          <w:rFonts w:ascii="Times New Roman" w:eastAsia="Times New Roman" w:hAnsi="Times New Roman" w:cs="Times New Roman"/>
          <w:sz w:val="44"/>
          <w:szCs w:val="44"/>
        </w:rPr>
      </w:pPr>
    </w:p>
    <w:p w14:paraId="42681BB0" w14:textId="77777777" w:rsidR="00252E9F" w:rsidRDefault="00252E9F">
      <w:pPr>
        <w:pStyle w:val="LO-normal"/>
        <w:rPr>
          <w:rFonts w:ascii="Times New Roman" w:eastAsia="Times New Roman" w:hAnsi="Times New Roman" w:cs="Times New Roman"/>
          <w:sz w:val="44"/>
          <w:szCs w:val="44"/>
        </w:rPr>
      </w:pPr>
    </w:p>
    <w:p w14:paraId="2EFB149E" w14:textId="77777777" w:rsidR="00252E9F" w:rsidRDefault="00252E9F">
      <w:pPr>
        <w:pStyle w:val="LO-normal"/>
        <w:rPr>
          <w:rFonts w:ascii="Times New Roman" w:eastAsia="Times New Roman" w:hAnsi="Times New Roman" w:cs="Times New Roman"/>
          <w:sz w:val="44"/>
          <w:szCs w:val="44"/>
        </w:rPr>
      </w:pPr>
    </w:p>
    <w:p w14:paraId="4C805B0D"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7331DEB5" w14:textId="77777777" w:rsidR="00252E9F" w:rsidRDefault="00252E9F">
      <w:pPr>
        <w:pStyle w:val="LO-normal"/>
        <w:spacing w:after="0" w:line="360" w:lineRule="auto"/>
        <w:jc w:val="both"/>
        <w:rPr>
          <w:rFonts w:ascii="Times New Roman" w:eastAsia="Times New Roman" w:hAnsi="Times New Roman" w:cs="Times New Roman"/>
          <w:sz w:val="24"/>
          <w:szCs w:val="24"/>
        </w:rPr>
      </w:pPr>
    </w:p>
    <w:tbl>
      <w:tblPr>
        <w:tblW w:w="8871" w:type="dxa"/>
        <w:tblLayout w:type="fixed"/>
        <w:tblLook w:val="0400" w:firstRow="0" w:lastRow="0" w:firstColumn="0" w:lastColumn="0" w:noHBand="0" w:noVBand="1"/>
      </w:tblPr>
      <w:tblGrid>
        <w:gridCol w:w="7158"/>
        <w:gridCol w:w="1713"/>
      </w:tblGrid>
      <w:tr w:rsidR="00252E9F" w14:paraId="4BE42DEE" w14:textId="77777777">
        <w:trPr>
          <w:trHeight w:val="696"/>
        </w:trPr>
        <w:tc>
          <w:tcPr>
            <w:tcW w:w="71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9AF8D"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1713" w:type="dxa"/>
            <w:tcBorders>
              <w:top w:val="single" w:sz="4" w:space="0" w:color="000000"/>
              <w:bottom w:val="single" w:sz="4" w:space="0" w:color="000000"/>
              <w:right w:val="single" w:sz="4" w:space="0" w:color="000000"/>
            </w:tcBorders>
            <w:shd w:val="clear" w:color="auto" w:fill="auto"/>
            <w:vAlign w:val="center"/>
          </w:tcPr>
          <w:p w14:paraId="4F10A058"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Nos.</w:t>
            </w:r>
          </w:p>
        </w:tc>
      </w:tr>
      <w:tr w:rsidR="00252E9F" w14:paraId="714DFFCB"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0BC2D4C3"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Executive Summary</w:t>
            </w:r>
          </w:p>
        </w:tc>
        <w:tc>
          <w:tcPr>
            <w:tcW w:w="1713" w:type="dxa"/>
            <w:tcBorders>
              <w:bottom w:val="single" w:sz="4" w:space="0" w:color="000000"/>
              <w:right w:val="single" w:sz="4" w:space="0" w:color="000000"/>
            </w:tcBorders>
            <w:shd w:val="clear" w:color="auto" w:fill="auto"/>
            <w:vAlign w:val="center"/>
          </w:tcPr>
          <w:p w14:paraId="4C68F363"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w:t>
            </w:r>
            <w:proofErr w:type="spellEnd"/>
          </w:p>
        </w:tc>
      </w:tr>
      <w:tr w:rsidR="00252E9F" w14:paraId="151955B3"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585AFEFD"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Tables</w:t>
            </w:r>
          </w:p>
        </w:tc>
        <w:tc>
          <w:tcPr>
            <w:tcW w:w="1713" w:type="dxa"/>
            <w:tcBorders>
              <w:bottom w:val="single" w:sz="4" w:space="0" w:color="000000"/>
              <w:right w:val="single" w:sz="4" w:space="0" w:color="000000"/>
            </w:tcBorders>
            <w:shd w:val="clear" w:color="auto" w:fill="auto"/>
            <w:vAlign w:val="center"/>
          </w:tcPr>
          <w:p w14:paraId="35F50DA5"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r>
      <w:tr w:rsidR="00252E9F" w14:paraId="34F943A3"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07F976F1"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Graphs</w:t>
            </w:r>
          </w:p>
        </w:tc>
        <w:tc>
          <w:tcPr>
            <w:tcW w:w="1713" w:type="dxa"/>
            <w:tcBorders>
              <w:bottom w:val="single" w:sz="4" w:space="0" w:color="000000"/>
              <w:right w:val="single" w:sz="4" w:space="0" w:color="000000"/>
            </w:tcBorders>
            <w:shd w:val="clear" w:color="auto" w:fill="auto"/>
            <w:vAlign w:val="center"/>
          </w:tcPr>
          <w:p w14:paraId="0854B6E6" w14:textId="77777777" w:rsidR="00252E9F" w:rsidRDefault="00902CE2">
            <w:pPr>
              <w:pStyle w:val="LO-normal"/>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252E9F" w14:paraId="443B5A28"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59A492E3"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1: Introduction and Background</w:t>
            </w:r>
          </w:p>
        </w:tc>
        <w:tc>
          <w:tcPr>
            <w:tcW w:w="1713" w:type="dxa"/>
            <w:tcBorders>
              <w:bottom w:val="single" w:sz="4" w:space="0" w:color="000000"/>
              <w:right w:val="single" w:sz="4" w:space="0" w:color="000000"/>
            </w:tcBorders>
            <w:shd w:val="clear" w:color="auto" w:fill="auto"/>
            <w:vAlign w:val="center"/>
          </w:tcPr>
          <w:p w14:paraId="19A40408" w14:textId="77777777"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1-5</w:t>
            </w:r>
          </w:p>
        </w:tc>
      </w:tr>
      <w:tr w:rsidR="00252E9F" w14:paraId="16D39EE9"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33FE93AA"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bookmarkStart w:id="0" w:name="_heading=h.gjdgxs"/>
            <w:bookmarkEnd w:id="0"/>
            <w:r>
              <w:rPr>
                <w:rFonts w:ascii="Times New Roman" w:eastAsia="Times New Roman" w:hAnsi="Times New Roman" w:cs="Times New Roman"/>
                <w:color w:val="000000"/>
                <w:sz w:val="24"/>
                <w:szCs w:val="24"/>
              </w:rPr>
              <w:t xml:space="preserve">Chapter </w:t>
            </w:r>
            <w:r>
              <w:rPr>
                <w:rFonts w:ascii="Times New Roman" w:eastAsia="Times New Roman" w:hAnsi="Times New Roman" w:cs="Times New Roman"/>
                <w:sz w:val="24"/>
                <w:szCs w:val="24"/>
              </w:rPr>
              <w:t xml:space="preserve">2: </w:t>
            </w:r>
            <w:r>
              <w:rPr>
                <w:rFonts w:ascii="Times New Roman" w:eastAsia="Times New Roman" w:hAnsi="Times New Roman" w:cs="Times New Roman"/>
                <w:color w:val="000000"/>
                <w:sz w:val="24"/>
                <w:szCs w:val="24"/>
              </w:rPr>
              <w:t xml:space="preserve"> Research Methodology</w:t>
            </w:r>
          </w:p>
        </w:tc>
        <w:tc>
          <w:tcPr>
            <w:tcW w:w="1713" w:type="dxa"/>
            <w:tcBorders>
              <w:bottom w:val="single" w:sz="4" w:space="0" w:color="000000"/>
              <w:right w:val="single" w:sz="4" w:space="0" w:color="000000"/>
            </w:tcBorders>
            <w:shd w:val="clear" w:color="auto" w:fill="auto"/>
            <w:vAlign w:val="center"/>
          </w:tcPr>
          <w:p w14:paraId="4873A026" w14:textId="77777777"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6-10</w:t>
            </w:r>
          </w:p>
        </w:tc>
      </w:tr>
      <w:tr w:rsidR="00252E9F" w14:paraId="2ABA3B5B"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4F840099" w14:textId="77777777" w:rsidR="00252E9F" w:rsidRDefault="00902CE2">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3: Data Analysis and Interpretation </w:t>
            </w:r>
          </w:p>
        </w:tc>
        <w:tc>
          <w:tcPr>
            <w:tcW w:w="1713" w:type="dxa"/>
            <w:tcBorders>
              <w:bottom w:val="single" w:sz="4" w:space="0" w:color="000000"/>
              <w:right w:val="single" w:sz="4" w:space="0" w:color="000000"/>
            </w:tcBorders>
            <w:shd w:val="clear" w:color="auto" w:fill="auto"/>
            <w:vAlign w:val="center"/>
          </w:tcPr>
          <w:p w14:paraId="1617D104" w14:textId="77777777" w:rsidR="00252E9F" w:rsidRPr="004F0522" w:rsidRDefault="004F0522" w:rsidP="004F0522">
            <w:pPr>
              <w:pStyle w:val="LO-normal"/>
              <w:widowControl w:val="0"/>
              <w:spacing w:after="0" w:line="240" w:lineRule="auto"/>
              <w:jc w:val="center"/>
              <w:rPr>
                <w:rFonts w:ascii="Times New Roman" w:eastAsia="Times New Roman" w:hAnsi="Times New Roman" w:cs="Times New Roman"/>
                <w:sz w:val="24"/>
                <w:szCs w:val="24"/>
              </w:rPr>
            </w:pPr>
            <w:r w:rsidRPr="004F0522">
              <w:rPr>
                <w:rFonts w:ascii="Times New Roman" w:eastAsia="Times New Roman" w:hAnsi="Times New Roman" w:cs="Times New Roman"/>
                <w:sz w:val="24"/>
                <w:szCs w:val="24"/>
              </w:rPr>
              <w:t>11-19</w:t>
            </w:r>
          </w:p>
        </w:tc>
      </w:tr>
      <w:tr w:rsidR="00252E9F" w14:paraId="4EE6411A"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4583CEAD" w14:textId="77777777" w:rsidR="00252E9F" w:rsidRDefault="00902CE2">
            <w:pPr>
              <w:pStyle w:val="LO-normal"/>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713" w:type="dxa"/>
            <w:tcBorders>
              <w:bottom w:val="single" w:sz="4" w:space="0" w:color="000000"/>
              <w:right w:val="single" w:sz="4" w:space="0" w:color="000000"/>
            </w:tcBorders>
            <w:shd w:val="clear" w:color="auto" w:fill="auto"/>
            <w:vAlign w:val="center"/>
          </w:tcPr>
          <w:p w14:paraId="6C9C9AA9" w14:textId="77777777" w:rsidR="00252E9F" w:rsidRDefault="00252E9F">
            <w:pPr>
              <w:pStyle w:val="LO-normal"/>
              <w:widowControl w:val="0"/>
              <w:spacing w:after="0" w:line="240" w:lineRule="auto"/>
              <w:jc w:val="center"/>
              <w:rPr>
                <w:rFonts w:ascii="Times New Roman" w:eastAsia="Times New Roman" w:hAnsi="Times New Roman" w:cs="Times New Roman"/>
                <w:color w:val="FF0000"/>
                <w:sz w:val="24"/>
                <w:szCs w:val="24"/>
              </w:rPr>
            </w:pPr>
          </w:p>
        </w:tc>
      </w:tr>
      <w:tr w:rsidR="00252E9F" w14:paraId="788ABD76"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725C5816" w14:textId="77777777" w:rsidR="00252E9F" w:rsidRDefault="00902CE2">
            <w:pPr>
              <w:pStyle w:val="LO-normal"/>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Annexures</w:t>
            </w:r>
          </w:p>
        </w:tc>
        <w:tc>
          <w:tcPr>
            <w:tcW w:w="1713" w:type="dxa"/>
            <w:tcBorders>
              <w:bottom w:val="single" w:sz="4" w:space="0" w:color="000000"/>
              <w:right w:val="single" w:sz="4" w:space="0" w:color="000000"/>
            </w:tcBorders>
            <w:shd w:val="clear" w:color="auto" w:fill="auto"/>
            <w:vAlign w:val="center"/>
          </w:tcPr>
          <w:p w14:paraId="5BAC356F" w14:textId="77777777" w:rsidR="00252E9F" w:rsidRDefault="00252E9F">
            <w:pPr>
              <w:pStyle w:val="LO-normal"/>
              <w:widowControl w:val="0"/>
              <w:spacing w:after="0" w:line="240" w:lineRule="auto"/>
              <w:jc w:val="center"/>
              <w:rPr>
                <w:rFonts w:ascii="Times New Roman" w:eastAsia="Times New Roman" w:hAnsi="Times New Roman" w:cs="Times New Roman"/>
                <w:color w:val="000000"/>
                <w:sz w:val="24"/>
                <w:szCs w:val="24"/>
              </w:rPr>
            </w:pPr>
          </w:p>
        </w:tc>
      </w:tr>
      <w:tr w:rsidR="00252E9F" w14:paraId="0380BE0D" w14:textId="77777777">
        <w:trPr>
          <w:trHeight w:val="662"/>
        </w:trPr>
        <w:tc>
          <w:tcPr>
            <w:tcW w:w="7157" w:type="dxa"/>
            <w:tcBorders>
              <w:left w:val="single" w:sz="4" w:space="0" w:color="000000"/>
              <w:bottom w:val="single" w:sz="4" w:space="0" w:color="000000"/>
              <w:right w:val="single" w:sz="4" w:space="0" w:color="000000"/>
            </w:tcBorders>
            <w:shd w:val="clear" w:color="auto" w:fill="auto"/>
            <w:vAlign w:val="center"/>
          </w:tcPr>
          <w:p w14:paraId="7D934569" w14:textId="77777777" w:rsidR="00252E9F" w:rsidRDefault="00252E9F">
            <w:pPr>
              <w:pStyle w:val="LO-normal"/>
              <w:widowControl w:val="0"/>
              <w:spacing w:after="0" w:line="240" w:lineRule="auto"/>
              <w:rPr>
                <w:rFonts w:ascii="Times New Roman" w:eastAsia="Times New Roman" w:hAnsi="Times New Roman" w:cs="Times New Roman"/>
                <w:color w:val="000000"/>
                <w:sz w:val="24"/>
                <w:szCs w:val="24"/>
              </w:rPr>
            </w:pPr>
          </w:p>
        </w:tc>
        <w:tc>
          <w:tcPr>
            <w:tcW w:w="1713" w:type="dxa"/>
            <w:tcBorders>
              <w:bottom w:val="single" w:sz="4" w:space="0" w:color="000000"/>
              <w:right w:val="single" w:sz="4" w:space="0" w:color="000000"/>
            </w:tcBorders>
            <w:shd w:val="clear" w:color="auto" w:fill="auto"/>
            <w:vAlign w:val="center"/>
          </w:tcPr>
          <w:p w14:paraId="15DABC91" w14:textId="77777777" w:rsidR="00252E9F" w:rsidRDefault="00252E9F">
            <w:pPr>
              <w:pStyle w:val="LO-normal"/>
              <w:widowControl w:val="0"/>
              <w:spacing w:after="0" w:line="240" w:lineRule="auto"/>
              <w:jc w:val="center"/>
              <w:rPr>
                <w:rFonts w:ascii="Times New Roman" w:eastAsia="Times New Roman" w:hAnsi="Times New Roman" w:cs="Times New Roman"/>
                <w:color w:val="000000"/>
                <w:sz w:val="24"/>
                <w:szCs w:val="24"/>
              </w:rPr>
            </w:pPr>
          </w:p>
        </w:tc>
      </w:tr>
    </w:tbl>
    <w:p w14:paraId="7D07B51D" w14:textId="77777777" w:rsidR="00252E9F" w:rsidRDefault="00252E9F">
      <w:pPr>
        <w:pStyle w:val="LO-normal"/>
        <w:rPr>
          <w:rFonts w:ascii="Times New Roman" w:eastAsia="Times New Roman" w:hAnsi="Times New Roman" w:cs="Times New Roman"/>
          <w:b/>
          <w:sz w:val="36"/>
          <w:szCs w:val="36"/>
        </w:rPr>
      </w:pPr>
    </w:p>
    <w:p w14:paraId="2BBC02D0" w14:textId="77777777" w:rsidR="00252E9F" w:rsidRDefault="00252E9F">
      <w:pPr>
        <w:pStyle w:val="LO-normal"/>
        <w:rPr>
          <w:rFonts w:ascii="Times New Roman" w:eastAsia="Times New Roman" w:hAnsi="Times New Roman" w:cs="Times New Roman"/>
          <w:b/>
          <w:sz w:val="36"/>
          <w:szCs w:val="36"/>
        </w:rPr>
      </w:pPr>
    </w:p>
    <w:p w14:paraId="66C4A0FB" w14:textId="77777777" w:rsidR="00252E9F" w:rsidRDefault="00252E9F">
      <w:pPr>
        <w:pStyle w:val="LO-normal"/>
        <w:rPr>
          <w:rFonts w:ascii="Times New Roman" w:eastAsia="Times New Roman" w:hAnsi="Times New Roman" w:cs="Times New Roman"/>
          <w:b/>
          <w:sz w:val="36"/>
          <w:szCs w:val="36"/>
        </w:rPr>
      </w:pPr>
    </w:p>
    <w:p w14:paraId="20609899" w14:textId="77777777" w:rsidR="00252E9F" w:rsidRDefault="00252E9F">
      <w:pPr>
        <w:pStyle w:val="LO-normal"/>
        <w:rPr>
          <w:rFonts w:ascii="Times New Roman" w:eastAsia="Times New Roman" w:hAnsi="Times New Roman" w:cs="Times New Roman"/>
          <w:b/>
          <w:sz w:val="36"/>
          <w:szCs w:val="36"/>
        </w:rPr>
      </w:pPr>
    </w:p>
    <w:p w14:paraId="34CAF023" w14:textId="77777777" w:rsidR="00252E9F" w:rsidRDefault="00252E9F">
      <w:pPr>
        <w:pStyle w:val="LO-normal"/>
        <w:rPr>
          <w:rFonts w:ascii="Times New Roman" w:eastAsia="Times New Roman" w:hAnsi="Times New Roman" w:cs="Times New Roman"/>
          <w:b/>
          <w:sz w:val="36"/>
          <w:szCs w:val="36"/>
        </w:rPr>
      </w:pPr>
    </w:p>
    <w:p w14:paraId="686B3E49" w14:textId="77777777" w:rsidR="00252E9F" w:rsidRDefault="00252E9F">
      <w:pPr>
        <w:pStyle w:val="LO-normal"/>
        <w:rPr>
          <w:rFonts w:ascii="Times New Roman" w:eastAsia="Times New Roman" w:hAnsi="Times New Roman" w:cs="Times New Roman"/>
          <w:b/>
          <w:sz w:val="36"/>
          <w:szCs w:val="36"/>
        </w:rPr>
      </w:pPr>
    </w:p>
    <w:p w14:paraId="754172F9" w14:textId="77777777" w:rsidR="00252E9F" w:rsidRDefault="00252E9F">
      <w:pPr>
        <w:pStyle w:val="LO-normal"/>
        <w:rPr>
          <w:rFonts w:ascii="Times New Roman" w:eastAsia="Times New Roman" w:hAnsi="Times New Roman" w:cs="Times New Roman"/>
          <w:b/>
          <w:sz w:val="36"/>
          <w:szCs w:val="36"/>
        </w:rPr>
      </w:pPr>
    </w:p>
    <w:p w14:paraId="6AE4AF58" w14:textId="77777777" w:rsidR="00252E9F" w:rsidRDefault="00252E9F">
      <w:pPr>
        <w:pStyle w:val="LO-normal"/>
        <w:rPr>
          <w:rFonts w:ascii="Times New Roman" w:eastAsia="Times New Roman" w:hAnsi="Times New Roman" w:cs="Times New Roman"/>
          <w:b/>
          <w:sz w:val="36"/>
          <w:szCs w:val="36"/>
        </w:rPr>
      </w:pPr>
    </w:p>
    <w:p w14:paraId="6227AA98" w14:textId="77777777" w:rsidR="00252E9F" w:rsidRDefault="00252E9F">
      <w:pPr>
        <w:pStyle w:val="LO-normal"/>
        <w:rPr>
          <w:rFonts w:ascii="Times New Roman" w:eastAsia="Times New Roman" w:hAnsi="Times New Roman" w:cs="Times New Roman"/>
          <w:b/>
          <w:sz w:val="36"/>
          <w:szCs w:val="36"/>
        </w:rPr>
      </w:pPr>
    </w:p>
    <w:p w14:paraId="79C9550A" w14:textId="77777777" w:rsidR="00252E9F" w:rsidRDefault="00252E9F">
      <w:pPr>
        <w:pStyle w:val="LO-normal"/>
        <w:rPr>
          <w:rFonts w:ascii="Times New Roman" w:eastAsia="Times New Roman" w:hAnsi="Times New Roman" w:cs="Times New Roman"/>
          <w:b/>
          <w:sz w:val="36"/>
          <w:szCs w:val="36"/>
        </w:rPr>
      </w:pPr>
    </w:p>
    <w:p w14:paraId="3BD06794" w14:textId="77777777" w:rsidR="00252E9F" w:rsidRDefault="00252E9F">
      <w:pPr>
        <w:pStyle w:val="LO-normal"/>
        <w:rPr>
          <w:rFonts w:ascii="Times New Roman" w:eastAsia="Times New Roman" w:hAnsi="Times New Roman" w:cs="Times New Roman"/>
          <w:b/>
          <w:sz w:val="36"/>
          <w:szCs w:val="36"/>
        </w:rPr>
      </w:pPr>
    </w:p>
    <w:tbl>
      <w:tblPr>
        <w:tblW w:w="8995" w:type="dxa"/>
        <w:tblLayout w:type="fixed"/>
        <w:tblLook w:val="0400" w:firstRow="0" w:lastRow="0" w:firstColumn="0" w:lastColumn="0" w:noHBand="0" w:noVBand="1"/>
      </w:tblPr>
      <w:tblGrid>
        <w:gridCol w:w="1344"/>
        <w:gridCol w:w="6390"/>
        <w:gridCol w:w="1261"/>
      </w:tblGrid>
      <w:tr w:rsidR="00252E9F" w14:paraId="565CACED" w14:textId="77777777">
        <w:trPr>
          <w:trHeight w:val="345"/>
        </w:trPr>
        <w:tc>
          <w:tcPr>
            <w:tcW w:w="899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52277DA"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Graphs</w:t>
            </w:r>
          </w:p>
        </w:tc>
      </w:tr>
      <w:tr w:rsidR="00252E9F" w14:paraId="36BA2DF4"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3C62EBEC"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No.</w:t>
            </w:r>
          </w:p>
        </w:tc>
        <w:tc>
          <w:tcPr>
            <w:tcW w:w="6390" w:type="dxa"/>
            <w:tcBorders>
              <w:bottom w:val="single" w:sz="4" w:space="0" w:color="000000"/>
              <w:right w:val="single" w:sz="4" w:space="0" w:color="000000"/>
            </w:tcBorders>
            <w:shd w:val="clear" w:color="auto" w:fill="auto"/>
            <w:vAlign w:val="center"/>
          </w:tcPr>
          <w:p w14:paraId="3A017ED2"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 Title</w:t>
            </w:r>
          </w:p>
        </w:tc>
        <w:tc>
          <w:tcPr>
            <w:tcW w:w="1261" w:type="dxa"/>
            <w:tcBorders>
              <w:bottom w:val="single" w:sz="4" w:space="0" w:color="000000"/>
              <w:right w:val="single" w:sz="4" w:space="0" w:color="000000"/>
            </w:tcBorders>
            <w:shd w:val="clear" w:color="auto" w:fill="auto"/>
            <w:vAlign w:val="center"/>
          </w:tcPr>
          <w:p w14:paraId="666B2012" w14:textId="77777777" w:rsidR="00252E9F" w:rsidRDefault="00902CE2">
            <w:pPr>
              <w:pStyle w:val="LO-normal"/>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252E9F" w14:paraId="15FF3BA4"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1F81B432" w14:textId="77777777" w:rsidR="00252E9F" w:rsidRDefault="003D7905">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6390" w:type="dxa"/>
            <w:tcBorders>
              <w:bottom w:val="single" w:sz="4" w:space="0" w:color="000000"/>
              <w:right w:val="single" w:sz="4" w:space="0" w:color="000000"/>
            </w:tcBorders>
            <w:shd w:val="clear" w:color="auto" w:fill="auto"/>
            <w:vAlign w:val="center"/>
          </w:tcPr>
          <w:p w14:paraId="4DEAB1BD" w14:textId="77777777" w:rsidR="00252E9F" w:rsidRDefault="003D7905">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data upload </w:t>
            </w:r>
          </w:p>
        </w:tc>
        <w:tc>
          <w:tcPr>
            <w:tcW w:w="1261" w:type="dxa"/>
            <w:tcBorders>
              <w:bottom w:val="single" w:sz="4" w:space="0" w:color="000000"/>
              <w:right w:val="single" w:sz="4" w:space="0" w:color="000000"/>
            </w:tcBorders>
            <w:shd w:val="clear" w:color="auto" w:fill="auto"/>
            <w:vAlign w:val="center"/>
          </w:tcPr>
          <w:p w14:paraId="3FB175C1"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r>
      <w:tr w:rsidR="00252E9F" w14:paraId="1AF01EED"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7B9FC3D6"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6390" w:type="dxa"/>
            <w:tcBorders>
              <w:bottom w:val="single" w:sz="4" w:space="0" w:color="000000"/>
              <w:right w:val="single" w:sz="4" w:space="0" w:color="000000"/>
            </w:tcBorders>
            <w:shd w:val="clear" w:color="auto" w:fill="auto"/>
            <w:vAlign w:val="center"/>
          </w:tcPr>
          <w:p w14:paraId="3B28F0F6"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Missing values </w:t>
            </w:r>
          </w:p>
        </w:tc>
        <w:tc>
          <w:tcPr>
            <w:tcW w:w="1261" w:type="dxa"/>
            <w:tcBorders>
              <w:bottom w:val="single" w:sz="4" w:space="0" w:color="000000"/>
              <w:right w:val="single" w:sz="4" w:space="0" w:color="000000"/>
            </w:tcBorders>
            <w:shd w:val="clear" w:color="auto" w:fill="auto"/>
            <w:vAlign w:val="center"/>
          </w:tcPr>
          <w:p w14:paraId="2CB0EFE6"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252E9F" w14:paraId="10493E4C"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08DF31CF"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6390" w:type="dxa"/>
            <w:tcBorders>
              <w:bottom w:val="single" w:sz="4" w:space="0" w:color="000000"/>
              <w:right w:val="single" w:sz="4" w:space="0" w:color="000000"/>
            </w:tcBorders>
            <w:shd w:val="clear" w:color="auto" w:fill="auto"/>
            <w:vAlign w:val="center"/>
          </w:tcPr>
          <w:p w14:paraId="75867F27"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Heatmap missing values </w:t>
            </w:r>
          </w:p>
        </w:tc>
        <w:tc>
          <w:tcPr>
            <w:tcW w:w="1261" w:type="dxa"/>
            <w:tcBorders>
              <w:bottom w:val="single" w:sz="4" w:space="0" w:color="000000"/>
              <w:right w:val="single" w:sz="4" w:space="0" w:color="000000"/>
            </w:tcBorders>
            <w:shd w:val="clear" w:color="auto" w:fill="auto"/>
            <w:vAlign w:val="center"/>
          </w:tcPr>
          <w:p w14:paraId="43C8FAC5"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52E9F" w14:paraId="74073012"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64E79E35"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6390" w:type="dxa"/>
            <w:tcBorders>
              <w:bottom w:val="single" w:sz="4" w:space="0" w:color="000000"/>
              <w:right w:val="single" w:sz="4" w:space="0" w:color="000000"/>
            </w:tcBorders>
            <w:shd w:val="clear" w:color="auto" w:fill="auto"/>
            <w:vAlign w:val="center"/>
          </w:tcPr>
          <w:p w14:paraId="24AD44BA"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w:t>
            </w:r>
            <w:proofErr w:type="spellStart"/>
            <w:r>
              <w:rPr>
                <w:rFonts w:ascii="Times New Roman" w:eastAsia="Times New Roman" w:hAnsi="Times New Roman" w:cs="Times New Roman"/>
                <w:color w:val="000000"/>
              </w:rPr>
              <w:t>Corelation</w:t>
            </w:r>
            <w:proofErr w:type="spellEnd"/>
            <w:r>
              <w:rPr>
                <w:rFonts w:ascii="Times New Roman" w:eastAsia="Times New Roman" w:hAnsi="Times New Roman" w:cs="Times New Roman"/>
                <w:color w:val="000000"/>
              </w:rPr>
              <w:t xml:space="preserve"> Matrix </w:t>
            </w:r>
          </w:p>
        </w:tc>
        <w:tc>
          <w:tcPr>
            <w:tcW w:w="1261" w:type="dxa"/>
            <w:tcBorders>
              <w:bottom w:val="single" w:sz="4" w:space="0" w:color="000000"/>
              <w:right w:val="single" w:sz="4" w:space="0" w:color="000000"/>
            </w:tcBorders>
            <w:shd w:val="clear" w:color="auto" w:fill="auto"/>
            <w:vAlign w:val="center"/>
          </w:tcPr>
          <w:p w14:paraId="26325582"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w:t>
            </w:r>
          </w:p>
        </w:tc>
      </w:tr>
      <w:tr w:rsidR="00252E9F" w14:paraId="6DE1CFFC"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52CC0631"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6390" w:type="dxa"/>
            <w:tcBorders>
              <w:bottom w:val="single" w:sz="4" w:space="0" w:color="000000"/>
              <w:right w:val="single" w:sz="4" w:space="0" w:color="000000"/>
            </w:tcBorders>
            <w:shd w:val="clear" w:color="auto" w:fill="auto"/>
            <w:vAlign w:val="center"/>
          </w:tcPr>
          <w:p w14:paraId="7816761D"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Screenshot of ROC Curve </w:t>
            </w:r>
          </w:p>
        </w:tc>
        <w:tc>
          <w:tcPr>
            <w:tcW w:w="1261" w:type="dxa"/>
            <w:tcBorders>
              <w:bottom w:val="single" w:sz="4" w:space="0" w:color="000000"/>
              <w:right w:val="single" w:sz="4" w:space="0" w:color="000000"/>
            </w:tcBorders>
            <w:shd w:val="clear" w:color="auto" w:fill="auto"/>
            <w:vAlign w:val="center"/>
          </w:tcPr>
          <w:p w14:paraId="10BE4175" w14:textId="77777777" w:rsidR="00252E9F" w:rsidRDefault="00A812D6">
            <w:pPr>
              <w:pStyle w:val="LO-normal"/>
              <w:widowControl w:val="0"/>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252E9F" w14:paraId="1A0B5045" w14:textId="77777777">
        <w:trPr>
          <w:trHeight w:val="345"/>
        </w:trPr>
        <w:tc>
          <w:tcPr>
            <w:tcW w:w="1344" w:type="dxa"/>
            <w:tcBorders>
              <w:left w:val="single" w:sz="4" w:space="0" w:color="000000"/>
              <w:bottom w:val="single" w:sz="4" w:space="0" w:color="000000"/>
              <w:right w:val="single" w:sz="4" w:space="0" w:color="000000"/>
            </w:tcBorders>
            <w:shd w:val="clear" w:color="auto" w:fill="auto"/>
            <w:vAlign w:val="center"/>
          </w:tcPr>
          <w:p w14:paraId="0AF4F661"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6390" w:type="dxa"/>
            <w:tcBorders>
              <w:bottom w:val="single" w:sz="4" w:space="0" w:color="000000"/>
              <w:right w:val="single" w:sz="4" w:space="0" w:color="000000"/>
            </w:tcBorders>
            <w:shd w:val="clear" w:color="auto" w:fill="auto"/>
            <w:vAlign w:val="center"/>
          </w:tcPr>
          <w:p w14:paraId="729C9637"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c>
          <w:tcPr>
            <w:tcW w:w="1261" w:type="dxa"/>
            <w:tcBorders>
              <w:bottom w:val="single" w:sz="4" w:space="0" w:color="000000"/>
              <w:right w:val="single" w:sz="4" w:space="0" w:color="000000"/>
            </w:tcBorders>
            <w:shd w:val="clear" w:color="auto" w:fill="auto"/>
            <w:vAlign w:val="center"/>
          </w:tcPr>
          <w:p w14:paraId="7C3BB7E9" w14:textId="77777777" w:rsidR="00252E9F" w:rsidRDefault="00252E9F">
            <w:pPr>
              <w:pStyle w:val="LO-normal"/>
              <w:widowControl w:val="0"/>
              <w:spacing w:after="0" w:line="240" w:lineRule="auto"/>
              <w:jc w:val="center"/>
              <w:rPr>
                <w:rFonts w:ascii="Times New Roman" w:eastAsia="Times New Roman" w:hAnsi="Times New Roman" w:cs="Times New Roman"/>
                <w:color w:val="000000"/>
              </w:rPr>
            </w:pPr>
          </w:p>
        </w:tc>
      </w:tr>
    </w:tbl>
    <w:p w14:paraId="3F132CD3" w14:textId="77777777" w:rsidR="00252E9F" w:rsidRDefault="00252E9F">
      <w:pPr>
        <w:pStyle w:val="LO-normal"/>
        <w:rPr>
          <w:rFonts w:ascii="Times New Roman" w:eastAsia="Times New Roman" w:hAnsi="Times New Roman" w:cs="Times New Roman"/>
          <w:b/>
          <w:sz w:val="36"/>
          <w:szCs w:val="36"/>
        </w:rPr>
      </w:pPr>
    </w:p>
    <w:p w14:paraId="5DAB789C" w14:textId="77777777" w:rsidR="00252E9F" w:rsidRDefault="00252E9F">
      <w:pPr>
        <w:pStyle w:val="LO-normal"/>
        <w:rPr>
          <w:rFonts w:ascii="Times New Roman" w:eastAsia="Times New Roman" w:hAnsi="Times New Roman" w:cs="Times New Roman"/>
          <w:b/>
          <w:sz w:val="36"/>
          <w:szCs w:val="36"/>
        </w:rPr>
      </w:pPr>
    </w:p>
    <w:p w14:paraId="163EF056" w14:textId="77777777" w:rsidR="00252E9F" w:rsidRDefault="00252E9F">
      <w:pPr>
        <w:pStyle w:val="LO-normal"/>
        <w:rPr>
          <w:rFonts w:ascii="Times New Roman" w:eastAsia="Times New Roman" w:hAnsi="Times New Roman" w:cs="Times New Roman"/>
          <w:b/>
          <w:sz w:val="36"/>
          <w:szCs w:val="36"/>
        </w:rPr>
      </w:pPr>
    </w:p>
    <w:p w14:paraId="0796C9CB" w14:textId="77777777" w:rsidR="00252E9F" w:rsidRDefault="00252E9F">
      <w:pPr>
        <w:pStyle w:val="LO-normal"/>
        <w:rPr>
          <w:rFonts w:ascii="Times New Roman" w:eastAsia="Times New Roman" w:hAnsi="Times New Roman" w:cs="Times New Roman"/>
          <w:b/>
          <w:sz w:val="36"/>
          <w:szCs w:val="36"/>
        </w:rPr>
      </w:pPr>
    </w:p>
    <w:p w14:paraId="3EC82D37" w14:textId="77777777" w:rsidR="00252E9F" w:rsidRDefault="00252E9F">
      <w:pPr>
        <w:pStyle w:val="LO-normal"/>
        <w:rPr>
          <w:rFonts w:ascii="Times New Roman" w:eastAsia="Times New Roman" w:hAnsi="Times New Roman" w:cs="Times New Roman"/>
          <w:b/>
          <w:sz w:val="36"/>
          <w:szCs w:val="36"/>
        </w:rPr>
      </w:pPr>
    </w:p>
    <w:p w14:paraId="207B60DD" w14:textId="77777777" w:rsidR="00252E9F" w:rsidRDefault="00252E9F">
      <w:pPr>
        <w:pStyle w:val="LO-normal"/>
        <w:rPr>
          <w:rFonts w:ascii="Times New Roman" w:eastAsia="Times New Roman" w:hAnsi="Times New Roman" w:cs="Times New Roman"/>
          <w:b/>
          <w:sz w:val="36"/>
          <w:szCs w:val="36"/>
        </w:rPr>
      </w:pPr>
    </w:p>
    <w:p w14:paraId="383FB582" w14:textId="77777777" w:rsidR="00252E9F" w:rsidRDefault="00252E9F">
      <w:pPr>
        <w:pStyle w:val="LO-normal"/>
        <w:rPr>
          <w:rFonts w:ascii="Times New Roman" w:eastAsia="Times New Roman" w:hAnsi="Times New Roman" w:cs="Times New Roman"/>
          <w:b/>
          <w:sz w:val="36"/>
          <w:szCs w:val="36"/>
        </w:rPr>
      </w:pPr>
    </w:p>
    <w:p w14:paraId="7F23110B" w14:textId="77777777" w:rsidR="00252E9F" w:rsidRDefault="00252E9F">
      <w:pPr>
        <w:pStyle w:val="LO-normal"/>
        <w:rPr>
          <w:rFonts w:ascii="Times New Roman" w:eastAsia="Times New Roman" w:hAnsi="Times New Roman" w:cs="Times New Roman"/>
          <w:b/>
          <w:sz w:val="36"/>
          <w:szCs w:val="36"/>
        </w:rPr>
      </w:pPr>
    </w:p>
    <w:p w14:paraId="7F51C482" w14:textId="77777777" w:rsidR="00252E9F" w:rsidRDefault="00252E9F">
      <w:pPr>
        <w:pStyle w:val="LO-normal"/>
        <w:rPr>
          <w:rFonts w:ascii="Times New Roman" w:eastAsia="Times New Roman" w:hAnsi="Times New Roman" w:cs="Times New Roman"/>
          <w:b/>
          <w:sz w:val="36"/>
          <w:szCs w:val="36"/>
        </w:rPr>
      </w:pPr>
    </w:p>
    <w:p w14:paraId="7EECB69E" w14:textId="77777777" w:rsidR="00252E9F" w:rsidRDefault="00252E9F">
      <w:pPr>
        <w:pStyle w:val="LO-normal"/>
        <w:rPr>
          <w:rFonts w:ascii="Times New Roman" w:eastAsia="Times New Roman" w:hAnsi="Times New Roman" w:cs="Times New Roman"/>
          <w:b/>
          <w:sz w:val="36"/>
          <w:szCs w:val="36"/>
        </w:rPr>
      </w:pPr>
    </w:p>
    <w:p w14:paraId="5A26D44B" w14:textId="77777777" w:rsidR="00252E9F" w:rsidRDefault="00252E9F">
      <w:pPr>
        <w:pStyle w:val="LO-normal"/>
        <w:rPr>
          <w:rFonts w:ascii="Times New Roman" w:eastAsia="Times New Roman" w:hAnsi="Times New Roman" w:cs="Times New Roman"/>
          <w:b/>
          <w:sz w:val="36"/>
          <w:szCs w:val="36"/>
        </w:rPr>
      </w:pPr>
    </w:p>
    <w:p w14:paraId="1EAB15B1" w14:textId="77777777" w:rsidR="00252E9F" w:rsidRDefault="00252E9F">
      <w:pPr>
        <w:pStyle w:val="LO-normal"/>
        <w:rPr>
          <w:rFonts w:ascii="Times New Roman" w:eastAsia="Times New Roman" w:hAnsi="Times New Roman" w:cs="Times New Roman"/>
          <w:b/>
          <w:sz w:val="36"/>
          <w:szCs w:val="36"/>
        </w:rPr>
      </w:pPr>
    </w:p>
    <w:p w14:paraId="246BF5FA"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CC8470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A59646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26EB318"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BD95F1D"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D228246"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FEC8DC0"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106BBD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A601C3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FBE4394" w14:textId="77777777" w:rsidR="004C3BAC" w:rsidRDefault="004C3BAC">
      <w:pPr>
        <w:pStyle w:val="LO-normal"/>
        <w:spacing w:after="0" w:line="240" w:lineRule="auto"/>
        <w:jc w:val="center"/>
        <w:rPr>
          <w:rFonts w:ascii="Times New Roman" w:eastAsia="Times New Roman" w:hAnsi="Times New Roman" w:cs="Times New Roman"/>
          <w:b/>
          <w:sz w:val="28"/>
          <w:szCs w:val="28"/>
        </w:rPr>
      </w:pPr>
    </w:p>
    <w:p w14:paraId="78B60984" w14:textId="77777777" w:rsidR="004C3BAC" w:rsidRDefault="004C3BAC">
      <w:pPr>
        <w:pStyle w:val="LO-normal"/>
        <w:spacing w:after="0" w:line="240" w:lineRule="auto"/>
        <w:jc w:val="center"/>
        <w:rPr>
          <w:rFonts w:ascii="Times New Roman" w:eastAsia="Times New Roman" w:hAnsi="Times New Roman" w:cs="Times New Roman"/>
          <w:b/>
          <w:sz w:val="28"/>
          <w:szCs w:val="28"/>
        </w:rPr>
      </w:pPr>
    </w:p>
    <w:p w14:paraId="339727CD" w14:textId="77777777" w:rsidR="004C3BAC" w:rsidRDefault="004C3BAC">
      <w:pPr>
        <w:pStyle w:val="LO-normal"/>
        <w:spacing w:after="0" w:line="240" w:lineRule="auto"/>
        <w:jc w:val="center"/>
        <w:rPr>
          <w:rFonts w:ascii="Times New Roman" w:eastAsia="Times New Roman" w:hAnsi="Times New Roman" w:cs="Times New Roman"/>
          <w:b/>
          <w:sz w:val="28"/>
          <w:szCs w:val="28"/>
        </w:rPr>
      </w:pPr>
    </w:p>
    <w:p w14:paraId="2154174B" w14:textId="77777777" w:rsidR="004C3BAC" w:rsidRDefault="004C3BAC">
      <w:pPr>
        <w:pStyle w:val="LO-normal"/>
        <w:spacing w:after="0" w:line="240" w:lineRule="auto"/>
        <w:jc w:val="center"/>
        <w:rPr>
          <w:rFonts w:ascii="Times New Roman" w:eastAsia="Times New Roman" w:hAnsi="Times New Roman" w:cs="Times New Roman"/>
          <w:b/>
          <w:sz w:val="28"/>
          <w:szCs w:val="28"/>
        </w:rPr>
      </w:pPr>
    </w:p>
    <w:p w14:paraId="2426406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A8220A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D2CD549"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BFF00B9"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0CBA3AE"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1</w:t>
      </w:r>
    </w:p>
    <w:p w14:paraId="7F532851"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343EB106"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INTRODUCTION AND BACKGROUND</w:t>
      </w:r>
    </w:p>
    <w:p w14:paraId="641A07EC"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5AED348"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EEC563C"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BB516E9"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D3CBDB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E45E900"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2B08533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96DDB0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6792252"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02657DD"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0A059C58"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44B948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328E514B"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8D177F3" w14:textId="77777777" w:rsidR="00252E9F" w:rsidRDefault="00902CE2">
      <w:pPr>
        <w:pStyle w:val="LO-normal"/>
        <w:spacing w:after="0" w:line="240" w:lineRule="auto"/>
        <w:jc w:val="center"/>
        <w:rPr>
          <w:rFonts w:ascii="Times New Roman" w:eastAsia="Times New Roman" w:hAnsi="Times New Roman" w:cs="Times New Roman"/>
          <w:b/>
          <w:sz w:val="28"/>
          <w:szCs w:val="28"/>
        </w:rPr>
        <w:sectPr w:rsidR="00252E9F">
          <w:headerReference w:type="default" r:id="rId8"/>
          <w:footerReference w:type="default" r:id="rId9"/>
          <w:pgSz w:w="12240" w:h="15840"/>
          <w:pgMar w:top="1814" w:right="1800" w:bottom="1440" w:left="1800" w:header="1757" w:footer="708" w:gutter="0"/>
          <w:cols w:space="720"/>
          <w:formProt w:val="0"/>
          <w:docGrid w:linePitch="100" w:charSpace="4096"/>
        </w:sectPr>
      </w:pPr>
      <w:r>
        <w:br w:type="page"/>
      </w:r>
    </w:p>
    <w:p w14:paraId="36F3669E" w14:textId="77777777" w:rsidR="00252E9F" w:rsidRDefault="00902CE2">
      <w:pPr>
        <w:pStyle w:val="LO-normal"/>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 AND BACKGROUND</w:t>
      </w:r>
    </w:p>
    <w:p w14:paraId="32B47DDC" w14:textId="77777777" w:rsidR="00252E9F" w:rsidRDefault="00252E9F">
      <w:pPr>
        <w:pStyle w:val="LO-normal"/>
        <w:spacing w:after="0" w:line="240" w:lineRule="auto"/>
        <w:jc w:val="center"/>
        <w:rPr>
          <w:rFonts w:ascii="Times New Roman" w:eastAsia="Times New Roman" w:hAnsi="Times New Roman" w:cs="Times New Roman"/>
          <w:b/>
          <w:sz w:val="24"/>
          <w:szCs w:val="24"/>
        </w:rPr>
      </w:pPr>
    </w:p>
    <w:p w14:paraId="514D3F2E" w14:textId="77777777" w:rsidR="00252E9F" w:rsidRDefault="00252E9F">
      <w:pPr>
        <w:pStyle w:val="LO-normal"/>
        <w:spacing w:after="0" w:line="240" w:lineRule="auto"/>
        <w:jc w:val="center"/>
        <w:rPr>
          <w:rFonts w:ascii="Times New Roman" w:eastAsia="Times New Roman" w:hAnsi="Times New Roman" w:cs="Times New Roman"/>
          <w:b/>
          <w:sz w:val="24"/>
          <w:szCs w:val="24"/>
        </w:rPr>
      </w:pPr>
    </w:p>
    <w:p w14:paraId="1B7DB4E2" w14:textId="77777777" w:rsidR="00252E9F" w:rsidRDefault="00902CE2">
      <w:pPr>
        <w:pStyle w:val="LO-normal"/>
        <w:numPr>
          <w:ilvl w:val="1"/>
          <w:numId w:val="1"/>
        </w:num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14:paraId="40910E87"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Introduction and Background</w:t>
      </w:r>
    </w:p>
    <w:p w14:paraId="17E73560"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Statement</w:t>
      </w:r>
    </w:p>
    <w:p w14:paraId="1BF75FAC" w14:textId="77777777" w:rsidR="00252E9F" w:rsidRDefault="00902CE2">
      <w:pPr>
        <w:pStyle w:val="LO-normal"/>
        <w:numPr>
          <w:ilvl w:val="1"/>
          <w:numId w:val="1"/>
        </w:num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 of Study</w:t>
      </w:r>
    </w:p>
    <w:p w14:paraId="7C1DFB02" w14:textId="77777777" w:rsidR="00252E9F" w:rsidRDefault="00902CE2">
      <w:pPr>
        <w:pStyle w:val="LO-normal"/>
        <w:numPr>
          <w:ilvl w:val="1"/>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and industry overview</w:t>
      </w:r>
    </w:p>
    <w:p w14:paraId="25337E67" w14:textId="77777777" w:rsidR="00252E9F" w:rsidRDefault="00902CE2">
      <w:pPr>
        <w:pStyle w:val="LO-normal"/>
        <w:numPr>
          <w:ilvl w:val="1"/>
          <w:numId w:val="1"/>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 of Theoretical Concepts</w:t>
      </w:r>
    </w:p>
    <w:p w14:paraId="438506DD" w14:textId="77777777" w:rsidR="00252E9F" w:rsidRDefault="00252E9F">
      <w:pPr>
        <w:pStyle w:val="LO-normal"/>
        <w:spacing w:after="0"/>
        <w:jc w:val="both"/>
        <w:rPr>
          <w:rFonts w:ascii="Times New Roman" w:eastAsia="Times New Roman" w:hAnsi="Times New Roman" w:cs="Times New Roman"/>
          <w:b/>
          <w:color w:val="000000"/>
          <w:sz w:val="24"/>
          <w:szCs w:val="24"/>
        </w:rPr>
      </w:pPr>
    </w:p>
    <w:p w14:paraId="61653722" w14:textId="77777777" w:rsidR="002E05C2" w:rsidRDefault="00902CE2" w:rsidP="002E05C2">
      <w:pPr>
        <w:pStyle w:val="LO-normal"/>
        <w:spacing w:after="0" w:line="240" w:lineRule="auto"/>
        <w:jc w:val="center"/>
        <w:rPr>
          <w:rFonts w:ascii="Times New Roman" w:eastAsia="Times New Roman" w:hAnsi="Times New Roman" w:cs="Times New Roman"/>
          <w:b/>
          <w:sz w:val="28"/>
          <w:szCs w:val="28"/>
        </w:rPr>
      </w:pPr>
      <w:r>
        <w:br w:type="page"/>
      </w:r>
      <w:r w:rsidR="002E05C2" w:rsidRPr="002E05C2">
        <w:rPr>
          <w:rFonts w:ascii="Times New Roman" w:eastAsia="Times New Roman" w:hAnsi="Times New Roman" w:cs="Times New Roman"/>
          <w:b/>
          <w:sz w:val="28"/>
          <w:szCs w:val="28"/>
        </w:rPr>
        <w:lastRenderedPageBreak/>
        <w:t>1.1</w:t>
      </w:r>
      <w:r w:rsidR="002E05C2">
        <w:t xml:space="preserve"> </w:t>
      </w:r>
      <w:r w:rsidR="002E05C2">
        <w:rPr>
          <w:rFonts w:ascii="Times New Roman" w:eastAsia="Times New Roman" w:hAnsi="Times New Roman" w:cs="Times New Roman"/>
          <w:b/>
          <w:sz w:val="28"/>
          <w:szCs w:val="28"/>
        </w:rPr>
        <w:t>EXECUTIVE SUMMARY</w:t>
      </w:r>
    </w:p>
    <w:p w14:paraId="0300EDF2" w14:textId="77777777" w:rsidR="002E05C2" w:rsidRDefault="002E05C2" w:rsidP="002E05C2">
      <w:pPr>
        <w:pStyle w:val="LO-normal"/>
        <w:spacing w:after="0" w:line="240" w:lineRule="auto"/>
        <w:jc w:val="center"/>
        <w:rPr>
          <w:rFonts w:ascii="Times New Roman" w:eastAsia="Times New Roman" w:hAnsi="Times New Roman" w:cs="Times New Roman"/>
          <w:b/>
          <w:sz w:val="36"/>
          <w:szCs w:val="36"/>
        </w:rPr>
      </w:pPr>
    </w:p>
    <w:p w14:paraId="55B5012E"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r w:rsidRPr="00323B88">
        <w:rPr>
          <w:rFonts w:ascii="Times New Roman" w:eastAsia="Quattrocento Sans" w:hAnsi="Times New Roman" w:cs="Times New Roman"/>
          <w:color w:val="000000"/>
          <w:sz w:val="24"/>
          <w:szCs w:val="24"/>
        </w:rPr>
        <w:t xml:space="preserve">This research focuses on addressing the critical issue of customer churn in the highly competitive </w:t>
      </w:r>
      <w:r>
        <w:rPr>
          <w:rFonts w:ascii="Times New Roman" w:eastAsia="Quattrocento Sans" w:hAnsi="Times New Roman" w:cs="Times New Roman"/>
          <w:color w:val="000000"/>
          <w:sz w:val="24"/>
          <w:szCs w:val="24"/>
          <w:u w:val="single"/>
        </w:rPr>
        <w:t xml:space="preserve">DTH sector </w:t>
      </w:r>
      <w:r w:rsidRPr="00323B88">
        <w:rPr>
          <w:rFonts w:ascii="Times New Roman" w:eastAsia="Quattrocento Sans" w:hAnsi="Times New Roman" w:cs="Times New Roman"/>
          <w:color w:val="000000"/>
          <w:sz w:val="24"/>
          <w:szCs w:val="24"/>
        </w:rPr>
        <w:t xml:space="preserve">. With the growing challenges in retaining customers, it has become imperative for companies to leverage </w:t>
      </w:r>
      <w:r w:rsidRPr="00323B88">
        <w:rPr>
          <w:rFonts w:ascii="Times New Roman" w:eastAsia="Quattrocento Sans" w:hAnsi="Times New Roman" w:cs="Times New Roman"/>
          <w:color w:val="000000"/>
          <w:sz w:val="24"/>
          <w:szCs w:val="24"/>
          <w:u w:val="single"/>
        </w:rPr>
        <w:t>advanced predictive analytics to anticipate churn risks.</w:t>
      </w:r>
      <w:r w:rsidRPr="00323B88">
        <w:rPr>
          <w:rFonts w:ascii="Times New Roman" w:eastAsia="Quattrocento Sans" w:hAnsi="Times New Roman" w:cs="Times New Roman"/>
          <w:color w:val="000000"/>
          <w:sz w:val="24"/>
          <w:szCs w:val="24"/>
        </w:rPr>
        <w:t xml:space="preserve"> This study carves out a niche by developing a machine learning-based model for predicting customer churn, utilizing a rich dataset comprising various customer interactions, transactions, and </w:t>
      </w:r>
      <w:proofErr w:type="spellStart"/>
      <w:r w:rsidRPr="00323B88">
        <w:rPr>
          <w:rFonts w:ascii="Times New Roman" w:eastAsia="Quattrocento Sans" w:hAnsi="Times New Roman" w:cs="Times New Roman"/>
          <w:color w:val="000000"/>
          <w:sz w:val="24"/>
          <w:szCs w:val="24"/>
        </w:rPr>
        <w:t>behavioural</w:t>
      </w:r>
      <w:proofErr w:type="spellEnd"/>
      <w:r w:rsidRPr="00323B88">
        <w:rPr>
          <w:rFonts w:ascii="Times New Roman" w:eastAsia="Quattrocento Sans" w:hAnsi="Times New Roman" w:cs="Times New Roman"/>
          <w:color w:val="000000"/>
          <w:sz w:val="24"/>
          <w:szCs w:val="24"/>
        </w:rPr>
        <w:t xml:space="preserve"> patterns. The aim is to not only predict potential churners with high accuracy but also to </w:t>
      </w:r>
      <w:r w:rsidRPr="00323B88">
        <w:rPr>
          <w:rFonts w:ascii="Times New Roman" w:eastAsia="Quattrocento Sans" w:hAnsi="Times New Roman" w:cs="Times New Roman"/>
          <w:color w:val="000000"/>
          <w:sz w:val="24"/>
          <w:szCs w:val="24"/>
          <w:u w:val="single"/>
        </w:rPr>
        <w:t>provide actionable insights</w:t>
      </w:r>
      <w:r w:rsidRPr="00323B88">
        <w:rPr>
          <w:rFonts w:ascii="Times New Roman" w:eastAsia="Quattrocento Sans" w:hAnsi="Times New Roman" w:cs="Times New Roman"/>
          <w:color w:val="000000"/>
          <w:sz w:val="24"/>
          <w:szCs w:val="24"/>
        </w:rPr>
        <w:t xml:space="preserve"> that can be integrated into strategic decision-making processes for improving customer retention.</w:t>
      </w:r>
    </w:p>
    <w:p w14:paraId="1BFB1842"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0ADE5E97" w14:textId="77777777" w:rsidR="002E05C2" w:rsidRPr="004F0522" w:rsidRDefault="002E05C2" w:rsidP="002E05C2">
      <w:pPr>
        <w:pStyle w:val="LO-normal"/>
        <w:numPr>
          <w:ilvl w:val="1"/>
          <w:numId w:val="4"/>
        </w:numPr>
        <w:spacing w:after="0"/>
        <w:jc w:val="center"/>
        <w:rPr>
          <w:rFonts w:ascii="Times New Roman" w:eastAsia="Times New Roman" w:hAnsi="Times New Roman" w:cs="Times New Roman"/>
          <w:b/>
          <w:color w:val="000000"/>
          <w:sz w:val="28"/>
          <w:szCs w:val="28"/>
        </w:rPr>
      </w:pPr>
      <w:r w:rsidRPr="004F0522">
        <w:rPr>
          <w:rFonts w:ascii="Times New Roman" w:eastAsia="Times New Roman" w:hAnsi="Times New Roman" w:cs="Times New Roman"/>
          <w:b/>
          <w:color w:val="000000"/>
          <w:sz w:val="28"/>
          <w:szCs w:val="28"/>
        </w:rPr>
        <w:t>Introduction and Background</w:t>
      </w:r>
    </w:p>
    <w:p w14:paraId="0FDF8CB1" w14:textId="77777777" w:rsidR="002E05C2" w:rsidRDefault="002E05C2" w:rsidP="002E05C2">
      <w:pPr>
        <w:pBdr>
          <w:top w:val="nil"/>
          <w:left w:val="nil"/>
          <w:bottom w:val="nil"/>
          <w:right w:val="nil"/>
          <w:between w:val="nil"/>
        </w:pBdr>
        <w:spacing w:line="360" w:lineRule="auto"/>
        <w:jc w:val="both"/>
        <w:rPr>
          <w:rFonts w:ascii="Times New Roman" w:eastAsia="Quattrocento Sans" w:hAnsi="Times New Roman" w:cs="Times New Roman"/>
          <w:color w:val="000000"/>
          <w:sz w:val="24"/>
          <w:szCs w:val="24"/>
        </w:rPr>
      </w:pPr>
    </w:p>
    <w:p w14:paraId="0E2520DF" w14:textId="77777777" w:rsidR="002E05C2" w:rsidRPr="004F0522" w:rsidRDefault="002E05C2" w:rsidP="002E05C2">
      <w:pPr>
        <w:rPr>
          <w:rFonts w:ascii="Times New Roman" w:hAnsi="Times New Roman" w:cs="Times New Roman"/>
        </w:rPr>
      </w:pPr>
      <w:r w:rsidRPr="004F0522">
        <w:rPr>
          <w:rFonts w:ascii="Times New Roman" w:hAnsi="Times New Roman" w:cs="Times New Roman"/>
        </w:rPr>
        <w:t>DTH, which stands for Direct-to-Home, is a digital satellite service that provides television services directly to subscribers through satellite transmission anywhere in the country. The service is received directly by the consumer through the small dish antennas and set-top boxes installed at the subscriber's premises. This system eliminates the need for a conventional cable service or terrestrial broadcast options, offering high-quality audio and video to even the most remote locations.</w:t>
      </w:r>
    </w:p>
    <w:p w14:paraId="416AB1D3" w14:textId="77777777" w:rsidR="00252E9F" w:rsidRDefault="00252E9F">
      <w:pPr>
        <w:pStyle w:val="LO-normal"/>
        <w:spacing w:after="0" w:line="240" w:lineRule="auto"/>
        <w:jc w:val="both"/>
        <w:rPr>
          <w:rFonts w:ascii="Times New Roman" w:eastAsia="Times New Roman" w:hAnsi="Times New Roman" w:cs="Times New Roman"/>
          <w:b/>
          <w:color w:val="000000"/>
          <w:sz w:val="36"/>
          <w:szCs w:val="36"/>
        </w:rPr>
      </w:pPr>
    </w:p>
    <w:p w14:paraId="3534C8F0" w14:textId="77777777" w:rsidR="002E05C2" w:rsidRPr="00DB44CD" w:rsidRDefault="00DB44CD" w:rsidP="00DB44CD">
      <w:pPr>
        <w:pStyle w:val="Heading1"/>
        <w:jc w:val="center"/>
        <w:rPr>
          <w:rFonts w:ascii="Times New Roman" w:hAnsi="Times New Roman" w:cs="Times New Roman"/>
          <w:sz w:val="28"/>
          <w:szCs w:val="28"/>
        </w:rPr>
      </w:pPr>
      <w:r w:rsidRPr="00DB44CD">
        <w:rPr>
          <w:rFonts w:ascii="Times New Roman" w:hAnsi="Times New Roman" w:cs="Times New Roman"/>
          <w:sz w:val="28"/>
          <w:szCs w:val="28"/>
        </w:rPr>
        <w:t>1.3 Defining</w:t>
      </w:r>
      <w:r w:rsidR="002E05C2" w:rsidRPr="00DB44CD">
        <w:rPr>
          <w:rFonts w:ascii="Times New Roman" w:hAnsi="Times New Roman" w:cs="Times New Roman"/>
          <w:sz w:val="28"/>
          <w:szCs w:val="28"/>
        </w:rPr>
        <w:t xml:space="preserve"> the Problem Statement</w:t>
      </w:r>
    </w:p>
    <w:p w14:paraId="450D7E7F" w14:textId="77777777" w:rsidR="002E05C2" w:rsidRPr="004F0522" w:rsidRDefault="002E05C2" w:rsidP="002E05C2">
      <w:pPr>
        <w:rPr>
          <w:rFonts w:ascii="Times New Roman" w:hAnsi="Times New Roman" w:cs="Times New Roman"/>
          <w:sz w:val="24"/>
          <w:szCs w:val="24"/>
        </w:rPr>
      </w:pPr>
      <w:r w:rsidRPr="004F0522">
        <w:rPr>
          <w:rFonts w:ascii="Times New Roman" w:hAnsi="Times New Roman" w:cs="Times New Roman"/>
          <w:sz w:val="24"/>
          <w:szCs w:val="24"/>
        </w:rPr>
        <w:t>Customer churn, which refers to the loss of clients or customers, poses a significant challenge for companies, particularly in the service industry where customer retention is crucial to sustaining revenue and growth. In the context of the provided dataset, understanding the factors that lead customers to leave can help in developing targeted strategies to improve customer satisfaction and loyalty. By analyzing customer behavior, service usage, payment methods, and interaction with customer care, we aim to identify patterns and predictors of churn.</w:t>
      </w:r>
    </w:p>
    <w:p w14:paraId="31BAA9C6" w14:textId="77777777" w:rsidR="00DB44CD" w:rsidRDefault="00DB44CD" w:rsidP="002E05C2">
      <w:pPr>
        <w:rPr>
          <w:rFonts w:asciiTheme="majorHAnsi" w:hAnsiTheme="majorHAnsi" w:cstheme="majorHAnsi"/>
          <w:sz w:val="24"/>
          <w:szCs w:val="24"/>
        </w:rPr>
      </w:pPr>
    </w:p>
    <w:p w14:paraId="610FF063" w14:textId="77777777" w:rsidR="00DB44CD" w:rsidRDefault="00DB44CD" w:rsidP="00DB44CD">
      <w:pPr>
        <w:pStyle w:val="Heading1"/>
        <w:jc w:val="center"/>
        <w:rPr>
          <w:rFonts w:ascii="Times New Roman" w:hAnsi="Times New Roman" w:cs="Times New Roman"/>
          <w:sz w:val="28"/>
          <w:szCs w:val="28"/>
        </w:rPr>
      </w:pPr>
    </w:p>
    <w:p w14:paraId="3B85EF8A" w14:textId="77777777" w:rsidR="00DB44CD" w:rsidRPr="00DB44CD" w:rsidRDefault="00DB44CD" w:rsidP="00DB44CD">
      <w:pPr>
        <w:pStyle w:val="Heading1"/>
        <w:jc w:val="center"/>
        <w:rPr>
          <w:rFonts w:ascii="Times New Roman" w:hAnsi="Times New Roman" w:cs="Times New Roman"/>
          <w:sz w:val="28"/>
          <w:szCs w:val="28"/>
        </w:rPr>
      </w:pPr>
      <w:r w:rsidRPr="00DB44CD">
        <w:rPr>
          <w:rFonts w:ascii="Times New Roman" w:hAnsi="Times New Roman" w:cs="Times New Roman"/>
          <w:sz w:val="28"/>
          <w:szCs w:val="28"/>
        </w:rPr>
        <w:t>1.4 Objective of the Study/Project</w:t>
      </w:r>
    </w:p>
    <w:p w14:paraId="1C43585A"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Addressing customer churn is vital for several reasons:</w:t>
      </w:r>
    </w:p>
    <w:p w14:paraId="5EA138A7"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Financial Impact: Retaining an existing customer is generally more cost-effective than acquiring a new one. Reducing churn rates can lead to significant cost savings and increased profitability.</w:t>
      </w:r>
    </w:p>
    <w:p w14:paraId="6A075534"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Customer Lifetime Value: Customers who stay longer are more valuable over time, not just through direct transactions but through referrals and enhanced reputation.</w:t>
      </w:r>
    </w:p>
    <w:p w14:paraId="365C935E"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Service Improvement: Understanding the reasons behind churn can highlight areas where the service can be improved, leading to higher customer satisfaction.</w:t>
      </w:r>
    </w:p>
    <w:p w14:paraId="188E5112" w14:textId="77777777" w:rsidR="00DB44CD" w:rsidRPr="00DB44CD" w:rsidRDefault="00DB44CD" w:rsidP="00DB44CD">
      <w:pPr>
        <w:pStyle w:val="LO-normal"/>
        <w:numPr>
          <w:ilvl w:val="1"/>
          <w:numId w:val="5"/>
        </w:num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B44CD">
        <w:rPr>
          <w:rFonts w:ascii="Times New Roman" w:eastAsia="Times New Roman" w:hAnsi="Times New Roman" w:cs="Times New Roman"/>
          <w:b/>
          <w:sz w:val="28"/>
          <w:szCs w:val="28"/>
        </w:rPr>
        <w:t>Company and industry overview</w:t>
      </w:r>
    </w:p>
    <w:p w14:paraId="26C8E3CD" w14:textId="77777777" w:rsidR="00DB44CD" w:rsidRDefault="00DB44CD" w:rsidP="00DB44CD">
      <w:pPr>
        <w:rPr>
          <w:rFonts w:asciiTheme="majorHAnsi" w:hAnsiTheme="majorHAnsi" w:cstheme="majorHAnsi"/>
          <w:sz w:val="24"/>
          <w:szCs w:val="24"/>
        </w:rPr>
      </w:pPr>
    </w:p>
    <w:p w14:paraId="03D7F529"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Revenue in the DTH industry is generated through various streams, including:</w:t>
      </w:r>
    </w:p>
    <w:p w14:paraId="0EE4D687"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Subscription Fees</w:t>
      </w:r>
      <w:r w:rsidRPr="004F0522">
        <w:rPr>
          <w:rFonts w:ascii="Times New Roman" w:hAnsi="Times New Roman" w:cs="Times New Roman"/>
          <w:sz w:val="24"/>
          <w:szCs w:val="24"/>
        </w:rPr>
        <w:t>: The primary revenue source for DTH providers is the monthly or annual subscription fees paid by customers to access a bundle of channels. These packages can vary greatly in terms of the number of channels and the type of content provided, from basic packages to premium offerings that include high-definition channels, international channels, or exclusive content.</w:t>
      </w:r>
    </w:p>
    <w:p w14:paraId="7C06A818"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Pay-Per-View (PPV) and Video on Demand (VoD)</w:t>
      </w:r>
      <w:r w:rsidRPr="004F0522">
        <w:rPr>
          <w:rFonts w:ascii="Times New Roman" w:hAnsi="Times New Roman" w:cs="Times New Roman"/>
          <w:sz w:val="24"/>
          <w:szCs w:val="24"/>
        </w:rPr>
        <w:t>: DTH operators offer special content on a pay-per-view basis, such as new movie releases, special sporting events, or concerts, where subscribers pay an additional fee to watch a specific event or movie.</w:t>
      </w:r>
    </w:p>
    <w:p w14:paraId="266BA39F"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Sale and Rental of Equipment</w:t>
      </w:r>
      <w:r w:rsidRPr="004F0522">
        <w:rPr>
          <w:rFonts w:ascii="Times New Roman" w:hAnsi="Times New Roman" w:cs="Times New Roman"/>
          <w:sz w:val="24"/>
          <w:szCs w:val="24"/>
        </w:rPr>
        <w:t>: DTH providers also generate revenue from the sale or rental of necessary equipment to subscribers, such as the satellite dish, set-top boxes, and sometimes additional accessories required for the setup.</w:t>
      </w:r>
    </w:p>
    <w:p w14:paraId="0A70CAD4"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Value-Added Services (VAS)</w:t>
      </w:r>
      <w:r w:rsidRPr="004F0522">
        <w:rPr>
          <w:rFonts w:ascii="Times New Roman" w:hAnsi="Times New Roman" w:cs="Times New Roman"/>
          <w:sz w:val="24"/>
          <w:szCs w:val="24"/>
        </w:rPr>
        <w:t>: These include interactive services, internet access, games, learning applications, and other multimedia content offered over the DTH platform, for which subscribers pay extra.</w:t>
      </w:r>
    </w:p>
    <w:p w14:paraId="2421E61B"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Advertising</w:t>
      </w:r>
      <w:r w:rsidRPr="004F0522">
        <w:rPr>
          <w:rFonts w:ascii="Times New Roman" w:hAnsi="Times New Roman" w:cs="Times New Roman"/>
          <w:sz w:val="24"/>
          <w:szCs w:val="24"/>
        </w:rPr>
        <w:t>: Some DTH operators have channels that feature advertisements, or they offer advertising opportunities in their interactive services, contributing to their revenue.</w:t>
      </w:r>
    </w:p>
    <w:p w14:paraId="43857166" w14:textId="77777777" w:rsidR="00DB44CD" w:rsidRPr="004F0522" w:rsidRDefault="00DB44CD" w:rsidP="00DB44CD">
      <w:pPr>
        <w:numPr>
          <w:ilvl w:val="0"/>
          <w:numId w:val="3"/>
        </w:numPr>
        <w:suppressAutoHyphens w:val="0"/>
        <w:rPr>
          <w:rFonts w:ascii="Times New Roman" w:hAnsi="Times New Roman" w:cs="Times New Roman"/>
          <w:sz w:val="24"/>
          <w:szCs w:val="24"/>
        </w:rPr>
      </w:pPr>
      <w:r w:rsidRPr="004F0522">
        <w:rPr>
          <w:rFonts w:ascii="Times New Roman" w:hAnsi="Times New Roman" w:cs="Times New Roman"/>
          <w:b/>
          <w:bCs/>
          <w:sz w:val="24"/>
          <w:szCs w:val="24"/>
        </w:rPr>
        <w:lastRenderedPageBreak/>
        <w:t>Channel Carriage Fees</w:t>
      </w:r>
      <w:r w:rsidRPr="004F0522">
        <w:rPr>
          <w:rFonts w:ascii="Times New Roman" w:hAnsi="Times New Roman" w:cs="Times New Roman"/>
          <w:sz w:val="24"/>
          <w:szCs w:val="24"/>
        </w:rPr>
        <w:t>: DTH operators may charge broadcasters channel carriage fees for carrying their channels on the DTH platform, which is a significant revenue stream in some markets.</w:t>
      </w:r>
    </w:p>
    <w:p w14:paraId="715C3CDB" w14:textId="77777777" w:rsidR="00DB44CD" w:rsidRPr="00DB44CD" w:rsidRDefault="00DB44CD" w:rsidP="00DB44CD">
      <w:pPr>
        <w:pStyle w:val="ListParagraph"/>
        <w:numPr>
          <w:ilvl w:val="1"/>
          <w:numId w:val="5"/>
        </w:numPr>
        <w:jc w:val="center"/>
        <w:rPr>
          <w:rFonts w:ascii="Times New Roman" w:eastAsia="Times New Roman" w:hAnsi="Times New Roman" w:cs="Times New Roman"/>
          <w:b/>
          <w:sz w:val="28"/>
          <w:szCs w:val="28"/>
        </w:rPr>
      </w:pPr>
      <w:r w:rsidRPr="00DB44CD">
        <w:rPr>
          <w:rFonts w:ascii="Times New Roman" w:eastAsia="Times New Roman" w:hAnsi="Times New Roman" w:cs="Times New Roman"/>
          <w:b/>
          <w:sz w:val="28"/>
          <w:szCs w:val="28"/>
        </w:rPr>
        <w:t>Overview of Theoretical Concepts</w:t>
      </w:r>
    </w:p>
    <w:p w14:paraId="7A977F7D" w14:textId="77777777" w:rsidR="00DB44CD" w:rsidRPr="004F0522" w:rsidRDefault="00DB44CD" w:rsidP="00DB44CD">
      <w:pPr>
        <w:rPr>
          <w:rFonts w:ascii="Times New Roman" w:hAnsi="Times New Roman" w:cs="Times New Roman"/>
          <w:sz w:val="24"/>
          <w:szCs w:val="24"/>
        </w:rPr>
      </w:pPr>
      <w:r w:rsidRPr="004F0522">
        <w:rPr>
          <w:rFonts w:ascii="Times New Roman" w:hAnsi="Times New Roman" w:cs="Times New Roman"/>
          <w:sz w:val="24"/>
          <w:szCs w:val="24"/>
        </w:rPr>
        <w:t>The rise of Over-The-Top (OTT) streaming services has significantly impacted the Direct-to-Home (DTH) industry, affecting it in several key ways:</w:t>
      </w:r>
    </w:p>
    <w:p w14:paraId="2102C7D6"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Competition for Viewers</w:t>
      </w:r>
      <w:r w:rsidRPr="004F0522">
        <w:rPr>
          <w:rFonts w:ascii="Times New Roman" w:hAnsi="Times New Roman" w:cs="Times New Roman"/>
          <w:sz w:val="24"/>
          <w:szCs w:val="24"/>
        </w:rPr>
        <w:t>: OTT platforms like Netflix, Amazon Prime Video, Disney+, and others offer a vast library of on-demand content, including movies, TV shows, documentaries, and exclusive series, directly over the internet. This has led to stiff competition for DTH services, as viewers now have more choices than ever for their entertainment needs. The convenience of watching content anytime, anywhere, without the need for a satellite dish or specific hardware, is a significant draw for many consumers towards OTT services.</w:t>
      </w:r>
    </w:p>
    <w:p w14:paraId="02B9261A"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Shift in Viewing Habits</w:t>
      </w:r>
      <w:r w:rsidRPr="004F0522">
        <w:rPr>
          <w:rFonts w:ascii="Times New Roman" w:hAnsi="Times New Roman" w:cs="Times New Roman"/>
          <w:sz w:val="24"/>
          <w:szCs w:val="24"/>
        </w:rPr>
        <w:t>: There has been a noticeable shift in how people consume media, with a growing preference for streaming services over traditional TV viewing. The younger demographics, in particular, favor OTT platforms for their content consumption, leading to a decrease in DTH subscriptions among these age groups. This trend has forced DTH providers to reassess their service offerings and pricing models.</w:t>
      </w:r>
    </w:p>
    <w:p w14:paraId="13F76041"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Demand for Bundled Services</w:t>
      </w:r>
      <w:r w:rsidRPr="004F0522">
        <w:rPr>
          <w:rFonts w:ascii="Times New Roman" w:hAnsi="Times New Roman" w:cs="Times New Roman"/>
          <w:sz w:val="24"/>
          <w:szCs w:val="24"/>
        </w:rPr>
        <w:t>: To remain competitive, some DTH operators have started offering bundled services that include both traditional satellite TV and OTT subscriptions. This approach aims to provide more value to subscribers and counter the appeal of standalone OTT services. Bundling also helps in retaining customers who might be considering cutting the DTH cord in favor of exclusive OTT subscriptions.</w:t>
      </w:r>
    </w:p>
    <w:p w14:paraId="143468EC"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Pressure to Innovate and Improve Content Offering</w:t>
      </w:r>
      <w:r w:rsidRPr="004F0522">
        <w:rPr>
          <w:rFonts w:ascii="Times New Roman" w:hAnsi="Times New Roman" w:cs="Times New Roman"/>
          <w:sz w:val="24"/>
          <w:szCs w:val="24"/>
        </w:rPr>
        <w:t>: The popularity of OTT services has put pressure on DTH providers to enhance their content offerings and improve the user experience. This includes investing in better technology, offering high-definition and ultra-high-definition channels, interactive services, and expanding their on-demand content libraries.</w:t>
      </w:r>
    </w:p>
    <w:p w14:paraId="39A9DEE8" w14:textId="77777777" w:rsidR="00DB44CD" w:rsidRPr="004F0522"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Changes in Revenue Models</w:t>
      </w:r>
      <w:r w:rsidRPr="004F0522">
        <w:rPr>
          <w:rFonts w:ascii="Times New Roman" w:hAnsi="Times New Roman" w:cs="Times New Roman"/>
          <w:sz w:val="24"/>
          <w:szCs w:val="24"/>
        </w:rPr>
        <w:t>: The growth of OTT platforms has also influenced the revenue models of DTH operators. With the increasing competition, DTH services may face challenges in maintaining their subscription rates and are pushed to explore alternative revenue streams, such as advertising, partnerships with OTT platforms, and introducing their OTT services.</w:t>
      </w:r>
    </w:p>
    <w:p w14:paraId="44D93476" w14:textId="77777777" w:rsidR="00DB44CD" w:rsidRPr="002453A4" w:rsidRDefault="00DB44CD" w:rsidP="00DB44CD">
      <w:pPr>
        <w:numPr>
          <w:ilvl w:val="0"/>
          <w:numId w:val="6"/>
        </w:numPr>
        <w:suppressAutoHyphens w:val="0"/>
        <w:rPr>
          <w:rFonts w:ascii="Times New Roman" w:hAnsi="Times New Roman" w:cs="Times New Roman"/>
          <w:sz w:val="24"/>
          <w:szCs w:val="24"/>
        </w:rPr>
      </w:pPr>
      <w:r w:rsidRPr="004F0522">
        <w:rPr>
          <w:rFonts w:ascii="Times New Roman" w:hAnsi="Times New Roman" w:cs="Times New Roman"/>
          <w:b/>
          <w:bCs/>
          <w:sz w:val="24"/>
          <w:szCs w:val="24"/>
        </w:rPr>
        <w:t>Regulatory Challenges and Opportunities</w:t>
      </w:r>
      <w:r w:rsidRPr="004F0522">
        <w:rPr>
          <w:rFonts w:ascii="Times New Roman" w:hAnsi="Times New Roman" w:cs="Times New Roman"/>
          <w:sz w:val="24"/>
          <w:szCs w:val="24"/>
        </w:rPr>
        <w:t xml:space="preserve">: The regulatory environment for OTT services differs significantly from that of DTH and traditional broadcasting. </w:t>
      </w:r>
      <w:r w:rsidRPr="002453A4">
        <w:rPr>
          <w:rFonts w:ascii="Times New Roman" w:hAnsi="Times New Roman" w:cs="Times New Roman"/>
          <w:sz w:val="24"/>
          <w:szCs w:val="24"/>
        </w:rPr>
        <w:lastRenderedPageBreak/>
        <w:t>This discrepancy can sometimes provide OTT platforms with a competitive advantage, prompting calls for regulatory reforms to create a level playing field.</w:t>
      </w:r>
    </w:p>
    <w:p w14:paraId="5BBE65F6" w14:textId="77777777" w:rsidR="00DB44CD" w:rsidRPr="001F5499" w:rsidRDefault="00DB44CD" w:rsidP="00DB44CD">
      <w:r w:rsidRPr="002453A4">
        <w:rPr>
          <w:rFonts w:ascii="Times New Roman" w:hAnsi="Times New Roman" w:cs="Times New Roman"/>
          <w:sz w:val="24"/>
          <w:szCs w:val="24"/>
        </w:rPr>
        <w:t>In conclusion, the rise of OTT services has disrupted the traditional television and DTH industries by changing consumer expectations and viewing habits. To stay relevant, DTH operators are adapting by enhancing their offerings, partnering with OTT platforms, and exploring new business models. The future of DTH may well depend on how effectively it can integrate with the broader digital entertainment ecosystem</w:t>
      </w:r>
      <w:r w:rsidRPr="001F5499">
        <w:t>.</w:t>
      </w:r>
    </w:p>
    <w:p w14:paraId="325A7911" w14:textId="77777777" w:rsidR="00DB44CD" w:rsidRDefault="00DB44CD" w:rsidP="00DB44CD">
      <w:pPr>
        <w:pStyle w:val="ListParagraph"/>
        <w:ind w:left="375"/>
        <w:rPr>
          <w:rFonts w:asciiTheme="majorHAnsi" w:hAnsiTheme="majorHAnsi" w:cstheme="majorHAnsi"/>
          <w:sz w:val="28"/>
          <w:szCs w:val="28"/>
        </w:rPr>
      </w:pPr>
    </w:p>
    <w:p w14:paraId="53E34DD4" w14:textId="77777777" w:rsidR="00DB44CD" w:rsidRDefault="00DB44CD" w:rsidP="00DB44CD">
      <w:pPr>
        <w:pStyle w:val="ListParagraph"/>
        <w:ind w:left="375"/>
        <w:rPr>
          <w:rFonts w:asciiTheme="majorHAnsi" w:hAnsiTheme="majorHAnsi" w:cstheme="majorHAnsi"/>
          <w:sz w:val="28"/>
          <w:szCs w:val="28"/>
        </w:rPr>
      </w:pPr>
    </w:p>
    <w:p w14:paraId="522D90E3" w14:textId="77777777" w:rsidR="00DB44CD" w:rsidRDefault="00DB44CD" w:rsidP="00DB44CD">
      <w:pPr>
        <w:pStyle w:val="ListParagraph"/>
        <w:ind w:left="375"/>
        <w:rPr>
          <w:rFonts w:asciiTheme="majorHAnsi" w:hAnsiTheme="majorHAnsi" w:cstheme="majorHAnsi"/>
          <w:sz w:val="28"/>
          <w:szCs w:val="28"/>
        </w:rPr>
      </w:pPr>
    </w:p>
    <w:p w14:paraId="391C2A42" w14:textId="77777777" w:rsidR="00DB44CD" w:rsidRDefault="00DB44CD" w:rsidP="00DB44CD">
      <w:pPr>
        <w:pStyle w:val="ListParagraph"/>
        <w:ind w:left="375"/>
        <w:rPr>
          <w:rFonts w:asciiTheme="majorHAnsi" w:hAnsiTheme="majorHAnsi" w:cstheme="majorHAnsi"/>
          <w:sz w:val="28"/>
          <w:szCs w:val="28"/>
        </w:rPr>
      </w:pPr>
    </w:p>
    <w:p w14:paraId="088DFEFF" w14:textId="77777777" w:rsidR="00DB44CD" w:rsidRDefault="00DB44CD" w:rsidP="00DB44CD">
      <w:pPr>
        <w:pStyle w:val="ListParagraph"/>
        <w:ind w:left="375"/>
        <w:rPr>
          <w:rFonts w:asciiTheme="majorHAnsi" w:hAnsiTheme="majorHAnsi" w:cstheme="majorHAnsi"/>
          <w:sz w:val="28"/>
          <w:szCs w:val="28"/>
        </w:rPr>
      </w:pPr>
    </w:p>
    <w:p w14:paraId="4A7C2805" w14:textId="77777777" w:rsidR="00DB44CD" w:rsidRDefault="00DB44CD" w:rsidP="00DB44CD">
      <w:pPr>
        <w:pStyle w:val="ListParagraph"/>
        <w:ind w:left="375"/>
        <w:rPr>
          <w:rFonts w:asciiTheme="majorHAnsi" w:hAnsiTheme="majorHAnsi" w:cstheme="majorHAnsi"/>
          <w:sz w:val="28"/>
          <w:szCs w:val="28"/>
        </w:rPr>
      </w:pPr>
    </w:p>
    <w:p w14:paraId="1818282D" w14:textId="77777777" w:rsidR="00DB44CD" w:rsidRDefault="00DB44CD" w:rsidP="00DB44CD">
      <w:pPr>
        <w:pStyle w:val="ListParagraph"/>
        <w:ind w:left="375"/>
        <w:rPr>
          <w:rFonts w:asciiTheme="majorHAnsi" w:hAnsiTheme="majorHAnsi" w:cstheme="majorHAnsi"/>
          <w:sz w:val="28"/>
          <w:szCs w:val="28"/>
        </w:rPr>
      </w:pPr>
    </w:p>
    <w:p w14:paraId="71CA1073" w14:textId="77777777" w:rsidR="00DB44CD" w:rsidRPr="00DB44CD" w:rsidRDefault="00DB44CD" w:rsidP="00DB44CD">
      <w:pPr>
        <w:pStyle w:val="ListParagraph"/>
        <w:ind w:left="375"/>
        <w:rPr>
          <w:rFonts w:asciiTheme="majorHAnsi" w:hAnsiTheme="majorHAnsi" w:cstheme="majorHAnsi"/>
          <w:sz w:val="28"/>
          <w:szCs w:val="28"/>
        </w:rPr>
      </w:pPr>
    </w:p>
    <w:p w14:paraId="6FE5FE44" w14:textId="77777777" w:rsidR="00DB44CD" w:rsidRPr="00487B2D" w:rsidRDefault="00DB44CD" w:rsidP="002E05C2">
      <w:pPr>
        <w:rPr>
          <w:rFonts w:asciiTheme="majorHAnsi" w:hAnsiTheme="majorHAnsi" w:cstheme="majorHAnsi"/>
          <w:sz w:val="24"/>
          <w:szCs w:val="24"/>
        </w:rPr>
      </w:pPr>
    </w:p>
    <w:p w14:paraId="65586585"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B3B920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75E1A45"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02288FB"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7EDDCB4"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B389EDC"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63343F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7C3906F"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488B828"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3C0DBB76"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5DD6B1E"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4A634227"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5CEDAD81"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252617D0"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416C5A42"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74CF6BB1" w14:textId="77777777" w:rsidR="00DB44CD" w:rsidRDefault="00DB44CD">
      <w:pPr>
        <w:pStyle w:val="LO-normal"/>
        <w:spacing w:after="0" w:line="240" w:lineRule="auto"/>
        <w:jc w:val="center"/>
        <w:rPr>
          <w:rFonts w:ascii="Times New Roman" w:eastAsia="Times New Roman" w:hAnsi="Times New Roman" w:cs="Times New Roman"/>
          <w:b/>
          <w:sz w:val="32"/>
          <w:szCs w:val="32"/>
        </w:rPr>
      </w:pPr>
    </w:p>
    <w:p w14:paraId="54635DB6"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30EE510"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6D765766"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7003D3EC"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DE5FCD8"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5B21CAE6"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3A71D0FE"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CHAPTER 2</w:t>
      </w:r>
    </w:p>
    <w:p w14:paraId="3B6B6848"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228C5AFD"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Research Methodology </w:t>
      </w:r>
    </w:p>
    <w:p w14:paraId="7D8B64A9" w14:textId="77777777" w:rsidR="00252E9F" w:rsidRDefault="00252E9F">
      <w:pPr>
        <w:pStyle w:val="LO-normal"/>
        <w:spacing w:after="0" w:line="240" w:lineRule="auto"/>
        <w:jc w:val="center"/>
        <w:rPr>
          <w:rFonts w:ascii="Times New Roman" w:eastAsia="Times New Roman" w:hAnsi="Times New Roman" w:cs="Times New Roman"/>
          <w:b/>
          <w:sz w:val="36"/>
          <w:szCs w:val="36"/>
        </w:rPr>
      </w:pPr>
    </w:p>
    <w:p w14:paraId="67A1B5E8"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1CC71B4"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B32D9DC"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48DCB41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5F6017E"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59A41384"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68D9981"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146A895"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0EBE10E2"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2C9A5CC9"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38E65037" w14:textId="77777777" w:rsidR="00252E9F" w:rsidRDefault="00252E9F">
      <w:pPr>
        <w:pStyle w:val="LO-normal"/>
        <w:spacing w:after="0" w:line="240" w:lineRule="auto"/>
        <w:jc w:val="center"/>
        <w:rPr>
          <w:rFonts w:ascii="Times New Roman" w:eastAsia="Times New Roman" w:hAnsi="Times New Roman" w:cs="Times New Roman"/>
          <w:b/>
          <w:sz w:val="32"/>
          <w:szCs w:val="32"/>
        </w:rPr>
      </w:pPr>
    </w:p>
    <w:p w14:paraId="76A03138" w14:textId="77777777" w:rsidR="00252E9F" w:rsidRDefault="00902CE2">
      <w:pPr>
        <w:pStyle w:val="LO-normal"/>
        <w:spacing w:after="0" w:line="240" w:lineRule="auto"/>
        <w:jc w:val="center"/>
        <w:rPr>
          <w:rFonts w:ascii="Times New Roman" w:eastAsia="Times New Roman" w:hAnsi="Times New Roman" w:cs="Times New Roman"/>
          <w:b/>
          <w:sz w:val="32"/>
          <w:szCs w:val="32"/>
        </w:rPr>
      </w:pPr>
      <w:r>
        <w:br w:type="page"/>
      </w:r>
    </w:p>
    <w:p w14:paraId="7A8D34C4" w14:textId="77777777" w:rsidR="00252E9F" w:rsidRDefault="00902CE2">
      <w:pPr>
        <w:pStyle w:val="LO-normal"/>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 xml:space="preserve">RESEARCH  METHODOLOGY </w:t>
      </w:r>
    </w:p>
    <w:p w14:paraId="162E341F" w14:textId="77777777" w:rsidR="00252E9F" w:rsidRDefault="00252E9F">
      <w:pPr>
        <w:pStyle w:val="LO-normal"/>
        <w:spacing w:line="240" w:lineRule="auto"/>
        <w:jc w:val="both"/>
        <w:rPr>
          <w:rFonts w:ascii="Times New Roman" w:eastAsia="Times New Roman" w:hAnsi="Times New Roman" w:cs="Times New Roman"/>
          <w:b/>
          <w:sz w:val="24"/>
          <w:szCs w:val="24"/>
        </w:rPr>
      </w:pPr>
    </w:p>
    <w:p w14:paraId="059258EA"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Scope of the Study</w:t>
      </w:r>
    </w:p>
    <w:p w14:paraId="5A69BFB4"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Methodology</w:t>
      </w:r>
    </w:p>
    <w:p w14:paraId="25EC4D29"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2.2.1 Research Design</w:t>
      </w:r>
    </w:p>
    <w:p w14:paraId="7558DF87"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2.2.2 Data Collection</w:t>
      </w:r>
    </w:p>
    <w:p w14:paraId="6D8442BD"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2.2.3 Sampling Method (if applicable)</w:t>
      </w:r>
    </w:p>
    <w:p w14:paraId="060140E1"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2.2.4 Data Analysis Tools</w:t>
      </w:r>
    </w:p>
    <w:p w14:paraId="7922A0B9"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Period of Study</w:t>
      </w:r>
    </w:p>
    <w:p w14:paraId="407CC0C2" w14:textId="77777777" w:rsidR="00252E9F" w:rsidRDefault="00902CE2">
      <w:pPr>
        <w:pStyle w:val="LO-normal"/>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Utility of Research</w:t>
      </w:r>
    </w:p>
    <w:p w14:paraId="0CFBAD85" w14:textId="77777777" w:rsidR="00252E9F" w:rsidRDefault="00252E9F">
      <w:pPr>
        <w:pStyle w:val="LO-normal"/>
        <w:spacing w:line="240" w:lineRule="auto"/>
        <w:jc w:val="both"/>
        <w:rPr>
          <w:rFonts w:ascii="Times New Roman" w:eastAsia="Times New Roman" w:hAnsi="Times New Roman" w:cs="Times New Roman"/>
          <w:b/>
          <w:sz w:val="24"/>
          <w:szCs w:val="24"/>
        </w:rPr>
      </w:pPr>
    </w:p>
    <w:p w14:paraId="2E3C6F08" w14:textId="77777777" w:rsidR="00252E9F" w:rsidRDefault="00252E9F">
      <w:pPr>
        <w:pStyle w:val="LO-normal"/>
        <w:spacing w:after="0" w:line="240" w:lineRule="auto"/>
        <w:ind w:left="720"/>
        <w:jc w:val="both"/>
        <w:rPr>
          <w:rFonts w:ascii="Times New Roman" w:eastAsia="Times New Roman" w:hAnsi="Times New Roman" w:cs="Times New Roman"/>
          <w:b/>
          <w:color w:val="FF0000"/>
          <w:sz w:val="24"/>
          <w:szCs w:val="24"/>
          <w:highlight w:val="white"/>
        </w:rPr>
      </w:pPr>
    </w:p>
    <w:p w14:paraId="5F7C43B8" w14:textId="77777777" w:rsidR="00252E9F" w:rsidRDefault="00252E9F">
      <w:pPr>
        <w:pStyle w:val="LO-normal"/>
        <w:jc w:val="both"/>
        <w:rPr>
          <w:rFonts w:ascii="Times New Roman" w:eastAsia="Times New Roman" w:hAnsi="Times New Roman" w:cs="Times New Roman"/>
          <w:b/>
          <w:sz w:val="24"/>
          <w:szCs w:val="24"/>
        </w:rPr>
      </w:pPr>
    </w:p>
    <w:p w14:paraId="3D3EE46D" w14:textId="77777777" w:rsidR="00252E9F" w:rsidRDefault="00252E9F">
      <w:pPr>
        <w:pStyle w:val="LO-normal"/>
        <w:jc w:val="both"/>
        <w:rPr>
          <w:rFonts w:ascii="Times New Roman" w:eastAsia="Times New Roman" w:hAnsi="Times New Roman" w:cs="Times New Roman"/>
          <w:b/>
          <w:sz w:val="24"/>
          <w:szCs w:val="24"/>
        </w:rPr>
      </w:pPr>
    </w:p>
    <w:p w14:paraId="30CE09BB" w14:textId="77777777" w:rsidR="003D7905" w:rsidRDefault="003D7905">
      <w:pPr>
        <w:pStyle w:val="LO-normal"/>
        <w:jc w:val="both"/>
        <w:rPr>
          <w:rFonts w:ascii="Times New Roman" w:eastAsia="Times New Roman" w:hAnsi="Times New Roman" w:cs="Times New Roman"/>
          <w:b/>
          <w:sz w:val="24"/>
          <w:szCs w:val="24"/>
        </w:rPr>
      </w:pPr>
    </w:p>
    <w:p w14:paraId="6B58267E" w14:textId="77777777" w:rsidR="003D7905" w:rsidRDefault="003D7905">
      <w:pPr>
        <w:pStyle w:val="LO-normal"/>
        <w:jc w:val="both"/>
        <w:rPr>
          <w:rFonts w:ascii="Times New Roman" w:eastAsia="Times New Roman" w:hAnsi="Times New Roman" w:cs="Times New Roman"/>
          <w:b/>
          <w:sz w:val="24"/>
          <w:szCs w:val="24"/>
        </w:rPr>
      </w:pPr>
    </w:p>
    <w:p w14:paraId="2FC9AEA1" w14:textId="77777777" w:rsidR="003D7905" w:rsidRDefault="003D7905">
      <w:pPr>
        <w:pStyle w:val="LO-normal"/>
        <w:jc w:val="both"/>
        <w:rPr>
          <w:rFonts w:ascii="Times New Roman" w:eastAsia="Times New Roman" w:hAnsi="Times New Roman" w:cs="Times New Roman"/>
          <w:b/>
          <w:sz w:val="24"/>
          <w:szCs w:val="24"/>
        </w:rPr>
      </w:pPr>
    </w:p>
    <w:p w14:paraId="673D1DE5" w14:textId="77777777" w:rsidR="003D7905" w:rsidRDefault="003D7905">
      <w:pPr>
        <w:pStyle w:val="LO-normal"/>
        <w:jc w:val="both"/>
        <w:rPr>
          <w:rFonts w:ascii="Times New Roman" w:eastAsia="Times New Roman" w:hAnsi="Times New Roman" w:cs="Times New Roman"/>
          <w:b/>
          <w:sz w:val="24"/>
          <w:szCs w:val="24"/>
        </w:rPr>
      </w:pPr>
    </w:p>
    <w:p w14:paraId="2EB0B801" w14:textId="77777777" w:rsidR="003D7905" w:rsidRDefault="003D7905">
      <w:pPr>
        <w:pStyle w:val="LO-normal"/>
        <w:jc w:val="both"/>
        <w:rPr>
          <w:rFonts w:ascii="Times New Roman" w:eastAsia="Times New Roman" w:hAnsi="Times New Roman" w:cs="Times New Roman"/>
          <w:b/>
          <w:sz w:val="24"/>
          <w:szCs w:val="24"/>
        </w:rPr>
      </w:pPr>
    </w:p>
    <w:p w14:paraId="4C8FC1B9" w14:textId="77777777" w:rsidR="003D7905" w:rsidRDefault="003D7905">
      <w:pPr>
        <w:pStyle w:val="LO-normal"/>
        <w:jc w:val="both"/>
        <w:rPr>
          <w:rFonts w:ascii="Times New Roman" w:eastAsia="Times New Roman" w:hAnsi="Times New Roman" w:cs="Times New Roman"/>
          <w:b/>
          <w:sz w:val="24"/>
          <w:szCs w:val="24"/>
        </w:rPr>
      </w:pPr>
    </w:p>
    <w:p w14:paraId="4207BB5C" w14:textId="77777777" w:rsidR="003D7905" w:rsidRDefault="003D7905">
      <w:pPr>
        <w:pStyle w:val="LO-normal"/>
        <w:jc w:val="both"/>
        <w:rPr>
          <w:rFonts w:ascii="Times New Roman" w:eastAsia="Times New Roman" w:hAnsi="Times New Roman" w:cs="Times New Roman"/>
          <w:b/>
          <w:sz w:val="24"/>
          <w:szCs w:val="24"/>
        </w:rPr>
      </w:pPr>
    </w:p>
    <w:p w14:paraId="3DAB9A81" w14:textId="77777777" w:rsidR="003D7905" w:rsidRDefault="003D7905">
      <w:pPr>
        <w:pStyle w:val="LO-normal"/>
        <w:jc w:val="both"/>
        <w:rPr>
          <w:rFonts w:ascii="Times New Roman" w:eastAsia="Times New Roman" w:hAnsi="Times New Roman" w:cs="Times New Roman"/>
          <w:b/>
          <w:sz w:val="24"/>
          <w:szCs w:val="24"/>
        </w:rPr>
      </w:pPr>
    </w:p>
    <w:p w14:paraId="7B5317C8" w14:textId="77777777" w:rsidR="003D7905" w:rsidRDefault="003D7905">
      <w:pPr>
        <w:pStyle w:val="LO-normal"/>
        <w:jc w:val="both"/>
        <w:rPr>
          <w:rFonts w:ascii="Times New Roman" w:eastAsia="Times New Roman" w:hAnsi="Times New Roman" w:cs="Times New Roman"/>
          <w:b/>
          <w:sz w:val="24"/>
          <w:szCs w:val="24"/>
        </w:rPr>
      </w:pPr>
    </w:p>
    <w:p w14:paraId="3DC45A74" w14:textId="77777777" w:rsidR="003D7905" w:rsidRDefault="003D7905">
      <w:pPr>
        <w:pStyle w:val="LO-normal"/>
        <w:jc w:val="both"/>
        <w:rPr>
          <w:rFonts w:ascii="Times New Roman" w:eastAsia="Times New Roman" w:hAnsi="Times New Roman" w:cs="Times New Roman"/>
          <w:b/>
          <w:sz w:val="24"/>
          <w:szCs w:val="24"/>
        </w:rPr>
      </w:pPr>
    </w:p>
    <w:p w14:paraId="30CEE54A" w14:textId="77777777" w:rsidR="003D7905" w:rsidRDefault="003D7905">
      <w:pPr>
        <w:pStyle w:val="LO-normal"/>
        <w:jc w:val="both"/>
        <w:rPr>
          <w:rFonts w:ascii="Times New Roman" w:eastAsia="Times New Roman" w:hAnsi="Times New Roman" w:cs="Times New Roman"/>
          <w:b/>
          <w:sz w:val="24"/>
          <w:szCs w:val="24"/>
        </w:rPr>
      </w:pPr>
    </w:p>
    <w:p w14:paraId="0C3F16DC" w14:textId="77777777" w:rsidR="003D7905" w:rsidRDefault="003D7905">
      <w:pPr>
        <w:pStyle w:val="LO-normal"/>
        <w:jc w:val="both"/>
        <w:rPr>
          <w:rFonts w:ascii="Times New Roman" w:eastAsia="Times New Roman" w:hAnsi="Times New Roman" w:cs="Times New Roman"/>
          <w:b/>
          <w:sz w:val="24"/>
          <w:szCs w:val="24"/>
        </w:rPr>
      </w:pPr>
    </w:p>
    <w:p w14:paraId="6B5CBAA1" w14:textId="77777777" w:rsidR="003D7905" w:rsidRDefault="003D7905">
      <w:pPr>
        <w:pStyle w:val="LO-normal"/>
        <w:jc w:val="both"/>
        <w:rPr>
          <w:rFonts w:ascii="Times New Roman" w:eastAsia="Times New Roman" w:hAnsi="Times New Roman" w:cs="Times New Roman"/>
          <w:b/>
          <w:sz w:val="24"/>
          <w:szCs w:val="24"/>
        </w:rPr>
      </w:pPr>
    </w:p>
    <w:p w14:paraId="5F70A1FB" w14:textId="77777777" w:rsidR="003D7905" w:rsidRDefault="003D7905">
      <w:pPr>
        <w:pStyle w:val="LO-normal"/>
        <w:jc w:val="both"/>
        <w:rPr>
          <w:rFonts w:ascii="Times New Roman" w:eastAsia="Times New Roman" w:hAnsi="Times New Roman" w:cs="Times New Roman"/>
          <w:b/>
          <w:sz w:val="24"/>
          <w:szCs w:val="24"/>
        </w:rPr>
      </w:pPr>
    </w:p>
    <w:p w14:paraId="7F02FECF"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lastRenderedPageBreak/>
        <w:t>1. Data Loading and Preliminary Inspection</w:t>
      </w:r>
    </w:p>
    <w:p w14:paraId="30F6493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First, we'll load the data from the Excel file and perform a preliminary inspection to understand the basic structure of the dataset (number of rows, columns, and a preview of its content).</w:t>
      </w:r>
    </w:p>
    <w:p w14:paraId="736423FD"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Load the data :</w:t>
      </w:r>
    </w:p>
    <w:p w14:paraId="63C58CA8" w14:textId="77777777" w:rsidR="003D7905" w:rsidRPr="00487B2D" w:rsidRDefault="003D7905" w:rsidP="003D7905">
      <w:pPr>
        <w:rPr>
          <w:rFonts w:asciiTheme="majorHAnsi" w:hAnsiTheme="majorHAnsi" w:cstheme="majorHAnsi"/>
          <w:sz w:val="24"/>
          <w:szCs w:val="24"/>
        </w:rPr>
      </w:pPr>
      <w:r w:rsidRPr="00487B2D">
        <w:rPr>
          <w:rFonts w:asciiTheme="majorHAnsi" w:hAnsiTheme="majorHAnsi" w:cstheme="majorHAnsi"/>
          <w:noProof/>
          <w:sz w:val="24"/>
          <w:szCs w:val="24"/>
          <w:lang w:val="en-IN" w:eastAsia="en-IN" w:bidi="ar-SA"/>
        </w:rPr>
        <w:drawing>
          <wp:inline distT="0" distB="0" distL="0" distR="0" wp14:anchorId="460A5A92" wp14:editId="16416949">
            <wp:extent cx="59436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4525"/>
                    </a:xfrm>
                    <a:prstGeom prst="rect">
                      <a:avLst/>
                    </a:prstGeom>
                  </pic:spPr>
                </pic:pic>
              </a:graphicData>
            </a:graphic>
          </wp:inline>
        </w:drawing>
      </w:r>
    </w:p>
    <w:p w14:paraId="2CB1EAAA" w14:textId="77777777" w:rsidR="003D7905" w:rsidRPr="00487B2D" w:rsidRDefault="003D7905" w:rsidP="003D7905">
      <w:pPr>
        <w:rPr>
          <w:rFonts w:asciiTheme="majorHAnsi" w:hAnsiTheme="majorHAnsi" w:cstheme="majorHAnsi"/>
          <w:sz w:val="24"/>
          <w:szCs w:val="24"/>
        </w:rPr>
      </w:pPr>
      <w:r>
        <w:rPr>
          <w:rFonts w:asciiTheme="majorHAnsi" w:hAnsiTheme="majorHAnsi" w:cstheme="majorHAnsi"/>
          <w:sz w:val="24"/>
          <w:szCs w:val="24"/>
        </w:rPr>
        <w:t xml:space="preserve">                                                                   Graph No. 1</w:t>
      </w:r>
    </w:p>
    <w:p w14:paraId="4084493C"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Data Inspection Summary</w:t>
      </w:r>
    </w:p>
    <w:p w14:paraId="2DFA5598"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The dataset consists of 11,260 entries and 19 attributes. Here’s a brief overview of the columns:</w:t>
      </w:r>
    </w:p>
    <w:p w14:paraId="77B2770A"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AccountID</w:t>
      </w:r>
      <w:proofErr w:type="spellEnd"/>
      <w:r w:rsidRPr="002453A4">
        <w:rPr>
          <w:rFonts w:ascii="Times New Roman" w:hAnsi="Times New Roman" w:cs="Times New Roman"/>
          <w:sz w:val="24"/>
          <w:szCs w:val="24"/>
        </w:rPr>
        <w:t>: Identifier for the customer account.</w:t>
      </w:r>
    </w:p>
    <w:p w14:paraId="148DBE23"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Churn: Indicates whether the customer churned (1) or not (0).</w:t>
      </w:r>
    </w:p>
    <w:p w14:paraId="1CC3EFCD"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Tenure: The number of years a customer has been with the company.</w:t>
      </w:r>
    </w:p>
    <w:p w14:paraId="23D34FF6"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City_Tier: Classification of cities into tiers based on size and economic factors.</w:t>
      </w:r>
    </w:p>
    <w:p w14:paraId="7CAF4497"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CC_Contacted_LY</w:t>
      </w:r>
      <w:proofErr w:type="spellEnd"/>
      <w:r w:rsidRPr="002453A4">
        <w:rPr>
          <w:rFonts w:ascii="Times New Roman" w:hAnsi="Times New Roman" w:cs="Times New Roman"/>
          <w:sz w:val="24"/>
          <w:szCs w:val="24"/>
        </w:rPr>
        <w:t>: Number of times customer contacted customer care last year.</w:t>
      </w:r>
    </w:p>
    <w:p w14:paraId="6AE745D8"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Payment: Preferred payment method (e.g., Debit Card, UPI, Credit Card).</w:t>
      </w:r>
    </w:p>
    <w:p w14:paraId="456F6C60"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Gender: Gender of the account holder.</w:t>
      </w:r>
    </w:p>
    <w:p w14:paraId="5E9D70EC"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Service_Score</w:t>
      </w:r>
      <w:proofErr w:type="spellEnd"/>
      <w:r w:rsidRPr="002453A4">
        <w:rPr>
          <w:rFonts w:ascii="Times New Roman" w:hAnsi="Times New Roman" w:cs="Times New Roman"/>
          <w:sz w:val="24"/>
          <w:szCs w:val="24"/>
        </w:rPr>
        <w:t>: A score indicating the quality of service perceived by the customer.</w:t>
      </w:r>
    </w:p>
    <w:p w14:paraId="5901E39A"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Account_user_count</w:t>
      </w:r>
      <w:proofErr w:type="spellEnd"/>
      <w:r w:rsidRPr="002453A4">
        <w:rPr>
          <w:rFonts w:ascii="Times New Roman" w:hAnsi="Times New Roman" w:cs="Times New Roman"/>
          <w:sz w:val="24"/>
          <w:szCs w:val="24"/>
        </w:rPr>
        <w:t>: Number of users on the account.</w:t>
      </w:r>
    </w:p>
    <w:p w14:paraId="38856AEE"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Account_segment</w:t>
      </w:r>
      <w:proofErr w:type="spellEnd"/>
      <w:r w:rsidRPr="002453A4">
        <w:rPr>
          <w:rFonts w:ascii="Times New Roman" w:hAnsi="Times New Roman" w:cs="Times New Roman"/>
          <w:sz w:val="24"/>
          <w:szCs w:val="24"/>
        </w:rPr>
        <w:t>: Category of the account based on its characteristics (e.g., Super, Regular Plus).</w:t>
      </w:r>
    </w:p>
    <w:p w14:paraId="7163FA15"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CC_Agent_Score: Score reflecting the performance of the customer care agent.</w:t>
      </w:r>
    </w:p>
    <w:p w14:paraId="237DFEBA"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lastRenderedPageBreak/>
        <w:t>Marital_Status: Marital status of the account holder.</w:t>
      </w:r>
    </w:p>
    <w:p w14:paraId="33A1EC3B"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Rev_per_month: Revenue per month from the customer.</w:t>
      </w:r>
    </w:p>
    <w:p w14:paraId="65F051EC"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Complain_ly</w:t>
      </w:r>
      <w:proofErr w:type="spellEnd"/>
      <w:r w:rsidRPr="002453A4">
        <w:rPr>
          <w:rFonts w:ascii="Times New Roman" w:hAnsi="Times New Roman" w:cs="Times New Roman"/>
          <w:sz w:val="24"/>
          <w:szCs w:val="24"/>
        </w:rPr>
        <w:t>: Indicates whether the customer had a complaint in the last year.</w:t>
      </w:r>
    </w:p>
    <w:p w14:paraId="4F83B74E"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Rev_growth_yoy</w:t>
      </w:r>
      <w:proofErr w:type="spellEnd"/>
      <w:r w:rsidRPr="002453A4">
        <w:rPr>
          <w:rFonts w:ascii="Times New Roman" w:hAnsi="Times New Roman" w:cs="Times New Roman"/>
          <w:sz w:val="24"/>
          <w:szCs w:val="24"/>
        </w:rPr>
        <w:t>: Year-over-year revenue growth.</w:t>
      </w:r>
    </w:p>
    <w:p w14:paraId="0B1C0CBF"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Coupon_used_for_payment</w:t>
      </w:r>
      <w:proofErr w:type="spellEnd"/>
      <w:r w:rsidRPr="002453A4">
        <w:rPr>
          <w:rFonts w:ascii="Times New Roman" w:hAnsi="Times New Roman" w:cs="Times New Roman"/>
          <w:sz w:val="24"/>
          <w:szCs w:val="24"/>
        </w:rPr>
        <w:t>: Indicates if coupons were used for payment.</w:t>
      </w:r>
    </w:p>
    <w:p w14:paraId="4E21B3F5"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Day_Since_CC_connect</w:t>
      </w:r>
      <w:proofErr w:type="spellEnd"/>
      <w:r w:rsidRPr="002453A4">
        <w:rPr>
          <w:rFonts w:ascii="Times New Roman" w:hAnsi="Times New Roman" w:cs="Times New Roman"/>
          <w:sz w:val="24"/>
          <w:szCs w:val="24"/>
        </w:rPr>
        <w:t>: Days since last customer care contact.</w:t>
      </w:r>
    </w:p>
    <w:p w14:paraId="7E019D29"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Cashback: Cashback amount received by the customer.</w:t>
      </w:r>
    </w:p>
    <w:p w14:paraId="1EF721F6" w14:textId="77777777" w:rsidR="003D7905" w:rsidRPr="002453A4" w:rsidRDefault="003D7905" w:rsidP="002453A4">
      <w:pPr>
        <w:rPr>
          <w:rFonts w:ascii="Times New Roman" w:hAnsi="Times New Roman" w:cs="Times New Roman"/>
          <w:sz w:val="24"/>
          <w:szCs w:val="24"/>
        </w:rPr>
      </w:pPr>
      <w:proofErr w:type="spellStart"/>
      <w:r w:rsidRPr="002453A4">
        <w:rPr>
          <w:rFonts w:ascii="Times New Roman" w:hAnsi="Times New Roman" w:cs="Times New Roman"/>
          <w:sz w:val="24"/>
          <w:szCs w:val="24"/>
        </w:rPr>
        <w:t>Login_device</w:t>
      </w:r>
      <w:proofErr w:type="spellEnd"/>
      <w:r w:rsidRPr="002453A4">
        <w:rPr>
          <w:rFonts w:ascii="Times New Roman" w:hAnsi="Times New Roman" w:cs="Times New Roman"/>
          <w:sz w:val="24"/>
          <w:szCs w:val="24"/>
        </w:rPr>
        <w:t>: Device used to log into the service.</w:t>
      </w:r>
    </w:p>
    <w:p w14:paraId="09DE9BC9" w14:textId="77777777" w:rsidR="003D7905" w:rsidRPr="002453A4" w:rsidRDefault="003D7905" w:rsidP="002453A4">
      <w:pPr>
        <w:rPr>
          <w:rFonts w:ascii="Times New Roman" w:hAnsi="Times New Roman" w:cs="Times New Roman"/>
          <w:sz w:val="24"/>
          <w:szCs w:val="24"/>
        </w:rPr>
      </w:pPr>
      <w:r w:rsidRPr="002453A4">
        <w:rPr>
          <w:rFonts w:ascii="Times New Roman" w:hAnsi="Times New Roman" w:cs="Times New Roman"/>
          <w:sz w:val="24"/>
          <w:szCs w:val="24"/>
        </w:rPr>
        <w:t>Data Quality Issues Noted:</w:t>
      </w:r>
    </w:p>
    <w:p w14:paraId="3C0B1116" w14:textId="77777777" w:rsidR="003D7905" w:rsidRPr="002453A4" w:rsidRDefault="003D7905" w:rsidP="003D7905">
      <w:pPr>
        <w:rPr>
          <w:rFonts w:ascii="Times New Roman" w:hAnsi="Times New Roman" w:cs="Times New Roman"/>
          <w:b/>
          <w:sz w:val="24"/>
          <w:szCs w:val="24"/>
          <w:u w:val="single"/>
        </w:rPr>
      </w:pPr>
      <w:r w:rsidRPr="002453A4">
        <w:rPr>
          <w:rFonts w:ascii="Times New Roman" w:hAnsi="Times New Roman" w:cs="Times New Roman"/>
          <w:b/>
          <w:sz w:val="24"/>
          <w:szCs w:val="24"/>
          <w:u w:val="single"/>
        </w:rPr>
        <w:t>There are missing values across several columns.</w:t>
      </w:r>
    </w:p>
    <w:p w14:paraId="0F9B5322" w14:textId="77777777" w:rsidR="003D7905" w:rsidRPr="00487B2D" w:rsidRDefault="003D7905" w:rsidP="003D7905">
      <w:pPr>
        <w:rPr>
          <w:rFonts w:asciiTheme="majorHAnsi" w:hAnsiTheme="majorHAnsi" w:cstheme="majorHAnsi"/>
          <w:b/>
          <w:sz w:val="24"/>
          <w:szCs w:val="24"/>
          <w:u w:val="single"/>
        </w:rPr>
      </w:pPr>
    </w:p>
    <w:p w14:paraId="54D10688" w14:textId="77777777" w:rsidR="003D7905" w:rsidRPr="00487B2D" w:rsidRDefault="003D7905" w:rsidP="003D7905">
      <w:pPr>
        <w:rPr>
          <w:rFonts w:asciiTheme="majorHAnsi" w:hAnsiTheme="majorHAnsi" w:cstheme="majorHAnsi"/>
          <w:b/>
          <w:sz w:val="24"/>
          <w:szCs w:val="24"/>
          <w:u w:val="single"/>
        </w:rPr>
      </w:pPr>
    </w:p>
    <w:p w14:paraId="71F47EAC" w14:textId="77777777" w:rsidR="003D7905" w:rsidRPr="00487B2D" w:rsidRDefault="003D7905" w:rsidP="003D7905">
      <w:pPr>
        <w:rPr>
          <w:rFonts w:asciiTheme="majorHAnsi" w:hAnsiTheme="majorHAnsi" w:cstheme="majorHAnsi"/>
          <w:b/>
          <w:sz w:val="24"/>
          <w:szCs w:val="24"/>
          <w:u w:val="single"/>
        </w:rPr>
      </w:pPr>
      <w:r w:rsidRPr="00487B2D">
        <w:rPr>
          <w:rFonts w:asciiTheme="majorHAnsi" w:hAnsiTheme="majorHAnsi" w:cstheme="majorHAnsi"/>
          <w:noProof/>
          <w:sz w:val="24"/>
          <w:szCs w:val="24"/>
          <w:lang w:val="en-IN" w:eastAsia="en-IN" w:bidi="ar-SA"/>
        </w:rPr>
        <w:drawing>
          <wp:inline distT="0" distB="0" distL="0" distR="0" wp14:anchorId="6670CB9E" wp14:editId="10404BC9">
            <wp:extent cx="5943600" cy="20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9625"/>
                    </a:xfrm>
                    <a:prstGeom prst="rect">
                      <a:avLst/>
                    </a:prstGeom>
                  </pic:spPr>
                </pic:pic>
              </a:graphicData>
            </a:graphic>
          </wp:inline>
        </w:drawing>
      </w:r>
    </w:p>
    <w:p w14:paraId="4BAC8292" w14:textId="77777777" w:rsidR="00A812D6" w:rsidRPr="002453A4" w:rsidRDefault="00A812D6" w:rsidP="003D7905">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2 </w:t>
      </w:r>
    </w:p>
    <w:p w14:paraId="3419FF1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Data types for some columns like Tenure, </w:t>
      </w:r>
      <w:proofErr w:type="spellStart"/>
      <w:r w:rsidRPr="002453A4">
        <w:rPr>
          <w:rFonts w:ascii="Times New Roman" w:hAnsi="Times New Roman" w:cs="Times New Roman"/>
          <w:sz w:val="24"/>
          <w:szCs w:val="24"/>
        </w:rPr>
        <w:t>Account_user_count</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Rev_per_month</w:t>
      </w:r>
      <w:proofErr w:type="spellEnd"/>
      <w:r w:rsidRPr="002453A4">
        <w:rPr>
          <w:rFonts w:ascii="Times New Roman" w:hAnsi="Times New Roman" w:cs="Times New Roman"/>
          <w:sz w:val="24"/>
          <w:szCs w:val="24"/>
        </w:rPr>
        <w:t>, and others appear to be object types that might need conversion for proper analysis.</w:t>
      </w:r>
    </w:p>
    <w:p w14:paraId="645B1BD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Potential inconsistencies in data entry (e.g., numeric values stored as strings).</w:t>
      </w:r>
    </w:p>
    <w:p w14:paraId="16472FAB" w14:textId="77777777" w:rsidR="003D7905" w:rsidRDefault="003D7905">
      <w:pPr>
        <w:pStyle w:val="LO-normal"/>
        <w:jc w:val="both"/>
        <w:rPr>
          <w:rFonts w:ascii="Times New Roman" w:eastAsia="Times New Roman" w:hAnsi="Times New Roman" w:cs="Times New Roman"/>
          <w:b/>
          <w:sz w:val="24"/>
          <w:szCs w:val="24"/>
        </w:rPr>
      </w:pPr>
    </w:p>
    <w:p w14:paraId="43FC6792" w14:textId="77777777" w:rsidR="003D7905" w:rsidRDefault="003D7905">
      <w:pPr>
        <w:pStyle w:val="LO-normal"/>
        <w:jc w:val="both"/>
        <w:rPr>
          <w:rFonts w:ascii="Times New Roman" w:eastAsia="Times New Roman" w:hAnsi="Times New Roman" w:cs="Times New Roman"/>
          <w:b/>
          <w:sz w:val="24"/>
          <w:szCs w:val="24"/>
        </w:rPr>
      </w:pPr>
    </w:p>
    <w:p w14:paraId="451E2B93" w14:textId="77777777" w:rsidR="003D7905" w:rsidRDefault="003D7905">
      <w:pPr>
        <w:pStyle w:val="LO-normal"/>
        <w:jc w:val="both"/>
        <w:rPr>
          <w:rFonts w:ascii="Times New Roman" w:eastAsia="Times New Roman" w:hAnsi="Times New Roman" w:cs="Times New Roman"/>
          <w:b/>
          <w:sz w:val="24"/>
          <w:szCs w:val="24"/>
        </w:rPr>
      </w:pPr>
    </w:p>
    <w:p w14:paraId="317A7095" w14:textId="77777777" w:rsidR="003D7905" w:rsidRDefault="003D7905">
      <w:pPr>
        <w:pStyle w:val="LO-normal"/>
        <w:jc w:val="both"/>
        <w:rPr>
          <w:rFonts w:ascii="Times New Roman" w:eastAsia="Times New Roman" w:hAnsi="Times New Roman" w:cs="Times New Roman"/>
          <w:b/>
          <w:sz w:val="24"/>
          <w:szCs w:val="24"/>
        </w:rPr>
      </w:pPr>
    </w:p>
    <w:p w14:paraId="413DD73A" w14:textId="77777777" w:rsidR="00252E9F" w:rsidRDefault="00252E9F">
      <w:pPr>
        <w:pStyle w:val="LO-normal"/>
        <w:jc w:val="both"/>
        <w:rPr>
          <w:rFonts w:ascii="Times New Roman" w:eastAsia="Times New Roman" w:hAnsi="Times New Roman" w:cs="Times New Roman"/>
          <w:b/>
          <w:sz w:val="24"/>
          <w:szCs w:val="24"/>
        </w:rPr>
      </w:pPr>
    </w:p>
    <w:p w14:paraId="7C769067" w14:textId="77777777" w:rsidR="00252E9F" w:rsidRDefault="00252E9F">
      <w:pPr>
        <w:pStyle w:val="LO-normal"/>
        <w:jc w:val="both"/>
        <w:rPr>
          <w:rFonts w:ascii="Times New Roman" w:eastAsia="Times New Roman" w:hAnsi="Times New Roman" w:cs="Times New Roman"/>
          <w:b/>
          <w:sz w:val="24"/>
          <w:szCs w:val="24"/>
        </w:rPr>
      </w:pPr>
    </w:p>
    <w:p w14:paraId="6B8EB26E" w14:textId="77777777" w:rsidR="00252E9F" w:rsidRDefault="00252E9F">
      <w:pPr>
        <w:pStyle w:val="LO-normal"/>
        <w:jc w:val="both"/>
        <w:rPr>
          <w:rFonts w:ascii="Times New Roman" w:eastAsia="Times New Roman" w:hAnsi="Times New Roman" w:cs="Times New Roman"/>
          <w:b/>
          <w:sz w:val="24"/>
          <w:szCs w:val="24"/>
        </w:rPr>
      </w:pPr>
    </w:p>
    <w:p w14:paraId="5C601F45" w14:textId="77777777" w:rsidR="00252E9F" w:rsidRDefault="00252E9F">
      <w:pPr>
        <w:pStyle w:val="LO-normal"/>
        <w:jc w:val="both"/>
        <w:rPr>
          <w:rFonts w:ascii="Times New Roman" w:eastAsia="Times New Roman" w:hAnsi="Times New Roman" w:cs="Times New Roman"/>
          <w:b/>
          <w:sz w:val="24"/>
          <w:szCs w:val="24"/>
        </w:rPr>
      </w:pPr>
    </w:p>
    <w:p w14:paraId="6E9C76E6" w14:textId="77777777" w:rsidR="00252E9F" w:rsidRDefault="00252E9F">
      <w:pPr>
        <w:pStyle w:val="LO-normal"/>
        <w:jc w:val="both"/>
        <w:rPr>
          <w:rFonts w:ascii="Times New Roman" w:eastAsia="Times New Roman" w:hAnsi="Times New Roman" w:cs="Times New Roman"/>
          <w:b/>
          <w:sz w:val="24"/>
          <w:szCs w:val="24"/>
        </w:rPr>
      </w:pPr>
    </w:p>
    <w:p w14:paraId="038A57C9" w14:textId="77777777" w:rsidR="00252E9F" w:rsidRDefault="00252E9F">
      <w:pPr>
        <w:pStyle w:val="LO-normal"/>
        <w:jc w:val="both"/>
        <w:rPr>
          <w:rFonts w:ascii="Times New Roman" w:eastAsia="Times New Roman" w:hAnsi="Times New Roman" w:cs="Times New Roman"/>
          <w:b/>
          <w:sz w:val="24"/>
          <w:szCs w:val="24"/>
        </w:rPr>
      </w:pPr>
    </w:p>
    <w:p w14:paraId="6D5661CE" w14:textId="77777777" w:rsidR="00252E9F" w:rsidRDefault="00252E9F">
      <w:pPr>
        <w:pStyle w:val="LO-normal"/>
        <w:jc w:val="both"/>
        <w:rPr>
          <w:rFonts w:ascii="Times New Roman" w:eastAsia="Times New Roman" w:hAnsi="Times New Roman" w:cs="Times New Roman"/>
          <w:b/>
          <w:sz w:val="24"/>
          <w:szCs w:val="24"/>
        </w:rPr>
      </w:pPr>
    </w:p>
    <w:p w14:paraId="25F306FC" w14:textId="77777777" w:rsidR="00252E9F" w:rsidRDefault="00252E9F">
      <w:pPr>
        <w:pStyle w:val="LO-normal"/>
        <w:jc w:val="both"/>
        <w:rPr>
          <w:rFonts w:ascii="Times New Roman" w:eastAsia="Times New Roman" w:hAnsi="Times New Roman" w:cs="Times New Roman"/>
          <w:b/>
          <w:sz w:val="24"/>
          <w:szCs w:val="24"/>
        </w:rPr>
      </w:pPr>
    </w:p>
    <w:p w14:paraId="775FC1CB" w14:textId="77777777" w:rsidR="00252E9F" w:rsidRDefault="00252E9F">
      <w:pPr>
        <w:pStyle w:val="LO-normal"/>
        <w:jc w:val="both"/>
        <w:rPr>
          <w:rFonts w:ascii="Times New Roman" w:eastAsia="Times New Roman" w:hAnsi="Times New Roman" w:cs="Times New Roman"/>
          <w:b/>
          <w:sz w:val="24"/>
          <w:szCs w:val="24"/>
        </w:rPr>
      </w:pPr>
    </w:p>
    <w:p w14:paraId="2F9A7731" w14:textId="77777777" w:rsidR="00252E9F" w:rsidRDefault="00252E9F">
      <w:pPr>
        <w:pStyle w:val="LO-normal"/>
        <w:jc w:val="both"/>
        <w:rPr>
          <w:rFonts w:ascii="Times New Roman" w:eastAsia="Times New Roman" w:hAnsi="Times New Roman" w:cs="Times New Roman"/>
          <w:b/>
          <w:sz w:val="24"/>
          <w:szCs w:val="24"/>
        </w:rPr>
      </w:pPr>
    </w:p>
    <w:p w14:paraId="53DB62C0" w14:textId="77777777" w:rsidR="00252E9F" w:rsidRDefault="00252E9F">
      <w:pPr>
        <w:pStyle w:val="LO-normal"/>
        <w:jc w:val="both"/>
        <w:rPr>
          <w:rFonts w:ascii="Times New Roman" w:eastAsia="Times New Roman" w:hAnsi="Times New Roman" w:cs="Times New Roman"/>
          <w:b/>
          <w:sz w:val="24"/>
          <w:szCs w:val="24"/>
        </w:rPr>
      </w:pPr>
    </w:p>
    <w:p w14:paraId="22683253" w14:textId="77777777" w:rsidR="00252E9F" w:rsidRDefault="00252E9F">
      <w:pPr>
        <w:pStyle w:val="LO-normal"/>
        <w:jc w:val="both"/>
        <w:rPr>
          <w:rFonts w:ascii="Times New Roman" w:eastAsia="Times New Roman" w:hAnsi="Times New Roman" w:cs="Times New Roman"/>
          <w:b/>
          <w:sz w:val="24"/>
          <w:szCs w:val="24"/>
        </w:rPr>
      </w:pPr>
    </w:p>
    <w:p w14:paraId="125F5413" w14:textId="77777777" w:rsidR="00252E9F" w:rsidRDefault="00252E9F">
      <w:pPr>
        <w:pStyle w:val="LO-normal"/>
        <w:jc w:val="both"/>
        <w:rPr>
          <w:rFonts w:ascii="Times New Roman" w:eastAsia="Times New Roman" w:hAnsi="Times New Roman" w:cs="Times New Roman"/>
          <w:b/>
          <w:sz w:val="24"/>
          <w:szCs w:val="24"/>
        </w:rPr>
      </w:pPr>
    </w:p>
    <w:p w14:paraId="6E292009" w14:textId="77777777" w:rsidR="00252E9F" w:rsidRDefault="00252E9F">
      <w:pPr>
        <w:pStyle w:val="LO-normal"/>
        <w:jc w:val="both"/>
        <w:rPr>
          <w:rFonts w:ascii="Times New Roman" w:eastAsia="Times New Roman" w:hAnsi="Times New Roman" w:cs="Times New Roman"/>
          <w:b/>
          <w:sz w:val="24"/>
          <w:szCs w:val="24"/>
        </w:rPr>
      </w:pPr>
    </w:p>
    <w:p w14:paraId="3ABEEFE2" w14:textId="77777777" w:rsidR="00252E9F" w:rsidRDefault="00252E9F">
      <w:pPr>
        <w:pStyle w:val="LO-normal"/>
        <w:jc w:val="both"/>
        <w:rPr>
          <w:rFonts w:ascii="Times New Roman" w:eastAsia="Times New Roman" w:hAnsi="Times New Roman" w:cs="Times New Roman"/>
          <w:b/>
          <w:sz w:val="24"/>
          <w:szCs w:val="24"/>
        </w:rPr>
      </w:pPr>
    </w:p>
    <w:p w14:paraId="4A057942" w14:textId="77777777" w:rsidR="00252E9F" w:rsidRDefault="00252E9F">
      <w:pPr>
        <w:pStyle w:val="LO-normal"/>
        <w:jc w:val="both"/>
        <w:rPr>
          <w:rFonts w:ascii="Times New Roman" w:eastAsia="Times New Roman" w:hAnsi="Times New Roman" w:cs="Times New Roman"/>
          <w:b/>
          <w:sz w:val="24"/>
          <w:szCs w:val="24"/>
        </w:rPr>
      </w:pPr>
    </w:p>
    <w:p w14:paraId="4F09AFBE" w14:textId="77777777" w:rsidR="00252E9F" w:rsidRDefault="00252E9F">
      <w:pPr>
        <w:pStyle w:val="LO-normal"/>
        <w:jc w:val="both"/>
        <w:rPr>
          <w:rFonts w:ascii="Times New Roman" w:eastAsia="Times New Roman" w:hAnsi="Times New Roman" w:cs="Times New Roman"/>
          <w:b/>
          <w:sz w:val="24"/>
          <w:szCs w:val="24"/>
        </w:rPr>
      </w:pPr>
    </w:p>
    <w:p w14:paraId="41A7F2E6" w14:textId="77777777" w:rsidR="00252E9F" w:rsidRDefault="00252E9F">
      <w:pPr>
        <w:pStyle w:val="LO-normal"/>
        <w:jc w:val="both"/>
        <w:rPr>
          <w:rFonts w:ascii="Times New Roman" w:eastAsia="Times New Roman" w:hAnsi="Times New Roman" w:cs="Times New Roman"/>
          <w:b/>
          <w:sz w:val="24"/>
          <w:szCs w:val="24"/>
        </w:rPr>
      </w:pPr>
    </w:p>
    <w:p w14:paraId="631E4A74" w14:textId="77777777" w:rsidR="00252E9F" w:rsidRDefault="00252E9F">
      <w:pPr>
        <w:pStyle w:val="LO-normal"/>
        <w:jc w:val="both"/>
        <w:rPr>
          <w:rFonts w:ascii="Times New Roman" w:eastAsia="Times New Roman" w:hAnsi="Times New Roman" w:cs="Times New Roman"/>
          <w:b/>
          <w:sz w:val="24"/>
          <w:szCs w:val="24"/>
        </w:rPr>
      </w:pPr>
    </w:p>
    <w:p w14:paraId="1C1B295F" w14:textId="77777777" w:rsidR="00252E9F" w:rsidRDefault="00252E9F">
      <w:pPr>
        <w:pStyle w:val="LO-normal"/>
        <w:jc w:val="both"/>
        <w:rPr>
          <w:rFonts w:ascii="Times New Roman" w:eastAsia="Times New Roman" w:hAnsi="Times New Roman" w:cs="Times New Roman"/>
          <w:b/>
          <w:sz w:val="24"/>
          <w:szCs w:val="24"/>
        </w:rPr>
      </w:pPr>
    </w:p>
    <w:p w14:paraId="590EE432" w14:textId="77777777" w:rsidR="00252E9F" w:rsidRDefault="00252E9F">
      <w:pPr>
        <w:pStyle w:val="LO-normal"/>
        <w:jc w:val="both"/>
        <w:rPr>
          <w:rFonts w:ascii="Times New Roman" w:eastAsia="Times New Roman" w:hAnsi="Times New Roman" w:cs="Times New Roman"/>
          <w:b/>
          <w:sz w:val="24"/>
          <w:szCs w:val="24"/>
        </w:rPr>
      </w:pPr>
    </w:p>
    <w:p w14:paraId="2B554555" w14:textId="77777777" w:rsidR="00252E9F" w:rsidRDefault="00252E9F">
      <w:pPr>
        <w:pStyle w:val="LO-normal"/>
        <w:jc w:val="both"/>
        <w:rPr>
          <w:rFonts w:ascii="Times New Roman" w:eastAsia="Times New Roman" w:hAnsi="Times New Roman" w:cs="Times New Roman"/>
          <w:b/>
          <w:sz w:val="24"/>
          <w:szCs w:val="24"/>
        </w:rPr>
      </w:pPr>
    </w:p>
    <w:p w14:paraId="01518854" w14:textId="77777777" w:rsidR="00252E9F" w:rsidRDefault="00252E9F">
      <w:pPr>
        <w:pStyle w:val="LO-normal"/>
        <w:spacing w:after="0" w:line="240" w:lineRule="auto"/>
        <w:rPr>
          <w:rFonts w:ascii="Times New Roman" w:eastAsia="Times New Roman" w:hAnsi="Times New Roman" w:cs="Times New Roman"/>
          <w:b/>
          <w:sz w:val="40"/>
          <w:szCs w:val="40"/>
        </w:rPr>
      </w:pPr>
    </w:p>
    <w:p w14:paraId="2FE7A5B4" w14:textId="77777777" w:rsidR="003D7905" w:rsidRDefault="003D7905">
      <w:pPr>
        <w:pStyle w:val="LO-normal"/>
        <w:spacing w:after="0" w:line="240" w:lineRule="auto"/>
        <w:rPr>
          <w:rFonts w:ascii="Times New Roman" w:eastAsia="Times New Roman" w:hAnsi="Times New Roman" w:cs="Times New Roman"/>
          <w:b/>
          <w:sz w:val="40"/>
          <w:szCs w:val="40"/>
        </w:rPr>
      </w:pPr>
    </w:p>
    <w:p w14:paraId="64CCC427" w14:textId="77777777" w:rsidR="003D7905" w:rsidRDefault="003D7905">
      <w:pPr>
        <w:pStyle w:val="LO-normal"/>
        <w:spacing w:after="0" w:line="240" w:lineRule="auto"/>
        <w:rPr>
          <w:rFonts w:ascii="Times New Roman" w:eastAsia="Times New Roman" w:hAnsi="Times New Roman" w:cs="Times New Roman"/>
          <w:b/>
          <w:sz w:val="40"/>
          <w:szCs w:val="40"/>
        </w:rPr>
      </w:pPr>
    </w:p>
    <w:p w14:paraId="1E8E08BD" w14:textId="77777777" w:rsidR="003D7905" w:rsidRDefault="003D7905">
      <w:pPr>
        <w:pStyle w:val="LO-normal"/>
        <w:spacing w:after="0" w:line="240" w:lineRule="auto"/>
        <w:rPr>
          <w:rFonts w:ascii="Times New Roman" w:eastAsia="Times New Roman" w:hAnsi="Times New Roman" w:cs="Times New Roman"/>
          <w:b/>
          <w:sz w:val="40"/>
          <w:szCs w:val="40"/>
        </w:rPr>
      </w:pPr>
    </w:p>
    <w:p w14:paraId="49F2007E"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6409C6B3"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CHAPTER 3</w:t>
      </w:r>
    </w:p>
    <w:p w14:paraId="6618B491"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5CD3FBF6" w14:textId="77777777" w:rsidR="00252E9F" w:rsidRDefault="00902CE2">
      <w:pPr>
        <w:pStyle w:val="LO-normal"/>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ANALYSIS AND INTERPRETATION </w:t>
      </w:r>
    </w:p>
    <w:p w14:paraId="4B75EBAD" w14:textId="77777777" w:rsidR="00252E9F" w:rsidRDefault="00252E9F">
      <w:pPr>
        <w:pStyle w:val="LO-normal"/>
        <w:spacing w:after="0" w:line="240" w:lineRule="auto"/>
        <w:jc w:val="center"/>
        <w:rPr>
          <w:rFonts w:ascii="Times New Roman" w:eastAsia="Times New Roman" w:hAnsi="Times New Roman" w:cs="Times New Roman"/>
          <w:b/>
          <w:sz w:val="40"/>
          <w:szCs w:val="40"/>
        </w:rPr>
      </w:pPr>
    </w:p>
    <w:p w14:paraId="05DF277D"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5CFA9F8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5C60171"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831FCE7"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0C0143D"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3D55EB2"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6B9EBA23"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4357CAFF"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1A138343"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99F6705" w14:textId="77777777" w:rsidR="00252E9F" w:rsidRDefault="00252E9F">
      <w:pPr>
        <w:pStyle w:val="LO-normal"/>
        <w:spacing w:after="0" w:line="240" w:lineRule="auto"/>
        <w:jc w:val="center"/>
        <w:rPr>
          <w:rFonts w:ascii="Times New Roman" w:eastAsia="Times New Roman" w:hAnsi="Times New Roman" w:cs="Times New Roman"/>
          <w:b/>
          <w:sz w:val="28"/>
          <w:szCs w:val="28"/>
        </w:rPr>
      </w:pPr>
    </w:p>
    <w:p w14:paraId="7340282B" w14:textId="77777777" w:rsidR="00252E9F" w:rsidRDefault="00252E9F">
      <w:pPr>
        <w:pStyle w:val="LO-normal"/>
        <w:rPr>
          <w:rFonts w:ascii="Times New Roman" w:eastAsia="Times New Roman" w:hAnsi="Times New Roman" w:cs="Times New Roman"/>
          <w:b/>
          <w:sz w:val="24"/>
          <w:szCs w:val="24"/>
        </w:rPr>
      </w:pPr>
    </w:p>
    <w:p w14:paraId="7F51F579" w14:textId="77777777" w:rsidR="00252E9F" w:rsidRDefault="00902CE2">
      <w:pPr>
        <w:pStyle w:val="LO-normal"/>
        <w:ind w:left="7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DATA ANALYSIS AND INTERPRETATION </w:t>
      </w:r>
    </w:p>
    <w:p w14:paraId="06432CE7" w14:textId="77777777" w:rsidR="00252E9F" w:rsidRDefault="00252E9F">
      <w:pPr>
        <w:pStyle w:val="LO-normal"/>
        <w:ind w:left="792"/>
        <w:rPr>
          <w:rFonts w:ascii="Times New Roman" w:eastAsia="Times New Roman" w:hAnsi="Times New Roman" w:cs="Times New Roman"/>
          <w:b/>
          <w:sz w:val="24"/>
          <w:szCs w:val="24"/>
        </w:rPr>
      </w:pPr>
    </w:p>
    <w:p w14:paraId="5A1E5CD4" w14:textId="77777777" w:rsidR="00252E9F" w:rsidRDefault="00252E9F">
      <w:pPr>
        <w:pStyle w:val="LO-normal"/>
        <w:ind w:left="792"/>
        <w:rPr>
          <w:rFonts w:ascii="Times New Roman" w:eastAsia="Times New Roman" w:hAnsi="Times New Roman" w:cs="Times New Roman"/>
          <w:b/>
          <w:sz w:val="24"/>
          <w:szCs w:val="24"/>
        </w:rPr>
      </w:pPr>
    </w:p>
    <w:p w14:paraId="59DC12B9"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Based on the preliminary inspection, the dataset consists of 11,260 entries across 19 attributes related to customer accounts and interactions. A more detailed visual inspection can help identify discrepancies, missing data, and potential redundancies.</w:t>
      </w:r>
    </w:p>
    <w:p w14:paraId="6AC717A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Visual Tools to be Used:</w:t>
      </w:r>
    </w:p>
    <w:p w14:paraId="72E33057"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Histograms for distribution insights on continuous variables like </w:t>
      </w:r>
      <w:proofErr w:type="spellStart"/>
      <w:r w:rsidRPr="002453A4">
        <w:rPr>
          <w:rFonts w:ascii="Times New Roman" w:hAnsi="Times New Roman" w:cs="Times New Roman"/>
          <w:sz w:val="24"/>
          <w:szCs w:val="24"/>
        </w:rPr>
        <w:t>Service_Score</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CC_Agent_Score</w:t>
      </w:r>
      <w:proofErr w:type="spellEnd"/>
      <w:r w:rsidRPr="002453A4">
        <w:rPr>
          <w:rFonts w:ascii="Times New Roman" w:hAnsi="Times New Roman" w:cs="Times New Roman"/>
          <w:sz w:val="24"/>
          <w:szCs w:val="24"/>
        </w:rPr>
        <w:t xml:space="preserve">, and </w:t>
      </w:r>
      <w:proofErr w:type="spellStart"/>
      <w:r w:rsidRPr="002453A4">
        <w:rPr>
          <w:rFonts w:ascii="Times New Roman" w:hAnsi="Times New Roman" w:cs="Times New Roman"/>
          <w:sz w:val="24"/>
          <w:szCs w:val="24"/>
        </w:rPr>
        <w:t>rev_per_month</w:t>
      </w:r>
      <w:proofErr w:type="spellEnd"/>
      <w:r w:rsidRPr="002453A4">
        <w:rPr>
          <w:rFonts w:ascii="Times New Roman" w:hAnsi="Times New Roman" w:cs="Times New Roman"/>
          <w:sz w:val="24"/>
          <w:szCs w:val="24"/>
        </w:rPr>
        <w:t>.</w:t>
      </w:r>
    </w:p>
    <w:p w14:paraId="10C26F5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Bar charts for categorical data analysis such as City_Tier, Gender, and Marital_Status.</w:t>
      </w:r>
    </w:p>
    <w:p w14:paraId="0E355E0E" w14:textId="77777777" w:rsidR="003D7905" w:rsidRPr="002453A4" w:rsidRDefault="003D7905" w:rsidP="003D7905">
      <w:pPr>
        <w:rPr>
          <w:rFonts w:ascii="Times New Roman" w:hAnsi="Times New Roman" w:cs="Times New Roman"/>
          <w:szCs w:val="24"/>
        </w:rPr>
      </w:pPr>
      <w:r w:rsidRPr="002453A4">
        <w:rPr>
          <w:rFonts w:ascii="Times New Roman" w:hAnsi="Times New Roman" w:cs="Times New Roman"/>
          <w:sz w:val="24"/>
          <w:szCs w:val="24"/>
        </w:rPr>
        <w:t>Heatmaps to visualize missing data patterns, helping to prioritize data cleaning efforts.</w:t>
      </w:r>
    </w:p>
    <w:p w14:paraId="3065FA95" w14:textId="77777777" w:rsidR="003D7905" w:rsidRPr="00487B2D" w:rsidRDefault="003D7905" w:rsidP="003D7905">
      <w:pPr>
        <w:rPr>
          <w:rFonts w:asciiTheme="majorHAnsi" w:hAnsiTheme="majorHAnsi" w:cstheme="majorHAnsi"/>
          <w:sz w:val="24"/>
          <w:szCs w:val="24"/>
        </w:rPr>
      </w:pPr>
      <w:r>
        <w:rPr>
          <w:noProof/>
          <w:lang w:val="en-IN" w:eastAsia="en-IN" w:bidi="ar-SA"/>
        </w:rPr>
        <w:lastRenderedPageBreak/>
        <w:drawing>
          <wp:inline distT="0" distB="0" distL="0" distR="0" wp14:anchorId="0DA81A44" wp14:editId="050457AE">
            <wp:extent cx="5943600" cy="3523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3615"/>
                    </a:xfrm>
                    <a:prstGeom prst="rect">
                      <a:avLst/>
                    </a:prstGeom>
                  </pic:spPr>
                </pic:pic>
              </a:graphicData>
            </a:graphic>
          </wp:inline>
        </w:drawing>
      </w:r>
    </w:p>
    <w:p w14:paraId="534AE225" w14:textId="77777777" w:rsidR="003D7905" w:rsidRDefault="003D7905" w:rsidP="003D7905">
      <w:pPr>
        <w:rPr>
          <w:rFonts w:asciiTheme="majorHAnsi" w:hAnsiTheme="majorHAnsi" w:cstheme="majorHAnsi"/>
          <w:szCs w:val="24"/>
        </w:rPr>
      </w:pPr>
    </w:p>
    <w:p w14:paraId="7AD2923C" w14:textId="77777777" w:rsidR="003D7905" w:rsidRDefault="003D7905" w:rsidP="003D7905">
      <w:pPr>
        <w:rPr>
          <w:rFonts w:asciiTheme="majorHAnsi" w:hAnsiTheme="majorHAnsi" w:cstheme="majorHAnsi"/>
          <w:szCs w:val="24"/>
        </w:rPr>
      </w:pPr>
      <w:r>
        <w:rPr>
          <w:noProof/>
          <w:lang w:val="en-IN" w:eastAsia="en-IN" w:bidi="ar-SA"/>
        </w:rPr>
        <w:drawing>
          <wp:inline distT="0" distB="0" distL="0" distR="0" wp14:anchorId="12A471CD" wp14:editId="49AE72CE">
            <wp:extent cx="6333344"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9739" cy="3098751"/>
                    </a:xfrm>
                    <a:prstGeom prst="rect">
                      <a:avLst/>
                    </a:prstGeom>
                  </pic:spPr>
                </pic:pic>
              </a:graphicData>
            </a:graphic>
          </wp:inline>
        </w:drawing>
      </w:r>
    </w:p>
    <w:p w14:paraId="7B40FE1B" w14:textId="77777777" w:rsidR="003D7905" w:rsidRPr="00A812D6" w:rsidRDefault="00A812D6" w:rsidP="003D7905">
      <w:pPr>
        <w:rPr>
          <w:rFonts w:asciiTheme="majorHAnsi" w:hAnsiTheme="majorHAnsi" w:cstheme="majorHAnsi"/>
          <w:b/>
          <w:szCs w:val="24"/>
          <w:u w:val="single"/>
        </w:rPr>
      </w:pPr>
      <w:r>
        <w:rPr>
          <w:rFonts w:asciiTheme="majorHAnsi" w:hAnsiTheme="majorHAnsi" w:cstheme="majorHAnsi"/>
          <w:szCs w:val="24"/>
        </w:rPr>
        <w:t xml:space="preserve">                                                            </w:t>
      </w:r>
      <w:r w:rsidRPr="00A812D6">
        <w:rPr>
          <w:rFonts w:asciiTheme="majorHAnsi" w:hAnsiTheme="majorHAnsi" w:cstheme="majorHAnsi"/>
          <w:b/>
          <w:szCs w:val="24"/>
          <w:u w:val="single"/>
        </w:rPr>
        <w:t xml:space="preserve">Graph No. 3 </w:t>
      </w:r>
    </w:p>
    <w:p w14:paraId="07614AD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 Understanding of attributes (variable info, renaming if required)</w:t>
      </w:r>
    </w:p>
    <w:p w14:paraId="3A801B41"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lastRenderedPageBreak/>
        <w:t>Here, we'll clarify each attribute's role in the dataset, propose any necessary renaming for clarity, and decide on data type conversions.</w:t>
      </w:r>
    </w:p>
    <w:p w14:paraId="5FA25298"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Example : </w:t>
      </w:r>
    </w:p>
    <w:p w14:paraId="7147841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Tenure (convert to integer): Represents the length of time the customer has been with the service, presumably in years.</w:t>
      </w:r>
    </w:p>
    <w:p w14:paraId="5FA304ED"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City_Tier (integer is suitable): Indicates the economic tier of the city the customer resides in, which might affect service usage patterns.</w:t>
      </w:r>
    </w:p>
    <w:p w14:paraId="0C00D623" w14:textId="77777777" w:rsidR="003D7905" w:rsidRPr="002453A4" w:rsidRDefault="003D7905" w:rsidP="003D7905">
      <w:pPr>
        <w:rPr>
          <w:rFonts w:ascii="Times New Roman" w:hAnsi="Times New Roman" w:cs="Times New Roman"/>
          <w:b/>
          <w:sz w:val="24"/>
          <w:szCs w:val="24"/>
          <w:u w:val="single"/>
        </w:rPr>
      </w:pPr>
      <w:r w:rsidRPr="002453A4">
        <w:rPr>
          <w:rFonts w:ascii="Times New Roman" w:hAnsi="Times New Roman" w:cs="Times New Roman"/>
          <w:b/>
          <w:sz w:val="24"/>
          <w:szCs w:val="24"/>
          <w:u w:val="single"/>
        </w:rPr>
        <w:t>Data Cleaning and Preparation in Python</w:t>
      </w:r>
    </w:p>
    <w:p w14:paraId="1723AE9F"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Convert Data Types: As identified in the data report, certain columns are stored as objects but should be numeric or integer for accurate analysis.</w:t>
      </w:r>
    </w:p>
    <w:p w14:paraId="4EEEBC3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Handle Missing Values: We'll examine the distribution of missing values and apply appropriate techniques to handle them, such as imputation or removal, depending on the context.</w:t>
      </w:r>
    </w:p>
    <w:p w14:paraId="37B660A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Renaming Variables: If necessary, rename columns for clarity and ease of use in analysis.</w:t>
      </w:r>
    </w:p>
    <w:p w14:paraId="6AA6604C"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Initial Data Quality Check: Identify any outliers or anomalous entries that could skew analysis results.</w:t>
      </w:r>
    </w:p>
    <w:p w14:paraId="0BC932F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1: Convert Data Types</w:t>
      </w:r>
    </w:p>
    <w:p w14:paraId="40B4915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2: Handle Missing Values</w:t>
      </w:r>
    </w:p>
    <w:p w14:paraId="6A3849C9"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We'll check for missing values and decide on an appropriate method for each column based on the type of data and the proportion of missing data.</w:t>
      </w:r>
    </w:p>
    <w:p w14:paraId="0C73910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Step 3: Initial Data Quality Check</w:t>
      </w:r>
    </w:p>
    <w:p w14:paraId="4890117C"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We'll briefly check for outliers using a simple statistical method (e.g., Z-scores or IQR).</w:t>
      </w:r>
    </w:p>
    <w:p w14:paraId="59FBAE9E" w14:textId="77777777" w:rsidR="003D7905" w:rsidRPr="002453A4" w:rsidRDefault="003D7905" w:rsidP="003D7905">
      <w:pPr>
        <w:rPr>
          <w:rFonts w:ascii="Times New Roman" w:hAnsi="Times New Roman" w:cs="Times New Roman"/>
          <w:b/>
          <w:sz w:val="24"/>
          <w:szCs w:val="24"/>
          <w:u w:val="single"/>
        </w:rPr>
      </w:pPr>
      <w:r w:rsidRPr="002453A4">
        <w:rPr>
          <w:rFonts w:ascii="Times New Roman" w:hAnsi="Times New Roman" w:cs="Times New Roman"/>
          <w:b/>
          <w:sz w:val="24"/>
          <w:szCs w:val="24"/>
          <w:u w:val="single"/>
        </w:rPr>
        <w:t>Data Cleaning and Preparation Summary</w:t>
      </w:r>
    </w:p>
    <w:p w14:paraId="2766C4CF"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Here's an overview of the actions taken and the current state of the dataset:</w:t>
      </w:r>
    </w:p>
    <w:p w14:paraId="2C98F1C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Data Type Conversions</w:t>
      </w:r>
    </w:p>
    <w:p w14:paraId="027FF1B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We successfully converted several columns (Tenure, </w:t>
      </w:r>
      <w:proofErr w:type="spellStart"/>
      <w:r w:rsidRPr="002453A4">
        <w:rPr>
          <w:rFonts w:ascii="Times New Roman" w:hAnsi="Times New Roman" w:cs="Times New Roman"/>
          <w:sz w:val="24"/>
          <w:szCs w:val="24"/>
        </w:rPr>
        <w:t>Account_user_count</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Revenue_Per_Month</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Day_Since_CC_connect</w:t>
      </w:r>
      <w:proofErr w:type="spellEnd"/>
      <w:r w:rsidRPr="002453A4">
        <w:rPr>
          <w:rFonts w:ascii="Times New Roman" w:hAnsi="Times New Roman" w:cs="Times New Roman"/>
          <w:sz w:val="24"/>
          <w:szCs w:val="24"/>
        </w:rPr>
        <w:t>, cashback) to appropriate numeric types, which will facilitate further analysis.</w:t>
      </w:r>
    </w:p>
    <w:p w14:paraId="01693A4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Missing Values</w:t>
      </w:r>
    </w:p>
    <w:p w14:paraId="3CED50C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All missing values have been addressed:</w:t>
      </w:r>
    </w:p>
    <w:p w14:paraId="77406F0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lastRenderedPageBreak/>
        <w:t>Numerical columns were filled with their respective medians.</w:t>
      </w:r>
    </w:p>
    <w:p w14:paraId="7DF021A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Categorical columns were filled using the mode (most frequent value).</w:t>
      </w:r>
    </w:p>
    <w:p w14:paraId="0046FF6C"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Renaming Variables</w:t>
      </w:r>
    </w:p>
    <w:p w14:paraId="3EC1954C"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Columns have been renamed for better clarity, such as:</w:t>
      </w:r>
    </w:p>
    <w:p w14:paraId="23894DE5" w14:textId="77777777" w:rsidR="003D7905" w:rsidRPr="002453A4" w:rsidRDefault="003D7905" w:rsidP="003D7905">
      <w:pPr>
        <w:rPr>
          <w:rFonts w:ascii="Times New Roman" w:hAnsi="Times New Roman" w:cs="Times New Roman"/>
          <w:sz w:val="24"/>
          <w:szCs w:val="24"/>
        </w:rPr>
      </w:pPr>
      <w:proofErr w:type="spellStart"/>
      <w:r w:rsidRPr="002453A4">
        <w:rPr>
          <w:rFonts w:ascii="Times New Roman" w:hAnsi="Times New Roman" w:cs="Times New Roman"/>
          <w:sz w:val="24"/>
          <w:szCs w:val="24"/>
        </w:rPr>
        <w:t>CC_Contacted_LY</w:t>
      </w:r>
      <w:proofErr w:type="spellEnd"/>
      <w:r w:rsidRPr="002453A4">
        <w:rPr>
          <w:rFonts w:ascii="Times New Roman" w:hAnsi="Times New Roman" w:cs="Times New Roman"/>
          <w:sz w:val="24"/>
          <w:szCs w:val="24"/>
        </w:rPr>
        <w:t xml:space="preserve"> to </w:t>
      </w:r>
      <w:proofErr w:type="spellStart"/>
      <w:r w:rsidRPr="002453A4">
        <w:rPr>
          <w:rFonts w:ascii="Times New Roman" w:hAnsi="Times New Roman" w:cs="Times New Roman"/>
          <w:sz w:val="24"/>
          <w:szCs w:val="24"/>
        </w:rPr>
        <w:t>CustomerCare_Contacts_LastYear</w:t>
      </w:r>
      <w:proofErr w:type="spellEnd"/>
    </w:p>
    <w:p w14:paraId="657DFE6A" w14:textId="77777777" w:rsidR="003D7905" w:rsidRPr="002453A4" w:rsidRDefault="003D7905" w:rsidP="003D7905">
      <w:pPr>
        <w:rPr>
          <w:rFonts w:ascii="Times New Roman" w:hAnsi="Times New Roman" w:cs="Times New Roman"/>
          <w:sz w:val="24"/>
          <w:szCs w:val="24"/>
        </w:rPr>
      </w:pPr>
      <w:proofErr w:type="spellStart"/>
      <w:r w:rsidRPr="002453A4">
        <w:rPr>
          <w:rFonts w:ascii="Times New Roman" w:hAnsi="Times New Roman" w:cs="Times New Roman"/>
          <w:sz w:val="24"/>
          <w:szCs w:val="24"/>
        </w:rPr>
        <w:t>rev_per_month</w:t>
      </w:r>
      <w:proofErr w:type="spellEnd"/>
      <w:r w:rsidRPr="002453A4">
        <w:rPr>
          <w:rFonts w:ascii="Times New Roman" w:hAnsi="Times New Roman" w:cs="Times New Roman"/>
          <w:sz w:val="24"/>
          <w:szCs w:val="24"/>
        </w:rPr>
        <w:t xml:space="preserve"> to </w:t>
      </w:r>
      <w:proofErr w:type="spellStart"/>
      <w:r w:rsidRPr="002453A4">
        <w:rPr>
          <w:rFonts w:ascii="Times New Roman" w:hAnsi="Times New Roman" w:cs="Times New Roman"/>
          <w:sz w:val="24"/>
          <w:szCs w:val="24"/>
        </w:rPr>
        <w:t>Revenue_Per_Month</w:t>
      </w:r>
      <w:proofErr w:type="spellEnd"/>
    </w:p>
    <w:p w14:paraId="2D96198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Outliers</w:t>
      </w:r>
    </w:p>
    <w:p w14:paraId="725D1A0A"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Outlier detection was conducted using the Interquartile Range (IQR) method. Here are some findings:</w:t>
      </w:r>
    </w:p>
    <w:p w14:paraId="78BCE9F7" w14:textId="77777777" w:rsidR="003D7905" w:rsidRPr="002453A4" w:rsidRDefault="003D7905" w:rsidP="003D7905">
      <w:pPr>
        <w:rPr>
          <w:rFonts w:ascii="Times New Roman" w:hAnsi="Times New Roman" w:cs="Times New Roman"/>
          <w:sz w:val="24"/>
          <w:szCs w:val="24"/>
        </w:rPr>
      </w:pPr>
      <w:proofErr w:type="spellStart"/>
      <w:r w:rsidRPr="002453A4">
        <w:rPr>
          <w:rFonts w:ascii="Times New Roman" w:hAnsi="Times New Roman" w:cs="Times New Roman"/>
          <w:sz w:val="24"/>
          <w:szCs w:val="24"/>
        </w:rPr>
        <w:t>Account_user_count</w:t>
      </w:r>
      <w:proofErr w:type="spellEnd"/>
      <w:r w:rsidRPr="002453A4">
        <w:rPr>
          <w:rFonts w:ascii="Times New Roman" w:hAnsi="Times New Roman" w:cs="Times New Roman"/>
          <w:sz w:val="24"/>
          <w:szCs w:val="24"/>
        </w:rPr>
        <w:t xml:space="preserve"> has 761 outliers.</w:t>
      </w:r>
    </w:p>
    <w:p w14:paraId="02689E2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Churn shows 1,896 outliers, which likely indicate that this is a binary variable with a disproportionate class distribution.</w:t>
      </w:r>
    </w:p>
    <w:p w14:paraId="0287BD33"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cashback has 986 outliers, suggesting significant variation in cashback amounts.</w:t>
      </w:r>
    </w:p>
    <w:p w14:paraId="2C71F32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b/>
          <w:sz w:val="24"/>
          <w:szCs w:val="24"/>
          <w:u w:val="single"/>
        </w:rPr>
        <w:t>Exploratory Data Analysis (EDA):</w:t>
      </w:r>
      <w:r w:rsidRPr="002453A4">
        <w:rPr>
          <w:rFonts w:ascii="Times New Roman" w:hAnsi="Times New Roman" w:cs="Times New Roman"/>
          <w:sz w:val="24"/>
          <w:szCs w:val="24"/>
        </w:rPr>
        <w:t xml:space="preserve"> Begin with univariate and bivariate analysis to understand distributions, relationships, and group dynamics within the data.</w:t>
      </w:r>
    </w:p>
    <w:p w14:paraId="2A89A3F6"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Advanced Cleaning: Depending on the EDA results, further cleaning may be needed, particularly in handling the outliers more appropriately.</w:t>
      </w:r>
    </w:p>
    <w:p w14:paraId="7D63D82D"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Preliminary Insights: Start forming preliminary insights based on the cleaned data, focusing on factors that might influence customer churn.</w:t>
      </w:r>
    </w:p>
    <w:p w14:paraId="7A691EF2"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Exploratory Data Analysis (EDA) in Python</w:t>
      </w:r>
    </w:p>
    <w:p w14:paraId="2DD519A2"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1. Univariate Analysis</w:t>
      </w:r>
    </w:p>
    <w:p w14:paraId="63452F18"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 will analyze the distribution and spread of each variable to get a sense of the data's characteristics.</w:t>
      </w:r>
    </w:p>
    <w:p w14:paraId="702CA45A"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Histograms for continuous variables to understand distributions.</w:t>
      </w:r>
    </w:p>
    <w:p w14:paraId="7BA9FB77"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Bar charts for categorical variables to see frequency counts.</w:t>
      </w:r>
    </w:p>
    <w:p w14:paraId="4320FE4A"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2. Bivariate Analysis</w:t>
      </w:r>
    </w:p>
    <w:p w14:paraId="63C832AD"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We'll explore relationships between different variables, particularly focusing on how they relate to the Churn variable.</w:t>
      </w:r>
    </w:p>
    <w:p w14:paraId="124CEFDE"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lastRenderedPageBreak/>
        <w:t>Correlation Matrix: To identify relationships between numerical variables.</w:t>
      </w:r>
    </w:p>
    <w:p w14:paraId="2C9AC309"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Boxplots and Scatter plots: To visualize relationships between categorical and continuous variables respectively with Churn.</w:t>
      </w:r>
    </w:p>
    <w:p w14:paraId="4838EA44" w14:textId="77777777" w:rsidR="003D7905" w:rsidRPr="002453A4" w:rsidRDefault="003D7905" w:rsidP="003D7905">
      <w:pPr>
        <w:pStyle w:val="Heading1"/>
        <w:rPr>
          <w:rFonts w:ascii="Times New Roman" w:hAnsi="Times New Roman" w:cs="Times New Roman"/>
          <w:sz w:val="24"/>
          <w:szCs w:val="24"/>
        </w:rPr>
      </w:pPr>
      <w:r w:rsidRPr="002453A4">
        <w:rPr>
          <w:rFonts w:ascii="Times New Roman" w:hAnsi="Times New Roman" w:cs="Times New Roman"/>
          <w:sz w:val="24"/>
          <w:szCs w:val="24"/>
        </w:rPr>
        <w:t>3. Advanced Analysis</w:t>
      </w:r>
    </w:p>
    <w:p w14:paraId="4A7FFCCF"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Remove Unwanted Variables: Identify any variables that do not contribute to the analysis or have redundant information.</w:t>
      </w:r>
    </w:p>
    <w:p w14:paraId="2B125D54"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Missing Value Treatment: Reassess if further treatment is needed after initial handling.</w:t>
      </w:r>
    </w:p>
    <w:p w14:paraId="7A9327F8"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Outlier Treatment: Consider methods to handle outliers if they can significantly impact model accuracy.</w:t>
      </w:r>
    </w:p>
    <w:p w14:paraId="7A7147BB"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Variable Transformation: Apply transformations to variables to improve model fitting, if necessary.</w:t>
      </w:r>
    </w:p>
    <w:p w14:paraId="66D9CDD6" w14:textId="77777777" w:rsidR="003D7905" w:rsidRPr="002453A4" w:rsidRDefault="003D7905" w:rsidP="003D7905">
      <w:pPr>
        <w:rPr>
          <w:rFonts w:ascii="Times New Roman" w:hAnsi="Times New Roman" w:cs="Times New Roman"/>
          <w:b/>
          <w:sz w:val="24"/>
          <w:szCs w:val="24"/>
        </w:rPr>
      </w:pPr>
      <w:r w:rsidRPr="002453A4">
        <w:rPr>
          <w:rFonts w:ascii="Times New Roman" w:hAnsi="Times New Roman" w:cs="Times New Roman"/>
          <w:b/>
          <w:sz w:val="24"/>
          <w:szCs w:val="24"/>
        </w:rPr>
        <w:t>Exploratory Data Analysis Results</w:t>
      </w:r>
    </w:p>
    <w:p w14:paraId="4CBA8327"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Univariate Analysis</w:t>
      </w:r>
    </w:p>
    <w:p w14:paraId="2A46450A"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Continuous Variables: The histograms show the distributions of variables such as Tenure, </w:t>
      </w:r>
      <w:proofErr w:type="spellStart"/>
      <w:r w:rsidRPr="002453A4">
        <w:rPr>
          <w:rFonts w:ascii="Times New Roman" w:hAnsi="Times New Roman" w:cs="Times New Roman"/>
          <w:sz w:val="24"/>
          <w:szCs w:val="24"/>
        </w:rPr>
        <w:t>Revenue_Per_Month</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CustomerCare_Contacts_LastYear</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Service_Score</w:t>
      </w:r>
      <w:proofErr w:type="spellEnd"/>
      <w:r w:rsidRPr="002453A4">
        <w:rPr>
          <w:rFonts w:ascii="Times New Roman" w:hAnsi="Times New Roman" w:cs="Times New Roman"/>
          <w:sz w:val="24"/>
          <w:szCs w:val="24"/>
        </w:rPr>
        <w:t>, and cashback. Each shows varying degrees of skewness and kurtosis, providing insights into how spread out these attributes are across the customer base.</w:t>
      </w:r>
    </w:p>
    <w:p w14:paraId="64D34A4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 xml:space="preserve">Categorical Variables: Bar charts for City_Tier, Gender, </w:t>
      </w:r>
      <w:proofErr w:type="spellStart"/>
      <w:r w:rsidRPr="002453A4">
        <w:rPr>
          <w:rFonts w:ascii="Times New Roman" w:hAnsi="Times New Roman" w:cs="Times New Roman"/>
          <w:sz w:val="24"/>
          <w:szCs w:val="24"/>
        </w:rPr>
        <w:t>Marital_Status</w:t>
      </w:r>
      <w:proofErr w:type="spellEnd"/>
      <w:r w:rsidRPr="002453A4">
        <w:rPr>
          <w:rFonts w:ascii="Times New Roman" w:hAnsi="Times New Roman" w:cs="Times New Roman"/>
          <w:sz w:val="24"/>
          <w:szCs w:val="24"/>
        </w:rPr>
        <w:t xml:space="preserve">, and </w:t>
      </w:r>
      <w:proofErr w:type="spellStart"/>
      <w:r w:rsidRPr="002453A4">
        <w:rPr>
          <w:rFonts w:ascii="Times New Roman" w:hAnsi="Times New Roman" w:cs="Times New Roman"/>
          <w:sz w:val="24"/>
          <w:szCs w:val="24"/>
        </w:rPr>
        <w:t>account_segment</w:t>
      </w:r>
      <w:proofErr w:type="spellEnd"/>
      <w:r w:rsidRPr="002453A4">
        <w:rPr>
          <w:rFonts w:ascii="Times New Roman" w:hAnsi="Times New Roman" w:cs="Times New Roman"/>
          <w:sz w:val="24"/>
          <w:szCs w:val="24"/>
        </w:rPr>
        <w:t xml:space="preserve"> illustrate the frequency of each category. For instance, some tiers or segments may have more customers, which can be critical for targeted marketing strategies.</w:t>
      </w:r>
    </w:p>
    <w:p w14:paraId="18D46D3E"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Bivariate Analysis</w:t>
      </w:r>
    </w:p>
    <w:p w14:paraId="286F9DE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Correlation Matrix: The heatmap displays correlations between numerical variables. Key observations could include high or low correlations between features like Revenue_Per_Month and Tenure, which might indicate long-term customers generate more revenue. Such relationships are vital for understanding factors that may influence churn.</w:t>
      </w:r>
    </w:p>
    <w:p w14:paraId="5D0920C6" w14:textId="77777777" w:rsidR="003D7905" w:rsidRPr="002453A4" w:rsidRDefault="003D7905" w:rsidP="003D7905">
      <w:pPr>
        <w:rPr>
          <w:rFonts w:ascii="Times New Roman" w:hAnsi="Times New Roman" w:cs="Times New Roman"/>
          <w:b/>
          <w:sz w:val="24"/>
          <w:szCs w:val="24"/>
        </w:rPr>
      </w:pPr>
      <w:r w:rsidRPr="002453A4">
        <w:rPr>
          <w:rFonts w:ascii="Times New Roman" w:hAnsi="Times New Roman" w:cs="Times New Roman"/>
          <w:b/>
          <w:sz w:val="24"/>
          <w:szCs w:val="24"/>
        </w:rPr>
        <w:t>Key Observations:</w:t>
      </w:r>
    </w:p>
    <w:p w14:paraId="423B29D1"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Certain variables might need transformations due to skewness to better fit predictive models.</w:t>
      </w:r>
    </w:p>
    <w:p w14:paraId="72C00140"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Categorical data distribution suggests exploring relationships between these categories and churn could yield meaningful insights.</w:t>
      </w:r>
    </w:p>
    <w:p w14:paraId="4AFCFBA5"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sz w:val="24"/>
          <w:szCs w:val="24"/>
        </w:rPr>
        <w:lastRenderedPageBreak/>
        <w:t>Some features show potential interdependencies, suggesting multicollinearity checks before model building.</w:t>
      </w:r>
    </w:p>
    <w:p w14:paraId="664ECB78" w14:textId="77777777" w:rsidR="003D7905" w:rsidRPr="002453A4" w:rsidRDefault="003D7905" w:rsidP="003D7905">
      <w:pPr>
        <w:rPr>
          <w:rFonts w:ascii="Times New Roman" w:hAnsi="Times New Roman" w:cs="Times New Roman"/>
          <w:sz w:val="24"/>
          <w:szCs w:val="24"/>
        </w:rPr>
      </w:pPr>
      <w:r w:rsidRPr="002453A4">
        <w:rPr>
          <w:rFonts w:ascii="Times New Roman" w:hAnsi="Times New Roman" w:cs="Times New Roman"/>
          <w:noProof/>
          <w:sz w:val="24"/>
          <w:szCs w:val="24"/>
          <w:lang w:val="en-IN" w:eastAsia="en-IN" w:bidi="ar-SA"/>
        </w:rPr>
        <w:drawing>
          <wp:inline distT="0" distB="0" distL="0" distR="0" wp14:anchorId="44771E8E" wp14:editId="28DBFFA2">
            <wp:extent cx="5648325" cy="517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5172075"/>
                    </a:xfrm>
                    <a:prstGeom prst="rect">
                      <a:avLst/>
                    </a:prstGeom>
                  </pic:spPr>
                </pic:pic>
              </a:graphicData>
            </a:graphic>
          </wp:inline>
        </w:drawing>
      </w:r>
    </w:p>
    <w:p w14:paraId="77E0B553" w14:textId="77777777" w:rsidR="003D7905" w:rsidRPr="002453A4" w:rsidRDefault="00A812D6" w:rsidP="003D7905">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4 </w:t>
      </w:r>
    </w:p>
    <w:p w14:paraId="02991F3A" w14:textId="77777777" w:rsidR="003D7905" w:rsidRDefault="003D7905" w:rsidP="003D7905">
      <w:pPr>
        <w:rPr>
          <w:rFonts w:ascii="Times New Roman" w:hAnsi="Times New Roman" w:cs="Times New Roman"/>
          <w:sz w:val="24"/>
          <w:szCs w:val="24"/>
        </w:rPr>
      </w:pPr>
      <w:r w:rsidRPr="002453A4">
        <w:rPr>
          <w:rFonts w:ascii="Times New Roman" w:hAnsi="Times New Roman" w:cs="Times New Roman"/>
          <w:sz w:val="24"/>
          <w:szCs w:val="24"/>
        </w:rPr>
        <w:t>Let’s proceed with the advanced data analysis and prepare the dataset for modeling. This will involve dealing with outliers, potential multicollinearity, and enhancing our dataset through feature engineering.</w:t>
      </w:r>
    </w:p>
    <w:p w14:paraId="474FA11A" w14:textId="77777777" w:rsidR="002453A4" w:rsidRDefault="002453A4" w:rsidP="003D7905">
      <w:pPr>
        <w:rPr>
          <w:rFonts w:ascii="Times New Roman" w:hAnsi="Times New Roman" w:cs="Times New Roman"/>
          <w:sz w:val="24"/>
          <w:szCs w:val="24"/>
        </w:rPr>
      </w:pPr>
    </w:p>
    <w:p w14:paraId="54E442A8" w14:textId="77777777" w:rsidR="002453A4" w:rsidRDefault="002453A4" w:rsidP="003D7905">
      <w:pPr>
        <w:rPr>
          <w:rFonts w:ascii="Times New Roman" w:hAnsi="Times New Roman" w:cs="Times New Roman"/>
          <w:sz w:val="24"/>
          <w:szCs w:val="24"/>
        </w:rPr>
      </w:pPr>
    </w:p>
    <w:p w14:paraId="53DDFA33" w14:textId="77777777" w:rsidR="002453A4" w:rsidRDefault="002453A4" w:rsidP="003D7905">
      <w:pPr>
        <w:rPr>
          <w:rFonts w:ascii="Times New Roman" w:hAnsi="Times New Roman" w:cs="Times New Roman"/>
          <w:sz w:val="24"/>
          <w:szCs w:val="24"/>
        </w:rPr>
      </w:pPr>
    </w:p>
    <w:p w14:paraId="05D46833" w14:textId="77777777" w:rsidR="002453A4" w:rsidRPr="002453A4" w:rsidRDefault="002453A4" w:rsidP="003D7905">
      <w:pPr>
        <w:rPr>
          <w:rFonts w:ascii="Times New Roman" w:hAnsi="Times New Roman" w:cs="Times New Roman"/>
          <w:sz w:val="24"/>
          <w:szCs w:val="24"/>
        </w:rPr>
      </w:pPr>
    </w:p>
    <w:p w14:paraId="40AE0EB2"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lastRenderedPageBreak/>
        <w:t>Advanced Data Analysis and Preparation for Modeling</w:t>
      </w:r>
    </w:p>
    <w:p w14:paraId="707695E8"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Outlier Treatment</w:t>
      </w:r>
    </w:p>
    <w:p w14:paraId="1061DDEB"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We've capped outliers in Tenure, </w:t>
      </w:r>
      <w:proofErr w:type="spellStart"/>
      <w:r w:rsidRPr="002453A4">
        <w:rPr>
          <w:rFonts w:ascii="Times New Roman" w:hAnsi="Times New Roman" w:cs="Times New Roman"/>
          <w:sz w:val="24"/>
          <w:szCs w:val="24"/>
        </w:rPr>
        <w:t>Revenue_Per_Month</w:t>
      </w:r>
      <w:proofErr w:type="spellEnd"/>
      <w:r w:rsidRPr="002453A4">
        <w:rPr>
          <w:rFonts w:ascii="Times New Roman" w:hAnsi="Times New Roman" w:cs="Times New Roman"/>
          <w:sz w:val="24"/>
          <w:szCs w:val="24"/>
        </w:rPr>
        <w:t xml:space="preserve">, </w:t>
      </w:r>
      <w:proofErr w:type="spellStart"/>
      <w:r w:rsidRPr="002453A4">
        <w:rPr>
          <w:rFonts w:ascii="Times New Roman" w:hAnsi="Times New Roman" w:cs="Times New Roman"/>
          <w:sz w:val="24"/>
          <w:szCs w:val="24"/>
        </w:rPr>
        <w:t>CustomerCare_Contacts_LastYear</w:t>
      </w:r>
      <w:proofErr w:type="spellEnd"/>
      <w:r w:rsidRPr="002453A4">
        <w:rPr>
          <w:rFonts w:ascii="Times New Roman" w:hAnsi="Times New Roman" w:cs="Times New Roman"/>
          <w:sz w:val="24"/>
          <w:szCs w:val="24"/>
        </w:rPr>
        <w:t>, and cashback based on the 1st and 99th percentiles, which helps in mitigating the influence of extreme values on our analysis.</w:t>
      </w:r>
    </w:p>
    <w:p w14:paraId="158B44EF"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Variable Transformation</w:t>
      </w:r>
    </w:p>
    <w:p w14:paraId="1AE04005"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The log transformation applied to </w:t>
      </w:r>
      <w:proofErr w:type="spellStart"/>
      <w:r w:rsidRPr="002453A4">
        <w:rPr>
          <w:rFonts w:ascii="Times New Roman" w:hAnsi="Times New Roman" w:cs="Times New Roman"/>
          <w:sz w:val="24"/>
          <w:szCs w:val="24"/>
        </w:rPr>
        <w:t>Revenue_Per_Month</w:t>
      </w:r>
      <w:proofErr w:type="spellEnd"/>
      <w:r w:rsidRPr="002453A4">
        <w:rPr>
          <w:rFonts w:ascii="Times New Roman" w:hAnsi="Times New Roman" w:cs="Times New Roman"/>
          <w:sz w:val="24"/>
          <w:szCs w:val="24"/>
        </w:rPr>
        <w:t xml:space="preserve"> (now </w:t>
      </w:r>
      <w:proofErr w:type="spellStart"/>
      <w:r w:rsidRPr="002453A4">
        <w:rPr>
          <w:rFonts w:ascii="Times New Roman" w:hAnsi="Times New Roman" w:cs="Times New Roman"/>
          <w:sz w:val="24"/>
          <w:szCs w:val="24"/>
        </w:rPr>
        <w:t>log_Revenue</w:t>
      </w:r>
      <w:proofErr w:type="spellEnd"/>
      <w:r w:rsidRPr="002453A4">
        <w:rPr>
          <w:rFonts w:ascii="Times New Roman" w:hAnsi="Times New Roman" w:cs="Times New Roman"/>
          <w:sz w:val="24"/>
          <w:szCs w:val="24"/>
        </w:rPr>
        <w:t>) helps normalize the distribution, which is beneficial for many modeling techniques that assume normality of the input variables.</w:t>
      </w:r>
    </w:p>
    <w:p w14:paraId="2804C653"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Feature Engineering</w:t>
      </w:r>
    </w:p>
    <w:p w14:paraId="5A393511"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We created a new feature, </w:t>
      </w:r>
      <w:proofErr w:type="spellStart"/>
      <w:r w:rsidRPr="002453A4">
        <w:rPr>
          <w:rFonts w:ascii="Times New Roman" w:hAnsi="Times New Roman" w:cs="Times New Roman"/>
          <w:sz w:val="24"/>
          <w:szCs w:val="24"/>
        </w:rPr>
        <w:t>Complaints_to_Contacts</w:t>
      </w:r>
      <w:proofErr w:type="spellEnd"/>
      <w:r w:rsidRPr="002453A4">
        <w:rPr>
          <w:rFonts w:ascii="Times New Roman" w:hAnsi="Times New Roman" w:cs="Times New Roman"/>
          <w:sz w:val="24"/>
          <w:szCs w:val="24"/>
        </w:rPr>
        <w:t>, which might provide insight into how frequently a customer complains relative to their interactions with customer service—a potentially strong predictor of churn.</w:t>
      </w:r>
    </w:p>
    <w:p w14:paraId="5FB5C1FD"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Multicollinearity Check</w:t>
      </w:r>
    </w:p>
    <w:p w14:paraId="5ADFE791"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updated correlation matrix was displayed, allowing us to see how our new features correlate with other variables and with each other. This step ensures that we don't include highly correlated predictors in the same model, which can distort the significance and effectiveness of the model.</w:t>
      </w:r>
    </w:p>
    <w:p w14:paraId="5AC38BA7"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Dataset Split</w:t>
      </w:r>
    </w:p>
    <w:p w14:paraId="1AD167AD"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data has been split into training and testing sets, with 80% of the data used for training and 20% for validation. This split helps in training models on a large subset of data while reserving a portion for unbiased evaluation of model performance.</w:t>
      </w:r>
    </w:p>
    <w:p w14:paraId="6E8321CD" w14:textId="77777777" w:rsidR="00207F32" w:rsidRPr="002453A4" w:rsidRDefault="00207F32" w:rsidP="00207F32">
      <w:pPr>
        <w:rPr>
          <w:rFonts w:ascii="Times New Roman" w:hAnsi="Times New Roman" w:cs="Times New Roman"/>
          <w:sz w:val="24"/>
          <w:szCs w:val="24"/>
        </w:rPr>
      </w:pPr>
    </w:p>
    <w:p w14:paraId="37B49A07" w14:textId="77777777" w:rsidR="00207F32" w:rsidRPr="002453A4" w:rsidRDefault="00207F32" w:rsidP="00207F32">
      <w:pPr>
        <w:rPr>
          <w:rFonts w:ascii="Times New Roman" w:hAnsi="Times New Roman" w:cs="Times New Roman"/>
          <w:b/>
          <w:sz w:val="24"/>
          <w:szCs w:val="24"/>
        </w:rPr>
      </w:pPr>
      <w:r w:rsidRPr="002453A4">
        <w:rPr>
          <w:rFonts w:ascii="Times New Roman" w:hAnsi="Times New Roman" w:cs="Times New Roman"/>
          <w:b/>
          <w:sz w:val="24"/>
          <w:szCs w:val="24"/>
        </w:rPr>
        <w:t>Model Building</w:t>
      </w:r>
    </w:p>
    <w:p w14:paraId="2685CF64"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Logistic Regression: A baseline for binary classification tasks.</w:t>
      </w:r>
    </w:p>
    <w:p w14:paraId="767208CA"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Random Forest Classifier: A robust method that handles non-linearities well and provides importance of features.</w:t>
      </w:r>
    </w:p>
    <w:p w14:paraId="0FC828F1"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Gradient Boosting Machine (GBM): Often provides high accuracy through boosting techniques.</w:t>
      </w:r>
    </w:p>
    <w:p w14:paraId="0CD76D43" w14:textId="77777777" w:rsidR="00207F32" w:rsidRPr="002453A4" w:rsidRDefault="00207F32" w:rsidP="00207F32">
      <w:pPr>
        <w:rPr>
          <w:rFonts w:ascii="Times New Roman" w:hAnsi="Times New Roman" w:cs="Times New Roman"/>
          <w:b/>
          <w:sz w:val="24"/>
          <w:szCs w:val="24"/>
        </w:rPr>
      </w:pPr>
      <w:r w:rsidRPr="002453A4">
        <w:rPr>
          <w:rFonts w:ascii="Times New Roman" w:hAnsi="Times New Roman" w:cs="Times New Roman"/>
          <w:b/>
          <w:sz w:val="24"/>
          <w:szCs w:val="24"/>
        </w:rPr>
        <w:t>Model Testing</w:t>
      </w:r>
    </w:p>
    <w:p w14:paraId="3F87504C"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We'll evaluate these models using several metrics including accuracy, precision, recall, F1-score, and the ROC-AUC score.</w:t>
      </w:r>
    </w:p>
    <w:p w14:paraId="45204CD9"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lastRenderedPageBreak/>
        <w:t>Let's perform these steps to ensure the models handle the data correctly. ​​</w:t>
      </w:r>
    </w:p>
    <w:p w14:paraId="0331077D"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Model Performance Summary</w:t>
      </w:r>
    </w:p>
    <w:p w14:paraId="0AF8F40C"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We successfully retrained the models using one-hot encoded data, and here's how each model performed:</w:t>
      </w:r>
    </w:p>
    <w:p w14:paraId="0BB7153B"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1. Logistic Regression</w:t>
      </w:r>
    </w:p>
    <w:p w14:paraId="09B62AA1"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0.87</w:t>
      </w:r>
    </w:p>
    <w:p w14:paraId="2C8E2188"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ROC-AUC: 0.86</w:t>
      </w:r>
    </w:p>
    <w:p w14:paraId="63A93670"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This model performed reasonably well, though it struggled with convergence, indicating it might benefit from additional iterations or feature scaling.</w:t>
      </w:r>
    </w:p>
    <w:p w14:paraId="6D9A41AF"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2. Random Forest</w:t>
      </w:r>
    </w:p>
    <w:p w14:paraId="51D6DABF"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0.96</w:t>
      </w:r>
    </w:p>
    <w:p w14:paraId="3A92BB1C" w14:textId="77777777" w:rsidR="00207F32" w:rsidRPr="002453A4" w:rsidRDefault="00207F32" w:rsidP="00207F32">
      <w:pPr>
        <w:rPr>
          <w:rFonts w:ascii="Times New Roman" w:hAnsi="Times New Roman" w:cs="Times New Roman"/>
          <w:sz w:val="24"/>
          <w:szCs w:val="24"/>
        </w:rPr>
      </w:pPr>
      <w:r w:rsidRPr="002453A4">
        <w:rPr>
          <w:rFonts w:ascii="Times New Roman" w:eastAsia="Times New Roman" w:hAnsi="Times New Roman" w:cs="Times New Roman"/>
          <w:color w:val="212121"/>
          <w:sz w:val="24"/>
          <w:szCs w:val="24"/>
          <w:shd w:val="clear" w:color="auto" w:fill="FFFFFF"/>
          <w:lang w:val="en-IN" w:eastAsia="en-IN"/>
        </w:rPr>
        <w:t>ROC-AUC: 0.99</w:t>
      </w:r>
    </w:p>
    <w:p w14:paraId="2A210654"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The Random Forest model showed excellent performance, both in terms of accuracy and its ability to distinguish between classes, as evidenced by the high ROC-AUC score.</w:t>
      </w:r>
    </w:p>
    <w:p w14:paraId="4FFC803C" w14:textId="77777777" w:rsidR="00207F32" w:rsidRPr="002453A4" w:rsidRDefault="00207F32" w:rsidP="00207F32">
      <w:pPr>
        <w:pStyle w:val="Heading1"/>
        <w:rPr>
          <w:rFonts w:ascii="Times New Roman" w:hAnsi="Times New Roman" w:cs="Times New Roman"/>
          <w:sz w:val="24"/>
          <w:szCs w:val="24"/>
        </w:rPr>
      </w:pPr>
      <w:r w:rsidRPr="002453A4">
        <w:rPr>
          <w:rFonts w:ascii="Times New Roman" w:hAnsi="Times New Roman" w:cs="Times New Roman"/>
          <w:sz w:val="24"/>
          <w:szCs w:val="24"/>
        </w:rPr>
        <w:t>3. Gradient Boosting</w:t>
      </w:r>
    </w:p>
    <w:p w14:paraId="24D04EB9" w14:textId="77777777" w:rsidR="00207F32" w:rsidRPr="002453A4" w:rsidRDefault="00207F32" w:rsidP="00207F32">
      <w:pPr>
        <w:spacing w:after="0" w:line="240" w:lineRule="auto"/>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Accuracy: 0.82</w:t>
      </w:r>
    </w:p>
    <w:p w14:paraId="6668C946" w14:textId="77777777" w:rsidR="00207F32" w:rsidRPr="002453A4" w:rsidRDefault="00207F32" w:rsidP="00207F32">
      <w:pPr>
        <w:rPr>
          <w:rFonts w:ascii="Times New Roman" w:eastAsia="Times New Roman" w:hAnsi="Times New Roman" w:cs="Times New Roman"/>
          <w:color w:val="212121"/>
          <w:sz w:val="24"/>
          <w:szCs w:val="24"/>
          <w:shd w:val="clear" w:color="auto" w:fill="FFFFFF"/>
          <w:lang w:val="en-IN" w:eastAsia="en-IN"/>
        </w:rPr>
      </w:pPr>
      <w:r w:rsidRPr="002453A4">
        <w:rPr>
          <w:rFonts w:ascii="Times New Roman" w:eastAsia="Times New Roman" w:hAnsi="Times New Roman" w:cs="Times New Roman"/>
          <w:color w:val="212121"/>
          <w:sz w:val="24"/>
          <w:szCs w:val="24"/>
          <w:shd w:val="clear" w:color="auto" w:fill="FFFFFF"/>
          <w:lang w:val="en-IN" w:eastAsia="en-IN"/>
        </w:rPr>
        <w:t>ROC-AUC: 0.53</w:t>
      </w:r>
    </w:p>
    <w:p w14:paraId="5CFE79DD"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Gradient Boosting also performed well, with good accuracy and ROC-AUC. It showed a decent balance between precision and recall across classes.</w:t>
      </w:r>
    </w:p>
    <w:p w14:paraId="299601A8"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noProof/>
          <w:sz w:val="24"/>
          <w:szCs w:val="24"/>
          <w:lang w:val="en-IN" w:eastAsia="en-IN" w:bidi="ar-SA"/>
        </w:rPr>
        <w:drawing>
          <wp:inline distT="0" distB="0" distL="0" distR="0" wp14:anchorId="1AEABFB9" wp14:editId="3AC9D5D4">
            <wp:extent cx="5943600" cy="2080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0260"/>
                    </a:xfrm>
                    <a:prstGeom prst="rect">
                      <a:avLst/>
                    </a:prstGeom>
                  </pic:spPr>
                </pic:pic>
              </a:graphicData>
            </a:graphic>
          </wp:inline>
        </w:drawing>
      </w:r>
    </w:p>
    <w:p w14:paraId="7ACA52DC" w14:textId="77777777" w:rsidR="00207F32" w:rsidRPr="002453A4" w:rsidRDefault="00A812D6" w:rsidP="00207F32">
      <w:pPr>
        <w:rPr>
          <w:rFonts w:ascii="Times New Roman" w:hAnsi="Times New Roman" w:cs="Times New Roman"/>
          <w:b/>
          <w:sz w:val="24"/>
          <w:szCs w:val="24"/>
          <w:u w:val="single"/>
        </w:rPr>
      </w:pPr>
      <w:r w:rsidRPr="002453A4">
        <w:rPr>
          <w:rFonts w:ascii="Times New Roman" w:hAnsi="Times New Roman" w:cs="Times New Roman"/>
          <w:sz w:val="24"/>
          <w:szCs w:val="24"/>
        </w:rPr>
        <w:t xml:space="preserve">                                             </w:t>
      </w:r>
      <w:r w:rsidRPr="002453A4">
        <w:rPr>
          <w:rFonts w:ascii="Times New Roman" w:hAnsi="Times New Roman" w:cs="Times New Roman"/>
          <w:b/>
          <w:sz w:val="24"/>
          <w:szCs w:val="24"/>
          <w:u w:val="single"/>
        </w:rPr>
        <w:t xml:space="preserve">Graph No. 5 </w:t>
      </w:r>
    </w:p>
    <w:p w14:paraId="3ED9B10A" w14:textId="77777777" w:rsidR="00207F32" w:rsidRPr="002453A4" w:rsidRDefault="00207F32" w:rsidP="00207F32">
      <w:pPr>
        <w:rPr>
          <w:rFonts w:ascii="Times New Roman" w:hAnsi="Times New Roman" w:cs="Times New Roman"/>
          <w:sz w:val="24"/>
          <w:szCs w:val="24"/>
        </w:rPr>
      </w:pPr>
    </w:p>
    <w:p w14:paraId="4069B4DC"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lastRenderedPageBreak/>
        <w:t>The ROC curve visualizes the trade-off between the true positive rate and false positive rate for the different thresholds of classification. Random Forest demonstrated the best area under the curve, indicating superior performance in distinguishing between the churned and retained customers.</w:t>
      </w:r>
    </w:p>
    <w:p w14:paraId="324C28CD"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Model Interpretation</w:t>
      </w:r>
    </w:p>
    <w:p w14:paraId="2EC601E3"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Random Forest stands out as the most effective model for this task, providing high precision and recall, particularly notable in its ability to identify churned customers (which are typically the minority class in such datasets).</w:t>
      </w:r>
    </w:p>
    <w:p w14:paraId="7D432AE4"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Gradient Boosting and Logistic Regression also provided valuable insights, though they might require further tuning or more complex feature engineering to reach the performance level of the Random Forest model.</w:t>
      </w:r>
    </w:p>
    <w:p w14:paraId="14D16D55" w14:textId="77777777" w:rsidR="00207F32" w:rsidRPr="002453A4" w:rsidRDefault="00207F32" w:rsidP="00207F32">
      <w:pPr>
        <w:rPr>
          <w:rFonts w:ascii="Times New Roman" w:hAnsi="Times New Roman" w:cs="Times New Roman"/>
          <w:b/>
          <w:sz w:val="24"/>
          <w:szCs w:val="24"/>
          <w:u w:val="single"/>
        </w:rPr>
      </w:pPr>
      <w:r w:rsidRPr="002453A4">
        <w:rPr>
          <w:rFonts w:ascii="Times New Roman" w:hAnsi="Times New Roman" w:cs="Times New Roman"/>
          <w:b/>
          <w:sz w:val="24"/>
          <w:szCs w:val="24"/>
          <w:u w:val="single"/>
        </w:rPr>
        <w:t>Business Implications</w:t>
      </w:r>
    </w:p>
    <w:p w14:paraId="415C1D23"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 xml:space="preserve">The insights derived from the Random Forest model can guide targeted interventions to retain customers likely to churn. For instance, features that significantly influence churn predictions, such as </w:t>
      </w:r>
      <w:proofErr w:type="spellStart"/>
      <w:r w:rsidRPr="002453A4">
        <w:rPr>
          <w:rFonts w:ascii="Times New Roman" w:hAnsi="Times New Roman" w:cs="Times New Roman"/>
          <w:sz w:val="24"/>
          <w:szCs w:val="24"/>
        </w:rPr>
        <w:t>Service_Score</w:t>
      </w:r>
      <w:proofErr w:type="spellEnd"/>
      <w:r w:rsidRPr="002453A4">
        <w:rPr>
          <w:rFonts w:ascii="Times New Roman" w:hAnsi="Times New Roman" w:cs="Times New Roman"/>
          <w:sz w:val="24"/>
          <w:szCs w:val="24"/>
        </w:rPr>
        <w:t xml:space="preserve"> or </w:t>
      </w:r>
      <w:proofErr w:type="spellStart"/>
      <w:r w:rsidRPr="002453A4">
        <w:rPr>
          <w:rFonts w:ascii="Times New Roman" w:hAnsi="Times New Roman" w:cs="Times New Roman"/>
          <w:sz w:val="24"/>
          <w:szCs w:val="24"/>
        </w:rPr>
        <w:t>Revenue_Per_Month</w:t>
      </w:r>
      <w:proofErr w:type="spellEnd"/>
      <w:r w:rsidRPr="002453A4">
        <w:rPr>
          <w:rFonts w:ascii="Times New Roman" w:hAnsi="Times New Roman" w:cs="Times New Roman"/>
          <w:sz w:val="24"/>
          <w:szCs w:val="24"/>
        </w:rPr>
        <w:t>, can be areas where the company focuses its customer satisfaction and retention strategies.</w:t>
      </w:r>
    </w:p>
    <w:p w14:paraId="05D69798" w14:textId="77777777" w:rsidR="00207F32" w:rsidRPr="002453A4" w:rsidRDefault="00207F32" w:rsidP="00207F32">
      <w:pPr>
        <w:rPr>
          <w:rFonts w:ascii="Times New Roman" w:hAnsi="Times New Roman" w:cs="Times New Roman"/>
          <w:sz w:val="24"/>
          <w:szCs w:val="24"/>
        </w:rPr>
      </w:pPr>
      <w:r w:rsidRPr="002453A4">
        <w:rPr>
          <w:rFonts w:ascii="Times New Roman" w:hAnsi="Times New Roman" w:cs="Times New Roman"/>
          <w:sz w:val="24"/>
          <w:szCs w:val="24"/>
        </w:rPr>
        <w:t>Predictive models can be integrated into the customer service workflows to identify at-risk customers early, allowing for proactive engagement and potentially averting churn.</w:t>
      </w:r>
    </w:p>
    <w:p w14:paraId="14824776" w14:textId="77777777" w:rsidR="00207F32" w:rsidRDefault="00207F32">
      <w:pPr>
        <w:pStyle w:val="LO-normal"/>
        <w:spacing w:after="0" w:line="360" w:lineRule="auto"/>
        <w:jc w:val="center"/>
        <w:rPr>
          <w:rFonts w:ascii="Times New Roman" w:eastAsia="Times New Roman" w:hAnsi="Times New Roman" w:cs="Times New Roman"/>
          <w:sz w:val="24"/>
          <w:szCs w:val="24"/>
        </w:rPr>
      </w:pPr>
    </w:p>
    <w:sectPr w:rsidR="00207F32">
      <w:headerReference w:type="default" r:id="rId16"/>
      <w:footerReference w:type="default" r:id="rId17"/>
      <w:pgSz w:w="12240" w:h="15840"/>
      <w:pgMar w:top="1814" w:right="1800" w:bottom="1440" w:left="1800" w:header="1757" w:footer="708"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C4478" w14:textId="77777777" w:rsidR="00D554FB" w:rsidRDefault="00D554FB">
      <w:pPr>
        <w:spacing w:after="0" w:line="240" w:lineRule="auto"/>
      </w:pPr>
      <w:r>
        <w:separator/>
      </w:r>
    </w:p>
  </w:endnote>
  <w:endnote w:type="continuationSeparator" w:id="0">
    <w:p w14:paraId="1C5CB340" w14:textId="77777777" w:rsidR="00D554FB" w:rsidRDefault="00D55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09949" w14:textId="77777777" w:rsidR="00252E9F" w:rsidRDefault="00252E9F">
    <w:pPr>
      <w:pStyle w:val="LO-normal"/>
      <w:tabs>
        <w:tab w:val="center" w:pos="4513"/>
        <w:tab w:val="right" w:pos="9026"/>
      </w:tabs>
      <w:spacing w:after="0" w:line="240" w:lineRule="auto"/>
      <w:jc w:val="center"/>
      <w:rPr>
        <w:color w:val="000000"/>
      </w:rPr>
    </w:pPr>
  </w:p>
  <w:p w14:paraId="56754150" w14:textId="77777777" w:rsidR="00252E9F" w:rsidRDefault="00252E9F">
    <w:pPr>
      <w:pStyle w:val="LO-normal"/>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3D1D7" w14:textId="77777777" w:rsidR="00252E9F" w:rsidRDefault="00902CE2">
    <w:pPr>
      <w:pStyle w:val="LO-normal"/>
      <w:tabs>
        <w:tab w:val="center" w:pos="4513"/>
        <w:tab w:val="right" w:pos="9026"/>
      </w:tabs>
      <w:spacing w:after="0" w:line="240" w:lineRule="auto"/>
      <w:jc w:val="center"/>
      <w:rPr>
        <w:color w:val="000000"/>
      </w:rPr>
    </w:pPr>
    <w:r>
      <w:fldChar w:fldCharType="begin"/>
    </w:r>
    <w:r>
      <w:instrText xml:space="preserve"> PAGE </w:instrText>
    </w:r>
    <w:r>
      <w:fldChar w:fldCharType="separate"/>
    </w:r>
    <w:r w:rsidR="002453A4">
      <w:rPr>
        <w:noProof/>
      </w:rPr>
      <w:t>19</w:t>
    </w:r>
    <w:r>
      <w:fldChar w:fldCharType="end"/>
    </w:r>
  </w:p>
  <w:p w14:paraId="5E65FFD8" w14:textId="77777777" w:rsidR="00252E9F" w:rsidRDefault="00252E9F">
    <w:pPr>
      <w:pStyle w:val="LO-normal"/>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64945" w14:textId="77777777" w:rsidR="00D554FB" w:rsidRDefault="00D554FB">
      <w:pPr>
        <w:spacing w:after="0" w:line="240" w:lineRule="auto"/>
      </w:pPr>
      <w:r>
        <w:separator/>
      </w:r>
    </w:p>
  </w:footnote>
  <w:footnote w:type="continuationSeparator" w:id="0">
    <w:p w14:paraId="2663A2A7" w14:textId="77777777" w:rsidR="00D554FB" w:rsidRDefault="00D55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2BA02" w14:textId="77777777" w:rsidR="00252E9F" w:rsidRDefault="00252E9F">
    <w:pPr>
      <w:pStyle w:val="LO-normal"/>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B79F5" w14:textId="77777777" w:rsidR="00252E9F" w:rsidRDefault="00252E9F">
    <w:pPr>
      <w:pStyle w:val="LO-normal"/>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06CA9"/>
    <w:multiLevelType w:val="multilevel"/>
    <w:tmpl w:val="B3FE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E43A65"/>
    <w:multiLevelType w:val="multilevel"/>
    <w:tmpl w:val="EA348AD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D102E50"/>
    <w:multiLevelType w:val="multilevel"/>
    <w:tmpl w:val="EC22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47"/>
    <w:multiLevelType w:val="multilevel"/>
    <w:tmpl w:val="AC26A28A"/>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4" w15:restartNumberingAfterBreak="0">
    <w:nsid w:val="5FAC1752"/>
    <w:multiLevelType w:val="multilevel"/>
    <w:tmpl w:val="AC3C28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2E36F2"/>
    <w:multiLevelType w:val="multilevel"/>
    <w:tmpl w:val="216C99A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64931072">
    <w:abstractNumId w:val="3"/>
  </w:num>
  <w:num w:numId="2" w16cid:durableId="1320962359">
    <w:abstractNumId w:val="5"/>
  </w:num>
  <w:num w:numId="3" w16cid:durableId="1531410262">
    <w:abstractNumId w:val="0"/>
  </w:num>
  <w:num w:numId="4" w16cid:durableId="1426464484">
    <w:abstractNumId w:val="4"/>
  </w:num>
  <w:num w:numId="5" w16cid:durableId="1131434147">
    <w:abstractNumId w:val="1"/>
  </w:num>
  <w:num w:numId="6" w16cid:durableId="1147670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9F"/>
    <w:rsid w:val="00080D1D"/>
    <w:rsid w:val="000B4E46"/>
    <w:rsid w:val="000C503D"/>
    <w:rsid w:val="001B7697"/>
    <w:rsid w:val="001D7ACE"/>
    <w:rsid w:val="00207F32"/>
    <w:rsid w:val="002332FC"/>
    <w:rsid w:val="002453A4"/>
    <w:rsid w:val="00252E9F"/>
    <w:rsid w:val="002E05C2"/>
    <w:rsid w:val="00375A78"/>
    <w:rsid w:val="003D7905"/>
    <w:rsid w:val="004C3BAC"/>
    <w:rsid w:val="004F0522"/>
    <w:rsid w:val="00747879"/>
    <w:rsid w:val="007A2AA0"/>
    <w:rsid w:val="00902CE2"/>
    <w:rsid w:val="00A812D6"/>
    <w:rsid w:val="00AF6467"/>
    <w:rsid w:val="00D52334"/>
    <w:rsid w:val="00D554FB"/>
    <w:rsid w:val="00DB44CD"/>
    <w:rsid w:val="00F348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E8B3"/>
  <w15:docId w15:val="{31248A3B-082A-47D9-A488-C7A56C60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qFormat/>
    <w:pPr>
      <w:keepNext/>
      <w:keepLines/>
      <w:spacing w:before="480" w:after="120" w:line="240" w:lineRule="auto"/>
      <w:outlineLvl w:val="0"/>
    </w:pPr>
    <w:rPr>
      <w:b/>
      <w:sz w:val="48"/>
      <w:szCs w:val="48"/>
    </w:rPr>
  </w:style>
  <w:style w:type="paragraph" w:styleId="Heading2">
    <w:name w:val="heading 2"/>
    <w:basedOn w:val="LO-normal"/>
    <w:next w:val="LO-normal"/>
    <w:link w:val="Heading2Char"/>
    <w:uiPriority w:val="1"/>
    <w:qFormat/>
    <w:rsid w:val="008E70DC"/>
    <w:pPr>
      <w:widowControl w:val="0"/>
      <w:spacing w:after="0" w:line="240" w:lineRule="auto"/>
      <w:ind w:left="272" w:right="332"/>
      <w:jc w:val="center"/>
      <w:outlineLvl w:val="1"/>
    </w:pPr>
    <w:rPr>
      <w:rFonts w:ascii="Times New Roman" w:eastAsia="Times New Roman" w:hAnsi="Times New Roman" w:cs="Times New Roman"/>
      <w:sz w:val="26"/>
      <w:szCs w:val="26"/>
    </w:rPr>
  </w:style>
  <w:style w:type="paragraph" w:styleId="Heading3">
    <w:name w:val="heading 3"/>
    <w:basedOn w:val="LO-normal"/>
    <w:next w:val="LO-normal"/>
    <w:qFormat/>
    <w:pPr>
      <w:keepNext/>
      <w:keepLines/>
      <w:spacing w:before="280" w:after="80" w:line="240" w:lineRule="auto"/>
      <w:outlineLvl w:val="2"/>
    </w:pPr>
    <w:rPr>
      <w:b/>
      <w:sz w:val="28"/>
      <w:szCs w:val="28"/>
    </w:rPr>
  </w:style>
  <w:style w:type="paragraph" w:styleId="Heading4">
    <w:name w:val="heading 4"/>
    <w:basedOn w:val="LO-normal"/>
    <w:next w:val="LO-normal"/>
    <w:qFormat/>
    <w:pPr>
      <w:keepNext/>
      <w:keepLines/>
      <w:spacing w:before="240" w:after="40" w:line="240" w:lineRule="auto"/>
      <w:outlineLvl w:val="3"/>
    </w:pPr>
    <w:rPr>
      <w:b/>
      <w:sz w:val="24"/>
      <w:szCs w:val="24"/>
    </w:rPr>
  </w:style>
  <w:style w:type="paragraph" w:styleId="Heading5">
    <w:name w:val="heading 5"/>
    <w:basedOn w:val="LO-normal"/>
    <w:next w:val="LO-normal"/>
    <w:qFormat/>
    <w:pPr>
      <w:keepNext/>
      <w:keepLines/>
      <w:spacing w:before="220" w:after="40" w:line="240" w:lineRule="auto"/>
      <w:outlineLvl w:val="4"/>
    </w:pPr>
    <w:rPr>
      <w:b/>
    </w:rPr>
  </w:style>
  <w:style w:type="paragraph" w:styleId="Heading6">
    <w:name w:val="heading 6"/>
    <w:basedOn w:val="LO-normal"/>
    <w:next w:val="LO-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B064F"/>
    <w:rPr>
      <w:rFonts w:ascii="Segoe UI" w:eastAsia="Segoe UI" w:hAnsi="Segoe UI" w:cs="Segoe UI"/>
      <w:sz w:val="24"/>
      <w:szCs w:val="24"/>
      <w:lang w:val="en-US"/>
    </w:rPr>
  </w:style>
  <w:style w:type="character" w:customStyle="1" w:styleId="TitleChar">
    <w:name w:val="Title Char"/>
    <w:basedOn w:val="DefaultParagraphFont"/>
    <w:link w:val="Title"/>
    <w:uiPriority w:val="1"/>
    <w:qFormat/>
    <w:rsid w:val="00CB064F"/>
    <w:rPr>
      <w:rFonts w:ascii="Segoe UI" w:eastAsia="Segoe UI" w:hAnsi="Segoe UI" w:cs="Segoe UI"/>
      <w:b/>
      <w:bCs/>
      <w:sz w:val="36"/>
      <w:szCs w:val="36"/>
      <w:lang w:val="en-US"/>
    </w:rPr>
  </w:style>
  <w:style w:type="character" w:customStyle="1" w:styleId="Heading2Char">
    <w:name w:val="Heading 2 Char"/>
    <w:basedOn w:val="DefaultParagraphFont"/>
    <w:link w:val="Heading2"/>
    <w:uiPriority w:val="1"/>
    <w:qFormat/>
    <w:rsid w:val="008E70DC"/>
    <w:rPr>
      <w:rFonts w:ascii="Times New Roman" w:eastAsia="Times New Roman" w:hAnsi="Times New Roman" w:cs="Times New Roman"/>
      <w:sz w:val="26"/>
      <w:szCs w:val="26"/>
      <w:lang w:val="en-US"/>
    </w:rPr>
  </w:style>
  <w:style w:type="character" w:customStyle="1" w:styleId="HeaderChar">
    <w:name w:val="Header Char"/>
    <w:basedOn w:val="DefaultParagraphFont"/>
    <w:link w:val="Header"/>
    <w:uiPriority w:val="99"/>
    <w:qFormat/>
    <w:rsid w:val="00A325C7"/>
  </w:style>
  <w:style w:type="character" w:customStyle="1" w:styleId="FooterChar">
    <w:name w:val="Footer Char"/>
    <w:basedOn w:val="DefaultParagraphFont"/>
    <w:link w:val="Footer"/>
    <w:uiPriority w:val="99"/>
    <w:qFormat/>
    <w:rsid w:val="00A325C7"/>
  </w:style>
  <w:style w:type="character" w:customStyle="1" w:styleId="BalloonTextChar">
    <w:name w:val="Balloon Text Char"/>
    <w:basedOn w:val="DefaultParagraphFont"/>
    <w:link w:val="BalloonText"/>
    <w:uiPriority w:val="99"/>
    <w:semiHidden/>
    <w:qFormat/>
    <w:rsid w:val="007C4E6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uiPriority w:val="1"/>
    <w:qFormat/>
    <w:rsid w:val="00CB064F"/>
    <w:pPr>
      <w:widowControl w:val="0"/>
      <w:spacing w:after="0" w:line="240" w:lineRule="auto"/>
    </w:pPr>
    <w:rPr>
      <w:rFonts w:ascii="Segoe UI" w:eastAsia="Segoe UI" w:hAnsi="Segoe UI" w:cs="Segoe UI"/>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after="160" w:line="259" w:lineRule="auto"/>
    </w:pPr>
  </w:style>
  <w:style w:type="paragraph" w:styleId="Title">
    <w:name w:val="Title"/>
    <w:basedOn w:val="LO-normal"/>
    <w:next w:val="LO-normal"/>
    <w:link w:val="TitleChar"/>
    <w:uiPriority w:val="1"/>
    <w:qFormat/>
    <w:rsid w:val="00CB064F"/>
    <w:pPr>
      <w:widowControl w:val="0"/>
      <w:spacing w:before="100" w:after="0" w:line="240" w:lineRule="auto"/>
      <w:ind w:left="2575" w:right="2614"/>
      <w:jc w:val="center"/>
    </w:pPr>
    <w:rPr>
      <w:rFonts w:ascii="Segoe UI" w:eastAsia="Segoe UI" w:hAnsi="Segoe UI" w:cs="Segoe UI"/>
      <w:b/>
      <w:bCs/>
      <w:sz w:val="36"/>
      <w:szCs w:val="36"/>
    </w:rPr>
  </w:style>
  <w:style w:type="paragraph" w:styleId="ListParagraph">
    <w:name w:val="List Paragraph"/>
    <w:basedOn w:val="LO-normal"/>
    <w:uiPriority w:val="34"/>
    <w:qFormat/>
    <w:rsid w:val="006569E7"/>
    <w:pPr>
      <w:ind w:left="720"/>
      <w:contextualSpacing/>
    </w:pPr>
  </w:style>
  <w:style w:type="paragraph" w:customStyle="1" w:styleId="Default">
    <w:name w:val="Default"/>
    <w:qFormat/>
    <w:rsid w:val="00095561"/>
    <w:rPr>
      <w:rFonts w:ascii="Times New Roman" w:hAnsi="Times New Roman" w:cs="Times New Roman"/>
      <w:color w:val="000000"/>
      <w:sz w:val="24"/>
      <w:szCs w:val="24"/>
    </w:rPr>
  </w:style>
  <w:style w:type="paragraph" w:styleId="NormalWeb">
    <w:name w:val="Normal (Web)"/>
    <w:basedOn w:val="LO-normal"/>
    <w:uiPriority w:val="99"/>
    <w:unhideWhenUsed/>
    <w:qFormat/>
    <w:rsid w:val="00FA322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TableParagraph">
    <w:name w:val="Table Paragraph"/>
    <w:basedOn w:val="LO-normal"/>
    <w:uiPriority w:val="1"/>
    <w:qFormat/>
    <w:rsid w:val="00CB064F"/>
    <w:pPr>
      <w:widowControl w:val="0"/>
      <w:spacing w:after="0" w:line="240" w:lineRule="auto"/>
      <w:ind w:left="467"/>
    </w:pPr>
    <w:rPr>
      <w:rFonts w:ascii="Segoe UI" w:eastAsia="Segoe UI" w:hAnsi="Segoe UI" w:cs="Segoe UI"/>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A325C7"/>
    <w:pPr>
      <w:tabs>
        <w:tab w:val="center" w:pos="4513"/>
        <w:tab w:val="right" w:pos="9026"/>
      </w:tabs>
      <w:spacing w:after="0" w:line="240" w:lineRule="auto"/>
    </w:pPr>
  </w:style>
  <w:style w:type="paragraph" w:styleId="Footer">
    <w:name w:val="footer"/>
    <w:basedOn w:val="LO-normal"/>
    <w:link w:val="FooterChar"/>
    <w:uiPriority w:val="99"/>
    <w:unhideWhenUsed/>
    <w:rsid w:val="00A325C7"/>
    <w:pPr>
      <w:tabs>
        <w:tab w:val="center" w:pos="4513"/>
        <w:tab w:val="right" w:pos="9026"/>
      </w:tabs>
      <w:spacing w:after="0" w:line="240" w:lineRule="auto"/>
    </w:pPr>
  </w:style>
  <w:style w:type="paragraph" w:styleId="BalloonText">
    <w:name w:val="Balloon Text"/>
    <w:basedOn w:val="LO-normal"/>
    <w:link w:val="BalloonTextChar"/>
    <w:uiPriority w:val="99"/>
    <w:semiHidden/>
    <w:unhideWhenUsed/>
    <w:qFormat/>
    <w:rsid w:val="007C4E60"/>
    <w:pPr>
      <w:spacing w:after="0" w:line="240" w:lineRule="auto"/>
    </w:pPr>
    <w:rPr>
      <w:rFonts w:ascii="Segoe UI" w:hAnsi="Segoe UI" w:cs="Segoe UI"/>
      <w:sz w:val="18"/>
      <w:szCs w:val="18"/>
    </w:rPr>
  </w:style>
  <w:style w:type="paragraph" w:styleId="Subtitle">
    <w:name w:val="Subtitle"/>
    <w:basedOn w:val="LO-normal"/>
    <w:next w:val="LO-normal"/>
    <w:qFormat/>
    <w:pPr>
      <w:keepNext/>
      <w:keepLines/>
      <w:spacing w:before="360" w:after="80" w:line="240" w:lineRule="auto"/>
    </w:pPr>
    <w:rPr>
      <w:rFonts w:ascii="Georgia" w:eastAsia="Georgia" w:hAnsi="Georgia" w:cs="Georgia"/>
      <w:i/>
      <w:color w:val="666666"/>
      <w:sz w:val="48"/>
      <w:szCs w:val="4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JPngUesLXkPKK6FqXAek6Fg9IQ==">CgMxLjAyCGguZ2pkZ3hzOAByITF3STFlc2RFazZLVF9Fdm5OV1JoTGo0RHlLLWVCWXRrYQ==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23</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amit jangir</cp:lastModifiedBy>
  <cp:revision>14</cp:revision>
  <dcterms:created xsi:type="dcterms:W3CDTF">2022-09-28T06:02:00Z</dcterms:created>
  <dcterms:modified xsi:type="dcterms:W3CDTF">2024-08-10T07:16:00Z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