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Task 9 — Record All Tools &amp; Documents</w:t>
      </w:r>
    </w:p>
    <w:p>
      <w:pPr>
        <w:spacing w:after="260"/>
        <w:jc w:val="center"/>
      </w:pPr>
      <w:r>
        <w:rPr>
          <w:sz w:val="22"/>
          <w:szCs w:val="22"/>
        </w:rPr>
        <w:t xml:space="preserve">Student: Amit Mohanty  |  Roll No.: 2301730325</w:t>
      </w:r>
    </w:p>
    <w:p>
      <w:pPr>
        <w:spacing w:after="120" w:before="200"/>
      </w:pPr>
      <w:r>
        <w:rPr>
          <w:b/>
          <w:bCs/>
          <w:sz w:val="23"/>
          <w:szCs w:val="23"/>
        </w:rPr>
        <w:t xml:space="preserve">Practical Record</w:t>
      </w:r>
    </w:p>
    <w:p>
      <w:pPr>
        <w:spacing w:after="140"/>
      </w:pPr>
      <w:r>
        <w:rPr>
          <w:sz w:val="22"/>
          <w:szCs w:val="22"/>
        </w:rPr>
        <w:t xml:space="preserve">This document consolidates the tools, configuration files, commands, screenshots, and observations from the completed Docker and Kubernetes practical work.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60"/>
      </w:tblGrid>
      <w:tr>
        <w:tc>
          <w:tcPr>
            <w:tcW w:type="dxa" w:w="20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Area</w:t>
            </w:r>
          </w:p>
        </w:tc>
        <w:tc>
          <w:tcPr>
            <w:tcW w:type="dxa" w:w="646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Tools / Documents Recorded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sz w:val="21"/>
                <w:szCs w:val="21"/>
              </w:rPr>
              <w:t xml:space="preserve">Docker</w:t>
            </w:r>
          </w:p>
        </w:tc>
        <w:tc>
          <w:tcPr>
            <w:tcW w:type="dxa" w:w="6460"/>
            <w:vAlign w:val="center"/>
          </w:tcPr>
          <w:p>
            <w:r>
              <w:rPr>
                <w:sz w:val="21"/>
                <w:szCs w:val="21"/>
              </w:rPr>
              <w:t xml:space="preserve">Docker Desktop, Docker CLI, Dockerfile, Docker Compose, Docker images, containers, volumes, networks</w:t>
            </w:r>
          </w:p>
        </w:tc>
      </w:tr>
      <w:tr>
        <w:tc>
          <w:tcPr>
            <w:tcW w:type="dxa" w:w="2000"/>
            <w:shd w:fill="F2F2F2" w:val="clear"/>
            <w:vAlign w:val="center"/>
          </w:tcPr>
          <w:p>
            <w:r>
              <w:rPr>
                <w:sz w:val="21"/>
                <w:szCs w:val="21"/>
              </w:rPr>
              <w:t xml:space="preserve">Application</w:t>
            </w:r>
          </w:p>
        </w:tc>
        <w:tc>
          <w:tcPr>
            <w:tcW w:type="dxa" w:w="6460"/>
            <w:shd w:fill="F2F2F2" w:val="clear"/>
            <w:vAlign w:val="center"/>
          </w:tcPr>
          <w:p>
            <w:r>
              <w:rPr>
                <w:sz w:val="21"/>
                <w:szCs w:val="21"/>
              </w:rPr>
              <w:t xml:space="preserve">Python, Flask, requirements.txt, application containers (flask-docker-app:1.0, flask-app:1.0 / 2.0)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sz w:val="21"/>
                <w:szCs w:val="21"/>
              </w:rPr>
              <w:t xml:space="preserve">Kubernetes</w:t>
            </w:r>
          </w:p>
        </w:tc>
        <w:tc>
          <w:tcPr>
            <w:tcW w:type="dxa" w:w="6460"/>
            <w:vAlign w:val="center"/>
          </w:tcPr>
          <w:p>
            <w:r>
              <w:rPr>
                <w:sz w:val="21"/>
                <w:szCs w:val="21"/>
              </w:rPr>
              <w:t xml:space="preserve">Docker Desktop Kubernetes (kind provisioner), kubectl, Deployment YAML, Service YAML, Flask app</w:t>
            </w:r>
          </w:p>
        </w:tc>
      </w:tr>
      <w:tr>
        <w:tc>
          <w:tcPr>
            <w:tcW w:type="dxa" w:w="2000"/>
            <w:shd w:fill="F2F2F2" w:val="clear"/>
            <w:vAlign w:val="center"/>
          </w:tcPr>
          <w:p>
            <w:r>
              <w:rPr>
                <w:sz w:val="21"/>
                <w:szCs w:val="21"/>
              </w:rPr>
              <w:t xml:space="preserve">CI/CD</w:t>
            </w:r>
          </w:p>
        </w:tc>
        <w:tc>
          <w:tcPr>
            <w:tcW w:type="dxa" w:w="6460"/>
            <w:shd w:fill="F2F2F2" w:val="clear"/>
            <w:vAlign w:val="center"/>
          </w:tcPr>
          <w:p>
            <w:r>
              <w:rPr>
                <w:sz w:val="21"/>
                <w:szCs w:val="21"/>
              </w:rPr>
              <w:t xml:space="preserve">Jenkins Pipeline, kubectl, Kubernetes Deployment and Service manifests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sz w:val="21"/>
                <w:szCs w:val="21"/>
              </w:rPr>
              <w:t xml:space="preserve">Environment</w:t>
            </w:r>
          </w:p>
        </w:tc>
        <w:tc>
          <w:tcPr>
            <w:tcW w:type="dxa" w:w="6460"/>
            <w:vAlign w:val="center"/>
          </w:tcPr>
          <w:p>
            <w:r>
              <w:rPr>
                <w:sz w:val="21"/>
                <w:szCs w:val="21"/>
              </w:rPr>
              <w:t xml:space="preserve">Windows PowerShell / Git Bash in VS Code, local Docker Desktop Kubernetes cluster</w:t>
            </w:r>
          </w:p>
        </w:tc>
      </w:tr>
    </w:tbl>
    <w:p>
      <w:pPr>
        <w:spacing w:after="120" w:before="200"/>
      </w:pPr>
      <w:r>
        <w:rPr>
          <w:b/>
          <w:bCs/>
          <w:sz w:val="23"/>
          <w:szCs w:val="23"/>
        </w:rPr>
        <w:t xml:space="preserve">Recorded Practical Areas</w:t>
      </w:r>
    </w:p>
    <w:p>
      <w:pPr>
        <w:spacing w:after="140"/>
      </w:pPr>
      <w:r>
        <w:rPr>
          <w:sz w:val="22"/>
          <w:szCs w:val="22"/>
        </w:rPr>
        <w:t xml:space="preserve">Docker containerization and lifecycle management; Docker image tagging, Docker Hub push and Docker Compose; Docker storage (volumes and bind mounts); Docker networking; Kubernetes deployment, scaling, rolling update and rollback; and Jenkins-based continuous deployment.</w:t>
      </w:r>
    </w:p>
    <w:p>
      <w:pPr>
        <w:spacing w:after="140" w:before="320"/>
      </w:pPr>
      <w:r>
        <w:rPr>
          <w:b/>
          <w:bCs/>
          <w:sz w:val="27"/>
          <w:szCs w:val="27"/>
        </w:rPr>
        <w:t xml:space="preserve">Docker Task 1 — Containerize a Sample Application</w:t>
      </w:r>
    </w:p>
    <w:p>
      <w:pPr>
        <w:spacing w:after="140"/>
      </w:pPr>
      <w:r>
        <w:rPr>
          <w:sz w:val="22"/>
          <w:szCs w:val="22"/>
        </w:rPr>
        <w:t xml:space="preserve">A Flask application (app.py, requirements.txt) was containerized using a Dockerfile based on python:3.11-slim, exposing port 5000. The image was built, run as a container, and verified via the browser and container logs.</w:t>
      </w:r>
    </w:p>
    <w:p>
      <w:pPr>
        <w:jc w:val="center"/>
      </w:pPr>
      <w:r>
        <w:drawing>
          <wp:inline distT="0" distB="0" distL="0" distR="0">
            <wp:extent cx="4937760" cy="320876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20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9"/>
          <w:szCs w:val="19"/>
        </w:rPr>
        <w:t xml:space="preserve">Evidence 1: docker build -t flask-docker-app:1.0 . — each Dockerfile instruction processed and the final image exported successfully.</w:t>
      </w:r>
    </w:p>
    <w:p>
      <w:pPr>
        <w:jc w:val="center"/>
      </w:pPr>
      <w:r>
        <w:drawing>
          <wp:inline distT="0" distB="0" distL="0" distR="0">
            <wp:extent cx="4937760" cy="67093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67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9"/>
          <w:szCs w:val="19"/>
        </w:rPr>
        <w:t xml:space="preserve">Evidence 2: docker ps confirming flask-container running, with port mapping 0.0.0.0:5050-&gt;5000/tcp.</w:t>
      </w:r>
    </w:p>
    <w:p>
      <w:pPr>
        <w:spacing w:after="140"/>
      </w:pPr>
      <w:r>
        <w:rPr>
          <w:sz w:val="22"/>
          <w:szCs w:val="22"/>
        </w:rPr>
        <w:t xml:space="preserve">The same Dockerfile and application were later rebuilt as flask-app:1.0 — the image subsequently deployed to Kubernetes — and re-verified through both of its routes:</w:t>
      </w:r>
    </w:p>
    <w:p>
      <w:pPr>
        <w:jc w:val="center"/>
      </w:pPr>
      <w:r>
        <w:drawing>
          <wp:inline distT="0" distB="0" distL="0" distR="0">
            <wp:extent cx="4937760" cy="58839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58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9"/>
          <w:szCs w:val="19"/>
        </w:rPr>
        <w:t xml:space="preserve">Evidence 3: docker ps and curl to both / and /health confirmed flask-app:1.0 serving correctly before its Kubernetes deployment.</w:t>
      </w:r>
    </w:p>
    <w:p>
      <w:pPr>
        <w:spacing w:after="140" w:before="320"/>
      </w:pPr>
      <w:r>
        <w:rPr>
          <w:b/>
          <w:bCs/>
          <w:sz w:val="27"/>
          <w:szCs w:val="27"/>
        </w:rPr>
        <w:t xml:space="preserve">Docker Task 2 — Containers, Images &amp; Compose</w:t>
      </w:r>
    </w:p>
    <w:p>
      <w:pPr>
        <w:spacing w:after="140"/>
      </w:pPr>
      <w:r>
        <w:rPr>
          <w:sz w:val="22"/>
          <w:szCs w:val="22"/>
        </w:rPr>
        <w:t xml:space="preserve">This task covered container/image listing, tagging and pushing an image to Docker Hub, and using Docker Compose to run a multi-container setup (a Flask web service alongside a Redis service).</w:t>
      </w:r>
    </w:p>
    <w:p>
      <w:pPr>
        <w:jc w:val="center"/>
      </w:pPr>
      <w:r>
        <w:drawing>
          <wp:inline distT="0" distB="0" distL="0" distR="0">
            <wp:extent cx="4937760" cy="59761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59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9"/>
          <w:szCs w:val="19"/>
        </w:rPr>
        <w:t xml:space="preserve">Evidence 1: docker ps and docker ps -a listing running and stopped containers.</w:t>
      </w:r>
    </w:p>
    <w:p>
      <w:pPr>
        <w:jc w:val="center"/>
      </w:pPr>
      <w:r>
        <w:drawing>
          <wp:inline distT="0" distB="0" distL="0" distR="0">
            <wp:extent cx="4937760" cy="234929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34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9"/>
          <w:szCs w:val="19"/>
        </w:rPr>
        <w:t xml:space="preserve">Evidence 2: docker push amitmiv/flask-docker-app:1.0 completing successfully to Docker Hub, with a digest confirmation.</w:t>
      </w:r>
    </w:p>
    <w:p>
      <w:pPr>
        <w:jc w:val="center"/>
      </w:pPr>
      <w:r>
        <w:drawing>
          <wp:inline distT="0" distB="0" distL="0" distR="0">
            <wp:extent cx="4937760" cy="113852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13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9"/>
          <w:szCs w:val="19"/>
        </w:rPr>
        <w:t xml:space="preserve">Evidence 3: docker compose up -d — redis:7-alpine pulled, docker-lab-web built, and both flask-redis and flask-web confirmed running via docker compose ps.</w:t>
      </w:r>
    </w:p>
    <w:p>
      <w:pPr>
        <w:spacing w:after="140" w:before="320"/>
      </w:pPr>
      <w:r>
        <w:rPr>
          <w:b/>
          <w:bCs/>
          <w:sz w:val="27"/>
          <w:szCs w:val="27"/>
        </w:rPr>
        <w:t xml:space="preserve">Docker Task 3 — Docker Storage: Volumes and Bind Mounts</w:t>
      </w:r>
    </w:p>
    <w:p>
      <w:pPr>
        <w:spacing w:after="140"/>
      </w:pPr>
      <w:r>
        <w:rPr>
          <w:sz w:val="22"/>
          <w:szCs w:val="22"/>
        </w:rPr>
        <w:t xml:space="preserve">This task demonstrated that a container's writable layer does not survive removal, and that named volumes and bind mounts both persist data independently of any single container's lifecycle.</w:t>
      </w:r>
    </w:p>
    <w:p>
      <w:pPr>
        <w:jc w:val="center"/>
      </w:pPr>
      <w:r>
        <w:drawing>
          <wp:inline distT="0" distB="0" distL="0" distR="0">
            <wp:extent cx="4937760" cy="8822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88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9"/>
          <w:szCs w:val="19"/>
        </w:rPr>
        <w:t xml:space="preserve">Evidence 1: After the storage-test container was removed, a fresh container reported the file missing — confirming the container's writable layer is ephemeral.</w:t>
      </w:r>
    </w:p>
    <w:p>
      <w:pPr>
        <w:jc w:val="center"/>
      </w:pPr>
      <w:r>
        <w:drawing>
          <wp:inline distT="0" distB="0" distL="0" distR="0">
            <wp:extent cx="4937760" cy="6762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67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9"/>
          <w:szCs w:val="19"/>
        </w:rPr>
        <w:t xml:space="preserve">Evidence 2: A fresh container mounting the app-data named volume successfully read back data written by a previous, now-removed container.</w:t>
      </w:r>
    </w:p>
    <w:p>
      <w:pPr>
        <w:jc w:val="center"/>
      </w:pPr>
      <w:r>
        <w:drawing>
          <wp:inline distT="0" distB="0" distL="0" distR="0">
            <wp:extent cx="4937760" cy="91654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91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9"/>
          <w:szCs w:val="19"/>
        </w:rPr>
        <w:t xml:space="preserve">Evidence 3: Data written via a bind mount remained readable directly from the host filesystem (~/docker-storage), independent of Docker.</w:t>
      </w:r>
    </w:p>
    <w:p>
      <w:pPr>
        <w:spacing w:after="140" w:before="320"/>
      </w:pPr>
      <w:r>
        <w:rPr>
          <w:b/>
          <w:bCs/>
          <w:sz w:val="27"/>
          <w:szCs w:val="27"/>
        </w:rPr>
        <w:t xml:space="preserve">Docker Task 4 — Docker Network</w:t>
      </w:r>
    </w:p>
    <w:p>
      <w:pPr>
        <w:spacing w:after="140"/>
      </w:pPr>
      <w:r>
        <w:rPr>
          <w:sz w:val="22"/>
          <w:szCs w:val="22"/>
        </w:rPr>
        <w:t xml:space="preserve">A user-defined bridge network (task4-network) was created, and two containers attached to it were shown to communicate both by container name (via Docker's built-in DNS) and by raw IP address.</w:t>
      </w:r>
    </w:p>
    <w:p>
      <w:pPr>
        <w:jc w:val="center"/>
      </w:pPr>
      <w:r>
        <w:drawing>
          <wp:inline distT="0" distB="0" distL="0" distR="0">
            <wp:extent cx="4937760" cy="60511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60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9"/>
          <w:szCs w:val="19"/>
        </w:rPr>
        <w:t xml:space="preserve">Evidence 1: docker network create task4-network completed successfully, returning its network ID.</w:t>
      </w:r>
    </w:p>
    <w:p>
      <w:pPr>
        <w:jc w:val="center"/>
      </w:pPr>
      <w:r>
        <w:drawing>
          <wp:inline distT="0" distB="0" distL="0" distR="0">
            <wp:extent cx="4937760" cy="403502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03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9"/>
          <w:szCs w:val="19"/>
        </w:rPr>
        <w:t xml:space="preserve">Evidence 2: wget -qO- http://web-server from a second container returned the nginx welcome page, confirming name-based resolution.</w:t>
      </w:r>
    </w:p>
    <w:p>
      <w:pPr>
        <w:jc w:val="center"/>
      </w:pPr>
      <w:r>
        <w:drawing>
          <wp:inline distT="0" distB="0" distL="0" distR="0">
            <wp:extent cx="4937760" cy="260002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60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9"/>
          <w:szCs w:val="19"/>
        </w:rPr>
        <w:t xml:space="preserve">Evidence 3: docker network inspect task4-network showing the bridge driver, subnet 172.19.0.0/16, gateway, and the connected web-server container.</w:t>
      </w:r>
    </w:p>
    <w:p>
      <w:pPr>
        <w:spacing w:after="140" w:before="320"/>
      </w:pPr>
      <w:r>
        <w:rPr>
          <w:b/>
          <w:bCs/>
          <w:sz w:val="27"/>
          <w:szCs w:val="27"/>
        </w:rPr>
        <w:t xml:space="preserve">Kubernetes — Deployment, Scaling, Rolling Update &amp; Rollback</w:t>
      </w:r>
    </w:p>
    <w:p>
      <w:pPr>
        <w:spacing w:after="140"/>
      </w:pPr>
      <w:r>
        <w:rPr>
          <w:sz w:val="22"/>
          <w:szCs w:val="22"/>
        </w:rPr>
        <w:t xml:space="preserve">The containerized Flask application (flask-app:1.0) was deployed to Docker Desktop's built-in Kubernetes cluster (kind provisioner) using a Deployment (3 replicas) and a LoadBalancer Service. Scaling, a rolling update to flask-app:2.0, and a rollback to the previous revision were then demonstrated.</w:t>
      </w:r>
    </w:p>
    <w:p>
      <w:pPr>
        <w:jc w:val="center"/>
      </w:pPr>
      <w:r>
        <w:drawing>
          <wp:inline distT="0" distB="0" distL="0" distR="0">
            <wp:extent cx="4937760" cy="120386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20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9"/>
          <w:szCs w:val="19"/>
        </w:rPr>
        <w:t xml:space="preserve">Evidence 1: The desktop-control-plane node Ready, running Kubernetes v1.34.8, confirmed before deploying.</w:t>
      </w:r>
    </w:p>
    <w:p>
      <w:pPr>
        <w:jc w:val="center"/>
      </w:pPr>
      <w:r>
        <w:drawing>
          <wp:inline distT="0" distB="0" distL="0" distR="0">
            <wp:extent cx="4937760" cy="177820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77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9"/>
          <w:szCs w:val="19"/>
        </w:rPr>
        <w:t xml:space="preserve">Evidence 2: All 3 replicas of flask-app-deployment reached Running status, with the Deployment showing 3/3 ready.</w:t>
      </w:r>
    </w:p>
    <w:p>
      <w:pPr>
        <w:jc w:val="center"/>
      </w:pPr>
      <w:r>
        <w:drawing>
          <wp:inline distT="0" distB="0" distL="0" distR="0">
            <wp:extent cx="4937760" cy="148341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48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9"/>
          <w:szCs w:val="19"/>
        </w:rPr>
        <w:t xml:space="preserve">Evidence 3: kubectl scale deployment flask-app-deployment --replicas=5 — Kubernetes added 2 new Pods on demand, growing the deployment to 5 replicas.</w:t>
      </w:r>
    </w:p>
    <w:p>
      <w:pPr>
        <w:jc w:val="center"/>
      </w:pPr>
      <w:r>
        <w:drawing>
          <wp:inline distT="0" distB="0" distL="0" distR="0">
            <wp:extent cx="4937760" cy="266379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66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9"/>
          <w:szCs w:val="19"/>
        </w:rPr>
        <w:t xml:space="preserve">Evidence 4: kubectl rollout status showing Pods replaced incrementally during the update to flask-app:2.0, reporting the deployment successfully rolled out.</w:t>
      </w:r>
    </w:p>
    <w:p>
      <w:pPr>
        <w:jc w:val="center"/>
      </w:pPr>
      <w:r>
        <w:drawing>
          <wp:inline distT="0" distB="0" distL="0" distR="0">
            <wp:extent cx="4937760" cy="16459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9"/>
          <w:szCs w:val="19"/>
        </w:rPr>
        <w:t xml:space="preserve">Evidence 5: kubectl rollout undo triggering a new rollout back to the prior pod template, again completed successfully with the app continuing to respond.</w:t>
      </w:r>
    </w:p>
    <w:p>
      <w:pPr>
        <w:jc w:val="center"/>
      </w:pPr>
      <w:r>
        <w:drawing>
          <wp:inline distT="0" distB="0" distL="0" distR="0">
            <wp:extent cx="4937760" cy="106205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06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9"/>
          <w:szCs w:val="19"/>
        </w:rPr>
        <w:t xml:space="preserve">Evidence 6: kubectl rollout history listing revisions 2 (the flask-app:2.0 update) and 3 (the rollback) as distinct, tracked revisions.</w:t>
      </w:r>
    </w:p>
    <w:p>
      <w:pPr>
        <w:spacing w:after="140" w:before="320"/>
      </w:pPr>
      <w:r>
        <w:rPr>
          <w:b/>
          <w:bCs/>
          <w:sz w:val="27"/>
          <w:szCs w:val="27"/>
        </w:rPr>
        <w:t xml:space="preserve">Task 8 — Continuous Deployment (Jenkins)</w:t>
      </w:r>
    </w:p>
    <w:p>
      <w:pPr>
        <w:spacing w:after="140"/>
      </w:pPr>
      <w:r>
        <w:rPr>
          <w:sz w:val="22"/>
          <w:szCs w:val="22"/>
        </w:rPr>
        <w:t xml:space="preserve">A Jenkins Pipeline named kubernetes-continuous-deployment was configured to build the Flask image, apply the Kubernetes Deployment/Service manifest, and verify the resulting rollout, Pods and Service — all triggered from a single "Build Now" click.</w:t>
      </w:r>
    </w:p>
    <w:p>
      <w:pPr>
        <w:jc w:val="center"/>
      </w:pPr>
      <w:r>
        <w:drawing>
          <wp:inline distT="0" distB="0" distL="0" distR="0">
            <wp:extent cx="4937760" cy="241642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41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9"/>
          <w:szCs w:val="19"/>
        </w:rPr>
        <w:t xml:space="preserve">Evidence 1: The kubernetes-continuous-deployment job dashboard, showing Build #2 successful and full Permalinks history.</w:t>
      </w:r>
    </w:p>
    <w:p>
      <w:pPr>
        <w:jc w:val="center"/>
      </w:pPr>
      <w:r>
        <w:drawing>
          <wp:inline distT="0" distB="0" distL="0" distR="0">
            <wp:extent cx="4937760" cy="260102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60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9"/>
          <w:szCs w:val="19"/>
        </w:rPr>
        <w:t xml:space="preserve">Evidence 2: curl http://localhost:5000 returned HTTP 200, confirming the pipeline-deployed Pods were reachable through the Service.</w:t>
      </w:r>
    </w:p>
    <w:p>
      <w:pPr>
        <w:spacing w:after="140" w:before="320"/>
      </w:pPr>
      <w:r>
        <w:rPr>
          <w:b/>
          <w:bCs/>
          <w:sz w:val="27"/>
          <w:szCs w:val="27"/>
        </w:rPr>
        <w:t xml:space="preserve">Commands &amp; Configuration Record</w:t>
      </w:r>
    </w:p>
    <w:p>
      <w:pPr>
        <w:spacing w:after="140"/>
      </w:pPr>
      <w:r>
        <w:rPr>
          <w:sz w:val="22"/>
          <w:szCs w:val="22"/>
        </w:rPr>
        <w:t xml:space="preserve">Important commands recorded across the practical work:</w:t>
      </w:r>
    </w:p>
    <w:p>
      <w:pPr>
        <w:spacing w:after="120" w:before="200"/>
      </w:pPr>
      <w:r>
        <w:rPr>
          <w:b/>
          <w:bCs/>
          <w:sz w:val="23"/>
          <w:szCs w:val="23"/>
        </w:rPr>
        <w:t xml:space="preserve">Docker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docker build -t flask-docker-app:1.0 .</w:t>
      </w:r>
      <w:r>
        <w:rPr>
          <w:rFonts w:ascii="Consolas" w:cs="Consolas" w:eastAsia="Consolas" w:hAnsi="Consolas"/>
          <w:sz w:val="17"/>
          <w:szCs w:val="17"/>
        </w:rPr>
        <w:br/>
        <w:t xml:space="preserve">docker build -t flask-app:1.0 .</w:t>
      </w:r>
      <w:r>
        <w:rPr>
          <w:rFonts w:ascii="Consolas" w:cs="Consolas" w:eastAsia="Consolas" w:hAnsi="Consolas"/>
          <w:sz w:val="17"/>
          <w:szCs w:val="17"/>
        </w:rPr>
        <w:br/>
        <w:t xml:space="preserve">docker run -d --name flask-container -p 5050:5000 flask-docker-app:1.0</w:t>
      </w:r>
      <w:r>
        <w:rPr>
          <w:rFonts w:ascii="Consolas" w:cs="Consolas" w:eastAsia="Consolas" w:hAnsi="Consolas"/>
          <w:sz w:val="17"/>
          <w:szCs w:val="17"/>
        </w:rPr>
        <w:br/>
        <w:t xml:space="preserve">docker ps / docker ps -a</w:t>
      </w:r>
      <w:r>
        <w:rPr>
          <w:rFonts w:ascii="Consolas" w:cs="Consolas" w:eastAsia="Consolas" w:hAnsi="Consolas"/>
          <w:sz w:val="17"/>
          <w:szCs w:val="17"/>
        </w:rPr>
        <w:br/>
        <w:t xml:space="preserve">docker stop flask-container / docker start flask-container</w:t>
      </w:r>
      <w:r>
        <w:rPr>
          <w:rFonts w:ascii="Consolas" w:cs="Consolas" w:eastAsia="Consolas" w:hAnsi="Consolas"/>
          <w:sz w:val="17"/>
          <w:szCs w:val="17"/>
        </w:rPr>
        <w:br/>
        <w:t xml:space="preserve">docker logs flask-container</w:t>
      </w:r>
      <w:r>
        <w:rPr>
          <w:rFonts w:ascii="Consolas" w:cs="Consolas" w:eastAsia="Consolas" w:hAnsi="Consolas"/>
          <w:sz w:val="17"/>
          <w:szCs w:val="17"/>
        </w:rPr>
        <w:br/>
        <w:t xml:space="preserve">docker history flask-docker-app:1.0</w:t>
      </w:r>
      <w:r>
        <w:rPr>
          <w:rFonts w:ascii="Consolas" w:cs="Consolas" w:eastAsia="Consolas" w:hAnsi="Consolas"/>
          <w:sz w:val="17"/>
          <w:szCs w:val="17"/>
        </w:rPr>
        <w:br/>
        <w:t xml:space="preserve">docker tag flask-docker-app:1.0 amitmiv/flask-docker-app:1.0</w:t>
      </w:r>
      <w:r>
        <w:rPr>
          <w:rFonts w:ascii="Consolas" w:cs="Consolas" w:eastAsia="Consolas" w:hAnsi="Consolas"/>
          <w:sz w:val="17"/>
          <w:szCs w:val="17"/>
        </w:rPr>
        <w:br/>
        <w:t xml:space="preserve">docker push amitmiv/flask-docker-app:1.0</w:t>
      </w:r>
      <w:r>
        <w:rPr>
          <w:rFonts w:ascii="Consolas" w:cs="Consolas" w:eastAsia="Consolas" w:hAnsi="Consolas"/>
          <w:sz w:val="17"/>
          <w:szCs w:val="17"/>
        </w:rPr>
        <w:br/>
        <w:t xml:space="preserve">docker compose config / docker compose up -d / docker compose ps</w:t>
      </w:r>
      <w:r>
        <w:rPr>
          <w:rFonts w:ascii="Consolas" w:cs="Consolas" w:eastAsia="Consolas" w:hAnsi="Consolas"/>
          <w:sz w:val="17"/>
          <w:szCs w:val="17"/>
        </w:rPr>
        <w:br/>
        <w:t xml:space="preserve">docker volume create app-data</w:t>
      </w:r>
      <w:r>
        <w:rPr>
          <w:rFonts w:ascii="Consolas" w:cs="Consolas" w:eastAsia="Consolas" w:hAnsi="Consolas"/>
          <w:sz w:val="17"/>
          <w:szCs w:val="17"/>
        </w:rPr>
        <w:br/>
        <w:t xml:space="preserve">docker run --mount source=app-data,target=/data ...</w:t>
      </w:r>
      <w:r>
        <w:rPr>
          <w:rFonts w:ascii="Consolas" w:cs="Consolas" w:eastAsia="Consolas" w:hAnsi="Consolas"/>
          <w:sz w:val="17"/>
          <w:szCs w:val="17"/>
        </w:rPr>
        <w:br/>
        <w:t xml:space="preserve">docker run --mount type=bind,source="$HOME/docker-storage",target=/data ...</w:t>
      </w:r>
      <w:r>
        <w:rPr>
          <w:rFonts w:ascii="Consolas" w:cs="Consolas" w:eastAsia="Consolas" w:hAnsi="Consolas"/>
          <w:sz w:val="17"/>
          <w:szCs w:val="17"/>
        </w:rPr>
        <w:br/>
        <w:t xml:space="preserve">docker network create task4-network</w:t>
      </w:r>
      <w:r>
        <w:rPr>
          <w:rFonts w:ascii="Consolas" w:cs="Consolas" w:eastAsia="Consolas" w:hAnsi="Consolas"/>
          <w:sz w:val="17"/>
          <w:szCs w:val="17"/>
        </w:rPr>
        <w:br/>
        <w:t xml:space="preserve">docker network inspect task4-network</w:t>
      </w:r>
    </w:p>
    <w:p>
      <w:pPr>
        <w:spacing w:after="120" w:before="200"/>
      </w:pPr>
      <w:r>
        <w:rPr>
          <w:b/>
          <w:bCs/>
          <w:sz w:val="23"/>
          <w:szCs w:val="23"/>
        </w:rPr>
        <w:t xml:space="preserve">Kubernetes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kubectl get nodes</w:t>
      </w:r>
      <w:r>
        <w:rPr>
          <w:rFonts w:ascii="Consolas" w:cs="Consolas" w:eastAsia="Consolas" w:hAnsi="Consolas"/>
          <w:sz w:val="17"/>
          <w:szCs w:val="17"/>
        </w:rPr>
        <w:br/>
        <w:t xml:space="preserve">kubectl apply -f deployment.yaml</w:t>
      </w:r>
      <w:r>
        <w:rPr>
          <w:rFonts w:ascii="Consolas" w:cs="Consolas" w:eastAsia="Consolas" w:hAnsi="Consolas"/>
          <w:sz w:val="17"/>
          <w:szCs w:val="17"/>
        </w:rPr>
        <w:br/>
        <w:t xml:space="preserve">kubectl get pods / kubectl get deployments</w:t>
      </w:r>
      <w:r>
        <w:rPr>
          <w:rFonts w:ascii="Consolas" w:cs="Consolas" w:eastAsia="Consolas" w:hAnsi="Consolas"/>
          <w:sz w:val="17"/>
          <w:szCs w:val="17"/>
        </w:rPr>
        <w:br/>
        <w:t xml:space="preserve">kubectl get service flask-app-service</w:t>
      </w:r>
      <w:r>
        <w:rPr>
          <w:rFonts w:ascii="Consolas" w:cs="Consolas" w:eastAsia="Consolas" w:hAnsi="Consolas"/>
          <w:sz w:val="17"/>
          <w:szCs w:val="17"/>
        </w:rPr>
        <w:br/>
        <w:t xml:space="preserve">kubectl scale deployment flask-app-deployment --replicas=5</w:t>
      </w:r>
      <w:r>
        <w:rPr>
          <w:rFonts w:ascii="Consolas" w:cs="Consolas" w:eastAsia="Consolas" w:hAnsi="Consolas"/>
          <w:sz w:val="17"/>
          <w:szCs w:val="17"/>
        </w:rPr>
        <w:br/>
        <w:t xml:space="preserve">kubectl set image deployment/flask-app-deployment flask-app=flask-app:2.0</w:t>
      </w:r>
      <w:r>
        <w:rPr>
          <w:rFonts w:ascii="Consolas" w:cs="Consolas" w:eastAsia="Consolas" w:hAnsi="Consolas"/>
          <w:sz w:val="17"/>
          <w:szCs w:val="17"/>
        </w:rPr>
        <w:br/>
        <w:t xml:space="preserve">kubectl rollout status deployment/flask-app-deployment</w:t>
      </w:r>
      <w:r>
        <w:rPr>
          <w:rFonts w:ascii="Consolas" w:cs="Consolas" w:eastAsia="Consolas" w:hAnsi="Consolas"/>
          <w:sz w:val="17"/>
          <w:szCs w:val="17"/>
        </w:rPr>
        <w:br/>
        <w:t xml:space="preserve">kubectl rollout undo deployment/flask-app-deployment</w:t>
      </w:r>
      <w:r>
        <w:rPr>
          <w:rFonts w:ascii="Consolas" w:cs="Consolas" w:eastAsia="Consolas" w:hAnsi="Consolas"/>
          <w:sz w:val="17"/>
          <w:szCs w:val="17"/>
        </w:rPr>
        <w:br/>
        <w:t xml:space="preserve">kubectl rollout history deployment/flask-app-deployment</w:t>
      </w:r>
    </w:p>
    <w:p>
      <w:pPr>
        <w:spacing w:after="120" w:before="200"/>
      </w:pPr>
      <w:r>
        <w:rPr>
          <w:b/>
          <w:bCs/>
          <w:sz w:val="23"/>
          <w:szCs w:val="23"/>
        </w:rPr>
        <w:t xml:space="preserve">Jenkins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bat 'kubectl get nodes'</w:t>
      </w:r>
      <w:r>
        <w:rPr>
          <w:rFonts w:ascii="Consolas" w:cs="Consolas" w:eastAsia="Consolas" w:hAnsi="Consolas"/>
          <w:sz w:val="17"/>
          <w:szCs w:val="17"/>
        </w:rPr>
        <w:br/>
        <w:t xml:space="preserve">bat 'docker build -t flask-app:1.0 .'</w:t>
      </w:r>
      <w:r>
        <w:rPr>
          <w:rFonts w:ascii="Consolas" w:cs="Consolas" w:eastAsia="Consolas" w:hAnsi="Consolas"/>
          <w:sz w:val="17"/>
          <w:szCs w:val="17"/>
        </w:rPr>
        <w:br/>
        <w:t xml:space="preserve">bat 'kubectl apply -f deployment.yaml'</w:t>
      </w:r>
      <w:r>
        <w:rPr>
          <w:rFonts w:ascii="Consolas" w:cs="Consolas" w:eastAsia="Consolas" w:hAnsi="Consolas"/>
          <w:sz w:val="17"/>
          <w:szCs w:val="17"/>
        </w:rPr>
        <w:br/>
        <w:t xml:space="preserve">bat 'kubectl rollout status deployment/flask-app-deployment'</w:t>
      </w:r>
      <w:r>
        <w:rPr>
          <w:rFonts w:ascii="Consolas" w:cs="Consolas" w:eastAsia="Consolas" w:hAnsi="Consolas"/>
          <w:sz w:val="17"/>
          <w:szCs w:val="17"/>
        </w:rPr>
        <w:br/>
        <w:t xml:space="preserve">bat 'kubectl get pods -o wide'</w:t>
      </w:r>
      <w:r>
        <w:rPr>
          <w:rFonts w:ascii="Consolas" w:cs="Consolas" w:eastAsia="Consolas" w:hAnsi="Consolas"/>
          <w:sz w:val="17"/>
          <w:szCs w:val="17"/>
        </w:rPr>
        <w:br/>
        <w:t xml:space="preserve">bat 'kubectl get service flask-app-service'</w:t>
      </w:r>
    </w:p>
    <w:p>
      <w:pPr>
        <w:spacing w:after="140" w:before="320"/>
      </w:pPr>
      <w:r>
        <w:rPr>
          <w:b/>
          <w:bCs/>
          <w:sz w:val="27"/>
          <w:szCs w:val="27"/>
        </w:rPr>
        <w:t xml:space="preserve">Final Record</w:t>
      </w:r>
    </w:p>
    <w:p>
      <w:pPr>
        <w:spacing w:after="140"/>
      </w:pPr>
      <w:r>
        <w:rPr>
          <w:sz w:val="22"/>
          <w:szCs w:val="22"/>
        </w:rPr>
        <w:t xml:space="preserve">The practical record contains the Docker and Kubernetes configuration documents, command history, deployment evidence, storage and networking experiments, scaling/rolling-update/rollback results, and the successful Jenkins continuous-deployment execution — together demonstrating a complete containerization-to-orchestration workflow, from a single Dockerfile through to an automated Kubernetes deployment pipeline.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b85eb1b5bd24c4075c79b6d949d00f40015ead6.png"/><Relationship Id="rId8" Type="http://schemas.openxmlformats.org/officeDocument/2006/relationships/image" Target="media/6e96e316fb93d5322988703d114896eae368755b.png"/><Relationship Id="rId9" Type="http://schemas.openxmlformats.org/officeDocument/2006/relationships/image" Target="media/bc314fb2ee744d30a5514d12b1db3d6f35238500.png"/><Relationship Id="rId10" Type="http://schemas.openxmlformats.org/officeDocument/2006/relationships/image" Target="media/41e6535111f2fe057b33dcf4c9a550b1222ed1bc.png"/><Relationship Id="rId11" Type="http://schemas.openxmlformats.org/officeDocument/2006/relationships/image" Target="media/5f67f76011d8633fb331dcd0f6d7d2f5ce2814bd.png"/><Relationship Id="rId12" Type="http://schemas.openxmlformats.org/officeDocument/2006/relationships/image" Target="media/1ce94177ac20330fa3a90db8f228f498a47b268d.png"/><Relationship Id="rId13" Type="http://schemas.openxmlformats.org/officeDocument/2006/relationships/image" Target="media/eb985ec50d8c683f03f9dad688401e50d2b5ad3e.png"/><Relationship Id="rId14" Type="http://schemas.openxmlformats.org/officeDocument/2006/relationships/image" Target="media/82b3b05c69d4bf4077c033ac59e311392cbd5083.png"/><Relationship Id="rId15" Type="http://schemas.openxmlformats.org/officeDocument/2006/relationships/image" Target="media/0f77070e70d0ce61a547f8cb57854c74908dfb25.png"/><Relationship Id="rId16" Type="http://schemas.openxmlformats.org/officeDocument/2006/relationships/image" Target="media/416af0ec8ad7745eb781793d627ff25bf322be92.png"/><Relationship Id="rId17" Type="http://schemas.openxmlformats.org/officeDocument/2006/relationships/image" Target="media/35a09ae6d647ed9850fff60d0dd1488a2827d271.png"/><Relationship Id="rId18" Type="http://schemas.openxmlformats.org/officeDocument/2006/relationships/image" Target="media/f70ce9cec76c3adc6044ef55c254a4649dbed906.png"/><Relationship Id="rId19" Type="http://schemas.openxmlformats.org/officeDocument/2006/relationships/image" Target="media/4ea994f5e2bd40ba24deea6d9085e45a28c8f2d8.png"/><Relationship Id="rId20" Type="http://schemas.openxmlformats.org/officeDocument/2006/relationships/image" Target="media/947288b0b3c39774eeaf38e7991a6a5ee49408e4.png"/><Relationship Id="rId21" Type="http://schemas.openxmlformats.org/officeDocument/2006/relationships/image" Target="media/8099b577dfb52bc69aaf84bafb04fce8cec7d3a0.png"/><Relationship Id="rId22" Type="http://schemas.openxmlformats.org/officeDocument/2006/relationships/image" Target="media/30364531c23b42b998aebf6531905d357e94eb80.png"/><Relationship Id="rId23" Type="http://schemas.openxmlformats.org/officeDocument/2006/relationships/image" Target="media/8cc5cadfe38f44951d3afb15e1b13f0d4c7fdb18.png"/><Relationship Id="rId24" Type="http://schemas.openxmlformats.org/officeDocument/2006/relationships/image" Target="media/93405cd1cb480612dda2c75bb66dbf6e3f808665.png"/><Relationship Id="rId25" Type="http://schemas.openxmlformats.org/officeDocument/2006/relationships/image" Target="media/acdccdd5d5e80b7328e3ee7bde197dfa5bdd61ff.png"/><Relationship Id="rId26" Type="http://schemas.openxmlformats.org/officeDocument/2006/relationships/image" Target="media/e20918cbdf0fb6b5b96256e0659b9a1c51051311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2026-09-26T17:22:58.612Z</dcterms:created>
  <dcterms:modified xsi:type="dcterms:W3CDTF">2026-09-26T17:22:58.622Z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