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9D1D" w14:textId="22825A4C" w:rsidR="00E5645F" w:rsidRPr="0093162A" w:rsidRDefault="0093162A" w:rsidP="0093162A">
      <w:pPr>
        <w:jc w:val="center"/>
        <w:rPr>
          <w:b/>
          <w:bCs/>
          <w:sz w:val="32"/>
          <w:szCs w:val="32"/>
          <w:u w:val="single"/>
        </w:rPr>
      </w:pPr>
      <w:r w:rsidRPr="0093162A">
        <w:rPr>
          <w:b/>
          <w:bCs/>
          <w:sz w:val="32"/>
          <w:szCs w:val="32"/>
          <w:u w:val="single"/>
        </w:rPr>
        <w:t>Lab 6</w:t>
      </w:r>
    </w:p>
    <w:p w14:paraId="205DDCCD" w14:textId="02DB3B09" w:rsidR="007D4992" w:rsidRPr="007D4992" w:rsidRDefault="007D4992">
      <w:pPr>
        <w:rPr>
          <w:b/>
          <w:bCs/>
          <w:u w:val="single"/>
        </w:rPr>
      </w:pPr>
      <w:r w:rsidRPr="007D4992">
        <w:rPr>
          <w:b/>
          <w:bCs/>
          <w:u w:val="single"/>
        </w:rPr>
        <w:t>Machine Learning Models</w:t>
      </w:r>
    </w:p>
    <w:p w14:paraId="7DCEED1F" w14:textId="0165258A" w:rsidR="0093162A" w:rsidRDefault="00B06CEE" w:rsidP="00D608F2">
      <w:pPr>
        <w:jc w:val="both"/>
      </w:pPr>
      <w:r>
        <w:t xml:space="preserve">The machine learning models that were used in Lab 6 to predict whether a person’s income will exceed </w:t>
      </w:r>
      <w:r w:rsidRPr="00B06CEE">
        <w:t>$50K/</w:t>
      </w:r>
      <w:proofErr w:type="spellStart"/>
      <w:r w:rsidR="00AA5FE0" w:rsidRPr="00B06CEE">
        <w:t>yr</w:t>
      </w:r>
      <w:proofErr w:type="spellEnd"/>
      <w:r>
        <w:t xml:space="preserve"> are:</w:t>
      </w:r>
    </w:p>
    <w:p w14:paraId="12968C32" w14:textId="422FE72E" w:rsidR="00B06CEE" w:rsidRDefault="00B06CEE" w:rsidP="00D608F2">
      <w:pPr>
        <w:pStyle w:val="ListParagraph"/>
        <w:numPr>
          <w:ilvl w:val="0"/>
          <w:numId w:val="1"/>
        </w:numPr>
        <w:jc w:val="both"/>
      </w:pPr>
      <w:bookmarkStart w:id="0" w:name="_Hlk160216985"/>
      <w:r w:rsidRPr="00B06CEE">
        <w:t>Decision Tree</w:t>
      </w:r>
      <w:bookmarkEnd w:id="0"/>
      <w:r w:rsidR="00AA5FE0">
        <w:t xml:space="preserve"> - </w:t>
      </w:r>
      <w:r w:rsidR="00EB53AB">
        <w:t xml:space="preserve">The </w:t>
      </w:r>
      <w:r w:rsidR="00AA5FE0" w:rsidRPr="00AA5FE0">
        <w:t>Decision Tre</w:t>
      </w:r>
      <w:r w:rsidR="00AA5FE0">
        <w:t xml:space="preserve">e </w:t>
      </w:r>
      <w:r w:rsidR="00AA5FE0" w:rsidRPr="00AA5FE0">
        <w:t>algorithm partitions data into subsets based on attributes, forming a hierarchical tree structure.</w:t>
      </w:r>
      <w:r w:rsidR="00AA5FE0">
        <w:t xml:space="preserve"> </w:t>
      </w:r>
      <w:r w:rsidR="00AA5FE0" w:rsidRPr="00AA5FE0">
        <w:t>It predicts outcomes by traversing branches according to feature values, making it intuitive for classification and regression tasks.</w:t>
      </w:r>
    </w:p>
    <w:p w14:paraId="7364160E" w14:textId="66A22BB9" w:rsidR="00B06CEE" w:rsidRDefault="00B06CEE" w:rsidP="00D608F2">
      <w:pPr>
        <w:pStyle w:val="ListParagraph"/>
        <w:numPr>
          <w:ilvl w:val="0"/>
          <w:numId w:val="1"/>
        </w:numPr>
        <w:jc w:val="both"/>
      </w:pPr>
      <w:r w:rsidRPr="00B06CEE">
        <w:t>Naïve Bayesian</w:t>
      </w:r>
      <w:r w:rsidR="00AA5FE0">
        <w:t xml:space="preserve"> - </w:t>
      </w:r>
      <w:r w:rsidR="00AA5FE0" w:rsidRPr="00AA5FE0">
        <w:t>The Naïve Bayesian classifier operates under the assumption that features are independent, which simplifies probability calculations by treating each feature separately.</w:t>
      </w:r>
      <w:r w:rsidR="00D608F2">
        <w:t xml:space="preserve"> </w:t>
      </w:r>
      <w:r w:rsidR="00AA5FE0" w:rsidRPr="00AA5FE0">
        <w:t>Despite its straightforward nature, this classifier excels in classification, utilizing Bayes' theorem to make accurate probabilistic predictions.</w:t>
      </w:r>
    </w:p>
    <w:p w14:paraId="1FC26256" w14:textId="71ACBDA9" w:rsidR="007D4992" w:rsidRPr="007D4992" w:rsidRDefault="007D4992" w:rsidP="00AA5FE0">
      <w:pPr>
        <w:rPr>
          <w:b/>
          <w:bCs/>
          <w:u w:val="single"/>
        </w:rPr>
      </w:pPr>
      <w:r w:rsidRPr="007D4992">
        <w:rPr>
          <w:b/>
          <w:bCs/>
          <w:u w:val="single"/>
        </w:rPr>
        <w:t>Size of Testing and Training data</w:t>
      </w:r>
    </w:p>
    <w:p w14:paraId="500A6871" w14:textId="784F364B" w:rsidR="00AA5FE0" w:rsidRDefault="00AA5FE0" w:rsidP="00AA5FE0">
      <w:r>
        <w:t xml:space="preserve">We used the following </w:t>
      </w:r>
      <w:r w:rsidR="00EB53AB">
        <w:t>P</w:t>
      </w:r>
      <w:r>
        <w:t>ython code to split the entire data into testing and training set</w:t>
      </w:r>
      <w:r w:rsidR="007B69CD">
        <w:t>s</w:t>
      </w:r>
      <w:r>
        <w:t>:</w:t>
      </w:r>
    </w:p>
    <w:p w14:paraId="3E265404" w14:textId="77777777" w:rsidR="00AA5FE0" w:rsidRPr="00AA5FE0" w:rsidRDefault="00AA5FE0" w:rsidP="00AA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r w:rsidRPr="00AA5FE0">
        <w:rPr>
          <w:rFonts w:ascii="Consolas" w:eastAsia="Times New Roman" w:hAnsi="Consolas" w:cs="Times New Roman"/>
          <w:color w:val="9CDCFE"/>
          <w:sz w:val="20"/>
          <w:szCs w:val="20"/>
        </w:rPr>
        <w:t>X_train</w:t>
      </w:r>
      <w:proofErr w:type="spellEnd"/>
      <w:r w:rsidRPr="00AA5F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proofErr w:type="spellStart"/>
      <w:r w:rsidRPr="00AA5FE0">
        <w:rPr>
          <w:rFonts w:ascii="Consolas" w:eastAsia="Times New Roman" w:hAnsi="Consolas" w:cs="Times New Roman"/>
          <w:color w:val="9CDCFE"/>
          <w:sz w:val="20"/>
          <w:szCs w:val="20"/>
        </w:rPr>
        <w:t>X_test</w:t>
      </w:r>
      <w:proofErr w:type="spellEnd"/>
      <w:r w:rsidRPr="00AA5F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proofErr w:type="spellStart"/>
      <w:r w:rsidRPr="00AA5FE0">
        <w:rPr>
          <w:rFonts w:ascii="Consolas" w:eastAsia="Times New Roman" w:hAnsi="Consolas" w:cs="Times New Roman"/>
          <w:color w:val="9CDCFE"/>
          <w:sz w:val="20"/>
          <w:szCs w:val="20"/>
        </w:rPr>
        <w:t>y_train</w:t>
      </w:r>
      <w:proofErr w:type="spellEnd"/>
      <w:r w:rsidRPr="00AA5F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proofErr w:type="spellStart"/>
      <w:r w:rsidRPr="00AA5FE0">
        <w:rPr>
          <w:rFonts w:ascii="Consolas" w:eastAsia="Times New Roman" w:hAnsi="Consolas" w:cs="Times New Roman"/>
          <w:color w:val="9CDCFE"/>
          <w:sz w:val="20"/>
          <w:szCs w:val="20"/>
        </w:rPr>
        <w:t>y_test</w:t>
      </w:r>
      <w:proofErr w:type="spellEnd"/>
      <w:r w:rsidRPr="00AA5F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AA5FE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A5F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AA5FE0">
        <w:rPr>
          <w:rFonts w:ascii="Consolas" w:eastAsia="Times New Roman" w:hAnsi="Consolas" w:cs="Times New Roman"/>
          <w:color w:val="DCDCAA"/>
          <w:sz w:val="20"/>
          <w:szCs w:val="20"/>
        </w:rPr>
        <w:t>train_test_</w:t>
      </w:r>
      <w:proofErr w:type="gramStart"/>
      <w:r w:rsidRPr="00AA5FE0">
        <w:rPr>
          <w:rFonts w:ascii="Consolas" w:eastAsia="Times New Roman" w:hAnsi="Consolas" w:cs="Times New Roman"/>
          <w:color w:val="DCDCAA"/>
          <w:sz w:val="20"/>
          <w:szCs w:val="20"/>
        </w:rPr>
        <w:t>split</w:t>
      </w:r>
      <w:proofErr w:type="spellEnd"/>
      <w:r w:rsidRPr="00AA5FE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AA5FE0">
        <w:rPr>
          <w:rFonts w:ascii="Consolas" w:eastAsia="Times New Roman" w:hAnsi="Consolas" w:cs="Times New Roman"/>
          <w:color w:val="4FC1FF"/>
          <w:sz w:val="20"/>
          <w:szCs w:val="20"/>
        </w:rPr>
        <w:t>X</w:t>
      </w:r>
      <w:r w:rsidRPr="00AA5F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AA5FE0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AA5F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proofErr w:type="spellStart"/>
      <w:r w:rsidRPr="00AA5FE0">
        <w:rPr>
          <w:rFonts w:ascii="Consolas" w:eastAsia="Times New Roman" w:hAnsi="Consolas" w:cs="Times New Roman"/>
          <w:color w:val="9CDCFE"/>
          <w:sz w:val="20"/>
          <w:szCs w:val="20"/>
        </w:rPr>
        <w:t>test_size</w:t>
      </w:r>
      <w:proofErr w:type="spellEnd"/>
      <w:r w:rsidRPr="00AA5FE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A5FE0">
        <w:rPr>
          <w:rFonts w:ascii="Consolas" w:eastAsia="Times New Roman" w:hAnsi="Consolas" w:cs="Times New Roman"/>
          <w:color w:val="B5CEA8"/>
          <w:sz w:val="20"/>
          <w:szCs w:val="20"/>
        </w:rPr>
        <w:t>0.2</w:t>
      </w:r>
      <w:r w:rsidRPr="00AA5F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AA5FE0">
        <w:rPr>
          <w:rFonts w:ascii="Consolas" w:eastAsia="Times New Roman" w:hAnsi="Consolas" w:cs="Times New Roman"/>
          <w:color w:val="9CDCFE"/>
          <w:sz w:val="20"/>
          <w:szCs w:val="20"/>
        </w:rPr>
        <w:t>stratify</w:t>
      </w:r>
      <w:r w:rsidRPr="00AA5FE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A5FE0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AA5FE0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14:paraId="79925897" w14:textId="77777777" w:rsidR="00E22B56" w:rsidRPr="00E22B56" w:rsidRDefault="00E22B56" w:rsidP="00AA5FE0">
      <w:pPr>
        <w:rPr>
          <w:sz w:val="4"/>
          <w:szCs w:val="4"/>
        </w:rPr>
      </w:pPr>
    </w:p>
    <w:p w14:paraId="483F3346" w14:textId="1E93BEC7" w:rsidR="00E22B56" w:rsidRDefault="00E22B56" w:rsidP="004678A6">
      <w:pPr>
        <w:jc w:val="both"/>
      </w:pPr>
      <w:r>
        <w:t xml:space="preserve">Here, </w:t>
      </w:r>
      <w:proofErr w:type="spellStart"/>
      <w:r w:rsidRPr="00E22B56">
        <w:rPr>
          <w:b/>
          <w:bCs/>
        </w:rPr>
        <w:t>test_size</w:t>
      </w:r>
      <w:proofErr w:type="spellEnd"/>
      <w:r w:rsidRPr="00E22B56">
        <w:rPr>
          <w:b/>
          <w:bCs/>
        </w:rPr>
        <w:t>=0.2</w:t>
      </w:r>
      <w:r>
        <w:t xml:space="preserve"> indicates that 20% of the data is being used for testing and the remaining 80% </w:t>
      </w:r>
      <w:r w:rsidR="007B69CD">
        <w:t>is</w:t>
      </w:r>
      <w:r>
        <w:t xml:space="preserve"> used for training.</w:t>
      </w:r>
      <w:r w:rsidR="007D4992">
        <w:t xml:space="preserve"> Since we have 32560 rows, the testing and training data quantity are 6512 and 26048 respectively.</w:t>
      </w:r>
    </w:p>
    <w:p w14:paraId="7D147BB6" w14:textId="6B2B1709" w:rsidR="007D4992" w:rsidRPr="007D4992" w:rsidRDefault="007D4992" w:rsidP="00AA5FE0">
      <w:pPr>
        <w:rPr>
          <w:b/>
          <w:bCs/>
          <w:u w:val="single"/>
        </w:rPr>
      </w:pPr>
      <w:r w:rsidRPr="007D4992">
        <w:rPr>
          <w:b/>
          <w:bCs/>
          <w:u w:val="single"/>
        </w:rPr>
        <w:t>Best Model</w:t>
      </w:r>
    </w:p>
    <w:p w14:paraId="6F1F9441" w14:textId="6944326C" w:rsidR="007D4992" w:rsidRDefault="007D4992" w:rsidP="00AA5FE0">
      <w:r>
        <w:t xml:space="preserve">The performance metrics for the Decision Tree algorithm are as </w:t>
      </w:r>
      <w:r w:rsidR="007B69CD" w:rsidRPr="007B69CD">
        <w:t>follows</w:t>
      </w:r>
      <w:r>
        <w:t>:</w:t>
      </w:r>
    </w:p>
    <w:p w14:paraId="11C11CAE" w14:textId="0C63D39B" w:rsidR="007D4992" w:rsidRDefault="007D4992" w:rsidP="00AA5FE0">
      <w:r>
        <w:rPr>
          <w:noProof/>
        </w:rPr>
        <w:drawing>
          <wp:inline distT="0" distB="0" distL="0" distR="0" wp14:anchorId="6CB99442" wp14:editId="68A1D9FA">
            <wp:extent cx="3756660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BF20" w14:textId="1B1C643D" w:rsidR="007D4992" w:rsidRDefault="007D4992" w:rsidP="00AA5FE0">
      <w:r>
        <w:t xml:space="preserve">And, the performance metrics for the </w:t>
      </w:r>
      <w:r w:rsidRPr="007D4992">
        <w:t>Naïve Bayesian</w:t>
      </w:r>
      <w:r>
        <w:t xml:space="preserve"> </w:t>
      </w:r>
      <w:r w:rsidR="00D16297" w:rsidRPr="00D16297">
        <w:t>classifier</w:t>
      </w:r>
      <w:r w:rsidR="00D16297">
        <w:t xml:space="preserve"> are as below:</w:t>
      </w:r>
    </w:p>
    <w:p w14:paraId="2B3E3AC6" w14:textId="313E8B8B" w:rsidR="00D16297" w:rsidRDefault="00D16297" w:rsidP="00AA5FE0">
      <w:r>
        <w:rPr>
          <w:noProof/>
        </w:rPr>
        <w:lastRenderedPageBreak/>
        <w:drawing>
          <wp:inline distT="0" distB="0" distL="0" distR="0" wp14:anchorId="760BB6BD" wp14:editId="72F80E03">
            <wp:extent cx="3764280" cy="2034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101D" w14:textId="1661A71B" w:rsidR="00D16297" w:rsidRDefault="00D16297" w:rsidP="008406F8">
      <w:pPr>
        <w:jc w:val="both"/>
      </w:pPr>
      <w:r>
        <w:t xml:space="preserve">If we were more </w:t>
      </w:r>
      <w:r w:rsidR="007B69CD" w:rsidRPr="007B69CD">
        <w:t xml:space="preserve">concerned </w:t>
      </w:r>
      <w:r>
        <w:t xml:space="preserve">with the exactness of our model, we would consider the precision matric based on the result we highly value </w:t>
      </w:r>
      <w:proofErr w:type="gramStart"/>
      <w:r>
        <w:t>i.e.</w:t>
      </w:r>
      <w:proofErr w:type="gramEnd"/>
      <w:r>
        <w:t xml:space="preserve"> if we really want to predict whether a person’s income will exceed $50K/</w:t>
      </w:r>
      <w:proofErr w:type="spellStart"/>
      <w:r>
        <w:t>yr</w:t>
      </w:r>
      <w:proofErr w:type="spellEnd"/>
      <w:r>
        <w:t xml:space="preserve"> and we highly value the target class “&gt;50K”, then </w:t>
      </w:r>
      <w:r w:rsidRPr="007D4992">
        <w:t>Naïve Bayesian</w:t>
      </w:r>
      <w:r>
        <w:t xml:space="preserve"> will be the best as its precision is higher than that of Decision Tree.</w:t>
      </w:r>
    </w:p>
    <w:p w14:paraId="4683CC19" w14:textId="6F014FF8" w:rsidR="00D16297" w:rsidRDefault="00D16297" w:rsidP="008406F8">
      <w:pPr>
        <w:jc w:val="both"/>
      </w:pPr>
      <w:r>
        <w:t xml:space="preserve">Similarly, if we were more </w:t>
      </w:r>
      <w:r w:rsidR="007B69CD" w:rsidRPr="007B69CD">
        <w:t xml:space="preserve">concerned </w:t>
      </w:r>
      <w:r>
        <w:t>with the completeness of our model, we would consider the recall m</w:t>
      </w:r>
      <w:r w:rsidR="007B69CD">
        <w:t>e</w:t>
      </w:r>
      <w:r>
        <w:t xml:space="preserve">tric based on the result we highly value </w:t>
      </w:r>
      <w:proofErr w:type="gramStart"/>
      <w:r>
        <w:t>i.e.</w:t>
      </w:r>
      <w:proofErr w:type="gramEnd"/>
      <w:r>
        <w:t xml:space="preserve"> if we really want to predict whether a person’s income will exceed $50K/</w:t>
      </w:r>
      <w:proofErr w:type="spellStart"/>
      <w:r>
        <w:t>yr</w:t>
      </w:r>
      <w:proofErr w:type="spellEnd"/>
      <w:r>
        <w:t xml:space="preserve"> and we highly value the target class “&gt;50K”, then Decision Tree will be the best as its recall is higher than that of </w:t>
      </w:r>
      <w:r w:rsidRPr="007D4992">
        <w:t>Naïve Bayesian</w:t>
      </w:r>
      <w:r>
        <w:t>.</w:t>
      </w:r>
    </w:p>
    <w:p w14:paraId="4B54E93D" w14:textId="7A29DB26" w:rsidR="00D16297" w:rsidRDefault="00D16297" w:rsidP="008406F8">
      <w:pPr>
        <w:jc w:val="both"/>
        <w:rPr>
          <w:b/>
          <w:bCs/>
        </w:rPr>
      </w:pPr>
      <w:r>
        <w:t xml:space="preserve">But, since we don’t know whether we consider exactness or completeness as our primary criteria, we consider F1-score matric which is the harmonic mean between precision and recall. </w:t>
      </w:r>
      <w:r w:rsidRPr="003D1891">
        <w:rPr>
          <w:b/>
          <w:bCs/>
        </w:rPr>
        <w:t xml:space="preserve">Therefore, </w:t>
      </w:r>
      <w:r w:rsidR="007B69CD">
        <w:rPr>
          <w:b/>
          <w:bCs/>
        </w:rPr>
        <w:t xml:space="preserve">the </w:t>
      </w:r>
      <w:r w:rsidRPr="003D1891">
        <w:rPr>
          <w:b/>
          <w:bCs/>
        </w:rPr>
        <w:t xml:space="preserve">Decision Tree is the best compared to </w:t>
      </w:r>
      <w:r w:rsidR="007C40AF" w:rsidRPr="003D1891">
        <w:rPr>
          <w:b/>
          <w:bCs/>
        </w:rPr>
        <w:t xml:space="preserve">Naïve Bayesian as the F1-score for the target class “&gt;50K” is greater in </w:t>
      </w:r>
      <w:r w:rsidR="007B69CD">
        <w:rPr>
          <w:b/>
          <w:bCs/>
        </w:rPr>
        <w:t xml:space="preserve">the </w:t>
      </w:r>
      <w:r w:rsidR="007C40AF" w:rsidRPr="003D1891">
        <w:rPr>
          <w:b/>
          <w:bCs/>
        </w:rPr>
        <w:t>Decision Tree.</w:t>
      </w:r>
    </w:p>
    <w:p w14:paraId="3B738F55" w14:textId="6473DC71" w:rsidR="00DF39E9" w:rsidRDefault="00DF39E9" w:rsidP="00D16297">
      <w:pPr>
        <w:rPr>
          <w:b/>
          <w:bCs/>
          <w:u w:val="single"/>
        </w:rPr>
      </w:pPr>
      <w:r w:rsidRPr="00DF39E9">
        <w:rPr>
          <w:b/>
          <w:bCs/>
          <w:u w:val="single"/>
        </w:rPr>
        <w:t xml:space="preserve">Based on </w:t>
      </w:r>
      <w:r w:rsidR="007B69CD">
        <w:rPr>
          <w:b/>
          <w:bCs/>
          <w:u w:val="single"/>
        </w:rPr>
        <w:t xml:space="preserve">the </w:t>
      </w:r>
      <w:r w:rsidRPr="00DF39E9">
        <w:rPr>
          <w:b/>
          <w:bCs/>
          <w:u w:val="single"/>
        </w:rPr>
        <w:t>confusion matrix</w:t>
      </w:r>
    </w:p>
    <w:p w14:paraId="7586832D" w14:textId="28855E45" w:rsidR="00DF39E9" w:rsidRPr="00DF39E9" w:rsidRDefault="00DF39E9" w:rsidP="00D16297">
      <w:pPr>
        <w:rPr>
          <w:u w:val="single"/>
        </w:rPr>
      </w:pPr>
      <w:r w:rsidRPr="00DF39E9">
        <w:rPr>
          <w:u w:val="single"/>
        </w:rPr>
        <w:t>For Decision Tree:</w:t>
      </w:r>
    </w:p>
    <w:p w14:paraId="1F7E369D" w14:textId="7D010B22" w:rsidR="00DF39E9" w:rsidRDefault="00DF39E9" w:rsidP="00D16297">
      <w:r>
        <w:t>TP = 4310</w:t>
      </w:r>
    </w:p>
    <w:p w14:paraId="28BAC495" w14:textId="3C143BD9" w:rsidR="00DF39E9" w:rsidRDefault="00DF39E9" w:rsidP="00D16297">
      <w:r>
        <w:t>TN = 979</w:t>
      </w:r>
    </w:p>
    <w:p w14:paraId="2BC0A6F5" w14:textId="6919A591" w:rsidR="00DF39E9" w:rsidRDefault="00DF39E9" w:rsidP="00D16297">
      <w:r>
        <w:t>FP = 589</w:t>
      </w:r>
    </w:p>
    <w:p w14:paraId="037DC754" w14:textId="390C33C1" w:rsidR="00DF39E9" w:rsidRDefault="00DF39E9" w:rsidP="00D16297">
      <w:r>
        <w:t>FN = 634</w:t>
      </w:r>
    </w:p>
    <w:p w14:paraId="3130FD28" w14:textId="1A915F1C" w:rsidR="00DF39E9" w:rsidRPr="00DF39E9" w:rsidRDefault="00DF39E9" w:rsidP="00DF39E9">
      <w:pPr>
        <w:rPr>
          <w:u w:val="single"/>
        </w:rPr>
      </w:pPr>
      <w:r w:rsidRPr="00DF39E9">
        <w:rPr>
          <w:u w:val="single"/>
        </w:rPr>
        <w:t>For Naïve Bayesian:</w:t>
      </w:r>
    </w:p>
    <w:p w14:paraId="3F6CB023" w14:textId="6F399D1A" w:rsidR="00DF39E9" w:rsidRDefault="00DF39E9" w:rsidP="00DF39E9">
      <w:r>
        <w:t>TP = 4696</w:t>
      </w:r>
    </w:p>
    <w:p w14:paraId="47AE08EE" w14:textId="3A6B580F" w:rsidR="00DF39E9" w:rsidRDefault="00DF39E9" w:rsidP="00DF39E9">
      <w:r>
        <w:t>TN = 513</w:t>
      </w:r>
    </w:p>
    <w:p w14:paraId="7A99609C" w14:textId="609B92B5" w:rsidR="00DF39E9" w:rsidRDefault="00DF39E9" w:rsidP="00DF39E9">
      <w:r>
        <w:t>FP = 1055</w:t>
      </w:r>
    </w:p>
    <w:p w14:paraId="1170D891" w14:textId="5392C1D5" w:rsidR="00DF39E9" w:rsidRDefault="00DF39E9" w:rsidP="00DF39E9">
      <w:r>
        <w:t>FN =248</w:t>
      </w:r>
    </w:p>
    <w:p w14:paraId="4022E0A5" w14:textId="537C02DE" w:rsidR="00DF39E9" w:rsidRPr="00DF39E9" w:rsidRDefault="00DF39E9" w:rsidP="008406F8">
      <w:pPr>
        <w:jc w:val="both"/>
      </w:pPr>
      <w:r>
        <w:t xml:space="preserve">Therefore, </w:t>
      </w:r>
      <w:r w:rsidR="007B69CD">
        <w:t xml:space="preserve">the </w:t>
      </w:r>
      <w:r>
        <w:t xml:space="preserve">Decision Tree correctly predicted 4310+979 = 5289 data whereas </w:t>
      </w:r>
      <w:r w:rsidRPr="007D4992">
        <w:t>Naïve Bayesian</w:t>
      </w:r>
      <w:r>
        <w:t xml:space="preserve"> correctly predicted 4696+513 = 5209. </w:t>
      </w:r>
      <w:r w:rsidRPr="00DF39E9">
        <w:rPr>
          <w:b/>
          <w:bCs/>
        </w:rPr>
        <w:t xml:space="preserve">Hence, </w:t>
      </w:r>
      <w:r w:rsidR="007B69CD">
        <w:rPr>
          <w:b/>
          <w:bCs/>
        </w:rPr>
        <w:t xml:space="preserve">the </w:t>
      </w:r>
      <w:r w:rsidRPr="00DF39E9">
        <w:rPr>
          <w:b/>
          <w:bCs/>
        </w:rPr>
        <w:t>Decision Tree is better.</w:t>
      </w:r>
    </w:p>
    <w:sectPr w:rsidR="00DF39E9" w:rsidRPr="00DF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F7DAB"/>
    <w:multiLevelType w:val="hybridMultilevel"/>
    <w:tmpl w:val="D4FC3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10"/>
    <w:rsid w:val="003D1891"/>
    <w:rsid w:val="004678A6"/>
    <w:rsid w:val="00743B10"/>
    <w:rsid w:val="007B69CD"/>
    <w:rsid w:val="007C40AF"/>
    <w:rsid w:val="007D4992"/>
    <w:rsid w:val="008406F8"/>
    <w:rsid w:val="0093162A"/>
    <w:rsid w:val="00AA5FE0"/>
    <w:rsid w:val="00B06CEE"/>
    <w:rsid w:val="00D16297"/>
    <w:rsid w:val="00D608F2"/>
    <w:rsid w:val="00DF39E9"/>
    <w:rsid w:val="00E22B56"/>
    <w:rsid w:val="00E5645F"/>
    <w:rsid w:val="00EB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F352"/>
  <w15:chartTrackingRefBased/>
  <w15:docId w15:val="{DBCB5481-54F8-4DD2-8802-5E2D8116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Maharjan</dc:creator>
  <cp:keywords/>
  <dc:description/>
  <cp:lastModifiedBy>Amit Maharjan</cp:lastModifiedBy>
  <cp:revision>12</cp:revision>
  <dcterms:created xsi:type="dcterms:W3CDTF">2024-03-02T01:18:00Z</dcterms:created>
  <dcterms:modified xsi:type="dcterms:W3CDTF">2024-03-02T02:04:00Z</dcterms:modified>
</cp:coreProperties>
</file>