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78194648"/>
        <w:docPartObj>
          <w:docPartGallery w:val="Cover Pages"/>
          <w:docPartUnique/>
        </w:docPartObj>
      </w:sdtPr>
      <w:sdtEndPr>
        <w:rPr>
          <w:b/>
          <w:bCs/>
          <w:color w:val="auto"/>
          <w:sz w:val="32"/>
          <w:szCs w:val="32"/>
          <w:u w:val="single"/>
        </w:rPr>
      </w:sdtEndPr>
      <w:sdtContent>
        <w:p w14:paraId="032E1ADF" w14:textId="77777777" w:rsidR="00A84A94" w:rsidRDefault="00A84A94" w:rsidP="00A84A94">
          <w:pPr>
            <w:pStyle w:val="NoSpacing"/>
            <w:spacing w:before="1540" w:after="240"/>
            <w:jc w:val="center"/>
            <w:rPr>
              <w:color w:val="4472C4" w:themeColor="accent1"/>
            </w:rPr>
          </w:pPr>
          <w:r>
            <w:rPr>
              <w:noProof/>
              <w:color w:val="4472C4" w:themeColor="accent1"/>
            </w:rPr>
            <w:drawing>
              <wp:inline distT="0" distB="0" distL="0" distR="0" wp14:anchorId="02494B5A" wp14:editId="50DC79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E3F9EE5592145B58285C8FF22F9B2AC"/>
            </w:placeholder>
            <w:dataBinding w:prefixMappings="xmlns:ns0='http://purl.org/dc/elements/1.1/' xmlns:ns1='http://schemas.openxmlformats.org/package/2006/metadata/core-properties' " w:xpath="/ns1:coreProperties[1]/ns0:title[1]" w:storeItemID="{6C3C8BC8-F283-45AE-878A-BAB7291924A1}"/>
            <w:text/>
          </w:sdtPr>
          <w:sdtEndPr/>
          <w:sdtContent>
            <w:p w14:paraId="1AC983E7" w14:textId="70916440" w:rsidR="00A84A94" w:rsidRPr="0038008E" w:rsidRDefault="005249E3" w:rsidP="00A84A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249E3">
                <w:rPr>
                  <w:rFonts w:asciiTheme="majorHAnsi" w:eastAsiaTheme="majorEastAsia" w:hAnsiTheme="majorHAnsi" w:cstheme="majorBidi"/>
                  <w:caps/>
                  <w:color w:val="4472C4" w:themeColor="accent1"/>
                  <w:sz w:val="72"/>
                  <w:szCs w:val="72"/>
                </w:rPr>
                <w:t>Project Progress Report</w:t>
              </w:r>
            </w:p>
          </w:sdtContent>
        </w:sdt>
        <w:p w14:paraId="3FD5F2D0" w14:textId="77777777" w:rsidR="00A84A94" w:rsidRDefault="00A84A94" w:rsidP="00A84A94">
          <w:pPr>
            <w:pStyle w:val="NoSpacing"/>
            <w:jc w:val="center"/>
            <w:rPr>
              <w:rFonts w:eastAsiaTheme="minorHAnsi"/>
              <w:color w:val="4472C4" w:themeColor="accent1"/>
              <w:sz w:val="40"/>
              <w:szCs w:val="40"/>
            </w:rPr>
          </w:pPr>
          <w:r w:rsidRPr="004334DB">
            <w:rPr>
              <w:color w:val="4472C4" w:themeColor="accent1"/>
              <w:sz w:val="40"/>
              <w:szCs w:val="40"/>
            </w:rPr>
            <w:t xml:space="preserve"> </w:t>
          </w:r>
        </w:p>
        <w:p w14:paraId="0DD0E165" w14:textId="11973C18" w:rsidR="00A84A94" w:rsidRDefault="00A7536C" w:rsidP="00A84A94">
          <w:pPr>
            <w:pStyle w:val="NoSpacing"/>
            <w:spacing w:before="480"/>
            <w:jc w:val="center"/>
            <w:rPr>
              <w:color w:val="4472C4" w:themeColor="accent1"/>
            </w:rPr>
          </w:pPr>
          <w:sdt>
            <w:sdtPr>
              <w:rPr>
                <w:rFonts w:ascii="Times New Roman" w:hAnsi="Times New Roman" w:cs="Times New Roman"/>
                <w:color w:val="4472C4" w:themeColor="accent1"/>
                <w:sz w:val="40"/>
                <w:szCs w:val="40"/>
              </w:rPr>
              <w:alias w:val="Subtitle"/>
              <w:tag w:val=""/>
              <w:id w:val="328029620"/>
              <w:placeholder>
                <w:docPart w:val="06D586B6C11949D1ACDA9EACC0E26D56"/>
              </w:placeholder>
              <w:dataBinding w:prefixMappings="xmlns:ns0='http://purl.org/dc/elements/1.1/' xmlns:ns1='http://schemas.openxmlformats.org/package/2006/metadata/core-properties' " w:xpath="/ns1:coreProperties[1]/ns0:subject[1]" w:storeItemID="{6C3C8BC8-F283-45AE-878A-BAB7291924A1}"/>
              <w:text/>
            </w:sdtPr>
            <w:sdtEndPr/>
            <w:sdtContent>
              <w:r w:rsidR="005249E3" w:rsidRPr="005249E3">
                <w:rPr>
                  <w:rFonts w:ascii="Times New Roman" w:hAnsi="Times New Roman" w:cs="Times New Roman"/>
                  <w:color w:val="4472C4" w:themeColor="accent1"/>
                  <w:sz w:val="40"/>
                  <w:szCs w:val="40"/>
                </w:rPr>
                <w:t>University Recommendation System</w:t>
              </w:r>
            </w:sdtContent>
          </w:sdt>
        </w:p>
        <w:p w14:paraId="21638C47" w14:textId="77777777" w:rsidR="00A84A94" w:rsidRDefault="00A84A94" w:rsidP="00A84A94">
          <w:pPr>
            <w:pStyle w:val="NoSpacing"/>
            <w:spacing w:before="480"/>
            <w:jc w:val="center"/>
            <w:rPr>
              <w:color w:val="4472C4" w:themeColor="accent1"/>
            </w:rPr>
          </w:pPr>
        </w:p>
        <w:p w14:paraId="03093632" w14:textId="77777777" w:rsidR="00A84A94" w:rsidRDefault="00A84A94" w:rsidP="00A84A94">
          <w:pPr>
            <w:pStyle w:val="NoSpacing"/>
            <w:spacing w:before="480"/>
            <w:jc w:val="center"/>
            <w:rPr>
              <w:color w:val="4472C4" w:themeColor="accent1"/>
            </w:rPr>
          </w:pPr>
          <w:r>
            <w:rPr>
              <w:noProof/>
              <w:color w:val="4472C4" w:themeColor="accent1"/>
            </w:rPr>
            <w:drawing>
              <wp:inline distT="0" distB="0" distL="0" distR="0" wp14:anchorId="3522EB54" wp14:editId="17AAD6C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70CAB3" w14:textId="77777777" w:rsidR="00A84A94" w:rsidRPr="00B1402B" w:rsidRDefault="00A84A94" w:rsidP="00A84A94">
          <w:pPr>
            <w:pStyle w:val="NoSpacing"/>
            <w:spacing w:before="480"/>
            <w:jc w:val="center"/>
            <w:rPr>
              <w:color w:val="4472C4" w:themeColor="accent1"/>
              <w:sz w:val="2"/>
              <w:szCs w:val="2"/>
            </w:rPr>
          </w:pPr>
        </w:p>
        <w:p w14:paraId="691CE0C9" w14:textId="77777777" w:rsidR="00A84A94" w:rsidRDefault="00A84A94" w:rsidP="00A84A94">
          <w:pPr>
            <w:pStyle w:val="NoSpacing"/>
            <w:spacing w:before="480"/>
            <w:jc w:val="center"/>
            <w:rPr>
              <w:color w:val="4472C4" w:themeColor="accent1"/>
            </w:rPr>
          </w:pPr>
        </w:p>
        <w:p w14:paraId="13E872DD" w14:textId="77777777" w:rsidR="00A84A94" w:rsidRDefault="00A84A94" w:rsidP="00A84A94">
          <w:pPr>
            <w:pStyle w:val="NoSpacing"/>
            <w:spacing w:line="480" w:lineRule="auto"/>
            <w:jc w:val="center"/>
            <w:rPr>
              <w:color w:val="4472C4" w:themeColor="accent1"/>
              <w:sz w:val="36"/>
              <w:szCs w:val="36"/>
            </w:rPr>
          </w:pPr>
          <w:r w:rsidRPr="004334DB">
            <w:rPr>
              <w:color w:val="4472C4" w:themeColor="accent1"/>
              <w:sz w:val="36"/>
              <w:szCs w:val="36"/>
            </w:rPr>
            <w:t>CSCI-5270-201 - Machine Learning</w:t>
          </w:r>
        </w:p>
        <w:p w14:paraId="578B34B7" w14:textId="77777777" w:rsidR="00A84A94" w:rsidRDefault="00A84A94" w:rsidP="00A84A94">
          <w:pPr>
            <w:pStyle w:val="NoSpacing"/>
            <w:spacing w:line="480" w:lineRule="auto"/>
            <w:jc w:val="center"/>
            <w:rPr>
              <w:color w:val="4472C4" w:themeColor="accent1"/>
              <w:sz w:val="28"/>
              <w:szCs w:val="28"/>
            </w:rPr>
          </w:pPr>
          <w:r>
            <w:rPr>
              <w:color w:val="4472C4" w:themeColor="accent1"/>
              <w:sz w:val="28"/>
              <w:szCs w:val="28"/>
            </w:rPr>
            <w:t>SUBMITTED BY: AMIT MAHARJAN</w:t>
          </w:r>
        </w:p>
        <w:p w14:paraId="127245AC" w14:textId="69187689" w:rsidR="00A84A94" w:rsidRPr="0038008E" w:rsidRDefault="005249E3" w:rsidP="00A84A94">
          <w:pPr>
            <w:pStyle w:val="NoSpacing"/>
            <w:spacing w:line="480" w:lineRule="auto"/>
            <w:jc w:val="center"/>
            <w:rPr>
              <w:color w:val="4472C4" w:themeColor="accent1"/>
              <w:sz w:val="28"/>
              <w:szCs w:val="28"/>
            </w:rPr>
          </w:pPr>
          <w:r>
            <w:rPr>
              <w:color w:val="4472C4" w:themeColor="accent1"/>
              <w:sz w:val="28"/>
              <w:szCs w:val="28"/>
            </w:rPr>
            <w:t>March</w:t>
          </w:r>
          <w:r w:rsidR="00A84A94" w:rsidRPr="0038008E">
            <w:rPr>
              <w:color w:val="4472C4" w:themeColor="accent1"/>
              <w:sz w:val="28"/>
              <w:szCs w:val="28"/>
            </w:rPr>
            <w:t xml:space="preserve"> </w:t>
          </w:r>
          <w:r w:rsidR="00E915F1">
            <w:rPr>
              <w:color w:val="4472C4" w:themeColor="accent1"/>
              <w:sz w:val="28"/>
              <w:szCs w:val="28"/>
            </w:rPr>
            <w:t>19</w:t>
          </w:r>
          <w:r w:rsidR="00A84A94" w:rsidRPr="0038008E">
            <w:rPr>
              <w:color w:val="4472C4" w:themeColor="accent1"/>
              <w:sz w:val="28"/>
              <w:szCs w:val="28"/>
            </w:rPr>
            <w:t>, 2024</w:t>
          </w:r>
        </w:p>
        <w:p w14:paraId="4EE305AD" w14:textId="0823964A" w:rsidR="004F52F2" w:rsidRDefault="00A7536C">
          <w:pPr>
            <w:rPr>
              <w:b/>
              <w:bCs/>
              <w:sz w:val="32"/>
              <w:szCs w:val="32"/>
              <w:u w:val="single"/>
            </w:rPr>
          </w:pPr>
        </w:p>
      </w:sdtContent>
    </w:sdt>
    <w:p w14:paraId="0FA03521" w14:textId="77777777" w:rsidR="00A84A94" w:rsidRDefault="00A84A94">
      <w:pPr>
        <w:rPr>
          <w:b/>
          <w:bCs/>
          <w:sz w:val="32"/>
          <w:szCs w:val="32"/>
          <w:u w:val="single"/>
        </w:rPr>
      </w:pPr>
      <w:r>
        <w:rPr>
          <w:b/>
          <w:bCs/>
          <w:sz w:val="32"/>
          <w:szCs w:val="32"/>
          <w:u w:val="single"/>
        </w:rPr>
        <w:br w:type="page"/>
      </w:r>
    </w:p>
    <w:p w14:paraId="2E06B9AF" w14:textId="58495073" w:rsidR="00E5645F" w:rsidRPr="0095190A" w:rsidRDefault="00DA0F29" w:rsidP="00DA0F29">
      <w:pPr>
        <w:jc w:val="center"/>
        <w:rPr>
          <w:b/>
          <w:bCs/>
          <w:sz w:val="32"/>
          <w:szCs w:val="32"/>
          <w:u w:val="single"/>
        </w:rPr>
      </w:pPr>
      <w:r w:rsidRPr="0095190A">
        <w:rPr>
          <w:b/>
          <w:bCs/>
          <w:sz w:val="32"/>
          <w:szCs w:val="32"/>
          <w:u w:val="single"/>
        </w:rPr>
        <w:lastRenderedPageBreak/>
        <w:t>Project Progress Report</w:t>
      </w:r>
    </w:p>
    <w:p w14:paraId="18B4DA9C" w14:textId="600782A1" w:rsidR="00DA0F29" w:rsidRPr="00D90B2C" w:rsidRDefault="00DA0F29" w:rsidP="00D90B2C">
      <w:pPr>
        <w:pStyle w:val="Heading1"/>
        <w:spacing w:after="240"/>
        <w:rPr>
          <w:b/>
          <w:bCs/>
          <w:u w:val="single"/>
        </w:rPr>
      </w:pPr>
      <w:r w:rsidRPr="00D90B2C">
        <w:rPr>
          <w:b/>
          <w:bCs/>
          <w:u w:val="single"/>
        </w:rPr>
        <w:t xml:space="preserve">Project </w:t>
      </w:r>
      <w:r w:rsidR="00D90B2C" w:rsidRPr="00D90B2C">
        <w:rPr>
          <w:b/>
          <w:bCs/>
          <w:u w:val="single"/>
        </w:rPr>
        <w:t>Progress</w:t>
      </w:r>
    </w:p>
    <w:p w14:paraId="1B2B3D8C" w14:textId="2B3425BC" w:rsidR="00D90B2C" w:rsidRPr="00797A08" w:rsidRDefault="009D79CF" w:rsidP="009D79CF">
      <w:pPr>
        <w:pStyle w:val="Heading2"/>
        <w:spacing w:after="240"/>
        <w:rPr>
          <w:b/>
          <w:bCs/>
          <w:u w:val="single"/>
        </w:rPr>
      </w:pPr>
      <w:r w:rsidRPr="00797A08">
        <w:rPr>
          <w:b/>
          <w:bCs/>
          <w:u w:val="single"/>
        </w:rPr>
        <w:t>Task Performed:</w:t>
      </w:r>
    </w:p>
    <w:p w14:paraId="49A1A5E4" w14:textId="746DD304" w:rsidR="00ED1A2A" w:rsidRDefault="009D79CF" w:rsidP="000B5909">
      <w:pPr>
        <w:jc w:val="both"/>
      </w:pPr>
      <w:r w:rsidRPr="00797A08">
        <w:rPr>
          <w:rStyle w:val="Heading3Char"/>
          <w:u w:val="single"/>
        </w:rPr>
        <w:t>Data Collection:</w:t>
      </w:r>
      <w:r>
        <w:t xml:space="preserve"> </w:t>
      </w:r>
      <w:r w:rsidR="00ED1A2A" w:rsidRPr="00225755">
        <w:t xml:space="preserve">I </w:t>
      </w:r>
      <w:r w:rsidR="00ED1A2A">
        <w:t>have found</w:t>
      </w:r>
      <w:r w:rsidR="00ED1A2A" w:rsidRPr="00225755">
        <w:t xml:space="preserve"> </w:t>
      </w:r>
      <w:r w:rsidR="00ED1A2A">
        <w:t>the</w:t>
      </w:r>
      <w:r w:rsidR="00ED1A2A" w:rsidRPr="00225755">
        <w:t xml:space="preserve"> dataset </w:t>
      </w:r>
      <w:r w:rsidR="00ED1A2A">
        <w:t>for my project “</w:t>
      </w:r>
      <w:r w:rsidR="00ED1A2A" w:rsidRPr="00ED1A2A">
        <w:t>University Recommendation System</w:t>
      </w:r>
      <w:r w:rsidR="00ED1A2A">
        <w:t xml:space="preserve">” </w:t>
      </w:r>
      <w:r w:rsidR="00ED1A2A" w:rsidRPr="00225755">
        <w:t>on Kaggle</w:t>
      </w:r>
      <w:r w:rsidR="00ED1A2A">
        <w:t xml:space="preserve"> </w:t>
      </w:r>
      <w:r w:rsidR="00ED1A2A" w:rsidRPr="002D687D">
        <w:t>(</w:t>
      </w:r>
      <w:hyperlink r:id="rId7" w:history="1">
        <w:r w:rsidR="00ED1A2A" w:rsidRPr="000320A8">
          <w:rPr>
            <w:rStyle w:val="Hyperlink"/>
          </w:rPr>
          <w:t>https://www.kaggle.com</w:t>
        </w:r>
      </w:hyperlink>
      <w:r w:rsidR="00ED1A2A" w:rsidRPr="002D687D">
        <w:t>)</w:t>
      </w:r>
      <w:r w:rsidR="00ED1A2A" w:rsidRPr="00225755">
        <w:t xml:space="preserve"> </w:t>
      </w:r>
      <w:r w:rsidR="000B5909">
        <w:t>which contains</w:t>
      </w:r>
      <w:r w:rsidR="00ED1A2A" w:rsidRPr="00225755">
        <w:t xml:space="preserve"> information about Indian students. Kaggle</w:t>
      </w:r>
      <w:r w:rsidR="00E537EB">
        <w:t xml:space="preserve"> is </w:t>
      </w:r>
      <w:r w:rsidR="00ED1A2A" w:rsidRPr="00225755">
        <w:t xml:space="preserve">a popular platform for data enthusiasts, </w:t>
      </w:r>
      <w:r w:rsidR="000B5909">
        <w:t xml:space="preserve">which </w:t>
      </w:r>
      <w:r w:rsidR="00ED1A2A" w:rsidRPr="00225755">
        <w:t xml:space="preserve">hosts various resources like competitions and collaborative tools. </w:t>
      </w:r>
      <w:r w:rsidR="000B5909">
        <w:t>This</w:t>
      </w:r>
      <w:r w:rsidR="00ED1A2A" w:rsidRPr="00225755">
        <w:t xml:space="preserve"> dataset</w:t>
      </w:r>
      <w:r w:rsidR="000B5909">
        <w:t xml:space="preserve"> was </w:t>
      </w:r>
      <w:r w:rsidR="00ED1A2A" w:rsidRPr="00225755">
        <w:t xml:space="preserve">initially collected by Aditya Suresh Kumar from Eludix, </w:t>
      </w:r>
      <w:r w:rsidR="000B5909">
        <w:t xml:space="preserve">which </w:t>
      </w:r>
      <w:r w:rsidR="00ED1A2A" w:rsidRPr="00225755">
        <w:t xml:space="preserve">comprises 53,644 rows with 26 features each. </w:t>
      </w:r>
      <w:r w:rsidR="000B5909">
        <w:t>This dataset</w:t>
      </w:r>
      <w:r w:rsidR="00ED1A2A" w:rsidRPr="00225755">
        <w:t xml:space="preserve"> appears to be well-balanced, with 27,955 entries for admitted universities and 25,689 for rejected ones. </w:t>
      </w:r>
      <w:r w:rsidR="000B5909">
        <w:t>This dataset c</w:t>
      </w:r>
      <w:r w:rsidR="00ED1A2A" w:rsidRPr="00225755">
        <w:t>over</w:t>
      </w:r>
      <w:r w:rsidR="000B5909">
        <w:t>s</w:t>
      </w:r>
      <w:r w:rsidR="00ED1A2A" w:rsidRPr="00225755">
        <w:t xml:space="preserve"> essential </w:t>
      </w:r>
      <w:r w:rsidR="000B5909">
        <w:t>factors</w:t>
      </w:r>
      <w:r w:rsidR="00ED1A2A" w:rsidRPr="00225755">
        <w:t xml:space="preserve"> </w:t>
      </w:r>
      <w:r w:rsidR="009C5F27">
        <w:t>that</w:t>
      </w:r>
      <w:r w:rsidR="000B5909">
        <w:t xml:space="preserve"> </w:t>
      </w:r>
      <w:r w:rsidR="00E537EB">
        <w:t>are</w:t>
      </w:r>
      <w:r w:rsidR="000B5909">
        <w:t xml:space="preserve"> </w:t>
      </w:r>
      <w:r w:rsidR="00ED1A2A" w:rsidRPr="00225755">
        <w:t>considered by US universities for graduate program admissions—like GRE scores (Verbal, Quantitative, and Analytical), TOEFL scores, undergraduate GPA, research and industry experience, journal publications, and more. It includes information about students admitted to 54 different US universities, including prestigious institutions like Massachusetts Institute of Technology, Princeton University, and George Mason University.</w:t>
      </w:r>
    </w:p>
    <w:p w14:paraId="5965F418" w14:textId="77777777" w:rsidR="00ED1A2A" w:rsidRDefault="00ED1A2A" w:rsidP="000B5909">
      <w:pPr>
        <w:jc w:val="both"/>
      </w:pPr>
      <w:r w:rsidRPr="00FD28EB">
        <w:t>A portion of the dataset is showcased below</w:t>
      </w:r>
      <w:r>
        <w:t>:</w:t>
      </w:r>
    </w:p>
    <w:p w14:paraId="37521582" w14:textId="77777777" w:rsidR="00ED1A2A" w:rsidRPr="002A7E4A" w:rsidRDefault="00ED1A2A" w:rsidP="00ED1A2A">
      <w:pPr>
        <w:jc w:val="both"/>
      </w:pPr>
      <w:r>
        <w:rPr>
          <w:noProof/>
        </w:rPr>
        <w:drawing>
          <wp:inline distT="0" distB="0" distL="0" distR="0" wp14:anchorId="630FFF6E" wp14:editId="77C70BAE">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2D665397" w14:textId="77777777" w:rsidR="00ED1A2A" w:rsidRDefault="00ED1A2A"/>
    <w:p w14:paraId="0B583933" w14:textId="29F5FB1A" w:rsidR="0085665D" w:rsidRDefault="0085665D" w:rsidP="0085665D">
      <w:r w:rsidRPr="00E537EB">
        <w:rPr>
          <w:rStyle w:val="Heading3Char"/>
          <w:u w:val="single"/>
        </w:rPr>
        <w:t>Data Preprocessing:</w:t>
      </w:r>
      <w:r w:rsidR="00BC7842">
        <w:t xml:space="preserve"> F</w:t>
      </w:r>
      <w:r w:rsidR="00BC7842" w:rsidRPr="00BC7842">
        <w:t xml:space="preserve">ollowing </w:t>
      </w:r>
      <w:r w:rsidR="00BC7842">
        <w:t xml:space="preserve">data </w:t>
      </w:r>
      <w:r w:rsidR="00BC7842" w:rsidRPr="00BC7842">
        <w:t>preprocessing steps</w:t>
      </w:r>
      <w:r w:rsidR="00BC7842">
        <w:t xml:space="preserve"> have been completed</w:t>
      </w:r>
      <w:r w:rsidR="00BC7842" w:rsidRPr="00BC7842">
        <w:t>:</w:t>
      </w:r>
    </w:p>
    <w:p w14:paraId="3DA1FC12" w14:textId="542C82C6" w:rsidR="00BC7842" w:rsidRDefault="00BC7842" w:rsidP="0022000E">
      <w:pPr>
        <w:pStyle w:val="ListParagraph"/>
        <w:numPr>
          <w:ilvl w:val="0"/>
          <w:numId w:val="1"/>
        </w:numPr>
        <w:jc w:val="both"/>
      </w:pPr>
      <w:r w:rsidRPr="00BC7842">
        <w:t xml:space="preserve">The 'userName' column </w:t>
      </w:r>
      <w:r>
        <w:t>has been dropped</w:t>
      </w:r>
      <w:r w:rsidRPr="00BC7842">
        <w:t xml:space="preserve"> because it does not contribute </w:t>
      </w:r>
      <w:r>
        <w:t xml:space="preserve">any </w:t>
      </w:r>
      <w:r w:rsidRPr="00BC7842">
        <w:t xml:space="preserve">meaningful information to our project's classification of student admissions. Admission decisions for graduate programs in US universities are influenced by various </w:t>
      </w:r>
      <w:r>
        <w:t xml:space="preserve">other </w:t>
      </w:r>
      <w:r w:rsidRPr="00BC7842">
        <w:t>factors such as GRE scores, TOEFL scores, undergraduate GPA</w:t>
      </w:r>
      <w:r>
        <w:t xml:space="preserve"> and many more</w:t>
      </w:r>
      <w:r w:rsidRPr="00BC7842">
        <w:t>. Hence, the 'userName' column has been removed.</w:t>
      </w:r>
    </w:p>
    <w:p w14:paraId="4AA1C7DC" w14:textId="77777777" w:rsidR="00A50AE9" w:rsidRDefault="00A50AE9" w:rsidP="00A50AE9">
      <w:pPr>
        <w:pStyle w:val="ListParagraph"/>
        <w:jc w:val="both"/>
      </w:pPr>
    </w:p>
    <w:p w14:paraId="34C2EC04" w14:textId="683AB94C" w:rsidR="00A50AE9" w:rsidRDefault="00B62963" w:rsidP="00A50AE9">
      <w:pPr>
        <w:pStyle w:val="ListParagraph"/>
        <w:numPr>
          <w:ilvl w:val="0"/>
          <w:numId w:val="1"/>
        </w:numPr>
        <w:jc w:val="both"/>
      </w:pPr>
      <w:r w:rsidRPr="00B62963">
        <w:t xml:space="preserve">The 'program' column contained inconsistent data, such as 'Both MS and PhD' and 'MS/PhD,' which represent the same condition. To ensure consistency, the values of 'Both MS and PhD' were </w:t>
      </w:r>
      <w:r w:rsidRPr="00B62963">
        <w:lastRenderedPageBreak/>
        <w:t>replaced with 'MS/PhD.' Additionally, for programs listed as 'MS/PhD,' two rows were created with identical information for all columns except the 'program' column - one labeled as 'MS' and the other as 'PhD.'</w:t>
      </w:r>
    </w:p>
    <w:p w14:paraId="44F50894" w14:textId="77777777" w:rsidR="00A50AE9" w:rsidRDefault="00A50AE9" w:rsidP="00A50AE9">
      <w:pPr>
        <w:pStyle w:val="ListParagraph"/>
        <w:jc w:val="both"/>
      </w:pPr>
    </w:p>
    <w:p w14:paraId="7E20E03C" w14:textId="2FE37B11" w:rsidR="00B62963" w:rsidRDefault="00B62963" w:rsidP="0022000E">
      <w:pPr>
        <w:pStyle w:val="ListParagraph"/>
        <w:numPr>
          <w:ilvl w:val="0"/>
          <w:numId w:val="1"/>
        </w:numPr>
        <w:jc w:val="both"/>
      </w:pPr>
      <w:r w:rsidRPr="00B62963">
        <w:t>Similar to the 'userName' column, the 'userProfileLink' column is not significant for our classification task. Therefore, this column has also been removed</w:t>
      </w:r>
      <w:r>
        <w:t>.</w:t>
      </w:r>
    </w:p>
    <w:p w14:paraId="3BA75E2C" w14:textId="77777777" w:rsidR="00A50AE9" w:rsidRDefault="00A50AE9" w:rsidP="00A50AE9">
      <w:pPr>
        <w:pStyle w:val="ListParagraph"/>
        <w:jc w:val="both"/>
      </w:pPr>
    </w:p>
    <w:p w14:paraId="3E62993D" w14:textId="5C25A9FF" w:rsidR="00B62963" w:rsidRDefault="00D82C4F" w:rsidP="0022000E">
      <w:pPr>
        <w:pStyle w:val="ListParagraph"/>
        <w:numPr>
          <w:ilvl w:val="0"/>
          <w:numId w:val="1"/>
        </w:numPr>
        <w:jc w:val="both"/>
      </w:pPr>
      <w:r w:rsidRPr="00D82C4F">
        <w:t>The columns 'greV' and 'greQ' contain scores from both the old and new scales for the GRE test. We have converted the scores from the old scale to the new scale using the conversion scale dataset available on Kaggle. Here is a sample of the GRE conversion dataset</w:t>
      </w:r>
      <w:r w:rsidR="00260CEF">
        <w:t>:</w:t>
      </w:r>
    </w:p>
    <w:p w14:paraId="022132EC" w14:textId="5CF30815" w:rsidR="00260CEF" w:rsidRDefault="00260CEF" w:rsidP="00260CEF">
      <w:pPr>
        <w:pStyle w:val="ListParagraph"/>
        <w:jc w:val="center"/>
      </w:pPr>
      <w:r>
        <w:rPr>
          <w:noProof/>
        </w:rPr>
        <w:drawing>
          <wp:inline distT="0" distB="0" distL="0" distR="0" wp14:anchorId="5E76DF42" wp14:editId="3911D525">
            <wp:extent cx="1363980" cy="3147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363980" cy="3147060"/>
                    </a:xfrm>
                    <a:prstGeom prst="rect">
                      <a:avLst/>
                    </a:prstGeom>
                  </pic:spPr>
                </pic:pic>
              </a:graphicData>
            </a:graphic>
          </wp:inline>
        </w:drawing>
      </w:r>
    </w:p>
    <w:p w14:paraId="7289F361" w14:textId="77777777" w:rsidR="004F559B" w:rsidRDefault="004F559B" w:rsidP="00260CEF">
      <w:pPr>
        <w:pStyle w:val="ListParagraph"/>
        <w:jc w:val="center"/>
      </w:pPr>
    </w:p>
    <w:p w14:paraId="77B327C4" w14:textId="58958F56" w:rsidR="00FA16B7" w:rsidRDefault="00FA16B7" w:rsidP="00FA16B7">
      <w:pPr>
        <w:pStyle w:val="ListParagraph"/>
        <w:numPr>
          <w:ilvl w:val="0"/>
          <w:numId w:val="1"/>
        </w:numPr>
      </w:pPr>
      <w:r>
        <w:t>The s</w:t>
      </w:r>
      <w:r w:rsidR="00D11B00">
        <w:t>c</w:t>
      </w:r>
      <w:r>
        <w:t xml:space="preserve">ore scale of </w:t>
      </w:r>
      <w:r w:rsidR="00D11B00">
        <w:t xml:space="preserve">the </w:t>
      </w:r>
      <w:r>
        <w:t xml:space="preserve">GMAT </w:t>
      </w:r>
      <w:r w:rsidR="00A679EB">
        <w:t xml:space="preserve">test </w:t>
      </w:r>
      <w:r>
        <w:t>is as below:</w:t>
      </w:r>
      <w:r>
        <w:br/>
      </w:r>
      <w:r w:rsidR="005B7234">
        <w:t xml:space="preserve">a. </w:t>
      </w:r>
      <w:r>
        <w:t>Quantitative Section: Scored from 0 to 60</w:t>
      </w:r>
    </w:p>
    <w:p w14:paraId="2F09859D" w14:textId="38E84286" w:rsidR="00FA16B7" w:rsidRDefault="005B7234" w:rsidP="00FA16B7">
      <w:pPr>
        <w:pStyle w:val="ListParagraph"/>
      </w:pPr>
      <w:r>
        <w:t xml:space="preserve">b. </w:t>
      </w:r>
      <w:r w:rsidR="00FA16B7">
        <w:t>Verbal Section: Scored from 0 to 60</w:t>
      </w:r>
    </w:p>
    <w:p w14:paraId="1B2B2936" w14:textId="3609BF29" w:rsidR="00260CEF" w:rsidRDefault="005B7234" w:rsidP="00FA16B7">
      <w:pPr>
        <w:pStyle w:val="ListParagraph"/>
      </w:pPr>
      <w:r>
        <w:t xml:space="preserve">c. </w:t>
      </w:r>
      <w:r w:rsidR="00FA16B7">
        <w:t>Analytical Writing Assessment (AWA): Scored from 0 to 6 in half-point increments</w:t>
      </w:r>
    </w:p>
    <w:p w14:paraId="7A544056" w14:textId="77777777" w:rsidR="00D11B00" w:rsidRDefault="00D11B00" w:rsidP="00FA16B7">
      <w:pPr>
        <w:pStyle w:val="ListParagraph"/>
      </w:pPr>
    </w:p>
    <w:p w14:paraId="1EF2332B" w14:textId="136A8AA2" w:rsidR="005B7234" w:rsidRDefault="005B7234" w:rsidP="00FA16B7">
      <w:pPr>
        <w:pStyle w:val="ListParagraph"/>
      </w:pPr>
      <w:r>
        <w:t xml:space="preserve">Based on these values, we have </w:t>
      </w:r>
      <w:r w:rsidR="00D11B00">
        <w:t xml:space="preserve">the </w:t>
      </w:r>
      <w:r>
        <w:t>following out of range score for GMAT</w:t>
      </w:r>
      <w:r w:rsidR="00D11B00">
        <w:t xml:space="preserve"> in our dataset</w:t>
      </w:r>
      <w:r>
        <w:t>:</w:t>
      </w:r>
      <w:r>
        <w:br/>
        <w:t xml:space="preserve">a. </w:t>
      </w:r>
      <w:r w:rsidRPr="005B7234">
        <w:t>gmatA = 102</w:t>
      </w:r>
    </w:p>
    <w:p w14:paraId="23492FEE" w14:textId="667D2CBC" w:rsidR="005B7234" w:rsidRDefault="005B7234" w:rsidP="00FA16B7">
      <w:pPr>
        <w:pStyle w:val="ListParagraph"/>
      </w:pPr>
      <w:r>
        <w:t xml:space="preserve">b. </w:t>
      </w:r>
      <w:r w:rsidRPr="005B7234">
        <w:t>gmatQ</w:t>
      </w:r>
      <w:r>
        <w:t xml:space="preserve"> = </w:t>
      </w:r>
      <w:r w:rsidRPr="005B7234">
        <w:t>102</w:t>
      </w:r>
    </w:p>
    <w:p w14:paraId="6A47BFA4" w14:textId="4DE468A4" w:rsidR="005B7234" w:rsidRDefault="005B7234" w:rsidP="00FA16B7">
      <w:pPr>
        <w:pStyle w:val="ListParagraph"/>
      </w:pPr>
      <w:r>
        <w:t xml:space="preserve">c. </w:t>
      </w:r>
      <w:r w:rsidRPr="005B7234">
        <w:t>gmatQ</w:t>
      </w:r>
      <w:r>
        <w:t xml:space="preserve"> </w:t>
      </w:r>
      <w:r w:rsidRPr="005B7234">
        <w:t>= 168</w:t>
      </w:r>
    </w:p>
    <w:p w14:paraId="5A4EA67E" w14:textId="0B266D0D" w:rsidR="005B7234" w:rsidRDefault="005B7234" w:rsidP="00FA16B7">
      <w:pPr>
        <w:pStyle w:val="ListParagraph"/>
      </w:pPr>
      <w:r>
        <w:t xml:space="preserve">d. </w:t>
      </w:r>
      <w:r w:rsidRPr="005B7234">
        <w:t>gmatV</w:t>
      </w:r>
      <w:r>
        <w:t xml:space="preserve"> </w:t>
      </w:r>
      <w:r w:rsidRPr="005B7234">
        <w:t>= 102</w:t>
      </w:r>
    </w:p>
    <w:p w14:paraId="4694A8FD" w14:textId="3A8493CA" w:rsidR="00FA16B7" w:rsidRDefault="005B7234" w:rsidP="00FA16B7">
      <w:pPr>
        <w:pStyle w:val="ListParagraph"/>
      </w:pPr>
      <w:r>
        <w:t xml:space="preserve">e. </w:t>
      </w:r>
      <w:r w:rsidRPr="005B7234">
        <w:t>gmatV= 152</w:t>
      </w:r>
    </w:p>
    <w:p w14:paraId="0484BF7A" w14:textId="372D85A6" w:rsidR="005B7234" w:rsidRDefault="005B7234" w:rsidP="00FA16B7">
      <w:pPr>
        <w:pStyle w:val="ListParagraph"/>
      </w:pPr>
    </w:p>
    <w:p w14:paraId="686CF2DD" w14:textId="2B943F86" w:rsidR="00D11B00" w:rsidRDefault="00D11B00" w:rsidP="00FA16B7">
      <w:pPr>
        <w:pStyle w:val="ListParagraph"/>
      </w:pPr>
      <w:r>
        <w:t>These values belong to the following 5 rows:</w:t>
      </w:r>
    </w:p>
    <w:p w14:paraId="7155D137" w14:textId="03F6A455" w:rsidR="00D11B00" w:rsidRDefault="00D11B00" w:rsidP="00D11B00">
      <w:pPr>
        <w:pStyle w:val="ListParagraph"/>
        <w:jc w:val="center"/>
      </w:pPr>
      <w:r>
        <w:rPr>
          <w:noProof/>
        </w:rPr>
        <w:lastRenderedPageBreak/>
        <w:drawing>
          <wp:inline distT="0" distB="0" distL="0" distR="0" wp14:anchorId="77FDBA20" wp14:editId="6E7B1C39">
            <wp:extent cx="4069080" cy="952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069080" cy="952500"/>
                    </a:xfrm>
                    <a:prstGeom prst="rect">
                      <a:avLst/>
                    </a:prstGeom>
                  </pic:spPr>
                </pic:pic>
              </a:graphicData>
            </a:graphic>
          </wp:inline>
        </w:drawing>
      </w:r>
    </w:p>
    <w:p w14:paraId="280AFA77" w14:textId="1ED491FB" w:rsidR="00D11B00" w:rsidRDefault="00D11B00" w:rsidP="00D11B00">
      <w:pPr>
        <w:pStyle w:val="ListParagraph"/>
      </w:pPr>
      <w:r>
        <w:t>Therefore, we have removed these 5 data from our data set.</w:t>
      </w:r>
    </w:p>
    <w:p w14:paraId="5BF11569" w14:textId="77777777" w:rsidR="00A50AE9" w:rsidRDefault="00A50AE9" w:rsidP="00D11B00">
      <w:pPr>
        <w:pStyle w:val="ListParagraph"/>
      </w:pPr>
    </w:p>
    <w:p w14:paraId="70F7780E" w14:textId="4ACF4512" w:rsidR="00260CEF" w:rsidRDefault="00F34577" w:rsidP="00E0397C">
      <w:pPr>
        <w:pStyle w:val="ListParagraph"/>
        <w:numPr>
          <w:ilvl w:val="0"/>
          <w:numId w:val="1"/>
        </w:numPr>
        <w:jc w:val="both"/>
      </w:pPr>
      <w:r w:rsidRPr="00F34577">
        <w:t xml:space="preserve">In real-world scenarios, individuals typically take either the GRE test or the GMAT test, but not both. However, we found 23 rows of data containing scores for both tests. To address this, we duplicated these rows, ensuring that each row corresponds to a single test, GRE </w:t>
      </w:r>
      <w:r w:rsidR="00E0397C">
        <w:t>or</w:t>
      </w:r>
      <w:r w:rsidRPr="00F34577">
        <w:t xml:space="preserve"> GMAT.</w:t>
      </w:r>
    </w:p>
    <w:p w14:paraId="0C999AE9" w14:textId="77777777" w:rsidR="00A50AE9" w:rsidRDefault="00A50AE9" w:rsidP="00A50AE9">
      <w:pPr>
        <w:pStyle w:val="ListParagraph"/>
        <w:jc w:val="both"/>
      </w:pPr>
    </w:p>
    <w:p w14:paraId="3CED14A5" w14:textId="581B5348" w:rsidR="00A50AE9" w:rsidRDefault="0088591A" w:rsidP="00A50AE9">
      <w:pPr>
        <w:pStyle w:val="ListParagraph"/>
        <w:numPr>
          <w:ilvl w:val="0"/>
          <w:numId w:val="1"/>
        </w:numPr>
        <w:spacing w:after="0"/>
        <w:jc w:val="both"/>
      </w:pPr>
      <w:r w:rsidRPr="0088591A">
        <w:t xml:space="preserve">During the admission process for graduate programs in US universities, </w:t>
      </w:r>
      <w:r w:rsidR="00E0397C">
        <w:t xml:space="preserve">the </w:t>
      </w:r>
      <w:r w:rsidRPr="0088591A">
        <w:t>committees typically consider either the GRE score or the GMAT score.</w:t>
      </w:r>
      <w:r w:rsidR="00594F69">
        <w:t xml:space="preserve"> </w:t>
      </w:r>
      <w:r w:rsidR="00594F69" w:rsidRPr="00594F69">
        <w:t>Both of these tests have different scoring scales</w:t>
      </w:r>
      <w:r w:rsidR="00594F69">
        <w:t xml:space="preserve">. </w:t>
      </w:r>
      <w:r w:rsidRPr="0088591A">
        <w:t>To standardize these scores and facilitate comparison, we have transformed their values to range between 0 and 1. Additionally, we have merged both GRE and GMAT columns into a single column for streamlined analysis</w:t>
      </w:r>
      <w:r>
        <w:t>.</w:t>
      </w:r>
      <w:r w:rsidR="00E0397C">
        <w:t xml:space="preserve"> </w:t>
      </w:r>
      <w:r w:rsidR="00E0397C" w:rsidRPr="00E0397C">
        <w:t>As a result of this process, new columns have been created, namely 'GRE_GMAT_A', 'GRE_GMAT_V', and 'GRE_GMAT_Q', replacing the original columns 'greA', 'greV', 'greQ', 'gmatA', 'gmatV', and 'gmatQ'.</w:t>
      </w:r>
    </w:p>
    <w:p w14:paraId="2B56D0B1" w14:textId="77777777" w:rsidR="00A50AE9" w:rsidRDefault="00A50AE9" w:rsidP="00A50AE9">
      <w:pPr>
        <w:spacing w:after="0"/>
        <w:jc w:val="both"/>
      </w:pPr>
    </w:p>
    <w:p w14:paraId="44BED8F7" w14:textId="332FFE75" w:rsidR="00E537EB" w:rsidRDefault="00D75C9D" w:rsidP="0085665D">
      <w:pPr>
        <w:pStyle w:val="ListParagraph"/>
        <w:numPr>
          <w:ilvl w:val="0"/>
          <w:numId w:val="1"/>
        </w:numPr>
        <w:jc w:val="both"/>
      </w:pPr>
      <w:r w:rsidRPr="00D75C9D">
        <w:t>The column 'termAndYear' has been split into two separate columns named 'Year' and 'Semester'. For instance, the value 'Fall - 2015' in the 'termAndYear' column has been converted to Year = 2015 and Semester = Fall</w:t>
      </w:r>
      <w:r>
        <w:t xml:space="preserve">. </w:t>
      </w:r>
    </w:p>
    <w:p w14:paraId="19C71F6D" w14:textId="77777777" w:rsidR="000F2BE9" w:rsidRDefault="000F2BE9" w:rsidP="000F2BE9">
      <w:pPr>
        <w:pStyle w:val="ListParagraph"/>
      </w:pPr>
    </w:p>
    <w:p w14:paraId="5341AE43" w14:textId="23D35085" w:rsidR="000F2BE9" w:rsidRDefault="000F2BE9" w:rsidP="0085665D">
      <w:pPr>
        <w:pStyle w:val="ListParagraph"/>
        <w:numPr>
          <w:ilvl w:val="0"/>
          <w:numId w:val="1"/>
        </w:numPr>
        <w:jc w:val="both"/>
      </w:pPr>
      <w:r w:rsidRPr="000F2BE9">
        <w:t>The 'cgpa' column exhibits various scaling systems, with some values in percentages, others in a 10-point scale, and some in a 4 or 5 scale. Fortunately, our dataset includes a column named 'cgpaScale.' Therefore, we have divided the values in the 'cgpa' column by those in the 'cgpaScale' column to ensure consistency across the dataset</w:t>
      </w:r>
      <w:r>
        <w:t>.</w:t>
      </w:r>
    </w:p>
    <w:p w14:paraId="10294F8E" w14:textId="40FD1C66" w:rsidR="0097748B" w:rsidRPr="0097748B" w:rsidRDefault="0097748B" w:rsidP="0097748B">
      <w:pPr>
        <w:jc w:val="both"/>
      </w:pPr>
      <w:r>
        <w:rPr>
          <w:rStyle w:val="Heading3Char"/>
          <w:u w:val="single"/>
        </w:rPr>
        <w:t>C</w:t>
      </w:r>
      <w:r w:rsidRPr="0097748B">
        <w:rPr>
          <w:rStyle w:val="Heading3Char"/>
          <w:u w:val="single"/>
        </w:rPr>
        <w:t xml:space="preserve">hallenges and </w:t>
      </w:r>
      <w:r>
        <w:rPr>
          <w:rStyle w:val="Heading3Char"/>
          <w:u w:val="single"/>
        </w:rPr>
        <w:t>D</w:t>
      </w:r>
      <w:r w:rsidRPr="0097748B">
        <w:rPr>
          <w:rStyle w:val="Heading3Char"/>
          <w:u w:val="single"/>
        </w:rPr>
        <w:t>ifficulties</w:t>
      </w:r>
      <w:r>
        <w:rPr>
          <w:rStyle w:val="Heading3Char"/>
          <w:u w:val="single"/>
        </w:rPr>
        <w:t>:</w:t>
      </w:r>
      <w:r>
        <w:t xml:space="preserve"> </w:t>
      </w:r>
      <w:r w:rsidRPr="0097748B">
        <w:t xml:space="preserve">Currently, the primary challenge I'm encountering lies in data preprocessing. Fortunately, having applied to various universities myself, I possess a good understanding of the admission process for graduate programs in US universities. Hence, I'm leveraging this domain knowledge to preprocess the data. Approximately </w:t>
      </w:r>
      <w:r w:rsidR="00930B88">
        <w:t>7</w:t>
      </w:r>
      <w:r w:rsidRPr="0097748B">
        <w:t>0% of the columns have undergone preprocessing. However, certain columns, such as 'Major', present a significant challenge due to the presence of inconsistent string values. I'm exploring potential solutions, considering either dropping this column entirely or assigning superclass values to its entries. For instance, replacing specific majors like computer engineering, computer science, information systems, and information technology with a broader category such as CS.</w:t>
      </w:r>
    </w:p>
    <w:p w14:paraId="1AD313FA" w14:textId="75BD0D13" w:rsidR="00D90B2C" w:rsidRDefault="00D90B2C" w:rsidP="00D90B2C">
      <w:pPr>
        <w:pStyle w:val="Heading1"/>
        <w:spacing w:after="240"/>
        <w:rPr>
          <w:b/>
          <w:bCs/>
          <w:u w:val="single"/>
        </w:rPr>
      </w:pPr>
      <w:r w:rsidRPr="00D90B2C">
        <w:rPr>
          <w:b/>
          <w:bCs/>
          <w:u w:val="single"/>
        </w:rPr>
        <w:t>Project Timeline</w:t>
      </w:r>
    </w:p>
    <w:p w14:paraId="67996FC5" w14:textId="77777777" w:rsidR="00C83437" w:rsidRDefault="00C83437" w:rsidP="00C83437">
      <w:r w:rsidRPr="00C83437">
        <w:t>The chart below shows the project timeline for the "University Recommendation System." It includes tasks and milestones that are already done and those planned to be finished by the date mentioned in the chart.</w:t>
      </w:r>
    </w:p>
    <w:p w14:paraId="4892CFA4" w14:textId="4DB659A2" w:rsidR="00C83437" w:rsidRPr="00C83437" w:rsidRDefault="00C83437" w:rsidP="00C83437">
      <w:r>
        <w:rPr>
          <w:noProof/>
        </w:rPr>
        <w:lastRenderedPageBreak/>
        <w:drawing>
          <wp:anchor distT="0" distB="0" distL="114300" distR="114300" simplePos="0" relativeHeight="251658240" behindDoc="0" locked="0" layoutInCell="1" allowOverlap="1" wp14:anchorId="04CE0067" wp14:editId="7EAF3935">
            <wp:simplePos x="0" y="0"/>
            <wp:positionH relativeFrom="margin">
              <wp:align>center</wp:align>
            </wp:positionH>
            <wp:positionV relativeFrom="paragraph">
              <wp:posOffset>0</wp:posOffset>
            </wp:positionV>
            <wp:extent cx="7559040" cy="19431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559040" cy="1943100"/>
                    </a:xfrm>
                    <a:prstGeom prst="rect">
                      <a:avLst/>
                    </a:prstGeom>
                  </pic:spPr>
                </pic:pic>
              </a:graphicData>
            </a:graphic>
            <wp14:sizeRelH relativeFrom="page">
              <wp14:pctWidth>0</wp14:pctWidth>
            </wp14:sizeRelH>
            <wp14:sizeRelV relativeFrom="page">
              <wp14:pctHeight>0</wp14:pctHeight>
            </wp14:sizeRelV>
          </wp:anchor>
        </w:drawing>
      </w:r>
    </w:p>
    <w:p w14:paraId="3864BCB3" w14:textId="70758AA3" w:rsidR="00C83437" w:rsidRDefault="00C83437" w:rsidP="00C83437">
      <w:r w:rsidRPr="00C83437">
        <w:rPr>
          <w:b/>
          <w:bCs/>
        </w:rPr>
        <w:t>Notes:</w:t>
      </w:r>
      <w:r>
        <w:t xml:space="preserve"> Sections highlighted in brown with the word "(M)" at the end indicate milestones.</w:t>
      </w:r>
    </w:p>
    <w:p w14:paraId="685485D3" w14:textId="1564368C" w:rsidR="00A7536C" w:rsidRPr="00A7536C" w:rsidRDefault="00A7536C" w:rsidP="00A7536C">
      <w:pPr>
        <w:pStyle w:val="Heading2"/>
        <w:spacing w:after="240"/>
        <w:rPr>
          <w:b/>
          <w:bCs/>
          <w:u w:val="single"/>
        </w:rPr>
      </w:pPr>
      <w:r w:rsidRPr="00A7536C">
        <w:rPr>
          <w:b/>
          <w:bCs/>
          <w:u w:val="single"/>
        </w:rPr>
        <w:t xml:space="preserve">Completed </w:t>
      </w:r>
      <w:r w:rsidRPr="00A7536C">
        <w:rPr>
          <w:b/>
          <w:bCs/>
          <w:u w:val="single"/>
        </w:rPr>
        <w:t xml:space="preserve">Tasks and </w:t>
      </w:r>
      <w:r w:rsidRPr="00A7536C">
        <w:rPr>
          <w:b/>
          <w:bCs/>
          <w:u w:val="single"/>
        </w:rPr>
        <w:t>M</w:t>
      </w:r>
      <w:r w:rsidRPr="00A7536C">
        <w:rPr>
          <w:b/>
          <w:bCs/>
          <w:u w:val="single"/>
        </w:rPr>
        <w:t>ilestones</w:t>
      </w:r>
      <w:r w:rsidRPr="00A7536C">
        <w:rPr>
          <w:b/>
          <w:bCs/>
          <w:u w:val="single"/>
        </w:rPr>
        <w:t>:</w:t>
      </w:r>
    </w:p>
    <w:p w14:paraId="408D5733" w14:textId="08FE6DC2" w:rsidR="00A7536C" w:rsidRDefault="00A7536C" w:rsidP="00A7536C">
      <w:pPr>
        <w:pStyle w:val="ListParagraph"/>
        <w:numPr>
          <w:ilvl w:val="0"/>
          <w:numId w:val="4"/>
        </w:numPr>
      </w:pPr>
      <w:r w:rsidRPr="00A7536C">
        <w:t>Project Selection and Data Collection (M)</w:t>
      </w:r>
    </w:p>
    <w:p w14:paraId="23C57402" w14:textId="519E0368" w:rsidR="00A7536C" w:rsidRDefault="00A7536C" w:rsidP="00A7536C">
      <w:pPr>
        <w:pStyle w:val="ListParagraph"/>
        <w:numPr>
          <w:ilvl w:val="0"/>
          <w:numId w:val="4"/>
        </w:numPr>
      </w:pPr>
      <w:r w:rsidRPr="00A7536C">
        <w:t>Data Exploration</w:t>
      </w:r>
    </w:p>
    <w:p w14:paraId="35F58BA4" w14:textId="42597EAF" w:rsidR="00A7536C" w:rsidRDefault="00A7536C" w:rsidP="00A7536C">
      <w:pPr>
        <w:pStyle w:val="ListParagraph"/>
        <w:numPr>
          <w:ilvl w:val="0"/>
          <w:numId w:val="4"/>
        </w:numPr>
      </w:pPr>
      <w:r w:rsidRPr="00A7536C">
        <w:t>Feature Engineering for GRE, GMAT, CGPA related columns</w:t>
      </w:r>
    </w:p>
    <w:p w14:paraId="7E5DE0C1" w14:textId="408E9DDC" w:rsidR="00A7536C" w:rsidRPr="00A7536C" w:rsidRDefault="00A7536C" w:rsidP="00A7536C">
      <w:pPr>
        <w:pStyle w:val="Heading2"/>
        <w:spacing w:after="240"/>
        <w:rPr>
          <w:b/>
          <w:bCs/>
          <w:u w:val="single"/>
        </w:rPr>
      </w:pPr>
      <w:r w:rsidRPr="00A7536C">
        <w:rPr>
          <w:b/>
          <w:bCs/>
          <w:u w:val="single"/>
        </w:rPr>
        <w:t>Pending Tasks and Milestones:</w:t>
      </w:r>
    </w:p>
    <w:p w14:paraId="625E8975" w14:textId="14B73283" w:rsidR="00A7536C" w:rsidRDefault="00A7536C" w:rsidP="00A7536C">
      <w:pPr>
        <w:pStyle w:val="ListParagraph"/>
        <w:numPr>
          <w:ilvl w:val="0"/>
          <w:numId w:val="5"/>
        </w:numPr>
      </w:pPr>
      <w:r>
        <w:t>Drop unnecessary columns</w:t>
      </w:r>
    </w:p>
    <w:p w14:paraId="36DD2354" w14:textId="7BA4151C" w:rsidR="00A7536C" w:rsidRDefault="00A7536C" w:rsidP="00A7536C">
      <w:pPr>
        <w:pStyle w:val="ListParagraph"/>
        <w:numPr>
          <w:ilvl w:val="0"/>
          <w:numId w:val="5"/>
        </w:numPr>
      </w:pPr>
      <w:r>
        <w:t xml:space="preserve">Handle </w:t>
      </w:r>
      <w:r>
        <w:t>inconsistent</w:t>
      </w:r>
      <w:r>
        <w:t xml:space="preserve"> data</w:t>
      </w:r>
    </w:p>
    <w:p w14:paraId="3A4AE9BF" w14:textId="05B835AE" w:rsidR="00A7536C" w:rsidRDefault="00A7536C" w:rsidP="00A7536C">
      <w:pPr>
        <w:pStyle w:val="ListParagraph"/>
        <w:numPr>
          <w:ilvl w:val="0"/>
          <w:numId w:val="5"/>
        </w:numPr>
      </w:pPr>
      <w:r>
        <w:t>Generate Project Progress Report Document</w:t>
      </w:r>
    </w:p>
    <w:p w14:paraId="78B84F81" w14:textId="1115E7DE" w:rsidR="00A7536C" w:rsidRDefault="00A7536C" w:rsidP="00A7536C">
      <w:pPr>
        <w:pStyle w:val="ListParagraph"/>
        <w:numPr>
          <w:ilvl w:val="0"/>
          <w:numId w:val="5"/>
        </w:numPr>
      </w:pPr>
      <w:r>
        <w:t>Handle missing data</w:t>
      </w:r>
    </w:p>
    <w:p w14:paraId="0ACC3016" w14:textId="0E63C882" w:rsidR="00A7536C" w:rsidRDefault="00A7536C" w:rsidP="00A7536C">
      <w:pPr>
        <w:pStyle w:val="ListParagraph"/>
        <w:numPr>
          <w:ilvl w:val="0"/>
          <w:numId w:val="5"/>
        </w:numPr>
      </w:pPr>
      <w:r>
        <w:t>Encode categorical data</w:t>
      </w:r>
    </w:p>
    <w:p w14:paraId="06F01062" w14:textId="0919A09F" w:rsidR="00A7536C" w:rsidRDefault="00A7536C" w:rsidP="00A7536C">
      <w:pPr>
        <w:pStyle w:val="ListParagraph"/>
        <w:numPr>
          <w:ilvl w:val="0"/>
          <w:numId w:val="5"/>
        </w:numPr>
      </w:pPr>
      <w:r>
        <w:t>Implement Principal Component Analysis (PCA) for Dimensionality Reduction (M)</w:t>
      </w:r>
    </w:p>
    <w:p w14:paraId="4A8B7206" w14:textId="064C84AA" w:rsidR="00A7536C" w:rsidRDefault="00A7536C" w:rsidP="00A7536C">
      <w:pPr>
        <w:pStyle w:val="ListParagraph"/>
        <w:numPr>
          <w:ilvl w:val="0"/>
          <w:numId w:val="5"/>
        </w:numPr>
      </w:pPr>
      <w:r>
        <w:t xml:space="preserve">Model Building for </w:t>
      </w:r>
    </w:p>
    <w:p w14:paraId="62A2291E" w14:textId="38CB2FA9" w:rsidR="00A7536C" w:rsidRDefault="00A7536C" w:rsidP="00A7536C">
      <w:pPr>
        <w:pStyle w:val="ListParagraph"/>
        <w:numPr>
          <w:ilvl w:val="1"/>
          <w:numId w:val="5"/>
        </w:numPr>
      </w:pPr>
      <w:r>
        <w:t>Logistic Regression</w:t>
      </w:r>
    </w:p>
    <w:p w14:paraId="0210550B" w14:textId="316233E0" w:rsidR="00A7536C" w:rsidRDefault="00A7536C" w:rsidP="00A7536C">
      <w:pPr>
        <w:pStyle w:val="ListParagraph"/>
        <w:numPr>
          <w:ilvl w:val="1"/>
          <w:numId w:val="5"/>
        </w:numPr>
      </w:pPr>
      <w:r>
        <w:t>Decision Tree</w:t>
      </w:r>
    </w:p>
    <w:p w14:paraId="2AB73345" w14:textId="57B40CF7" w:rsidR="00A7536C" w:rsidRDefault="00A7536C" w:rsidP="00A7536C">
      <w:pPr>
        <w:pStyle w:val="ListParagraph"/>
        <w:numPr>
          <w:ilvl w:val="1"/>
          <w:numId w:val="5"/>
        </w:numPr>
      </w:pPr>
      <w:r>
        <w:t>Random Forest</w:t>
      </w:r>
    </w:p>
    <w:p w14:paraId="51369E5B" w14:textId="6F0061E5" w:rsidR="00A7536C" w:rsidRDefault="00A7536C" w:rsidP="00A7536C">
      <w:pPr>
        <w:pStyle w:val="ListParagraph"/>
        <w:numPr>
          <w:ilvl w:val="0"/>
          <w:numId w:val="5"/>
        </w:numPr>
      </w:pPr>
      <w:r>
        <w:t>Model Evaluation for</w:t>
      </w:r>
    </w:p>
    <w:p w14:paraId="3765DD0E" w14:textId="3C5C711F" w:rsidR="00A7536C" w:rsidRDefault="00A7536C" w:rsidP="00A7536C">
      <w:pPr>
        <w:pStyle w:val="ListParagraph"/>
        <w:numPr>
          <w:ilvl w:val="1"/>
          <w:numId w:val="5"/>
        </w:numPr>
      </w:pPr>
      <w:r>
        <w:t>Logistic Regression</w:t>
      </w:r>
    </w:p>
    <w:p w14:paraId="59DE2D50" w14:textId="0F28400A" w:rsidR="00A7536C" w:rsidRDefault="00A7536C" w:rsidP="00A7536C">
      <w:pPr>
        <w:pStyle w:val="ListParagraph"/>
        <w:numPr>
          <w:ilvl w:val="1"/>
          <w:numId w:val="5"/>
        </w:numPr>
      </w:pPr>
      <w:r>
        <w:t>Decision Tree</w:t>
      </w:r>
    </w:p>
    <w:p w14:paraId="3733BAA5" w14:textId="79EE4548" w:rsidR="00A7536C" w:rsidRDefault="00A7536C" w:rsidP="00A7536C">
      <w:pPr>
        <w:pStyle w:val="ListParagraph"/>
        <w:numPr>
          <w:ilvl w:val="1"/>
          <w:numId w:val="5"/>
        </w:numPr>
      </w:pPr>
      <w:r>
        <w:t>Random Forest</w:t>
      </w:r>
    </w:p>
    <w:p w14:paraId="0DE1D0CB" w14:textId="555D17F4" w:rsidR="00A7536C" w:rsidRDefault="00A7536C" w:rsidP="00A7536C">
      <w:pPr>
        <w:pStyle w:val="ListParagraph"/>
        <w:numPr>
          <w:ilvl w:val="0"/>
          <w:numId w:val="5"/>
        </w:numPr>
      </w:pPr>
      <w:r>
        <w:t xml:space="preserve">Model Building for </w:t>
      </w:r>
    </w:p>
    <w:p w14:paraId="2B13A7BB" w14:textId="2049684D" w:rsidR="00A7536C" w:rsidRDefault="00A7536C" w:rsidP="00A7536C">
      <w:pPr>
        <w:pStyle w:val="ListParagraph"/>
        <w:numPr>
          <w:ilvl w:val="1"/>
          <w:numId w:val="5"/>
        </w:numPr>
      </w:pPr>
      <w:r>
        <w:t>Logistic Regression</w:t>
      </w:r>
    </w:p>
    <w:p w14:paraId="2C167C50" w14:textId="489CFF16" w:rsidR="00A7536C" w:rsidRDefault="00A7536C" w:rsidP="00A7536C">
      <w:pPr>
        <w:pStyle w:val="ListParagraph"/>
        <w:numPr>
          <w:ilvl w:val="1"/>
          <w:numId w:val="5"/>
        </w:numPr>
      </w:pPr>
      <w:r>
        <w:t>Decision Tree</w:t>
      </w:r>
    </w:p>
    <w:p w14:paraId="5C9FDB6F" w14:textId="6BCF99EE" w:rsidR="00A7536C" w:rsidRDefault="00A7536C" w:rsidP="00A7536C">
      <w:pPr>
        <w:pStyle w:val="ListParagraph"/>
        <w:numPr>
          <w:ilvl w:val="1"/>
          <w:numId w:val="5"/>
        </w:numPr>
      </w:pPr>
      <w:r>
        <w:t>Random Forest</w:t>
      </w:r>
    </w:p>
    <w:p w14:paraId="7BB22A55" w14:textId="1DB51B64" w:rsidR="00A7536C" w:rsidRDefault="00A7536C" w:rsidP="00A7536C">
      <w:pPr>
        <w:pStyle w:val="ListParagraph"/>
        <w:numPr>
          <w:ilvl w:val="0"/>
          <w:numId w:val="5"/>
        </w:numPr>
      </w:pPr>
      <w:r>
        <w:t>Model Evaluation for</w:t>
      </w:r>
    </w:p>
    <w:p w14:paraId="7D0EE620" w14:textId="6717604B" w:rsidR="00A7536C" w:rsidRDefault="00A7536C" w:rsidP="00A7536C">
      <w:pPr>
        <w:pStyle w:val="ListParagraph"/>
        <w:numPr>
          <w:ilvl w:val="1"/>
          <w:numId w:val="5"/>
        </w:numPr>
      </w:pPr>
      <w:r>
        <w:t>Support Vector Machine (SVM)</w:t>
      </w:r>
    </w:p>
    <w:p w14:paraId="3F9F6584" w14:textId="56283633" w:rsidR="00A7536C" w:rsidRDefault="00A7536C" w:rsidP="00A7536C">
      <w:pPr>
        <w:pStyle w:val="ListParagraph"/>
        <w:numPr>
          <w:ilvl w:val="1"/>
          <w:numId w:val="5"/>
        </w:numPr>
      </w:pPr>
      <w:r>
        <w:t>K Nearest Neighbors (KNN)</w:t>
      </w:r>
    </w:p>
    <w:p w14:paraId="4B5AFF24" w14:textId="32341251" w:rsidR="00A7536C" w:rsidRDefault="00A7536C" w:rsidP="00A7536C">
      <w:pPr>
        <w:pStyle w:val="ListParagraph"/>
        <w:numPr>
          <w:ilvl w:val="1"/>
          <w:numId w:val="5"/>
        </w:numPr>
      </w:pPr>
      <w:r>
        <w:t>Naive Bayes</w:t>
      </w:r>
    </w:p>
    <w:p w14:paraId="44E4C1F5" w14:textId="594DAB90" w:rsidR="00A7536C" w:rsidRDefault="00A7536C" w:rsidP="00A7536C">
      <w:pPr>
        <w:pStyle w:val="ListParagraph"/>
        <w:numPr>
          <w:ilvl w:val="0"/>
          <w:numId w:val="5"/>
        </w:numPr>
      </w:pPr>
      <w:r>
        <w:lastRenderedPageBreak/>
        <w:t>Generate Project Presentation Slides (M)</w:t>
      </w:r>
    </w:p>
    <w:p w14:paraId="13BBA056" w14:textId="5F0D3667" w:rsidR="00A7536C" w:rsidRDefault="00A7536C" w:rsidP="00A7536C">
      <w:pPr>
        <w:pStyle w:val="ListParagraph"/>
        <w:numPr>
          <w:ilvl w:val="0"/>
          <w:numId w:val="5"/>
        </w:numPr>
      </w:pPr>
      <w:r w:rsidRPr="00A7536C">
        <w:t>Hyperparameter Tuning</w:t>
      </w:r>
    </w:p>
    <w:p w14:paraId="18ED0036" w14:textId="5E92FBD7" w:rsidR="00A7536C" w:rsidRDefault="00A7536C" w:rsidP="00A7536C">
      <w:pPr>
        <w:pStyle w:val="ListParagraph"/>
        <w:numPr>
          <w:ilvl w:val="0"/>
          <w:numId w:val="5"/>
        </w:numPr>
      </w:pPr>
      <w:r w:rsidRPr="00A7536C">
        <w:t>Final Testing and Validation</w:t>
      </w:r>
    </w:p>
    <w:p w14:paraId="47D45CBE" w14:textId="6927521F" w:rsidR="00A7536C" w:rsidRDefault="00A7536C" w:rsidP="00A7536C">
      <w:pPr>
        <w:pStyle w:val="ListParagraph"/>
        <w:numPr>
          <w:ilvl w:val="0"/>
          <w:numId w:val="5"/>
        </w:numPr>
      </w:pPr>
      <w:r w:rsidRPr="00A7536C">
        <w:t>Generate Final Report (M)</w:t>
      </w:r>
    </w:p>
    <w:p w14:paraId="051AACF6" w14:textId="123D9A61" w:rsidR="00285192" w:rsidRDefault="00285192" w:rsidP="00285192">
      <w:pPr>
        <w:pStyle w:val="Heading2"/>
        <w:spacing w:after="240"/>
        <w:rPr>
          <w:b/>
          <w:bCs/>
          <w:u w:val="single"/>
        </w:rPr>
      </w:pPr>
      <w:r w:rsidRPr="00285192">
        <w:rPr>
          <w:b/>
          <w:bCs/>
          <w:u w:val="single"/>
        </w:rPr>
        <w:t>Deliverables:</w:t>
      </w:r>
    </w:p>
    <w:p w14:paraId="69E06537" w14:textId="69B1B077" w:rsidR="00290758" w:rsidRDefault="00290758" w:rsidP="00290758">
      <w:pPr>
        <w:pStyle w:val="ListParagraph"/>
        <w:numPr>
          <w:ilvl w:val="0"/>
          <w:numId w:val="2"/>
        </w:numPr>
      </w:pPr>
      <w:r>
        <w:t>Final Project Report</w:t>
      </w:r>
    </w:p>
    <w:p w14:paraId="6097DBB3" w14:textId="77777777" w:rsidR="00290758" w:rsidRDefault="00290758" w:rsidP="00290758">
      <w:pPr>
        <w:pStyle w:val="ListParagraph"/>
        <w:numPr>
          <w:ilvl w:val="0"/>
          <w:numId w:val="2"/>
        </w:numPr>
      </w:pPr>
      <w:r>
        <w:t>Final Presentation Slides</w:t>
      </w:r>
    </w:p>
    <w:p w14:paraId="3CD4515F" w14:textId="77777777" w:rsidR="00290758" w:rsidRDefault="00290758" w:rsidP="00290758">
      <w:pPr>
        <w:pStyle w:val="ListParagraph"/>
        <w:numPr>
          <w:ilvl w:val="0"/>
          <w:numId w:val="2"/>
        </w:numPr>
      </w:pPr>
      <w:r>
        <w:t>Trained Machine Learning Model</w:t>
      </w:r>
    </w:p>
    <w:p w14:paraId="60583F7F" w14:textId="135C69CB" w:rsidR="00285192" w:rsidRDefault="00290758" w:rsidP="00290758">
      <w:pPr>
        <w:pStyle w:val="ListParagraph"/>
        <w:numPr>
          <w:ilvl w:val="0"/>
          <w:numId w:val="2"/>
        </w:numPr>
      </w:pPr>
      <w:r>
        <w:t>Code Repository</w:t>
      </w:r>
    </w:p>
    <w:p w14:paraId="4584C68C" w14:textId="525E4CD2" w:rsidR="00BE3E73" w:rsidRDefault="00B33C7A" w:rsidP="00BE3E73">
      <w:r>
        <w:rPr>
          <w:rFonts w:asciiTheme="majorHAnsi" w:eastAsiaTheme="majorEastAsia" w:hAnsiTheme="majorHAnsi" w:cstheme="majorBidi"/>
          <w:b/>
          <w:bCs/>
          <w:color w:val="2F5496" w:themeColor="accent1" w:themeShade="BF"/>
          <w:sz w:val="26"/>
          <w:szCs w:val="26"/>
          <w:u w:val="single"/>
        </w:rPr>
        <w:t>F</w:t>
      </w:r>
      <w:r w:rsidR="00BE3E73" w:rsidRPr="00BE3E73">
        <w:rPr>
          <w:rFonts w:asciiTheme="majorHAnsi" w:eastAsiaTheme="majorEastAsia" w:hAnsiTheme="majorHAnsi" w:cstheme="majorBidi"/>
          <w:b/>
          <w:bCs/>
          <w:color w:val="2F5496" w:themeColor="accent1" w:themeShade="BF"/>
          <w:sz w:val="26"/>
          <w:szCs w:val="26"/>
          <w:u w:val="single"/>
        </w:rPr>
        <w:t>inal project presentation</w:t>
      </w:r>
      <w:r>
        <w:rPr>
          <w:rFonts w:asciiTheme="majorHAnsi" w:eastAsiaTheme="majorEastAsia" w:hAnsiTheme="majorHAnsi" w:cstheme="majorBidi"/>
          <w:b/>
          <w:bCs/>
          <w:color w:val="2F5496" w:themeColor="accent1" w:themeShade="BF"/>
          <w:sz w:val="26"/>
          <w:szCs w:val="26"/>
          <w:u w:val="single"/>
        </w:rPr>
        <w:t xml:space="preserve"> date</w:t>
      </w:r>
      <w:r w:rsidR="00BE3E73" w:rsidRPr="00BE3E73">
        <w:rPr>
          <w:rFonts w:asciiTheme="majorHAnsi" w:eastAsiaTheme="majorEastAsia" w:hAnsiTheme="majorHAnsi" w:cstheme="majorBidi"/>
          <w:b/>
          <w:bCs/>
          <w:color w:val="2F5496" w:themeColor="accent1" w:themeShade="BF"/>
          <w:sz w:val="26"/>
          <w:szCs w:val="26"/>
          <w:u w:val="single"/>
        </w:rPr>
        <w:t>:</w:t>
      </w:r>
      <w:r w:rsidR="00BE3E73" w:rsidRPr="00BE3E73">
        <w:t xml:space="preserve"> </w:t>
      </w:r>
    </w:p>
    <w:p w14:paraId="5B53414C" w14:textId="7406D776" w:rsidR="00BE3E73" w:rsidRPr="00285192" w:rsidRDefault="00BE3E73" w:rsidP="00BE3E73">
      <w:pPr>
        <w:pStyle w:val="ListParagraph"/>
        <w:numPr>
          <w:ilvl w:val="0"/>
          <w:numId w:val="3"/>
        </w:numPr>
      </w:pPr>
      <w:r w:rsidRPr="00BE3E73">
        <w:t>April 26</w:t>
      </w:r>
    </w:p>
    <w:p w14:paraId="7B4A7EC5" w14:textId="77777777" w:rsidR="00285192" w:rsidRDefault="00285192" w:rsidP="00C83437"/>
    <w:p w14:paraId="0BA7EB75" w14:textId="77777777" w:rsidR="00C83437" w:rsidRDefault="00C83437" w:rsidP="00C83437"/>
    <w:p w14:paraId="4400A578" w14:textId="77777777" w:rsidR="00C83437" w:rsidRDefault="00C83437" w:rsidP="00C83437"/>
    <w:p w14:paraId="67D8CEBF" w14:textId="77777777" w:rsidR="00C83437" w:rsidRDefault="00C83437" w:rsidP="00C83437"/>
    <w:p w14:paraId="038073A5" w14:textId="77777777" w:rsidR="00C83437" w:rsidRDefault="00C83437" w:rsidP="00C83437"/>
    <w:p w14:paraId="1E02D36D" w14:textId="0DD82734" w:rsidR="00C83437" w:rsidRDefault="00C83437" w:rsidP="00C83437"/>
    <w:sectPr w:rsidR="00C83437" w:rsidSect="004F52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2C6"/>
    <w:multiLevelType w:val="hybridMultilevel"/>
    <w:tmpl w:val="72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40ADC"/>
    <w:multiLevelType w:val="hybridMultilevel"/>
    <w:tmpl w:val="AF86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833B0"/>
    <w:multiLevelType w:val="hybridMultilevel"/>
    <w:tmpl w:val="8C60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10084"/>
    <w:multiLevelType w:val="hybridMultilevel"/>
    <w:tmpl w:val="DD9A2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A0170"/>
    <w:multiLevelType w:val="hybridMultilevel"/>
    <w:tmpl w:val="C6AA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71"/>
    <w:rsid w:val="000B5909"/>
    <w:rsid w:val="000F2BE9"/>
    <w:rsid w:val="0022000E"/>
    <w:rsid w:val="002426E0"/>
    <w:rsid w:val="00260CEF"/>
    <w:rsid w:val="00285192"/>
    <w:rsid w:val="00290758"/>
    <w:rsid w:val="004F52F2"/>
    <w:rsid w:val="004F559B"/>
    <w:rsid w:val="00510EDE"/>
    <w:rsid w:val="005249E3"/>
    <w:rsid w:val="0058151B"/>
    <w:rsid w:val="00594F69"/>
    <w:rsid w:val="005B7234"/>
    <w:rsid w:val="00757FB5"/>
    <w:rsid w:val="00797A08"/>
    <w:rsid w:val="007D430E"/>
    <w:rsid w:val="0085665D"/>
    <w:rsid w:val="0088591A"/>
    <w:rsid w:val="00930B88"/>
    <w:rsid w:val="0095190A"/>
    <w:rsid w:val="00967071"/>
    <w:rsid w:val="0097748B"/>
    <w:rsid w:val="009C5F27"/>
    <w:rsid w:val="009D79CF"/>
    <w:rsid w:val="00A50AE9"/>
    <w:rsid w:val="00A679EB"/>
    <w:rsid w:val="00A7536C"/>
    <w:rsid w:val="00A84A94"/>
    <w:rsid w:val="00B33C7A"/>
    <w:rsid w:val="00B62963"/>
    <w:rsid w:val="00BC7842"/>
    <w:rsid w:val="00BE3E73"/>
    <w:rsid w:val="00C83437"/>
    <w:rsid w:val="00D11B00"/>
    <w:rsid w:val="00D75C9D"/>
    <w:rsid w:val="00D82C4F"/>
    <w:rsid w:val="00D90B2C"/>
    <w:rsid w:val="00DA0F29"/>
    <w:rsid w:val="00E0397C"/>
    <w:rsid w:val="00E537EB"/>
    <w:rsid w:val="00E5645F"/>
    <w:rsid w:val="00E6631A"/>
    <w:rsid w:val="00E915F1"/>
    <w:rsid w:val="00ED1A2A"/>
    <w:rsid w:val="00F34577"/>
    <w:rsid w:val="00FA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96BF"/>
  <w15:chartTrackingRefBased/>
  <w15:docId w15:val="{06BF5283-B80A-4CF3-BDA6-D170B967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9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6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D1A2A"/>
    <w:rPr>
      <w:color w:val="0563C1" w:themeColor="hyperlink"/>
      <w:u w:val="single"/>
    </w:rPr>
  </w:style>
  <w:style w:type="character" w:styleId="UnresolvedMention">
    <w:name w:val="Unresolved Mention"/>
    <w:basedOn w:val="DefaultParagraphFont"/>
    <w:uiPriority w:val="99"/>
    <w:semiHidden/>
    <w:unhideWhenUsed/>
    <w:rsid w:val="00ED1A2A"/>
    <w:rPr>
      <w:color w:val="605E5C"/>
      <w:shd w:val="clear" w:color="auto" w:fill="E1DFDD"/>
    </w:rPr>
  </w:style>
  <w:style w:type="paragraph" w:styleId="ListParagraph">
    <w:name w:val="List Paragraph"/>
    <w:basedOn w:val="Normal"/>
    <w:uiPriority w:val="34"/>
    <w:qFormat/>
    <w:rsid w:val="00757FB5"/>
    <w:pPr>
      <w:ind w:left="720"/>
      <w:contextualSpacing/>
    </w:pPr>
  </w:style>
  <w:style w:type="paragraph" w:styleId="NoSpacing">
    <w:name w:val="No Spacing"/>
    <w:link w:val="NoSpacingChar"/>
    <w:uiPriority w:val="1"/>
    <w:qFormat/>
    <w:rsid w:val="004F52F2"/>
    <w:pPr>
      <w:spacing w:after="0" w:line="240" w:lineRule="auto"/>
    </w:pPr>
    <w:rPr>
      <w:rFonts w:eastAsiaTheme="minorEastAsia"/>
    </w:rPr>
  </w:style>
  <w:style w:type="character" w:customStyle="1" w:styleId="NoSpacingChar">
    <w:name w:val="No Spacing Char"/>
    <w:basedOn w:val="DefaultParagraphFont"/>
    <w:link w:val="NoSpacing"/>
    <w:uiPriority w:val="1"/>
    <w:rsid w:val="004F52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F9EE5592145B58285C8FF22F9B2AC"/>
        <w:category>
          <w:name w:val="General"/>
          <w:gallery w:val="placeholder"/>
        </w:category>
        <w:types>
          <w:type w:val="bbPlcHdr"/>
        </w:types>
        <w:behaviors>
          <w:behavior w:val="content"/>
        </w:behaviors>
        <w:guid w:val="{976D275C-7B27-4142-BB92-116F5D4525CC}"/>
      </w:docPartPr>
      <w:docPartBody>
        <w:p w:rsidR="00046662" w:rsidRDefault="00162153" w:rsidP="00162153">
          <w:pPr>
            <w:pStyle w:val="8E3F9EE5592145B58285C8FF22F9B2AC"/>
          </w:pPr>
          <w:r>
            <w:rPr>
              <w:rFonts w:asciiTheme="majorHAnsi" w:eastAsiaTheme="majorEastAsia" w:hAnsiTheme="majorHAnsi" w:cstheme="majorBidi"/>
              <w:caps/>
              <w:color w:val="4472C4" w:themeColor="accent1"/>
              <w:sz w:val="80"/>
              <w:szCs w:val="80"/>
            </w:rPr>
            <w:t>[Document title]</w:t>
          </w:r>
        </w:p>
      </w:docPartBody>
    </w:docPart>
    <w:docPart>
      <w:docPartPr>
        <w:name w:val="06D586B6C11949D1ACDA9EACC0E26D56"/>
        <w:category>
          <w:name w:val="General"/>
          <w:gallery w:val="placeholder"/>
        </w:category>
        <w:types>
          <w:type w:val="bbPlcHdr"/>
        </w:types>
        <w:behaviors>
          <w:behavior w:val="content"/>
        </w:behaviors>
        <w:guid w:val="{0099FD0D-1949-4BD7-B6E6-86EFF4FAA705}"/>
      </w:docPartPr>
      <w:docPartBody>
        <w:p w:rsidR="00046662" w:rsidRDefault="00162153" w:rsidP="00162153">
          <w:pPr>
            <w:pStyle w:val="06D586B6C11949D1ACDA9EACC0E26D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53"/>
    <w:rsid w:val="00041637"/>
    <w:rsid w:val="00046662"/>
    <w:rsid w:val="00162153"/>
    <w:rsid w:val="002423D4"/>
    <w:rsid w:val="004C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3F9EE5592145B58285C8FF22F9B2AC">
    <w:name w:val="8E3F9EE5592145B58285C8FF22F9B2AC"/>
    <w:rsid w:val="00162153"/>
  </w:style>
  <w:style w:type="paragraph" w:customStyle="1" w:styleId="06D586B6C11949D1ACDA9EACC0E26D56">
    <w:name w:val="06D586B6C11949D1ACDA9EACC0E26D56"/>
    <w:rsid w:val="001621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University Recommendation System</dc:subject>
  <dc:creator>Amit Maharjan</dc:creator>
  <cp:keywords/>
  <dc:description/>
  <cp:lastModifiedBy>Amit Maharjan</cp:lastModifiedBy>
  <cp:revision>40</cp:revision>
  <dcterms:created xsi:type="dcterms:W3CDTF">2024-03-19T00:24:00Z</dcterms:created>
  <dcterms:modified xsi:type="dcterms:W3CDTF">2024-03-19T16:00:00Z</dcterms:modified>
</cp:coreProperties>
</file>