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EF71" w14:textId="4E8F7967" w:rsidR="00963D14" w:rsidRPr="00FE2CF5" w:rsidRDefault="00963D14" w:rsidP="00FE2CF5">
      <w:pPr>
        <w:jc w:val="center"/>
        <w:rPr>
          <w:b/>
          <w:bCs/>
          <w:sz w:val="32"/>
          <w:szCs w:val="32"/>
          <w:lang w:val="en-US"/>
        </w:rPr>
      </w:pPr>
      <w:r w:rsidRPr="00FE2CF5">
        <w:rPr>
          <w:b/>
          <w:bCs/>
          <w:sz w:val="32"/>
          <w:szCs w:val="32"/>
          <w:lang w:val="en-US"/>
        </w:rPr>
        <w:t>Homework 4</w:t>
      </w:r>
    </w:p>
    <w:p w14:paraId="75E82B97" w14:textId="77777777" w:rsidR="0075247F" w:rsidRDefault="0075247F" w:rsidP="00963D14">
      <w:pPr>
        <w:rPr>
          <w:rtl/>
          <w:lang w:val="en-US"/>
        </w:rPr>
      </w:pPr>
    </w:p>
    <w:p w14:paraId="15F6C6CB" w14:textId="657FC3C9" w:rsidR="00412B1F" w:rsidRPr="00DF4C8E" w:rsidRDefault="002E31AE" w:rsidP="002E31AE">
      <w:pPr>
        <w:rPr>
          <w:lang w:val="en-US"/>
        </w:rPr>
      </w:pPr>
      <w:r>
        <w:rPr>
          <w:lang w:val="en-US"/>
        </w:rPr>
        <w:t>Amit Gabay, 206040768</w:t>
      </w:r>
    </w:p>
    <w:p w14:paraId="2D237206" w14:textId="77777777" w:rsidR="00C01569" w:rsidRDefault="00C01569" w:rsidP="00C01569">
      <w:pPr>
        <w:pStyle w:val="ListParagraph"/>
        <w:ind w:left="1080"/>
        <w:rPr>
          <w:lang w:val="en-US"/>
        </w:rPr>
      </w:pPr>
    </w:p>
    <w:p w14:paraId="1B5CBFBF" w14:textId="77777777" w:rsidR="00871D82" w:rsidRDefault="00871D82" w:rsidP="00C01569">
      <w:pPr>
        <w:pStyle w:val="ListParagraph"/>
        <w:ind w:left="1080"/>
        <w:rPr>
          <w:lang w:val="en-US"/>
        </w:rPr>
      </w:pPr>
    </w:p>
    <w:p w14:paraId="137C1694" w14:textId="77777777" w:rsidR="00871D82" w:rsidRDefault="00871D82" w:rsidP="00C01569">
      <w:pPr>
        <w:pStyle w:val="ListParagraph"/>
        <w:ind w:left="1080"/>
        <w:rPr>
          <w:lang w:val="en-US"/>
        </w:rPr>
      </w:pPr>
    </w:p>
    <w:p w14:paraId="77405A47" w14:textId="77777777" w:rsidR="00871D82" w:rsidRDefault="00871D82" w:rsidP="00C01569">
      <w:pPr>
        <w:pStyle w:val="ListParagraph"/>
        <w:ind w:left="1080"/>
        <w:rPr>
          <w:lang w:val="en-US"/>
        </w:rPr>
      </w:pPr>
    </w:p>
    <w:p w14:paraId="3E69EF97" w14:textId="77777777" w:rsidR="00871D82" w:rsidRDefault="00871D82" w:rsidP="00C01569">
      <w:pPr>
        <w:pStyle w:val="ListParagraph"/>
        <w:ind w:left="1080"/>
        <w:rPr>
          <w:lang w:val="en-US"/>
        </w:rPr>
      </w:pPr>
    </w:p>
    <w:p w14:paraId="44A9619C" w14:textId="77777777" w:rsidR="00871D82" w:rsidRDefault="00871D82" w:rsidP="00C01569">
      <w:pPr>
        <w:pStyle w:val="ListParagraph"/>
        <w:ind w:left="1080"/>
        <w:rPr>
          <w:lang w:val="en-US"/>
        </w:rPr>
      </w:pPr>
    </w:p>
    <w:p w14:paraId="2C297D9B" w14:textId="77777777" w:rsidR="00871D82" w:rsidRDefault="00871D82" w:rsidP="00C01569">
      <w:pPr>
        <w:pStyle w:val="ListParagraph"/>
        <w:ind w:left="1080"/>
        <w:rPr>
          <w:lang w:val="en-US"/>
        </w:rPr>
      </w:pPr>
    </w:p>
    <w:p w14:paraId="6304CC58" w14:textId="77777777" w:rsidR="00871D82" w:rsidRDefault="00871D82" w:rsidP="00C01569">
      <w:pPr>
        <w:pStyle w:val="ListParagraph"/>
        <w:ind w:left="1080"/>
        <w:rPr>
          <w:lang w:val="en-US"/>
        </w:rPr>
      </w:pPr>
    </w:p>
    <w:p w14:paraId="5367AD8B" w14:textId="77777777" w:rsidR="00871D82" w:rsidRDefault="00871D82" w:rsidP="00C01569">
      <w:pPr>
        <w:pStyle w:val="ListParagraph"/>
        <w:ind w:left="1080"/>
        <w:rPr>
          <w:lang w:val="en-US"/>
        </w:rPr>
      </w:pPr>
    </w:p>
    <w:p w14:paraId="1365FC18" w14:textId="77777777" w:rsidR="00871D82" w:rsidRDefault="00871D82" w:rsidP="00C01569">
      <w:pPr>
        <w:pStyle w:val="ListParagraph"/>
        <w:ind w:left="1080"/>
        <w:rPr>
          <w:lang w:val="en-US"/>
        </w:rPr>
      </w:pPr>
    </w:p>
    <w:p w14:paraId="66BCD872" w14:textId="77777777" w:rsidR="00871D82" w:rsidRDefault="00871D82" w:rsidP="00C01569">
      <w:pPr>
        <w:pStyle w:val="ListParagraph"/>
        <w:ind w:left="1080"/>
        <w:rPr>
          <w:lang w:val="en-US"/>
        </w:rPr>
      </w:pPr>
    </w:p>
    <w:p w14:paraId="255BCCB5" w14:textId="77777777" w:rsidR="00871D82" w:rsidRDefault="00871D82" w:rsidP="00C01569">
      <w:pPr>
        <w:pStyle w:val="ListParagraph"/>
        <w:ind w:left="1080"/>
        <w:rPr>
          <w:lang w:val="en-US"/>
        </w:rPr>
      </w:pPr>
    </w:p>
    <w:p w14:paraId="34A4CD08" w14:textId="77777777" w:rsidR="00871D82" w:rsidRDefault="00871D82" w:rsidP="00C01569">
      <w:pPr>
        <w:pStyle w:val="ListParagraph"/>
        <w:ind w:left="1080"/>
        <w:rPr>
          <w:lang w:val="en-US"/>
        </w:rPr>
      </w:pPr>
    </w:p>
    <w:p w14:paraId="7823098E" w14:textId="77777777" w:rsidR="00871D82" w:rsidRDefault="00871D82" w:rsidP="00C01569">
      <w:pPr>
        <w:pStyle w:val="ListParagraph"/>
        <w:ind w:left="1080"/>
        <w:rPr>
          <w:lang w:val="en-US"/>
        </w:rPr>
      </w:pPr>
    </w:p>
    <w:p w14:paraId="7691E4A4" w14:textId="77777777" w:rsidR="00871D82" w:rsidRDefault="00871D82" w:rsidP="00C01569">
      <w:pPr>
        <w:pStyle w:val="ListParagraph"/>
        <w:ind w:left="1080"/>
        <w:rPr>
          <w:lang w:val="en-US"/>
        </w:rPr>
      </w:pPr>
    </w:p>
    <w:p w14:paraId="76522C17" w14:textId="77777777" w:rsidR="00871D82" w:rsidRDefault="00871D82" w:rsidP="00C01569">
      <w:pPr>
        <w:pStyle w:val="ListParagraph"/>
        <w:ind w:left="1080"/>
        <w:rPr>
          <w:lang w:val="en-US"/>
        </w:rPr>
      </w:pPr>
    </w:p>
    <w:p w14:paraId="42C97B25" w14:textId="77777777" w:rsidR="00871D82" w:rsidRDefault="00871D82" w:rsidP="00C01569">
      <w:pPr>
        <w:pStyle w:val="ListParagraph"/>
        <w:ind w:left="1080"/>
        <w:rPr>
          <w:lang w:val="en-US"/>
        </w:rPr>
      </w:pPr>
    </w:p>
    <w:p w14:paraId="230C6594" w14:textId="77777777" w:rsidR="00871D82" w:rsidRDefault="00871D82" w:rsidP="00C01569">
      <w:pPr>
        <w:pStyle w:val="ListParagraph"/>
        <w:ind w:left="1080"/>
        <w:rPr>
          <w:lang w:val="en-US"/>
        </w:rPr>
      </w:pPr>
    </w:p>
    <w:p w14:paraId="2B7F7A2B" w14:textId="77777777" w:rsidR="00871D82" w:rsidRDefault="00871D82" w:rsidP="00C01569">
      <w:pPr>
        <w:pStyle w:val="ListParagraph"/>
        <w:ind w:left="1080"/>
        <w:rPr>
          <w:lang w:val="en-US"/>
        </w:rPr>
      </w:pPr>
    </w:p>
    <w:p w14:paraId="1868A9AC" w14:textId="77777777" w:rsidR="00871D82" w:rsidRDefault="00871D82" w:rsidP="00C01569">
      <w:pPr>
        <w:pStyle w:val="ListParagraph"/>
        <w:ind w:left="1080"/>
        <w:rPr>
          <w:lang w:val="en-US"/>
        </w:rPr>
      </w:pPr>
    </w:p>
    <w:p w14:paraId="46043758" w14:textId="77777777" w:rsidR="00871D82" w:rsidRDefault="00871D82" w:rsidP="00C01569">
      <w:pPr>
        <w:pStyle w:val="ListParagraph"/>
        <w:ind w:left="1080"/>
        <w:rPr>
          <w:lang w:val="en-US"/>
        </w:rPr>
      </w:pPr>
    </w:p>
    <w:p w14:paraId="43D72C2E" w14:textId="77777777" w:rsidR="00871D82" w:rsidRPr="00C01569" w:rsidRDefault="00871D82" w:rsidP="00C01569">
      <w:pPr>
        <w:pStyle w:val="ListParagraph"/>
        <w:ind w:left="1080"/>
        <w:rPr>
          <w:rtl/>
          <w:lang w:val="en-US"/>
        </w:rPr>
      </w:pPr>
    </w:p>
    <w:p w14:paraId="34A5BDE9" w14:textId="77777777" w:rsidR="006C60E9" w:rsidRDefault="006C60E9" w:rsidP="00135717"/>
    <w:p w14:paraId="5C961472" w14:textId="77777777" w:rsidR="002E31AE" w:rsidRDefault="002E31AE" w:rsidP="00135717"/>
    <w:p w14:paraId="5251C78B" w14:textId="77777777" w:rsidR="002E31AE" w:rsidRDefault="002E31AE" w:rsidP="00135717"/>
    <w:p w14:paraId="6FCEBAFC" w14:textId="77777777" w:rsidR="002E31AE" w:rsidRDefault="002E31AE" w:rsidP="00135717"/>
    <w:p w14:paraId="2F65EF97" w14:textId="77777777" w:rsidR="002E31AE" w:rsidRDefault="002E31AE" w:rsidP="00135717"/>
    <w:p w14:paraId="043DDBDE" w14:textId="77777777" w:rsidR="002E31AE" w:rsidRDefault="002E31AE" w:rsidP="00135717"/>
    <w:p w14:paraId="3064B8DA" w14:textId="77777777" w:rsidR="002E31AE" w:rsidRDefault="002E31AE" w:rsidP="00135717"/>
    <w:p w14:paraId="5DC0C545" w14:textId="77777777" w:rsidR="002E31AE" w:rsidRDefault="002E31AE" w:rsidP="00135717"/>
    <w:p w14:paraId="4EBB199B" w14:textId="77777777" w:rsidR="002E31AE" w:rsidRDefault="002E31AE" w:rsidP="00135717"/>
    <w:p w14:paraId="6B1FACDF" w14:textId="77777777" w:rsidR="002E31AE" w:rsidRDefault="002E31AE" w:rsidP="00135717"/>
    <w:p w14:paraId="2E9D1286" w14:textId="77777777" w:rsidR="002E31AE" w:rsidRDefault="002E31AE" w:rsidP="00135717"/>
    <w:p w14:paraId="56A97C41" w14:textId="77777777" w:rsidR="002E31AE" w:rsidRDefault="002E31AE" w:rsidP="00135717"/>
    <w:p w14:paraId="7F6C2781" w14:textId="77777777" w:rsidR="002E31AE" w:rsidRDefault="002E31AE" w:rsidP="00135717"/>
    <w:p w14:paraId="3E30945F" w14:textId="77777777" w:rsidR="002E31AE" w:rsidRDefault="002E31AE" w:rsidP="00135717"/>
    <w:p w14:paraId="16418482" w14:textId="77777777" w:rsidR="002E31AE" w:rsidRDefault="002E31AE" w:rsidP="00135717"/>
    <w:p w14:paraId="1303C8DF" w14:textId="77777777" w:rsidR="002E31AE" w:rsidRDefault="002E31AE" w:rsidP="00135717"/>
    <w:p w14:paraId="473BD552" w14:textId="77777777" w:rsidR="002E31AE" w:rsidRDefault="002E31AE" w:rsidP="00135717"/>
    <w:p w14:paraId="45EAD368" w14:textId="77777777" w:rsidR="002E31AE" w:rsidRPr="00135717" w:rsidRDefault="002E31AE" w:rsidP="00135717"/>
    <w:p w14:paraId="7E18FA47" w14:textId="77777777" w:rsidR="00B51D2E" w:rsidRDefault="00B51D2E" w:rsidP="00B51D2E">
      <w:pPr>
        <w:rPr>
          <w:lang w:val="en-US"/>
        </w:rPr>
      </w:pPr>
    </w:p>
    <w:p w14:paraId="5B8E70FA" w14:textId="6838BD80" w:rsidR="00A30A8C" w:rsidRDefault="00C01569" w:rsidP="00A30A8C">
      <w:pPr>
        <w:pStyle w:val="ListParagraph"/>
        <w:numPr>
          <w:ilvl w:val="0"/>
          <w:numId w:val="1"/>
        </w:numPr>
        <w:rPr>
          <w:lang w:val="en-US"/>
        </w:rPr>
      </w:pPr>
      <w:r>
        <w:rPr>
          <w:lang w:val="en-US"/>
        </w:rPr>
        <w:lastRenderedPageBreak/>
        <w:t xml:space="preserve">Explain what </w:t>
      </w:r>
      <w:proofErr w:type="gramStart"/>
      <w:r>
        <w:rPr>
          <w:lang w:val="en-US"/>
        </w:rPr>
        <w:t>is</w:t>
      </w:r>
      <w:r w:rsidRPr="00B51D2E">
        <w:rPr>
          <w:lang w:val="en-US"/>
        </w:rPr>
        <w:t xml:space="preserve"> the tumor immune microenvironment (TIME) and its significance in cancer therapy</w:t>
      </w:r>
      <w:proofErr w:type="gramEnd"/>
      <w:r w:rsidRPr="00B51D2E">
        <w:rPr>
          <w:lang w:val="en-US"/>
        </w:rPr>
        <w:t>. (</w:t>
      </w:r>
      <w:r>
        <w:rPr>
          <w:lang w:val="en-US"/>
        </w:rPr>
        <w:t>5</w:t>
      </w:r>
      <w:r w:rsidRPr="00B51D2E">
        <w:rPr>
          <w:lang w:val="en-US"/>
        </w:rPr>
        <w:t>-</w:t>
      </w:r>
      <w:r>
        <w:rPr>
          <w:lang w:val="en-US"/>
        </w:rPr>
        <w:t>10</w:t>
      </w:r>
      <w:r w:rsidRPr="00B51D2E">
        <w:rPr>
          <w:lang w:val="en-US"/>
        </w:rPr>
        <w:t xml:space="preserve"> lines)</w:t>
      </w:r>
    </w:p>
    <w:p w14:paraId="76CAB12E" w14:textId="58FC3A9B" w:rsidR="00A30A8C" w:rsidRPr="00A30A8C" w:rsidRDefault="00A30A8C" w:rsidP="00A30A8C">
      <w:pPr>
        <w:pStyle w:val="ListParagraph"/>
        <w:rPr>
          <w:u w:val="single"/>
          <w:lang w:val="en-US"/>
        </w:rPr>
      </w:pPr>
      <w:r w:rsidRPr="00A30A8C">
        <w:rPr>
          <w:color w:val="333333"/>
          <w:u w:val="single"/>
          <w:shd w:val="clear" w:color="auto" w:fill="FFFFFF"/>
        </w:rPr>
        <w:t xml:space="preserve">The </w:t>
      </w:r>
      <w:proofErr w:type="spellStart"/>
      <w:r w:rsidRPr="00A30A8C">
        <w:rPr>
          <w:color w:val="333333"/>
          <w:u w:val="single"/>
          <w:shd w:val="clear" w:color="auto" w:fill="FFFFFF"/>
        </w:rPr>
        <w:t>tumor</w:t>
      </w:r>
      <w:proofErr w:type="spellEnd"/>
      <w:r w:rsidRPr="00A30A8C">
        <w:rPr>
          <w:color w:val="333333"/>
          <w:u w:val="single"/>
          <w:shd w:val="clear" w:color="auto" w:fill="FFFFFF"/>
        </w:rPr>
        <w:t xml:space="preserve"> immune microenvironment (TIME) is a complex ecosystem containing adaptive and innate immune cells with </w:t>
      </w:r>
      <w:proofErr w:type="spellStart"/>
      <w:r w:rsidRPr="00A30A8C">
        <w:rPr>
          <w:color w:val="333333"/>
          <w:u w:val="single"/>
          <w:shd w:val="clear" w:color="auto" w:fill="FFFFFF"/>
        </w:rPr>
        <w:t>tumor</w:t>
      </w:r>
      <w:proofErr w:type="spellEnd"/>
      <w:r w:rsidRPr="00A30A8C">
        <w:rPr>
          <w:color w:val="333333"/>
          <w:u w:val="single"/>
          <w:shd w:val="clear" w:color="auto" w:fill="FFFFFF"/>
        </w:rPr>
        <w:t>-promoting and anti-tumoral roles</w:t>
      </w:r>
      <w:r w:rsidRPr="00A30A8C">
        <w:rPr>
          <w:u w:val="single"/>
        </w:rPr>
        <w:t>.</w:t>
      </w:r>
      <w:r w:rsidRPr="00A30A8C">
        <w:rPr>
          <w:u w:val="single"/>
        </w:rPr>
        <w:br/>
      </w:r>
      <w:r w:rsidRPr="00A30A8C">
        <w:rPr>
          <w:color w:val="1F1F1F"/>
          <w:u w:val="single"/>
        </w:rPr>
        <w:t>TIME</w:t>
      </w:r>
      <w:r w:rsidRPr="00A30A8C">
        <w:rPr>
          <w:color w:val="212121"/>
          <w:u w:val="single"/>
          <w:shd w:val="clear" w:color="auto" w:fill="FFFFFF"/>
        </w:rPr>
        <w:t xml:space="preserve"> plays a critical role in cancer development, progression, and control. The molecular and cellular nature of it influences disease outcome by altering the balance of suppressive versus cytotoxic responses in the vicinity of the </w:t>
      </w:r>
      <w:proofErr w:type="spellStart"/>
      <w:r w:rsidRPr="00A30A8C">
        <w:rPr>
          <w:color w:val="212121"/>
          <w:u w:val="single"/>
          <w:shd w:val="clear" w:color="auto" w:fill="FFFFFF"/>
        </w:rPr>
        <w:t>tumor</w:t>
      </w:r>
      <w:proofErr w:type="spellEnd"/>
      <w:r w:rsidRPr="00A30A8C">
        <w:rPr>
          <w:color w:val="333333"/>
          <w:u w:val="single"/>
          <w:shd w:val="clear" w:color="auto" w:fill="FFFFFF"/>
        </w:rPr>
        <w:t>.</w:t>
      </w:r>
      <w:r w:rsidRPr="00A30A8C">
        <w:rPr>
          <w:color w:val="333333"/>
          <w:u w:val="single"/>
          <w:shd w:val="clear" w:color="auto" w:fill="FFFFFF"/>
        </w:rPr>
        <w:br/>
      </w:r>
      <w:r w:rsidRPr="00A30A8C">
        <w:rPr>
          <w:color w:val="1F1F1F"/>
          <w:u w:val="single"/>
        </w:rPr>
        <w:t xml:space="preserve">Knowing classes of TIME helped to identify initiation of </w:t>
      </w:r>
      <w:proofErr w:type="spellStart"/>
      <w:r w:rsidRPr="00A30A8C">
        <w:rPr>
          <w:color w:val="1F1F1F"/>
          <w:u w:val="single"/>
        </w:rPr>
        <w:t>tumors</w:t>
      </w:r>
      <w:proofErr w:type="spellEnd"/>
      <w:r w:rsidRPr="00A30A8C">
        <w:rPr>
          <w:color w:val="1F1F1F"/>
          <w:u w:val="single"/>
        </w:rPr>
        <w:t>, response, and </w:t>
      </w:r>
      <w:hyperlink r:id="rId7" w:tooltip="Learn more about therapy from ScienceDirect's AI-generated Topic Pages" w:history="1">
        <w:r w:rsidRPr="00A30A8C">
          <w:rPr>
            <w:rStyle w:val="Hyperlink"/>
            <w:color w:val="1F1F1F"/>
          </w:rPr>
          <w:t>therapy</w:t>
        </w:r>
      </w:hyperlink>
      <w:r w:rsidRPr="00A30A8C">
        <w:rPr>
          <w:color w:val="1F1F1F"/>
          <w:u w:val="single"/>
        </w:rPr>
        <w:t>. It will allow prediction of </w:t>
      </w:r>
      <w:hyperlink r:id="rId8" w:tooltip="Learn more about immunotherapy from ScienceDirect's AI-generated Topic Pages" w:history="1">
        <w:r w:rsidRPr="00A30A8C">
          <w:rPr>
            <w:rStyle w:val="Hyperlink"/>
            <w:color w:val="1F1F1F"/>
          </w:rPr>
          <w:t>immunotherapy</w:t>
        </w:r>
      </w:hyperlink>
      <w:r w:rsidRPr="00A30A8C">
        <w:rPr>
          <w:color w:val="1F1F1F"/>
          <w:u w:val="single"/>
        </w:rPr>
        <w:t> response by revealing therapeutic targets.</w:t>
      </w:r>
    </w:p>
    <w:p w14:paraId="2F4FCD0D" w14:textId="77777777" w:rsidR="00C01569" w:rsidRDefault="00C01569" w:rsidP="00C01569">
      <w:pPr>
        <w:pStyle w:val="ListParagraph"/>
        <w:rPr>
          <w:lang w:val="en-US"/>
        </w:rPr>
      </w:pPr>
    </w:p>
    <w:p w14:paraId="7D587C06" w14:textId="093BC0C4" w:rsidR="00B51D2E" w:rsidRPr="00C776DA" w:rsidRDefault="00B51D2E" w:rsidP="00B51D2E">
      <w:pPr>
        <w:pStyle w:val="ListParagraph"/>
        <w:numPr>
          <w:ilvl w:val="0"/>
          <w:numId w:val="1"/>
        </w:numPr>
        <w:rPr>
          <w:b/>
          <w:bCs/>
          <w:lang w:val="en-US"/>
        </w:rPr>
      </w:pPr>
      <w:r w:rsidRPr="00B51D2E">
        <w:rPr>
          <w:lang w:val="en-US"/>
        </w:rPr>
        <w:t>Compare bulk and single-cell RNA sequencing (</w:t>
      </w:r>
      <w:proofErr w:type="spellStart"/>
      <w:r w:rsidRPr="00B51D2E">
        <w:rPr>
          <w:lang w:val="en-US"/>
        </w:rPr>
        <w:t>scRNA</w:t>
      </w:r>
      <w:proofErr w:type="spellEnd"/>
      <w:r w:rsidRPr="00B51D2E">
        <w:rPr>
          <w:lang w:val="en-US"/>
        </w:rPr>
        <w:t>-seq). Discuss the advantages and disadvantages of each method, particularly in the context of studying</w:t>
      </w:r>
      <w:r w:rsidR="00C01569">
        <w:rPr>
          <w:lang w:val="en-US"/>
        </w:rPr>
        <w:t xml:space="preserve"> </w:t>
      </w:r>
      <w:r w:rsidRPr="00B51D2E">
        <w:rPr>
          <w:lang w:val="en-US"/>
        </w:rPr>
        <w:t>TIME. (</w:t>
      </w:r>
      <w:r w:rsidR="00FD7E4F">
        <w:rPr>
          <w:lang w:val="en-US"/>
        </w:rPr>
        <w:t>8</w:t>
      </w:r>
      <w:r w:rsidRPr="00B51D2E">
        <w:rPr>
          <w:lang w:val="en-US"/>
        </w:rPr>
        <w:t>-</w:t>
      </w:r>
      <w:r>
        <w:rPr>
          <w:lang w:val="en-US"/>
        </w:rPr>
        <w:t>1</w:t>
      </w:r>
      <w:r w:rsidR="00FD7E4F">
        <w:rPr>
          <w:lang w:val="en-US"/>
        </w:rPr>
        <w:t>5</w:t>
      </w:r>
      <w:r w:rsidRPr="00B51D2E">
        <w:rPr>
          <w:lang w:val="en-US"/>
        </w:rPr>
        <w:t xml:space="preserve"> lines)</w:t>
      </w:r>
      <w:r w:rsidR="00C776DA">
        <w:rPr>
          <w:lang w:val="en-US"/>
        </w:rPr>
        <w:br/>
      </w:r>
      <w:r w:rsidR="00C776DA" w:rsidRPr="00C776DA">
        <w:rPr>
          <w:u w:val="single"/>
          <w:lang w:val="en-US"/>
        </w:rPr>
        <w:t xml:space="preserve">Let’s say you have a group of people with lung cancer. The goal of your research is to understand what’s happening on a molecular level. </w:t>
      </w:r>
      <w:r w:rsidR="00C776DA" w:rsidRPr="00C776DA">
        <w:rPr>
          <w:b/>
          <w:bCs/>
          <w:u w:val="single"/>
          <w:lang w:val="en-US"/>
        </w:rPr>
        <w:t>With bulk RNA sequencing, you can compare the results of the patients with lung cancer with those that are healthy</w:t>
      </w:r>
      <w:r w:rsidR="00C776DA" w:rsidRPr="00C776DA">
        <w:rPr>
          <w:u w:val="single"/>
          <w:lang w:val="en-US"/>
        </w:rPr>
        <w:t xml:space="preserve">. This will provide an overview of the average differences in gene expression. For certain scenarios, this has proven to be sufficient. For instance, when discovering biomarkers for cancer, or to study the biology of diseases. However, </w:t>
      </w:r>
      <w:proofErr w:type="gramStart"/>
      <w:r w:rsidR="00C776DA" w:rsidRPr="00C776DA">
        <w:rPr>
          <w:u w:val="single"/>
          <w:lang w:val="en-US"/>
        </w:rPr>
        <w:t>more often than not</w:t>
      </w:r>
      <w:proofErr w:type="gramEnd"/>
      <w:r w:rsidR="00C776DA" w:rsidRPr="00C776DA">
        <w:rPr>
          <w:u w:val="single"/>
          <w:lang w:val="en-US"/>
        </w:rPr>
        <w:t xml:space="preserve">, the answers may lie behind certain cell types. This requires looking at the expression of genes in individual cells instead of an average representation. In that case, </w:t>
      </w:r>
      <w:r w:rsidR="00C776DA" w:rsidRPr="00C776DA">
        <w:rPr>
          <w:b/>
          <w:bCs/>
          <w:u w:val="single"/>
          <w:lang w:val="en-US"/>
        </w:rPr>
        <w:t>single-cell sequencing provides the potential to find molecular differences which are only linked to specific cell types.</w:t>
      </w:r>
      <w:r w:rsidR="006777C5">
        <w:rPr>
          <w:b/>
          <w:bCs/>
          <w:u w:val="single"/>
          <w:lang w:val="en-US"/>
        </w:rPr>
        <w:br/>
      </w:r>
      <w:r w:rsidR="006777C5" w:rsidRPr="006777C5">
        <w:rPr>
          <w:u w:val="single"/>
          <w:lang w:val="en-US"/>
        </w:rPr>
        <w:t xml:space="preserve">So, although bulk RNA sequencing is less expensive, less </w:t>
      </w:r>
      <w:proofErr w:type="spellStart"/>
      <w:r w:rsidR="006777C5" w:rsidRPr="006777C5">
        <w:rPr>
          <w:u w:val="single"/>
          <w:lang w:val="en-US"/>
        </w:rPr>
        <w:t>labour-intensive</w:t>
      </w:r>
      <w:proofErr w:type="spellEnd"/>
      <w:r w:rsidR="006777C5" w:rsidRPr="006777C5">
        <w:rPr>
          <w:u w:val="single"/>
          <w:lang w:val="en-US"/>
        </w:rPr>
        <w:t xml:space="preserve"> and less time-consuming than single-cell sequencing, in some cases one will prefer to use </w:t>
      </w:r>
      <w:proofErr w:type="spellStart"/>
      <w:r w:rsidR="006777C5" w:rsidRPr="006777C5">
        <w:rPr>
          <w:u w:val="single"/>
          <w:lang w:val="en-US"/>
        </w:rPr>
        <w:t>scRNA</w:t>
      </w:r>
      <w:proofErr w:type="spellEnd"/>
      <w:r w:rsidR="006777C5" w:rsidRPr="006777C5">
        <w:rPr>
          <w:u w:val="single"/>
          <w:lang w:val="en-US"/>
        </w:rPr>
        <w:t>-seq depends on the specific research questions and desired level of resolution required to unravel the complexities of the cells.</w:t>
      </w:r>
    </w:p>
    <w:p w14:paraId="469AEEEF" w14:textId="77777777" w:rsidR="00B51D2E" w:rsidRPr="00B51D2E" w:rsidRDefault="00B51D2E" w:rsidP="00B51D2E">
      <w:pPr>
        <w:pStyle w:val="ListParagraph"/>
        <w:rPr>
          <w:lang w:val="en-US"/>
        </w:rPr>
      </w:pPr>
    </w:p>
    <w:p w14:paraId="6B4EEF51" w14:textId="3FA8C5BD" w:rsidR="00621CA0" w:rsidRPr="00621CA0" w:rsidRDefault="00B51D2E" w:rsidP="00621CA0">
      <w:pPr>
        <w:pStyle w:val="ListParagraph"/>
        <w:numPr>
          <w:ilvl w:val="0"/>
          <w:numId w:val="1"/>
        </w:numPr>
        <w:rPr>
          <w:u w:val="single"/>
          <w:lang w:val="en-US"/>
        </w:rPr>
      </w:pPr>
      <w:r w:rsidRPr="00B51D2E">
        <w:rPr>
          <w:lang w:val="en-US"/>
        </w:rPr>
        <w:t xml:space="preserve">Discuss the rationale behind classifying breast cancer (BC) into subtypes. Mention two </w:t>
      </w:r>
      <w:r w:rsidR="00FD7E4F">
        <w:rPr>
          <w:lang w:val="en-US"/>
        </w:rPr>
        <w:t xml:space="preserve">different </w:t>
      </w:r>
      <w:r w:rsidR="00C01569">
        <w:rPr>
          <w:lang w:val="en-US"/>
        </w:rPr>
        <w:t>approaches</w:t>
      </w:r>
      <w:r w:rsidR="00FD7E4F">
        <w:rPr>
          <w:lang w:val="en-US"/>
        </w:rPr>
        <w:t xml:space="preserve"> for BC </w:t>
      </w:r>
      <w:r w:rsidR="001379EB">
        <w:rPr>
          <w:lang w:val="en-US"/>
        </w:rPr>
        <w:t>subtype</w:t>
      </w:r>
      <w:r w:rsidR="00FD7E4F">
        <w:rPr>
          <w:lang w:val="en-US"/>
        </w:rPr>
        <w:t xml:space="preserve"> classification</w:t>
      </w:r>
      <w:r w:rsidRPr="00B51D2E">
        <w:rPr>
          <w:lang w:val="en-US"/>
        </w:rPr>
        <w:t>. (</w:t>
      </w:r>
      <w:r>
        <w:rPr>
          <w:lang w:val="en-US"/>
        </w:rPr>
        <w:t>5</w:t>
      </w:r>
      <w:r w:rsidRPr="00B51D2E">
        <w:rPr>
          <w:lang w:val="en-US"/>
        </w:rPr>
        <w:t>-</w:t>
      </w:r>
      <w:r>
        <w:rPr>
          <w:lang w:val="en-US"/>
        </w:rPr>
        <w:t>1</w:t>
      </w:r>
      <w:r w:rsidR="00FD7E4F">
        <w:rPr>
          <w:lang w:val="en-US"/>
        </w:rPr>
        <w:t>5</w:t>
      </w:r>
      <w:r w:rsidRPr="00B51D2E">
        <w:rPr>
          <w:lang w:val="en-US"/>
        </w:rPr>
        <w:t xml:space="preserve"> lines)</w:t>
      </w:r>
      <w:r w:rsidR="00621CA0">
        <w:rPr>
          <w:lang w:val="en-US"/>
        </w:rPr>
        <w:br/>
      </w:r>
      <w:r w:rsidR="00621CA0" w:rsidRPr="00621CA0">
        <w:rPr>
          <w:u w:val="single"/>
        </w:rPr>
        <w:t xml:space="preserve">BS is heterogeneous disease characterized with distinct molecular subtypes and varied clinicopathological features. Subtyping allows for a more refined understanding of this heterogeneity, enabling clinicians to identify specific molecular pathways driving </w:t>
      </w:r>
      <w:proofErr w:type="spellStart"/>
      <w:r w:rsidR="00621CA0" w:rsidRPr="00621CA0">
        <w:rPr>
          <w:u w:val="single"/>
        </w:rPr>
        <w:t>tumor</w:t>
      </w:r>
      <w:proofErr w:type="spellEnd"/>
      <w:r w:rsidR="00621CA0" w:rsidRPr="00621CA0">
        <w:rPr>
          <w:u w:val="single"/>
        </w:rPr>
        <w:t xml:space="preserve"> growth and progression. In addition, studies show that different BS subtypes responses in a different way to therapy, so, understanding subtypes </w:t>
      </w:r>
      <w:proofErr w:type="spellStart"/>
      <w:r w:rsidR="00621CA0" w:rsidRPr="00621CA0">
        <w:rPr>
          <w:u w:val="single"/>
        </w:rPr>
        <w:t>behavior</w:t>
      </w:r>
      <w:proofErr w:type="spellEnd"/>
      <w:r w:rsidR="00621CA0" w:rsidRPr="00621CA0">
        <w:rPr>
          <w:u w:val="single"/>
        </w:rPr>
        <w:t xml:space="preserve"> is important for planning treatment strategies and predicting clinical outcomes.</w:t>
      </w:r>
    </w:p>
    <w:p w14:paraId="3B5C1A71" w14:textId="4E3FE120" w:rsidR="00621CA0" w:rsidRPr="00621CA0" w:rsidRDefault="00621CA0" w:rsidP="00621CA0">
      <w:pPr>
        <w:pStyle w:val="ListParagraph"/>
        <w:rPr>
          <w:u w:val="single"/>
        </w:rPr>
      </w:pPr>
      <w:r w:rsidRPr="00621CA0">
        <w:rPr>
          <w:u w:val="single"/>
        </w:rPr>
        <w:t xml:space="preserve">Breast cancer subtyping by </w:t>
      </w:r>
      <w:proofErr w:type="gramStart"/>
      <w:r w:rsidRPr="00621CA0">
        <w:rPr>
          <w:u w:val="single"/>
        </w:rPr>
        <w:t>IHC</w:t>
      </w:r>
      <w:proofErr w:type="gramEnd"/>
      <w:r w:rsidRPr="00621CA0">
        <w:rPr>
          <w:u w:val="single"/>
        </w:rPr>
        <w:t xml:space="preserve"> and gene expression profiling has contributed to a clinically relevant classification.</w:t>
      </w:r>
    </w:p>
    <w:p w14:paraId="05430926" w14:textId="77777777" w:rsidR="0068023F" w:rsidRDefault="0068023F" w:rsidP="00C01569">
      <w:pPr>
        <w:rPr>
          <w:lang w:val="en-US"/>
        </w:rPr>
      </w:pPr>
    </w:p>
    <w:p w14:paraId="71F3E65E" w14:textId="77777777" w:rsidR="005F7997" w:rsidRDefault="005F7997" w:rsidP="00C01569">
      <w:pPr>
        <w:rPr>
          <w:lang w:val="en-US"/>
        </w:rPr>
      </w:pPr>
    </w:p>
    <w:p w14:paraId="1BBC8B71" w14:textId="77777777" w:rsidR="005F7997" w:rsidRDefault="005F7997" w:rsidP="00C01569">
      <w:pPr>
        <w:rPr>
          <w:lang w:val="en-US"/>
        </w:rPr>
      </w:pPr>
    </w:p>
    <w:p w14:paraId="0DFCF727" w14:textId="77777777" w:rsidR="005F7997" w:rsidRDefault="005F7997" w:rsidP="00C01569">
      <w:pPr>
        <w:rPr>
          <w:lang w:val="en-US"/>
        </w:rPr>
      </w:pPr>
    </w:p>
    <w:p w14:paraId="3868DA85" w14:textId="77777777" w:rsidR="005F7997" w:rsidRDefault="005F7997" w:rsidP="00C01569">
      <w:pPr>
        <w:rPr>
          <w:lang w:val="en-US"/>
        </w:rPr>
      </w:pPr>
    </w:p>
    <w:p w14:paraId="2B725368" w14:textId="77777777" w:rsidR="005F7997" w:rsidRPr="00C01569" w:rsidRDefault="005F7997" w:rsidP="00C01569">
      <w:pPr>
        <w:rPr>
          <w:lang w:val="en-US"/>
        </w:rPr>
      </w:pPr>
    </w:p>
    <w:p w14:paraId="03912C86" w14:textId="1C18A61C" w:rsidR="009D3BB2" w:rsidRDefault="0068023F" w:rsidP="009D3BB2">
      <w:pPr>
        <w:pStyle w:val="ListParagraph"/>
        <w:numPr>
          <w:ilvl w:val="0"/>
          <w:numId w:val="1"/>
        </w:numPr>
        <w:rPr>
          <w:lang w:val="en-US"/>
        </w:rPr>
      </w:pPr>
      <w:r>
        <w:rPr>
          <w:lang w:val="en-US"/>
        </w:rPr>
        <w:lastRenderedPageBreak/>
        <w:t>What are immune cell</w:t>
      </w:r>
      <w:r w:rsidR="009D3BB2">
        <w:rPr>
          <w:lang w:val="en-US"/>
        </w:rPr>
        <w:t xml:space="preserve"> type</w:t>
      </w:r>
      <w:r>
        <w:rPr>
          <w:lang w:val="en-US"/>
        </w:rPr>
        <w:t xml:space="preserve"> signatures? </w:t>
      </w:r>
      <w:r w:rsidR="00C01569">
        <w:rPr>
          <w:lang w:val="en-US"/>
        </w:rPr>
        <w:t>What are they used for</w:t>
      </w:r>
      <w:r w:rsidR="0007365C" w:rsidRPr="0068023F">
        <w:rPr>
          <w:lang w:val="en-US"/>
        </w:rPr>
        <w:t>?</w:t>
      </w:r>
      <w:r w:rsidR="00C01569">
        <w:rPr>
          <w:lang w:val="en-US"/>
        </w:rPr>
        <w:t xml:space="preserve"> Which</w:t>
      </w:r>
      <w:r w:rsidR="0007365C" w:rsidRPr="0068023F">
        <w:rPr>
          <w:lang w:val="en-US"/>
        </w:rPr>
        <w:t xml:space="preserve"> method</w:t>
      </w:r>
      <w:r w:rsidR="00C01569">
        <w:rPr>
          <w:lang w:val="en-US"/>
        </w:rPr>
        <w:t xml:space="preserve"> </w:t>
      </w:r>
      <w:r w:rsidR="001379EB">
        <w:rPr>
          <w:lang w:val="en-US"/>
        </w:rPr>
        <w:t>measures</w:t>
      </w:r>
      <w:r w:rsidR="00C01569">
        <w:rPr>
          <w:lang w:val="en-US"/>
        </w:rPr>
        <w:t xml:space="preserve"> enrichment using those signatures</w:t>
      </w:r>
      <w:r w:rsidR="0007365C" w:rsidRPr="0068023F">
        <w:rPr>
          <w:lang w:val="en-US"/>
        </w:rPr>
        <w:t xml:space="preserve"> </w:t>
      </w:r>
      <w:r w:rsidR="00C01569">
        <w:rPr>
          <w:lang w:val="en-US"/>
        </w:rPr>
        <w:t>and how</w:t>
      </w:r>
      <w:r w:rsidR="003E43AB" w:rsidRPr="0068023F">
        <w:rPr>
          <w:lang w:val="en-US"/>
        </w:rPr>
        <w:t>?</w:t>
      </w:r>
      <w:r w:rsidR="00734CE5" w:rsidRPr="0068023F">
        <w:rPr>
          <w:lang w:val="en-US"/>
        </w:rPr>
        <w:t xml:space="preserve"> </w:t>
      </w:r>
      <w:r w:rsidRPr="00B51D2E">
        <w:rPr>
          <w:lang w:val="en-US"/>
        </w:rPr>
        <w:t>(</w:t>
      </w:r>
      <w:r>
        <w:rPr>
          <w:lang w:val="en-US"/>
        </w:rPr>
        <w:t>5</w:t>
      </w:r>
      <w:r w:rsidRPr="00B51D2E">
        <w:rPr>
          <w:lang w:val="en-US"/>
        </w:rPr>
        <w:t>-</w:t>
      </w:r>
      <w:r>
        <w:rPr>
          <w:lang w:val="en-US"/>
        </w:rPr>
        <w:t>15</w:t>
      </w:r>
      <w:r w:rsidRPr="00B51D2E">
        <w:rPr>
          <w:lang w:val="en-US"/>
        </w:rPr>
        <w:t xml:space="preserve"> lines)</w:t>
      </w:r>
    </w:p>
    <w:p w14:paraId="107CC658" w14:textId="77777777" w:rsidR="002C7680" w:rsidRPr="002C7680" w:rsidRDefault="002C7680" w:rsidP="002C7680">
      <w:pPr>
        <w:pStyle w:val="ListParagraph"/>
        <w:rPr>
          <w:u w:val="single"/>
        </w:rPr>
      </w:pPr>
      <w:r w:rsidRPr="002C7680">
        <w:rPr>
          <w:u w:val="single"/>
        </w:rPr>
        <w:t xml:space="preserve">Immune cell type signatures are patterns of gene expression or protein markers specific to different immune cell types. </w:t>
      </w:r>
      <w:proofErr w:type="gramStart"/>
      <w:r w:rsidRPr="002C7680">
        <w:rPr>
          <w:u w:val="single"/>
        </w:rPr>
        <w:t>This patterns</w:t>
      </w:r>
      <w:proofErr w:type="gramEnd"/>
      <w:r w:rsidRPr="002C7680">
        <w:rPr>
          <w:u w:val="single"/>
        </w:rPr>
        <w:t xml:space="preserve"> serve as biomarkers for disease diagnosis and allows to understand the composition and functional states of immune cells within the </w:t>
      </w:r>
      <w:proofErr w:type="spellStart"/>
      <w:r w:rsidRPr="002C7680">
        <w:rPr>
          <w:u w:val="single"/>
        </w:rPr>
        <w:t>tumor</w:t>
      </w:r>
      <w:proofErr w:type="spellEnd"/>
      <w:r w:rsidRPr="002C7680">
        <w:rPr>
          <w:u w:val="single"/>
        </w:rPr>
        <w:t xml:space="preserve"> microenvironment that is crucial for predicting treatment response, prognosis, and developing immunotherapeutic strategies.</w:t>
      </w:r>
    </w:p>
    <w:p w14:paraId="11095822" w14:textId="1DD1D904" w:rsidR="002C7680" w:rsidRPr="002C7680" w:rsidRDefault="002C7680" w:rsidP="002C7680">
      <w:pPr>
        <w:pStyle w:val="ListParagraph"/>
        <w:rPr>
          <w:u w:val="single"/>
        </w:rPr>
      </w:pPr>
      <w:r w:rsidRPr="002C7680">
        <w:rPr>
          <w:u w:val="single"/>
        </w:rPr>
        <w:t>GSEA (gene set enrichment analysis) is a computational method used to determine whether an a priori defined gene set shows a statistically significant difference between two biological states. With GSEA, we can determine whether specific immune cell types are enriched or depleted within a sample compared to control samples and by doing so, we can uncover the involvement of immune cell subsets in diseases, or in treatment responses.</w:t>
      </w:r>
    </w:p>
    <w:p w14:paraId="7365B564" w14:textId="77777777" w:rsidR="009D3BB2" w:rsidRPr="009D3BB2" w:rsidRDefault="009D3BB2" w:rsidP="009D3BB2">
      <w:pPr>
        <w:pStyle w:val="ListParagraph"/>
        <w:rPr>
          <w:lang w:val="en-US"/>
        </w:rPr>
      </w:pPr>
    </w:p>
    <w:p w14:paraId="4B421FD2" w14:textId="1F87CB6A" w:rsidR="00FD7F65" w:rsidRPr="00FD7F65" w:rsidRDefault="00C01569" w:rsidP="00FD7F65">
      <w:pPr>
        <w:pStyle w:val="ListParagraph"/>
        <w:numPr>
          <w:ilvl w:val="0"/>
          <w:numId w:val="1"/>
        </w:numPr>
        <w:rPr>
          <w:lang w:val="en-US"/>
        </w:rPr>
      </w:pPr>
      <w:r>
        <w:rPr>
          <w:lang w:val="en-US"/>
        </w:rPr>
        <w:t>I</w:t>
      </w:r>
      <w:r w:rsidR="009D3BB2">
        <w:rPr>
          <w:lang w:val="en-US"/>
        </w:rPr>
        <w:t xml:space="preserve">n </w:t>
      </w:r>
      <w:r w:rsidR="00AB6106">
        <w:rPr>
          <w:lang w:val="en-US"/>
        </w:rPr>
        <w:t>the</w:t>
      </w:r>
      <w:r w:rsidR="009D3BB2">
        <w:rPr>
          <w:lang w:val="en-US"/>
        </w:rPr>
        <w:t xml:space="preserve"> tutorials</w:t>
      </w:r>
      <w:r w:rsidR="001379EB">
        <w:rPr>
          <w:lang w:val="en-US"/>
        </w:rPr>
        <w:t>,</w:t>
      </w:r>
      <w:r w:rsidR="0007365C" w:rsidRPr="009D3BB2">
        <w:rPr>
          <w:lang w:val="en-US"/>
        </w:rPr>
        <w:t xml:space="preserve"> </w:t>
      </w:r>
      <w:r>
        <w:rPr>
          <w:lang w:val="en-US"/>
        </w:rPr>
        <w:t>we</w:t>
      </w:r>
      <w:r w:rsidR="00AB6106">
        <w:rPr>
          <w:lang w:val="en-US"/>
        </w:rPr>
        <w:t xml:space="preserve"> used</w:t>
      </w:r>
      <w:r>
        <w:rPr>
          <w:lang w:val="en-US"/>
        </w:rPr>
        <w:t xml:space="preserve"> </w:t>
      </w:r>
      <w:r w:rsidR="00AB6106">
        <w:rPr>
          <w:lang w:val="en-US"/>
        </w:rPr>
        <w:t>a computational tool</w:t>
      </w:r>
      <w:r w:rsidR="0007365C" w:rsidRPr="009D3BB2">
        <w:rPr>
          <w:lang w:val="en-US"/>
        </w:rPr>
        <w:t xml:space="preserve"> that </w:t>
      </w:r>
      <w:r w:rsidR="0091078F">
        <w:rPr>
          <w:lang w:val="en-US"/>
        </w:rPr>
        <w:t>calculate</w:t>
      </w:r>
      <w:r w:rsidR="009D3BB2">
        <w:rPr>
          <w:lang w:val="en-US"/>
        </w:rPr>
        <w:t xml:space="preserve"> immune (and other) </w:t>
      </w:r>
      <w:r w:rsidR="00AB6106">
        <w:rPr>
          <w:lang w:val="en-US"/>
        </w:rPr>
        <w:t xml:space="preserve">cell </w:t>
      </w:r>
      <w:proofErr w:type="gramStart"/>
      <w:r w:rsidR="00AB6106">
        <w:rPr>
          <w:lang w:val="en-US"/>
        </w:rPr>
        <w:t>types</w:t>
      </w:r>
      <w:proofErr w:type="gramEnd"/>
      <w:r w:rsidR="00AB6106">
        <w:rPr>
          <w:lang w:val="en-US"/>
        </w:rPr>
        <w:t xml:space="preserve"> enrichment</w:t>
      </w:r>
      <w:r w:rsidR="0091078F">
        <w:rPr>
          <w:lang w:val="en-US"/>
        </w:rPr>
        <w:t xml:space="preserve"> scores</w:t>
      </w:r>
      <w:r w:rsidR="009D3BB2">
        <w:rPr>
          <w:lang w:val="en-US"/>
        </w:rPr>
        <w:t xml:space="preserve">. What is that </w:t>
      </w:r>
      <w:r w:rsidR="00AB6106">
        <w:rPr>
          <w:lang w:val="en-US"/>
        </w:rPr>
        <w:t>tool</w:t>
      </w:r>
      <w:r w:rsidR="009D3BB2">
        <w:rPr>
          <w:lang w:val="en-US"/>
        </w:rPr>
        <w:t xml:space="preserve">? Describe the output it </w:t>
      </w:r>
      <w:r w:rsidR="00A00833">
        <w:rPr>
          <w:lang w:val="en-US"/>
        </w:rPr>
        <w:t>provides</w:t>
      </w:r>
      <w:r w:rsidR="0091078F">
        <w:rPr>
          <w:lang w:val="en-US"/>
        </w:rPr>
        <w:t xml:space="preserve"> and how it can be useful for this study</w:t>
      </w:r>
      <w:r w:rsidR="009D3BB2">
        <w:rPr>
          <w:lang w:val="en-US"/>
        </w:rPr>
        <w:t>.</w:t>
      </w:r>
      <w:r w:rsidR="009D3BB2" w:rsidRPr="009D3BB2">
        <w:rPr>
          <w:lang w:val="en-US"/>
        </w:rPr>
        <w:t xml:space="preserve"> </w:t>
      </w:r>
      <w:r w:rsidR="009D3BB2" w:rsidRPr="00B51D2E">
        <w:rPr>
          <w:lang w:val="en-US"/>
        </w:rPr>
        <w:t>(</w:t>
      </w:r>
      <w:r w:rsidR="009D3BB2">
        <w:rPr>
          <w:lang w:val="en-US"/>
        </w:rPr>
        <w:t>5</w:t>
      </w:r>
      <w:r w:rsidR="009D3BB2" w:rsidRPr="00B51D2E">
        <w:rPr>
          <w:lang w:val="en-US"/>
        </w:rPr>
        <w:t>-</w:t>
      </w:r>
      <w:r w:rsidR="009D3BB2">
        <w:rPr>
          <w:lang w:val="en-US"/>
        </w:rPr>
        <w:t>15</w:t>
      </w:r>
      <w:r w:rsidR="009D3BB2" w:rsidRPr="00B51D2E">
        <w:rPr>
          <w:lang w:val="en-US"/>
        </w:rPr>
        <w:t xml:space="preserve"> lines)</w:t>
      </w:r>
      <w:r w:rsidR="00FD7F65">
        <w:rPr>
          <w:lang w:val="en-US"/>
        </w:rPr>
        <w:br/>
      </w:r>
      <w:proofErr w:type="spellStart"/>
      <w:r w:rsidR="00FD7F65" w:rsidRPr="00FD7F65">
        <w:rPr>
          <w:u w:val="single"/>
        </w:rPr>
        <w:t>xCell</w:t>
      </w:r>
      <w:proofErr w:type="spellEnd"/>
      <w:r w:rsidR="00FD7F65" w:rsidRPr="00FD7F65">
        <w:rPr>
          <w:u w:val="single"/>
        </w:rPr>
        <w:t xml:space="preserve"> is a computational tool that performs cell type enrichment analysis from gene expression data for 64 immune and stroma cell types. </w:t>
      </w:r>
      <w:proofErr w:type="spellStart"/>
      <w:r w:rsidR="00FD7F65" w:rsidRPr="00FD7F65">
        <w:rPr>
          <w:u w:val="single"/>
        </w:rPr>
        <w:t>xCell</w:t>
      </w:r>
      <w:proofErr w:type="spellEnd"/>
      <w:r w:rsidR="00FD7F65" w:rsidRPr="00FD7F65">
        <w:rPr>
          <w:u w:val="single"/>
        </w:rPr>
        <w:t xml:space="preserve"> is a gene signatures-based method learned from thousands of pure cell types from various sources. This method applies a novel technique for reducing associations between closely related cell types, particularly from bulk </w:t>
      </w:r>
      <w:proofErr w:type="spellStart"/>
      <w:r w:rsidR="00FD7F65" w:rsidRPr="00FD7F65">
        <w:rPr>
          <w:u w:val="single"/>
        </w:rPr>
        <w:t>tumor</w:t>
      </w:r>
      <w:proofErr w:type="spellEnd"/>
      <w:r w:rsidR="00FD7F65" w:rsidRPr="00FD7F65">
        <w:rPr>
          <w:u w:val="single"/>
        </w:rPr>
        <w:t xml:space="preserve"> samples which allows researchers to reliably portray the cellular heterogeneity landscape of tissue expression profiles. </w:t>
      </w:r>
      <w:r w:rsidR="00FD7F65" w:rsidRPr="00FD7F65">
        <w:rPr>
          <w:u w:val="single"/>
        </w:rPr>
        <w:br/>
        <w:t xml:space="preserve">with this information, researchers can gain insights into the composition of the </w:t>
      </w:r>
      <w:proofErr w:type="spellStart"/>
      <w:r w:rsidR="00FD7F65" w:rsidRPr="00FD7F65">
        <w:rPr>
          <w:u w:val="single"/>
        </w:rPr>
        <w:t>tumor</w:t>
      </w:r>
      <w:proofErr w:type="spellEnd"/>
      <w:r w:rsidR="00FD7F65" w:rsidRPr="00FD7F65">
        <w:rPr>
          <w:u w:val="single"/>
        </w:rPr>
        <w:t xml:space="preserve"> microenvironment, including the presence of cancer immune cell subtypes, which can be valuable for understanding </w:t>
      </w:r>
      <w:proofErr w:type="spellStart"/>
      <w:r w:rsidR="00FD7F65" w:rsidRPr="00FD7F65">
        <w:rPr>
          <w:u w:val="single"/>
        </w:rPr>
        <w:t>tumor</w:t>
      </w:r>
      <w:proofErr w:type="spellEnd"/>
      <w:r w:rsidR="00FD7F65" w:rsidRPr="00FD7F65">
        <w:rPr>
          <w:u w:val="single"/>
        </w:rPr>
        <w:t>-immune interactions, predicting patient outcomes, and guiding immunotherapy strategies against the breast cancer.</w:t>
      </w:r>
    </w:p>
    <w:p w14:paraId="19CAC1D9" w14:textId="77777777" w:rsidR="00FD7F65" w:rsidRPr="00FD7F65" w:rsidRDefault="00FD7F65" w:rsidP="00FD7F65">
      <w:pPr>
        <w:pStyle w:val="ListParagraph"/>
        <w:rPr>
          <w:lang w:val="en-US"/>
        </w:rPr>
      </w:pPr>
    </w:p>
    <w:p w14:paraId="51D9B242" w14:textId="1019EDE4" w:rsidR="00581A75" w:rsidRPr="00581A75" w:rsidRDefault="00A00833" w:rsidP="00581A75">
      <w:pPr>
        <w:pStyle w:val="ListParagraph"/>
        <w:numPr>
          <w:ilvl w:val="0"/>
          <w:numId w:val="1"/>
        </w:numPr>
        <w:rPr>
          <w:lang w:val="en-US"/>
        </w:rPr>
      </w:pPr>
      <w:r w:rsidRPr="00A00833">
        <w:rPr>
          <w:lang w:val="en-US"/>
        </w:rPr>
        <w:t>Describe these subtypes (BC-</w:t>
      </w:r>
      <w:proofErr w:type="spellStart"/>
      <w:r w:rsidRPr="00A00833">
        <w:rPr>
          <w:lang w:val="en-US"/>
        </w:rPr>
        <w:t>ImH</w:t>
      </w:r>
      <w:proofErr w:type="spellEnd"/>
      <w:r w:rsidRPr="00A00833">
        <w:rPr>
          <w:lang w:val="en-US"/>
        </w:rPr>
        <w:t>, BC-</w:t>
      </w:r>
      <w:proofErr w:type="spellStart"/>
      <w:r w:rsidRPr="00A00833">
        <w:rPr>
          <w:lang w:val="en-US"/>
        </w:rPr>
        <w:t>ImM</w:t>
      </w:r>
      <w:proofErr w:type="spellEnd"/>
      <w:r w:rsidRPr="00A00833">
        <w:rPr>
          <w:lang w:val="en-US"/>
        </w:rPr>
        <w:t>, and BC-</w:t>
      </w:r>
      <w:proofErr w:type="spellStart"/>
      <w:r w:rsidRPr="00A00833">
        <w:rPr>
          <w:lang w:val="en-US"/>
        </w:rPr>
        <w:t>ImL</w:t>
      </w:r>
      <w:proofErr w:type="spellEnd"/>
      <w:r w:rsidRPr="00A00833">
        <w:rPr>
          <w:lang w:val="en-US"/>
        </w:rPr>
        <w:t xml:space="preserve">) based on their immune signature </w:t>
      </w:r>
      <w:r w:rsidR="00AB6106">
        <w:rPr>
          <w:lang w:val="en-US"/>
        </w:rPr>
        <w:t xml:space="preserve">enrichment </w:t>
      </w:r>
      <w:r w:rsidRPr="00A00833">
        <w:rPr>
          <w:lang w:val="en-US"/>
        </w:rPr>
        <w:t>scores.</w:t>
      </w:r>
      <w:r w:rsidRPr="00A00833">
        <w:t xml:space="preserve"> </w:t>
      </w:r>
      <w:r w:rsidRPr="00A00833">
        <w:rPr>
          <w:lang w:val="en-US"/>
        </w:rPr>
        <w:t>(</w:t>
      </w:r>
      <w:r>
        <w:rPr>
          <w:lang w:val="en-US"/>
        </w:rPr>
        <w:t>3</w:t>
      </w:r>
      <w:r w:rsidRPr="00A00833">
        <w:rPr>
          <w:lang w:val="en-US"/>
        </w:rPr>
        <w:t>-5 lines)</w:t>
      </w:r>
      <w:r w:rsidR="00581A75">
        <w:rPr>
          <w:lang w:val="en-US"/>
        </w:rPr>
        <w:br/>
      </w:r>
      <w:r w:rsidR="00581A75" w:rsidRPr="00581A75">
        <w:rPr>
          <w:u w:val="single"/>
        </w:rPr>
        <w:t>3 immune subtypes of BC, termed BC-</w:t>
      </w:r>
      <w:proofErr w:type="spellStart"/>
      <w:r w:rsidR="00581A75" w:rsidRPr="00581A75">
        <w:rPr>
          <w:u w:val="single"/>
        </w:rPr>
        <w:t>ImH</w:t>
      </w:r>
      <w:proofErr w:type="spellEnd"/>
      <w:r w:rsidR="00581A75" w:rsidRPr="00581A75">
        <w:rPr>
          <w:u w:val="single"/>
        </w:rPr>
        <w:t>, BC-</w:t>
      </w:r>
      <w:proofErr w:type="spellStart"/>
      <w:r w:rsidR="00581A75" w:rsidRPr="00581A75">
        <w:rPr>
          <w:u w:val="single"/>
        </w:rPr>
        <w:t>ImM</w:t>
      </w:r>
      <w:proofErr w:type="spellEnd"/>
      <w:r w:rsidR="00581A75" w:rsidRPr="00581A75">
        <w:rPr>
          <w:u w:val="single"/>
        </w:rPr>
        <w:t>, and BC-</w:t>
      </w:r>
      <w:proofErr w:type="spellStart"/>
      <w:r w:rsidR="00581A75" w:rsidRPr="00581A75">
        <w:rPr>
          <w:u w:val="single"/>
        </w:rPr>
        <w:t>ImL</w:t>
      </w:r>
      <w:proofErr w:type="spellEnd"/>
      <w:r w:rsidR="00581A75" w:rsidRPr="00581A75">
        <w:rPr>
          <w:u w:val="single"/>
        </w:rPr>
        <w:t xml:space="preserve">, was </w:t>
      </w:r>
      <w:proofErr w:type="gramStart"/>
      <w:r w:rsidR="00581A75" w:rsidRPr="00581A75">
        <w:rPr>
          <w:u w:val="single"/>
        </w:rPr>
        <w:t>identified  consistently</w:t>
      </w:r>
      <w:proofErr w:type="gramEnd"/>
      <w:r w:rsidR="00581A75" w:rsidRPr="00581A75">
        <w:rPr>
          <w:u w:val="single"/>
        </w:rPr>
        <w:t xml:space="preserve"> in 6 datasets which had high, medium, and low immune signature scores, respectively.</w:t>
      </w:r>
      <w:r w:rsidR="00581A75" w:rsidRPr="00581A75">
        <w:rPr>
          <w:u w:val="single"/>
        </w:rPr>
        <w:br/>
        <w:t>BC-</w:t>
      </w:r>
      <w:proofErr w:type="spellStart"/>
      <w:r w:rsidR="00581A75" w:rsidRPr="00581A75">
        <w:rPr>
          <w:u w:val="single"/>
        </w:rPr>
        <w:t>ImH</w:t>
      </w:r>
      <w:proofErr w:type="spellEnd"/>
      <w:r w:rsidR="00581A75" w:rsidRPr="00581A75">
        <w:rPr>
          <w:u w:val="single"/>
        </w:rPr>
        <w:t xml:space="preserve"> displayed a significantly better survival prognosis than BC-</w:t>
      </w:r>
      <w:proofErr w:type="spellStart"/>
      <w:r w:rsidR="00581A75" w:rsidRPr="00581A75">
        <w:rPr>
          <w:u w:val="single"/>
        </w:rPr>
        <w:t>ImL</w:t>
      </w:r>
      <w:proofErr w:type="spellEnd"/>
      <w:r w:rsidR="00581A75" w:rsidRPr="00581A75">
        <w:rPr>
          <w:u w:val="single"/>
        </w:rPr>
        <w:t>.</w:t>
      </w:r>
    </w:p>
    <w:p w14:paraId="676D6E06" w14:textId="77777777" w:rsidR="00A00833" w:rsidRPr="00A00833" w:rsidRDefault="00A00833" w:rsidP="00A00833">
      <w:pPr>
        <w:pStyle w:val="ListParagraph"/>
        <w:rPr>
          <w:lang w:val="en-US"/>
        </w:rPr>
      </w:pPr>
    </w:p>
    <w:p w14:paraId="465C7DCC" w14:textId="09111DD9" w:rsidR="006F361C" w:rsidRPr="006F361C" w:rsidRDefault="00B51D2E" w:rsidP="006F361C">
      <w:pPr>
        <w:pStyle w:val="ListParagraph"/>
        <w:numPr>
          <w:ilvl w:val="0"/>
          <w:numId w:val="1"/>
        </w:numPr>
        <w:rPr>
          <w:lang w:val="en-US"/>
        </w:rPr>
      </w:pPr>
      <w:r w:rsidRPr="00A00833">
        <w:rPr>
          <w:lang w:val="en-US"/>
        </w:rPr>
        <w:t xml:space="preserve">What clustering algorithm was used by the authors to </w:t>
      </w:r>
      <w:r w:rsidR="00AB6106">
        <w:rPr>
          <w:lang w:val="en-US"/>
        </w:rPr>
        <w:t>define</w:t>
      </w:r>
      <w:r w:rsidRPr="00A00833">
        <w:rPr>
          <w:lang w:val="en-US"/>
        </w:rPr>
        <w:t xml:space="preserve"> </w:t>
      </w:r>
      <w:r w:rsidR="00AB6106">
        <w:rPr>
          <w:lang w:val="en-US"/>
        </w:rPr>
        <w:t xml:space="preserve">those </w:t>
      </w:r>
      <w:r w:rsidRPr="00A00833">
        <w:rPr>
          <w:lang w:val="en-US"/>
        </w:rPr>
        <w:t xml:space="preserve">BC subtypes? </w:t>
      </w:r>
      <w:r w:rsidR="00BF529C" w:rsidRPr="00A00833">
        <w:rPr>
          <w:lang w:val="en-US"/>
        </w:rPr>
        <w:t xml:space="preserve">Suggest another clustering algorithm </w:t>
      </w:r>
      <w:r w:rsidRPr="00A00833">
        <w:rPr>
          <w:lang w:val="en-US"/>
        </w:rPr>
        <w:t>that could be employed in this context.</w:t>
      </w:r>
      <w:r w:rsidR="00BF529C" w:rsidRPr="00A00833">
        <w:rPr>
          <w:lang w:val="en-US"/>
        </w:rPr>
        <w:t xml:space="preserve"> Explain how </w:t>
      </w:r>
      <w:r w:rsidR="008079EB" w:rsidRPr="00A00833">
        <w:rPr>
          <w:lang w:val="en-US"/>
        </w:rPr>
        <w:t>you would</w:t>
      </w:r>
      <w:r w:rsidR="00BF529C" w:rsidRPr="00A00833">
        <w:rPr>
          <w:lang w:val="en-US"/>
        </w:rPr>
        <w:t xml:space="preserve"> choose the optimal number of clusters.</w:t>
      </w:r>
      <w:r w:rsidRPr="00A00833">
        <w:rPr>
          <w:lang w:val="en-US"/>
        </w:rPr>
        <w:t xml:space="preserve"> (3-6 lines)</w:t>
      </w:r>
      <w:r w:rsidR="006F361C">
        <w:rPr>
          <w:lang w:val="en-US"/>
        </w:rPr>
        <w:br/>
      </w:r>
      <w:r w:rsidR="006F361C" w:rsidRPr="006F361C">
        <w:rPr>
          <w:u w:val="single"/>
        </w:rPr>
        <w:t xml:space="preserve">Based on the enrichment scores of 28 immune cell types, they </w:t>
      </w:r>
      <w:r w:rsidR="006F361C" w:rsidRPr="006F361C">
        <w:rPr>
          <w:b/>
          <w:bCs/>
          <w:u w:val="single"/>
        </w:rPr>
        <w:t xml:space="preserve">used hierarchical clustering </w:t>
      </w:r>
      <w:r w:rsidR="006F361C" w:rsidRPr="006F361C">
        <w:rPr>
          <w:u w:val="single"/>
        </w:rPr>
        <w:t>to eventually identify those 3 subtypes of BC.</w:t>
      </w:r>
      <w:r w:rsidR="006F361C" w:rsidRPr="006F361C">
        <w:rPr>
          <w:u w:val="single"/>
        </w:rPr>
        <w:br/>
        <w:t xml:space="preserve">Another clustering algorithm that could be employed is </w:t>
      </w:r>
      <w:r w:rsidR="006F361C" w:rsidRPr="006F361C">
        <w:rPr>
          <w:b/>
          <w:bCs/>
          <w:u w:val="single"/>
        </w:rPr>
        <w:t>K-means clustering</w:t>
      </w:r>
      <w:r w:rsidR="006F361C" w:rsidRPr="006F361C">
        <w:rPr>
          <w:u w:val="single"/>
        </w:rPr>
        <w:t>.</w:t>
      </w:r>
      <w:r w:rsidR="006F361C" w:rsidRPr="006F361C">
        <w:rPr>
          <w:u w:val="single"/>
        </w:rPr>
        <w:br/>
        <w:t>For choosing the optimal we can use silhouette method. By calculating K silhouette coefficient and select the K with the highest average silhouette coefficient indicating the best separation between clusters while maintaining cohesion within clusters.</w:t>
      </w:r>
    </w:p>
    <w:p w14:paraId="13E3DCC4" w14:textId="77777777" w:rsidR="00A00833" w:rsidRPr="00A00833" w:rsidRDefault="00A00833" w:rsidP="00A00833">
      <w:pPr>
        <w:pStyle w:val="ListParagraph"/>
        <w:rPr>
          <w:lang w:val="en-US"/>
        </w:rPr>
      </w:pPr>
    </w:p>
    <w:p w14:paraId="5E38BE34" w14:textId="1E3D4AB7" w:rsidR="00A00833" w:rsidRPr="005F7997" w:rsidRDefault="008079EB" w:rsidP="005F7997">
      <w:pPr>
        <w:pStyle w:val="ListParagraph"/>
        <w:numPr>
          <w:ilvl w:val="0"/>
          <w:numId w:val="1"/>
        </w:numPr>
        <w:rPr>
          <w:lang w:val="en-US"/>
        </w:rPr>
      </w:pPr>
      <w:r w:rsidRPr="00A00833">
        <w:rPr>
          <w:lang w:val="en-US"/>
        </w:rPr>
        <w:t>Explain the difference between disease-free survival (DFS) and overall survival</w:t>
      </w:r>
      <w:r w:rsidRPr="00A00833">
        <w:rPr>
          <w:rFonts w:hint="cs"/>
          <w:rtl/>
          <w:lang w:val="en-US"/>
        </w:rPr>
        <w:t xml:space="preserve"> </w:t>
      </w:r>
      <w:r w:rsidRPr="00A00833">
        <w:rPr>
          <w:lang w:val="en-US"/>
        </w:rPr>
        <w:t xml:space="preserve">(OS). </w:t>
      </w:r>
      <w:r w:rsidR="00B51D2E" w:rsidRPr="00A00833">
        <w:rPr>
          <w:lang w:val="en-US"/>
        </w:rPr>
        <w:t>(3-6 lines)</w:t>
      </w:r>
      <w:r w:rsidR="006437DD">
        <w:rPr>
          <w:lang w:val="en-US"/>
        </w:rPr>
        <w:br/>
      </w:r>
      <w:r w:rsidR="006437DD" w:rsidRPr="000A0BF8">
        <w:rPr>
          <w:u w:val="single"/>
          <w:lang w:val="en-US"/>
        </w:rPr>
        <w:t xml:space="preserve">DFS: The time interval between the end of the treatment and the recurrence of the </w:t>
      </w:r>
      <w:r w:rsidR="000A0BF8" w:rsidRPr="000A0BF8">
        <w:rPr>
          <w:u w:val="single"/>
          <w:lang w:val="en-US"/>
        </w:rPr>
        <w:t>cancer</w:t>
      </w:r>
      <w:r w:rsidR="006437DD" w:rsidRPr="000A0BF8">
        <w:rPr>
          <w:u w:val="single"/>
          <w:lang w:val="en-US"/>
        </w:rPr>
        <w:t xml:space="preserve"> (or progression of it).  </w:t>
      </w:r>
      <w:r w:rsidR="000A0BF8" w:rsidRPr="000A0BF8">
        <w:rPr>
          <w:u w:val="single"/>
          <w:lang w:val="en-US"/>
        </w:rPr>
        <w:br/>
      </w:r>
      <w:r w:rsidR="006437DD" w:rsidRPr="000A0BF8">
        <w:rPr>
          <w:u w:val="single"/>
          <w:lang w:val="en-US"/>
        </w:rPr>
        <w:t xml:space="preserve">OS: The time interval between the beginning of treatment (or diagnosis) and patient death (not necessarily from cancer). </w:t>
      </w:r>
      <w:r w:rsidR="000A0BF8" w:rsidRPr="000A0BF8">
        <w:rPr>
          <w:u w:val="single"/>
          <w:lang w:val="en-US"/>
        </w:rPr>
        <w:br/>
        <w:t xml:space="preserve">DFS focuses specifically on disease while </w:t>
      </w:r>
      <w:r w:rsidR="006437DD" w:rsidRPr="000A0BF8">
        <w:rPr>
          <w:u w:val="single"/>
          <w:lang w:val="en-US"/>
        </w:rPr>
        <w:t xml:space="preserve">OS provides a </w:t>
      </w:r>
      <w:r w:rsidR="000A0BF8" w:rsidRPr="000A0BF8">
        <w:rPr>
          <w:u w:val="single"/>
          <w:lang w:val="en-US"/>
        </w:rPr>
        <w:t>broader</w:t>
      </w:r>
      <w:r w:rsidR="006437DD" w:rsidRPr="000A0BF8">
        <w:rPr>
          <w:u w:val="single"/>
          <w:lang w:val="en-US"/>
        </w:rPr>
        <w:t xml:space="preserve"> perspective, </w:t>
      </w:r>
      <w:proofErr w:type="gramStart"/>
      <w:r w:rsidR="006437DD" w:rsidRPr="000A0BF8">
        <w:rPr>
          <w:u w:val="single"/>
          <w:lang w:val="en-US"/>
        </w:rPr>
        <w:t>taking into account</w:t>
      </w:r>
      <w:proofErr w:type="gramEnd"/>
      <w:r w:rsidR="006437DD" w:rsidRPr="000A0BF8">
        <w:rPr>
          <w:u w:val="single"/>
          <w:lang w:val="en-US"/>
        </w:rPr>
        <w:t xml:space="preserve"> not only disease-related outcome</w:t>
      </w:r>
      <w:r w:rsidR="000A0BF8" w:rsidRPr="000A0BF8">
        <w:rPr>
          <w:u w:val="single"/>
          <w:lang w:val="en-US"/>
        </w:rPr>
        <w:t>s</w:t>
      </w:r>
      <w:r w:rsidR="006437DD" w:rsidRPr="000A0BF8">
        <w:rPr>
          <w:u w:val="single"/>
          <w:lang w:val="en-US"/>
        </w:rPr>
        <w:t>.</w:t>
      </w:r>
      <w:r w:rsidR="001E5181" w:rsidRPr="006437DD">
        <w:rPr>
          <w:lang w:val="en-US"/>
        </w:rPr>
        <w:br/>
      </w:r>
    </w:p>
    <w:p w14:paraId="345BF93E" w14:textId="3AAA5A7C" w:rsidR="00A00833" w:rsidRDefault="005E2549" w:rsidP="00A00833">
      <w:pPr>
        <w:pStyle w:val="ListParagraph"/>
        <w:numPr>
          <w:ilvl w:val="0"/>
          <w:numId w:val="1"/>
        </w:numPr>
        <w:rPr>
          <w:lang w:val="en-US"/>
        </w:rPr>
      </w:pPr>
      <w:r w:rsidRPr="00A00833">
        <w:rPr>
          <w:lang w:val="en-US"/>
        </w:rPr>
        <w:t xml:space="preserve">Describe in detail </w:t>
      </w:r>
      <w:r w:rsidR="00F52661" w:rsidRPr="00A00833">
        <w:rPr>
          <w:rFonts w:hint="cs"/>
          <w:b/>
          <w:bCs/>
          <w:lang w:val="en-US"/>
        </w:rPr>
        <w:t>F</w:t>
      </w:r>
      <w:r w:rsidR="00284E54" w:rsidRPr="00A00833">
        <w:rPr>
          <w:b/>
          <w:bCs/>
          <w:lang w:val="en-US"/>
        </w:rPr>
        <w:t>igure 1</w:t>
      </w:r>
      <w:r w:rsidRPr="00A00833">
        <w:rPr>
          <w:lang w:val="en-US"/>
        </w:rPr>
        <w:t>.</w:t>
      </w:r>
      <w:r w:rsidR="00284E54" w:rsidRPr="00A00833">
        <w:rPr>
          <w:lang w:val="en-US"/>
        </w:rPr>
        <w:t xml:space="preserve"> </w:t>
      </w:r>
      <w:r w:rsidRPr="00A00833">
        <w:rPr>
          <w:lang w:val="en-US"/>
        </w:rPr>
        <w:t>In your answer mention: W</w:t>
      </w:r>
      <w:r w:rsidR="00284E54" w:rsidRPr="00A00833">
        <w:rPr>
          <w:lang w:val="en-US"/>
        </w:rPr>
        <w:t>hat type of visualization</w:t>
      </w:r>
      <w:r w:rsidR="00AC40A1" w:rsidRPr="00A00833">
        <w:rPr>
          <w:lang w:val="en-US"/>
        </w:rPr>
        <w:t>s</w:t>
      </w:r>
      <w:r w:rsidR="00284E54" w:rsidRPr="00A00833">
        <w:rPr>
          <w:lang w:val="en-US"/>
        </w:rPr>
        <w:t xml:space="preserve"> did they use?</w:t>
      </w:r>
      <w:r w:rsidRPr="00A00833">
        <w:rPr>
          <w:lang w:val="en-US"/>
        </w:rPr>
        <w:t xml:space="preserve"> What </w:t>
      </w:r>
      <w:r w:rsidR="001379EB">
        <w:rPr>
          <w:lang w:val="en-US"/>
        </w:rPr>
        <w:t>do</w:t>
      </w:r>
      <w:r w:rsidRPr="00A00833">
        <w:rPr>
          <w:lang w:val="en-US"/>
        </w:rPr>
        <w:t xml:space="preserve"> the columns</w:t>
      </w:r>
      <w:r w:rsidR="00A00833">
        <w:rPr>
          <w:lang w:val="en-US"/>
        </w:rPr>
        <w:t xml:space="preserve">, </w:t>
      </w:r>
      <w:r w:rsidR="00A00833" w:rsidRPr="00A00833">
        <w:rPr>
          <w:lang w:val="en-US"/>
        </w:rPr>
        <w:t xml:space="preserve">rows </w:t>
      </w:r>
      <w:r w:rsidR="00A00833">
        <w:rPr>
          <w:lang w:val="en-US"/>
        </w:rPr>
        <w:t xml:space="preserve">and values </w:t>
      </w:r>
      <w:r w:rsidRPr="00A00833">
        <w:rPr>
          <w:lang w:val="en-US"/>
        </w:rPr>
        <w:t xml:space="preserve">represent? </w:t>
      </w:r>
      <w:r w:rsidR="00A00833">
        <w:rPr>
          <w:lang w:val="en-US"/>
        </w:rPr>
        <w:t>E</w:t>
      </w:r>
      <w:r w:rsidRPr="00A00833">
        <w:rPr>
          <w:lang w:val="en-US"/>
        </w:rPr>
        <w:t>xplain the</w:t>
      </w:r>
      <w:r w:rsidR="00E32AD2" w:rsidRPr="00A00833">
        <w:rPr>
          <w:lang w:val="en-US"/>
        </w:rPr>
        <w:t xml:space="preserve"> different legend</w:t>
      </w:r>
      <w:r w:rsidRPr="00A00833">
        <w:rPr>
          <w:lang w:val="en-US"/>
        </w:rPr>
        <w:t>s</w:t>
      </w:r>
      <w:r w:rsidR="00A00833">
        <w:rPr>
          <w:rFonts w:hint="cs"/>
          <w:rtl/>
          <w:lang w:val="en-US"/>
        </w:rPr>
        <w:t xml:space="preserve"> </w:t>
      </w:r>
      <w:r w:rsidR="00A00833">
        <w:rPr>
          <w:lang w:val="en-US"/>
        </w:rPr>
        <w:t xml:space="preserve">and how they are used to </w:t>
      </w:r>
      <w:r w:rsidR="00A00833" w:rsidRPr="00A00833">
        <w:rPr>
          <w:lang w:val="en-US"/>
        </w:rPr>
        <w:t>interpret</w:t>
      </w:r>
      <w:r w:rsidR="00A00833">
        <w:rPr>
          <w:lang w:val="en-US"/>
        </w:rPr>
        <w:t xml:space="preserve"> the results. </w:t>
      </w:r>
      <w:r w:rsidR="00A00833" w:rsidRPr="00A00833">
        <w:rPr>
          <w:lang w:val="en-US"/>
        </w:rPr>
        <w:t>(</w:t>
      </w:r>
      <w:r w:rsidR="00AB6106">
        <w:rPr>
          <w:lang w:val="en-US"/>
        </w:rPr>
        <w:t>10</w:t>
      </w:r>
      <w:r w:rsidR="00A00833" w:rsidRPr="00A00833">
        <w:rPr>
          <w:lang w:val="en-US"/>
        </w:rPr>
        <w:t>-</w:t>
      </w:r>
      <w:r w:rsidR="00AB6106">
        <w:rPr>
          <w:lang w:val="en-US"/>
        </w:rPr>
        <w:t>20</w:t>
      </w:r>
      <w:r w:rsidR="00A00833" w:rsidRPr="00A00833">
        <w:rPr>
          <w:lang w:val="en-US"/>
        </w:rPr>
        <w:t xml:space="preserve"> lines)</w:t>
      </w:r>
    </w:p>
    <w:p w14:paraId="296C39C9" w14:textId="228B02EA" w:rsidR="002960E9" w:rsidRPr="00916B6A" w:rsidRDefault="002960E9" w:rsidP="002960E9">
      <w:pPr>
        <w:pStyle w:val="ListParagraph"/>
        <w:rPr>
          <w:u w:val="single"/>
          <w:lang w:val="en-US"/>
        </w:rPr>
      </w:pPr>
      <w:r w:rsidRPr="00916B6A">
        <w:rPr>
          <w:u w:val="single"/>
          <w:lang w:val="en-US"/>
        </w:rPr>
        <w:t>The visualizations used in Figure 1 are 5 heatmaps, representing the enrichment scores of 28 immune cell types across five breast cancer transcriptomic datasets (TCGA-BRCA, METABRIC, GSE24450, GSE2034, and GSE11121).</w:t>
      </w:r>
      <w:r w:rsidR="008308D0" w:rsidRPr="00916B6A">
        <w:rPr>
          <w:u w:val="single"/>
          <w:lang w:val="en-US"/>
        </w:rPr>
        <w:br/>
        <w:t>The columns of each heatmap represent BC tumor samples (each column is a sample).</w:t>
      </w:r>
      <w:r w:rsidR="008308D0" w:rsidRPr="00916B6A">
        <w:rPr>
          <w:u w:val="single"/>
          <w:lang w:val="en-US"/>
        </w:rPr>
        <w:br/>
        <w:t xml:space="preserve">The rows represent the cells types, and </w:t>
      </w:r>
      <w:r w:rsidRPr="00916B6A">
        <w:rPr>
          <w:u w:val="single"/>
          <w:lang w:val="en-US"/>
        </w:rPr>
        <w:t>the</w:t>
      </w:r>
      <w:r w:rsidR="008308D0" w:rsidRPr="00916B6A">
        <w:rPr>
          <w:u w:val="single"/>
          <w:lang w:val="en-US"/>
        </w:rPr>
        <w:t xml:space="preserve"> values represent the</w:t>
      </w:r>
      <w:r w:rsidRPr="00916B6A">
        <w:rPr>
          <w:u w:val="single"/>
          <w:lang w:val="en-US"/>
        </w:rPr>
        <w:t xml:space="preserve"> enrichment scores of immune cell type</w:t>
      </w:r>
      <w:r w:rsidR="008308D0" w:rsidRPr="00916B6A">
        <w:rPr>
          <w:u w:val="single"/>
          <w:lang w:val="en-US"/>
        </w:rPr>
        <w:t>s</w:t>
      </w:r>
      <w:r w:rsidRPr="00916B6A">
        <w:rPr>
          <w:u w:val="single"/>
          <w:lang w:val="en-US"/>
        </w:rPr>
        <w:t xml:space="preserve">, </w:t>
      </w:r>
      <w:r w:rsidR="008308D0" w:rsidRPr="00916B6A">
        <w:rPr>
          <w:u w:val="single"/>
          <w:lang w:val="en-US"/>
        </w:rPr>
        <w:t>which</w:t>
      </w:r>
      <w:r w:rsidRPr="00916B6A">
        <w:rPr>
          <w:u w:val="single"/>
          <w:lang w:val="en-US"/>
        </w:rPr>
        <w:t xml:space="preserve"> indicate the degree of presence</w:t>
      </w:r>
      <w:r w:rsidR="008308D0" w:rsidRPr="00916B6A">
        <w:rPr>
          <w:u w:val="single"/>
          <w:lang w:val="en-US"/>
        </w:rPr>
        <w:t xml:space="preserve"> </w:t>
      </w:r>
      <w:r w:rsidRPr="00916B6A">
        <w:rPr>
          <w:u w:val="single"/>
          <w:lang w:val="en-US"/>
        </w:rPr>
        <w:t xml:space="preserve">of specific immune cell types in </w:t>
      </w:r>
      <w:r w:rsidR="008308D0" w:rsidRPr="00916B6A">
        <w:rPr>
          <w:u w:val="single"/>
          <w:lang w:val="en-US"/>
        </w:rPr>
        <w:t xml:space="preserve">the </w:t>
      </w:r>
      <w:r w:rsidRPr="00916B6A">
        <w:rPr>
          <w:u w:val="single"/>
          <w:lang w:val="en-US"/>
        </w:rPr>
        <w:t xml:space="preserve">different </w:t>
      </w:r>
      <w:r w:rsidR="008308D0" w:rsidRPr="00916B6A">
        <w:rPr>
          <w:u w:val="single"/>
          <w:lang w:val="en-US"/>
        </w:rPr>
        <w:t>samples and BC subtypes (blue – low presence, red – high presence).</w:t>
      </w:r>
      <w:r w:rsidR="008308D0" w:rsidRPr="00916B6A">
        <w:rPr>
          <w:u w:val="single"/>
          <w:lang w:val="en-US"/>
        </w:rPr>
        <w:br/>
        <w:t>The first 8 rows (the legends) of each heatmap depicts the segmentation of the data by specific subtypes of breast cancer: (1)PAM50 subtype (a breast cancer classification system), (2) is the cancer a Triple-Negative Breast Cancer or not (It's a specific subtype of breast cancer), (3) whether a breast cancer tumor expresses hormone receptors or not, (4) HER2 protein status (a protein that can promote the growth of cancer cells when it is overexpressed), (5) Tumor purity (the proportion of cancer cells within the tumor sample), (6)</w:t>
      </w:r>
      <w:r w:rsidR="008308D0" w:rsidRPr="00916B6A">
        <w:rPr>
          <w:u w:val="single"/>
        </w:rPr>
        <w:t xml:space="preserve"> </w:t>
      </w:r>
      <w:r w:rsidR="008308D0" w:rsidRPr="00916B6A">
        <w:rPr>
          <w:u w:val="single"/>
          <w:lang w:val="en-US"/>
        </w:rPr>
        <w:t>Immune score and (7) stromal score (level of immune infiltration and stromal content within tumor samples), (8) subtype – BC-</w:t>
      </w:r>
      <w:proofErr w:type="spellStart"/>
      <w:r w:rsidR="008308D0" w:rsidRPr="00916B6A">
        <w:rPr>
          <w:u w:val="single"/>
          <w:lang w:val="en-US"/>
        </w:rPr>
        <w:t>ImH</w:t>
      </w:r>
      <w:proofErr w:type="spellEnd"/>
      <w:r w:rsidR="008308D0" w:rsidRPr="00916B6A">
        <w:rPr>
          <w:u w:val="single"/>
          <w:lang w:val="en-US"/>
        </w:rPr>
        <w:t>, BC-</w:t>
      </w:r>
      <w:proofErr w:type="spellStart"/>
      <w:r w:rsidR="008308D0" w:rsidRPr="00916B6A">
        <w:rPr>
          <w:u w:val="single"/>
          <w:lang w:val="en-US"/>
        </w:rPr>
        <w:t>ImM</w:t>
      </w:r>
      <w:proofErr w:type="spellEnd"/>
      <w:r w:rsidR="008308D0" w:rsidRPr="00916B6A">
        <w:rPr>
          <w:u w:val="single"/>
          <w:lang w:val="en-US"/>
        </w:rPr>
        <w:t xml:space="preserve"> ,or BC-</w:t>
      </w:r>
      <w:proofErr w:type="spellStart"/>
      <w:r w:rsidR="008308D0" w:rsidRPr="00916B6A">
        <w:rPr>
          <w:u w:val="single"/>
          <w:lang w:val="en-US"/>
        </w:rPr>
        <w:t>lmL</w:t>
      </w:r>
      <w:proofErr w:type="spellEnd"/>
      <w:r w:rsidR="008308D0" w:rsidRPr="00916B6A">
        <w:rPr>
          <w:u w:val="single"/>
          <w:lang w:val="en-US"/>
        </w:rPr>
        <w:t>.</w:t>
      </w:r>
      <w:r w:rsidR="008308D0" w:rsidRPr="00916B6A">
        <w:rPr>
          <w:u w:val="single"/>
          <w:lang w:val="en-US"/>
        </w:rPr>
        <w:br/>
        <w:t xml:space="preserve">The legends allow </w:t>
      </w:r>
      <w:r w:rsidR="00235119" w:rsidRPr="00916B6A">
        <w:rPr>
          <w:u w:val="single"/>
          <w:lang w:val="en-US"/>
        </w:rPr>
        <w:t xml:space="preserve">us </w:t>
      </w:r>
      <w:r w:rsidR="008308D0" w:rsidRPr="00916B6A">
        <w:rPr>
          <w:u w:val="single"/>
          <w:lang w:val="en-US"/>
        </w:rPr>
        <w:t>to compare different regions of the heatmap</w:t>
      </w:r>
      <w:r w:rsidR="00235119" w:rsidRPr="00916B6A">
        <w:rPr>
          <w:u w:val="single"/>
          <w:lang w:val="en-US"/>
        </w:rPr>
        <w:t xml:space="preserve"> and </w:t>
      </w:r>
      <w:r w:rsidR="008308D0" w:rsidRPr="00916B6A">
        <w:rPr>
          <w:u w:val="single"/>
          <w:lang w:val="en-US"/>
        </w:rPr>
        <w:t>identify patterns, in the data</w:t>
      </w:r>
      <w:r w:rsidR="00235119" w:rsidRPr="00916B6A">
        <w:rPr>
          <w:u w:val="single"/>
          <w:lang w:val="en-US"/>
        </w:rPr>
        <w:t>, for example, our data is perfectly segmented by BC subtype, but maybe we can find a sub-cluster that belongs mainly to another specific legend, e.g. TNBC.</w:t>
      </w:r>
    </w:p>
    <w:p w14:paraId="47757CE4" w14:textId="77777777" w:rsidR="00A00833" w:rsidRPr="00916B6A" w:rsidRDefault="00A00833" w:rsidP="00916B6A">
      <w:pPr>
        <w:rPr>
          <w:lang w:val="en-US"/>
        </w:rPr>
      </w:pPr>
    </w:p>
    <w:p w14:paraId="73CD369A" w14:textId="292A2111" w:rsidR="00A00833" w:rsidRPr="005F7997" w:rsidRDefault="003463A7" w:rsidP="00A00833">
      <w:pPr>
        <w:pStyle w:val="ListParagraph"/>
        <w:numPr>
          <w:ilvl w:val="0"/>
          <w:numId w:val="1"/>
        </w:numPr>
        <w:rPr>
          <w:lang w:val="en-US"/>
        </w:rPr>
      </w:pPr>
      <w:r w:rsidRPr="00A00833">
        <w:rPr>
          <w:lang w:val="en-US"/>
        </w:rPr>
        <w:t xml:space="preserve">Based on </w:t>
      </w:r>
      <w:r w:rsidR="009B6A06" w:rsidRPr="00A00833">
        <w:rPr>
          <w:lang w:val="en-US"/>
        </w:rPr>
        <w:t xml:space="preserve">the top heatmaps in </w:t>
      </w:r>
      <w:r w:rsidRPr="00A00833">
        <w:rPr>
          <w:b/>
          <w:bCs/>
          <w:lang w:val="en-US"/>
        </w:rPr>
        <w:t>Figure 1</w:t>
      </w:r>
      <w:r w:rsidRPr="00A00833">
        <w:rPr>
          <w:lang w:val="en-US"/>
        </w:rPr>
        <w:t xml:space="preserve">, </w:t>
      </w:r>
      <w:r w:rsidR="001379EB">
        <w:rPr>
          <w:lang w:val="en-US"/>
        </w:rPr>
        <w:t>is</w:t>
      </w:r>
      <w:r w:rsidRPr="00A00833">
        <w:rPr>
          <w:lang w:val="en-US"/>
        </w:rPr>
        <w:t xml:space="preserve"> </w:t>
      </w:r>
      <w:r w:rsidR="00284E54" w:rsidRPr="00A00833">
        <w:rPr>
          <w:lang w:val="en-US"/>
        </w:rPr>
        <w:t xml:space="preserve">the </w:t>
      </w:r>
      <w:r w:rsidRPr="00A00833">
        <w:rPr>
          <w:lang w:val="en-US"/>
        </w:rPr>
        <w:t xml:space="preserve">PAM50 subtype classification </w:t>
      </w:r>
      <w:r w:rsidR="001E2CF5" w:rsidRPr="00A00833">
        <w:rPr>
          <w:lang w:val="en-US"/>
        </w:rPr>
        <w:t>consistent with the three immune subtypes (BC-</w:t>
      </w:r>
      <w:proofErr w:type="spellStart"/>
      <w:r w:rsidR="001E2CF5" w:rsidRPr="00A00833">
        <w:rPr>
          <w:lang w:val="en-US"/>
        </w:rPr>
        <w:t>ImH</w:t>
      </w:r>
      <w:proofErr w:type="spellEnd"/>
      <w:r w:rsidR="001E2CF5" w:rsidRPr="00A00833">
        <w:rPr>
          <w:lang w:val="en-US"/>
        </w:rPr>
        <w:t>, BC-</w:t>
      </w:r>
      <w:proofErr w:type="spellStart"/>
      <w:r w:rsidR="001E2CF5" w:rsidRPr="00A00833">
        <w:rPr>
          <w:lang w:val="en-US"/>
        </w:rPr>
        <w:t>ImM</w:t>
      </w:r>
      <w:proofErr w:type="spellEnd"/>
      <w:r w:rsidR="001E2CF5" w:rsidRPr="00A00833">
        <w:rPr>
          <w:lang w:val="en-US"/>
        </w:rPr>
        <w:t>, and BC-</w:t>
      </w:r>
      <w:proofErr w:type="spellStart"/>
      <w:r w:rsidR="001E2CF5" w:rsidRPr="00A00833">
        <w:rPr>
          <w:lang w:val="en-US"/>
        </w:rPr>
        <w:t>ImL</w:t>
      </w:r>
      <w:proofErr w:type="spellEnd"/>
      <w:r w:rsidR="001E2CF5" w:rsidRPr="00A00833">
        <w:rPr>
          <w:lang w:val="en-US"/>
        </w:rPr>
        <w:t>)?</w:t>
      </w:r>
      <w:r w:rsidR="00A00833">
        <w:rPr>
          <w:lang w:val="en-US"/>
        </w:rPr>
        <w:t xml:space="preserve"> </w:t>
      </w:r>
      <w:r w:rsidR="00A00833" w:rsidRPr="00AB6106">
        <w:rPr>
          <w:b/>
          <w:bCs/>
          <w:lang w:val="en-US"/>
        </w:rPr>
        <w:t>(Yes/No)</w:t>
      </w:r>
      <w:r w:rsidR="009166E0">
        <w:rPr>
          <w:b/>
          <w:bCs/>
          <w:rtl/>
          <w:lang w:val="en-US"/>
        </w:rPr>
        <w:br/>
      </w:r>
      <w:r w:rsidR="009166E0" w:rsidRPr="009166E0">
        <w:rPr>
          <w:u w:val="single"/>
          <w:lang w:val="en-US"/>
        </w:rPr>
        <w:t>No</w:t>
      </w:r>
    </w:p>
    <w:p w14:paraId="2219FA6D" w14:textId="77777777" w:rsidR="005F7997" w:rsidRDefault="005F7997" w:rsidP="005F7997">
      <w:pPr>
        <w:rPr>
          <w:lang w:val="en-US"/>
        </w:rPr>
      </w:pPr>
    </w:p>
    <w:p w14:paraId="5F568EDE" w14:textId="77777777" w:rsidR="005F7997" w:rsidRDefault="005F7997" w:rsidP="005F7997">
      <w:pPr>
        <w:rPr>
          <w:lang w:val="en-US"/>
        </w:rPr>
      </w:pPr>
    </w:p>
    <w:p w14:paraId="0895A046" w14:textId="77777777" w:rsidR="005F7997" w:rsidRDefault="005F7997" w:rsidP="005F7997">
      <w:pPr>
        <w:rPr>
          <w:lang w:val="en-US"/>
        </w:rPr>
      </w:pPr>
    </w:p>
    <w:p w14:paraId="78792466" w14:textId="77777777" w:rsidR="005F7997" w:rsidRDefault="005F7997" w:rsidP="005F7997">
      <w:pPr>
        <w:rPr>
          <w:lang w:val="en-US"/>
        </w:rPr>
      </w:pPr>
    </w:p>
    <w:p w14:paraId="082F9262" w14:textId="77777777" w:rsidR="005F7997" w:rsidRDefault="005F7997" w:rsidP="005F7997">
      <w:pPr>
        <w:rPr>
          <w:lang w:val="en-US"/>
        </w:rPr>
      </w:pPr>
    </w:p>
    <w:p w14:paraId="01B568F7" w14:textId="77777777" w:rsidR="005F7997" w:rsidRDefault="005F7997" w:rsidP="005F7997">
      <w:pPr>
        <w:rPr>
          <w:lang w:val="en-US"/>
        </w:rPr>
      </w:pPr>
    </w:p>
    <w:p w14:paraId="3831E0B3" w14:textId="77777777" w:rsidR="005F7997" w:rsidRPr="005F7997" w:rsidRDefault="005F7997" w:rsidP="005F7997">
      <w:pPr>
        <w:rPr>
          <w:lang w:val="en-US"/>
        </w:rPr>
      </w:pPr>
    </w:p>
    <w:p w14:paraId="22B4B6CC" w14:textId="77777777" w:rsidR="00A00833" w:rsidRPr="00A00833" w:rsidRDefault="00A00833" w:rsidP="00A00833">
      <w:pPr>
        <w:pStyle w:val="ListParagraph"/>
        <w:rPr>
          <w:lang w:val="en-US"/>
        </w:rPr>
      </w:pPr>
    </w:p>
    <w:p w14:paraId="61FE5856" w14:textId="63B46E14" w:rsidR="00A00833" w:rsidRDefault="009338AC" w:rsidP="00A00833">
      <w:pPr>
        <w:pStyle w:val="ListParagraph"/>
        <w:numPr>
          <w:ilvl w:val="0"/>
          <w:numId w:val="1"/>
        </w:numPr>
        <w:rPr>
          <w:lang w:val="en-US"/>
        </w:rPr>
      </w:pPr>
      <w:r w:rsidRPr="00A00833">
        <w:rPr>
          <w:lang w:val="en-US"/>
        </w:rPr>
        <w:lastRenderedPageBreak/>
        <w:t xml:space="preserve">Look at </w:t>
      </w:r>
      <w:r w:rsidR="001379EB">
        <w:rPr>
          <w:b/>
          <w:bCs/>
          <w:lang w:val="en-US"/>
        </w:rPr>
        <w:t>Figure</w:t>
      </w:r>
      <w:r w:rsidRPr="00A00833">
        <w:rPr>
          <w:b/>
          <w:bCs/>
          <w:lang w:val="en-US"/>
        </w:rPr>
        <w:t xml:space="preserve"> 2</w:t>
      </w:r>
      <w:r w:rsidR="00837A70" w:rsidRPr="00A00833">
        <w:rPr>
          <w:b/>
          <w:bCs/>
          <w:lang w:val="en-US"/>
        </w:rPr>
        <w:t>A</w:t>
      </w:r>
      <w:r w:rsidRPr="00A00833">
        <w:rPr>
          <w:lang w:val="en-US"/>
        </w:rPr>
        <w:t xml:space="preserve">, why </w:t>
      </w:r>
      <w:r w:rsidR="001379EB">
        <w:rPr>
          <w:lang w:val="en-US"/>
        </w:rPr>
        <w:t>were</w:t>
      </w:r>
      <w:r w:rsidRPr="00A00833">
        <w:rPr>
          <w:lang w:val="en-US"/>
        </w:rPr>
        <w:t xml:space="preserve"> the authors</w:t>
      </w:r>
      <w:r w:rsidR="0049448D" w:rsidRPr="00A00833">
        <w:rPr>
          <w:lang w:val="en-US"/>
        </w:rPr>
        <w:t xml:space="preserve"> </w:t>
      </w:r>
      <w:r w:rsidRPr="00A00833">
        <w:rPr>
          <w:lang w:val="en-US"/>
        </w:rPr>
        <w:t>interested in comparing</w:t>
      </w:r>
      <w:r w:rsidR="0049448D" w:rsidRPr="00A00833">
        <w:rPr>
          <w:lang w:val="en-US"/>
        </w:rPr>
        <w:t xml:space="preserve"> the enrichment</w:t>
      </w:r>
      <w:r w:rsidRPr="00A00833">
        <w:rPr>
          <w:lang w:val="en-US"/>
        </w:rPr>
        <w:t xml:space="preserve"> PD-L1 signature among the different subtypes?</w:t>
      </w:r>
      <w:r w:rsidR="00837A70" w:rsidRPr="00A00833">
        <w:rPr>
          <w:lang w:val="en-US"/>
        </w:rPr>
        <w:t xml:space="preserve"> </w:t>
      </w:r>
      <w:r w:rsidR="00A00833" w:rsidRPr="00A00833">
        <w:rPr>
          <w:lang w:val="en-US"/>
        </w:rPr>
        <w:t>(3-6 lines)</w:t>
      </w:r>
      <w:r w:rsidR="00656C95">
        <w:rPr>
          <w:lang w:val="en-US"/>
        </w:rPr>
        <w:br/>
      </w:r>
      <w:r w:rsidR="00A44387">
        <w:rPr>
          <w:u w:val="single"/>
          <w:lang w:val="en-US"/>
        </w:rPr>
        <w:t xml:space="preserve">PD-L1 is an </w:t>
      </w:r>
      <w:r w:rsidR="00A44387" w:rsidRPr="00656C95">
        <w:rPr>
          <w:u w:val="single"/>
          <w:lang w:val="en-US"/>
        </w:rPr>
        <w:t>immunosuppressive marker</w:t>
      </w:r>
      <w:r w:rsidR="007E3F49">
        <w:rPr>
          <w:u w:val="single"/>
          <w:lang w:val="en-US"/>
        </w:rPr>
        <w:t>,</w:t>
      </w:r>
      <w:r w:rsidR="00A44387">
        <w:rPr>
          <w:u w:val="single"/>
          <w:lang w:val="en-US"/>
        </w:rPr>
        <w:t xml:space="preserve"> which </w:t>
      </w:r>
      <w:proofErr w:type="gramStart"/>
      <w:r w:rsidR="007A2626">
        <w:rPr>
          <w:u w:val="single"/>
          <w:lang w:val="en-US"/>
        </w:rPr>
        <w:t>is able to</w:t>
      </w:r>
      <w:proofErr w:type="gramEnd"/>
      <w:r w:rsidR="007A2626">
        <w:rPr>
          <w:u w:val="single"/>
          <w:lang w:val="en-US"/>
        </w:rPr>
        <w:t xml:space="preserve"> delay the activity of immune cells against the cancer cells</w:t>
      </w:r>
      <w:r w:rsidR="00F35AFB">
        <w:rPr>
          <w:u w:val="single"/>
          <w:lang w:val="en-US"/>
        </w:rPr>
        <w:t>.</w:t>
      </w:r>
      <w:r w:rsidR="00687A99">
        <w:rPr>
          <w:u w:val="single"/>
          <w:lang w:val="en-US"/>
        </w:rPr>
        <w:t xml:space="preserve"> </w:t>
      </w:r>
      <w:r w:rsidR="007E3F49">
        <w:rPr>
          <w:u w:val="single"/>
          <w:lang w:val="en-US"/>
        </w:rPr>
        <w:t xml:space="preserve">The </w:t>
      </w:r>
      <w:r w:rsidR="005A74C0">
        <w:rPr>
          <w:u w:val="single"/>
          <w:lang w:val="en-US"/>
        </w:rPr>
        <w:t>authors</w:t>
      </w:r>
      <w:r w:rsidR="00656C95">
        <w:rPr>
          <w:u w:val="single"/>
          <w:lang w:val="en-US"/>
        </w:rPr>
        <w:t xml:space="preserve"> </w:t>
      </w:r>
      <w:r w:rsidR="009901D6">
        <w:rPr>
          <w:u w:val="single"/>
          <w:lang w:val="en-US"/>
        </w:rPr>
        <w:t>wanted to</w:t>
      </w:r>
      <w:r w:rsidR="00656C95" w:rsidRPr="00656C95">
        <w:rPr>
          <w:u w:val="single"/>
          <w:lang w:val="en-US"/>
        </w:rPr>
        <w:t xml:space="preserve"> </w:t>
      </w:r>
      <w:r w:rsidR="00927A39">
        <w:rPr>
          <w:u w:val="single"/>
          <w:lang w:val="en-US"/>
        </w:rPr>
        <w:t>know</w:t>
      </w:r>
      <w:r w:rsidR="009901D6" w:rsidRPr="009901D6">
        <w:rPr>
          <w:u w:val="single"/>
          <w:lang w:val="en-US"/>
        </w:rPr>
        <w:t xml:space="preserve"> </w:t>
      </w:r>
      <w:r w:rsidR="00656C95" w:rsidRPr="00656C95">
        <w:rPr>
          <w:u w:val="single"/>
          <w:lang w:val="en-US"/>
        </w:rPr>
        <w:t xml:space="preserve">the expression levels of </w:t>
      </w:r>
      <w:r w:rsidR="005A74C0">
        <w:rPr>
          <w:u w:val="single"/>
          <w:lang w:val="en-US"/>
        </w:rPr>
        <w:t>the PD-L1</w:t>
      </w:r>
      <w:r w:rsidR="00656C95" w:rsidRPr="00656C95">
        <w:rPr>
          <w:u w:val="single"/>
          <w:lang w:val="en-US"/>
        </w:rPr>
        <w:t xml:space="preserve"> across </w:t>
      </w:r>
      <w:r w:rsidR="00562FB3">
        <w:rPr>
          <w:u w:val="single"/>
          <w:lang w:val="en-US"/>
        </w:rPr>
        <w:t>the different subtypes</w:t>
      </w:r>
      <w:r w:rsidR="00DB1D5C">
        <w:rPr>
          <w:u w:val="single"/>
          <w:lang w:val="en-US"/>
        </w:rPr>
        <w:t xml:space="preserve">, asses </w:t>
      </w:r>
      <w:r w:rsidR="00B021E6">
        <w:rPr>
          <w:u w:val="single"/>
          <w:lang w:val="en-US"/>
        </w:rPr>
        <w:t>the</w:t>
      </w:r>
      <w:r w:rsidR="00433A4E">
        <w:rPr>
          <w:u w:val="single"/>
          <w:lang w:val="en-US"/>
        </w:rPr>
        <w:t xml:space="preserve"> severity of </w:t>
      </w:r>
      <w:r w:rsidR="00433A4E" w:rsidRPr="00656C95">
        <w:rPr>
          <w:u w:val="single"/>
          <w:lang w:val="en-US"/>
        </w:rPr>
        <w:t>immunosuppression</w:t>
      </w:r>
      <w:r w:rsidR="00DB1D5C">
        <w:rPr>
          <w:u w:val="single"/>
          <w:lang w:val="en-US"/>
        </w:rPr>
        <w:t xml:space="preserve"> in each of them, </w:t>
      </w:r>
      <w:r w:rsidR="00C0180B">
        <w:rPr>
          <w:u w:val="single"/>
          <w:lang w:val="en-US"/>
        </w:rPr>
        <w:t>infer how the</w:t>
      </w:r>
      <w:r w:rsidR="00656C95" w:rsidRPr="00656C95">
        <w:rPr>
          <w:u w:val="single"/>
          <w:lang w:val="en-US"/>
        </w:rPr>
        <w:t xml:space="preserve"> PD-L1 </w:t>
      </w:r>
      <w:r w:rsidR="00C0180B">
        <w:rPr>
          <w:u w:val="single"/>
          <w:lang w:val="en-US"/>
        </w:rPr>
        <w:t xml:space="preserve">effects </w:t>
      </w:r>
      <w:r w:rsidR="00686BC0">
        <w:rPr>
          <w:u w:val="single"/>
          <w:lang w:val="en-US"/>
        </w:rPr>
        <w:t>it</w:t>
      </w:r>
      <w:r w:rsidR="006B7902">
        <w:rPr>
          <w:u w:val="single"/>
          <w:lang w:val="en-US"/>
        </w:rPr>
        <w:t xml:space="preserve">, and </w:t>
      </w:r>
      <w:r w:rsidR="009C5BCB">
        <w:rPr>
          <w:u w:val="single"/>
          <w:lang w:val="en-US"/>
        </w:rPr>
        <w:t>extract insights regarding the course of effective treatment.</w:t>
      </w:r>
      <w:r w:rsidR="00686BC0">
        <w:rPr>
          <w:u w:val="single"/>
          <w:lang w:val="en-US"/>
        </w:rPr>
        <w:t xml:space="preserve"> For example,</w:t>
      </w:r>
      <w:r w:rsidR="00C02AA3" w:rsidRPr="00C02AA3">
        <w:rPr>
          <w:u w:val="single"/>
          <w:lang w:val="en-US"/>
        </w:rPr>
        <w:t xml:space="preserve"> </w:t>
      </w:r>
      <w:r w:rsidR="00C02AA3">
        <w:rPr>
          <w:u w:val="single"/>
          <w:lang w:val="en-US"/>
        </w:rPr>
        <w:t>if a certain subtype of BC</w:t>
      </w:r>
      <w:r w:rsidR="00686BC0">
        <w:rPr>
          <w:u w:val="single"/>
          <w:lang w:val="en-US"/>
        </w:rPr>
        <w:t xml:space="preserve"> </w:t>
      </w:r>
      <w:r w:rsidR="00B528D2">
        <w:rPr>
          <w:u w:val="single"/>
          <w:lang w:val="en-US"/>
        </w:rPr>
        <w:t xml:space="preserve">was to show </w:t>
      </w:r>
      <w:r w:rsidR="00686BC0">
        <w:rPr>
          <w:u w:val="single"/>
          <w:lang w:val="en-US"/>
        </w:rPr>
        <w:t xml:space="preserve">high </w:t>
      </w:r>
      <w:r w:rsidR="00B528D2">
        <w:rPr>
          <w:u w:val="single"/>
          <w:lang w:val="en-US"/>
        </w:rPr>
        <w:t>levels of PD-L</w:t>
      </w:r>
      <w:r w:rsidR="00825AF0">
        <w:rPr>
          <w:u w:val="single"/>
          <w:lang w:val="en-US"/>
        </w:rPr>
        <w:t xml:space="preserve">1 </w:t>
      </w:r>
      <w:r w:rsidR="00B528D2">
        <w:rPr>
          <w:u w:val="single"/>
          <w:lang w:val="en-US"/>
        </w:rPr>
        <w:t>expression</w:t>
      </w:r>
      <w:r w:rsidR="00825AF0">
        <w:rPr>
          <w:u w:val="single"/>
          <w:lang w:val="en-US"/>
        </w:rPr>
        <w:t xml:space="preserve"> and severe </w:t>
      </w:r>
      <w:r w:rsidR="00825AF0" w:rsidRPr="00656C95">
        <w:rPr>
          <w:u w:val="single"/>
          <w:lang w:val="en-US"/>
        </w:rPr>
        <w:t>immunosuppression</w:t>
      </w:r>
      <w:r w:rsidR="00825AF0">
        <w:rPr>
          <w:u w:val="single"/>
          <w:lang w:val="en-US"/>
        </w:rPr>
        <w:t>,</w:t>
      </w:r>
      <w:r w:rsidR="004B11EA">
        <w:rPr>
          <w:u w:val="single"/>
          <w:lang w:val="en-US"/>
        </w:rPr>
        <w:t xml:space="preserve"> a treatment that where to</w:t>
      </w:r>
      <w:r w:rsidR="002C63D1">
        <w:rPr>
          <w:u w:val="single"/>
          <w:lang w:val="en-US"/>
        </w:rPr>
        <w:t xml:space="preserve"> target PD-L1</w:t>
      </w:r>
      <w:r w:rsidR="004B11EA">
        <w:rPr>
          <w:u w:val="single"/>
          <w:lang w:val="en-US"/>
        </w:rPr>
        <w:t xml:space="preserve"> </w:t>
      </w:r>
      <w:r w:rsidR="000470AE">
        <w:rPr>
          <w:u w:val="single"/>
          <w:lang w:val="en-US"/>
        </w:rPr>
        <w:t xml:space="preserve">pathways </w:t>
      </w:r>
      <w:r w:rsidR="00C0558F">
        <w:rPr>
          <w:u w:val="single"/>
          <w:lang w:val="en-US"/>
        </w:rPr>
        <w:t xml:space="preserve">could be </w:t>
      </w:r>
      <w:r w:rsidR="00EF54B4">
        <w:rPr>
          <w:u w:val="single"/>
          <w:lang w:val="en-US"/>
        </w:rPr>
        <w:t>an effective approach</w:t>
      </w:r>
      <w:r w:rsidR="00656C95" w:rsidRPr="00656C95">
        <w:rPr>
          <w:u w:val="single"/>
          <w:lang w:val="en-US"/>
        </w:rPr>
        <w:t>.</w:t>
      </w:r>
    </w:p>
    <w:p w14:paraId="6C5604E1" w14:textId="77777777" w:rsidR="005F7997" w:rsidRPr="00A00833" w:rsidRDefault="005F7997" w:rsidP="00A00833">
      <w:pPr>
        <w:pStyle w:val="ListParagraph"/>
        <w:rPr>
          <w:lang w:val="en-US"/>
        </w:rPr>
      </w:pPr>
    </w:p>
    <w:p w14:paraId="1F9695DB" w14:textId="0940B074" w:rsidR="002A1AE8" w:rsidRPr="00A00833" w:rsidRDefault="007A0722" w:rsidP="00A00833">
      <w:pPr>
        <w:pStyle w:val="ListParagraph"/>
        <w:numPr>
          <w:ilvl w:val="0"/>
          <w:numId w:val="1"/>
        </w:numPr>
        <w:rPr>
          <w:lang w:val="en-US"/>
        </w:rPr>
      </w:pPr>
      <w:r w:rsidRPr="00A00833">
        <w:rPr>
          <w:lang w:val="en-US"/>
        </w:rPr>
        <w:t xml:space="preserve">Look at </w:t>
      </w:r>
      <w:r w:rsidR="001379EB">
        <w:rPr>
          <w:b/>
          <w:bCs/>
          <w:lang w:val="en-US"/>
        </w:rPr>
        <w:t>Figure</w:t>
      </w:r>
      <w:r w:rsidRPr="00A00833">
        <w:rPr>
          <w:b/>
          <w:bCs/>
          <w:lang w:val="en-US"/>
        </w:rPr>
        <w:t xml:space="preserve"> 3</w:t>
      </w:r>
      <w:r w:rsidR="00837A70" w:rsidRPr="00A00833">
        <w:rPr>
          <w:b/>
          <w:bCs/>
          <w:lang w:val="en-US"/>
        </w:rPr>
        <w:t>A</w:t>
      </w:r>
      <w:r w:rsidR="00837A70" w:rsidRPr="00A00833">
        <w:rPr>
          <w:lang w:val="en-US"/>
        </w:rPr>
        <w:t xml:space="preserve"> and answer </w:t>
      </w:r>
      <w:r w:rsidR="00837A70" w:rsidRPr="00A00833">
        <w:rPr>
          <w:b/>
          <w:bCs/>
          <w:lang w:val="en-US"/>
        </w:rPr>
        <w:t>TRUE</w:t>
      </w:r>
      <w:r w:rsidR="00837A70" w:rsidRPr="00A00833">
        <w:rPr>
          <w:lang w:val="en-US"/>
        </w:rPr>
        <w:t xml:space="preserve"> or </w:t>
      </w:r>
      <w:r w:rsidR="00837A70" w:rsidRPr="00A00833">
        <w:rPr>
          <w:b/>
          <w:bCs/>
          <w:lang w:val="en-US"/>
        </w:rPr>
        <w:t>FALSE</w:t>
      </w:r>
      <w:r w:rsidR="00837A70" w:rsidRPr="00A00833">
        <w:rPr>
          <w:lang w:val="en-US"/>
        </w:rPr>
        <w:t xml:space="preserve"> for the following statements</w:t>
      </w:r>
      <w:r w:rsidR="0007309C" w:rsidRPr="00A00833">
        <w:rPr>
          <w:lang w:val="en-US"/>
        </w:rPr>
        <w:t xml:space="preserve"> (alpha = 0.05)</w:t>
      </w:r>
      <w:r w:rsidR="00837A70" w:rsidRPr="00A00833">
        <w:rPr>
          <w:lang w:val="en-US"/>
        </w:rPr>
        <w:t>:</w:t>
      </w:r>
    </w:p>
    <w:p w14:paraId="0DC1EAB6" w14:textId="09B1AC04" w:rsidR="00837A70" w:rsidRDefault="00837A70" w:rsidP="00837A70">
      <w:pPr>
        <w:pStyle w:val="ListParagraph"/>
        <w:numPr>
          <w:ilvl w:val="0"/>
          <w:numId w:val="10"/>
        </w:numPr>
        <w:rPr>
          <w:lang w:val="en-US"/>
        </w:rPr>
      </w:pPr>
      <w:r>
        <w:rPr>
          <w:lang w:val="en-US"/>
        </w:rPr>
        <w:t xml:space="preserve">In the </w:t>
      </w:r>
      <w:r w:rsidRPr="0007309C">
        <w:rPr>
          <w:b/>
          <w:bCs/>
          <w:lang w:val="en-US"/>
        </w:rPr>
        <w:t>GSE24450</w:t>
      </w:r>
      <w:r>
        <w:rPr>
          <w:lang w:val="en-US"/>
        </w:rPr>
        <w:t xml:space="preserve"> dataset,</w:t>
      </w:r>
      <w:r w:rsidR="0007309C">
        <w:rPr>
          <w:lang w:val="en-US"/>
        </w:rPr>
        <w:t xml:space="preserve"> there is a significant difference in </w:t>
      </w:r>
      <w:r>
        <w:rPr>
          <w:lang w:val="en-US"/>
        </w:rPr>
        <w:t xml:space="preserve">the </w:t>
      </w:r>
      <w:r w:rsidRPr="0007309C">
        <w:rPr>
          <w:b/>
          <w:bCs/>
          <w:lang w:val="en-US"/>
        </w:rPr>
        <w:t>overall survival</w:t>
      </w:r>
      <w:r w:rsidR="00A00833">
        <w:rPr>
          <w:lang w:val="en-US"/>
        </w:rPr>
        <w:t xml:space="preserve"> </w:t>
      </w:r>
      <w:r w:rsidR="0049448D">
        <w:rPr>
          <w:lang w:val="en-US"/>
        </w:rPr>
        <w:t xml:space="preserve">between </w:t>
      </w:r>
      <w:r>
        <w:rPr>
          <w:lang w:val="en-US"/>
        </w:rPr>
        <w:t>BC-</w:t>
      </w:r>
      <w:proofErr w:type="spellStart"/>
      <w:r>
        <w:rPr>
          <w:lang w:val="en-US"/>
        </w:rPr>
        <w:t>ImL</w:t>
      </w:r>
      <w:proofErr w:type="spellEnd"/>
      <w:r>
        <w:rPr>
          <w:lang w:val="en-US"/>
        </w:rPr>
        <w:t xml:space="preserve"> </w:t>
      </w:r>
      <w:r w:rsidR="0049448D">
        <w:rPr>
          <w:lang w:val="en-US"/>
        </w:rPr>
        <w:t>and</w:t>
      </w:r>
      <w:r>
        <w:rPr>
          <w:lang w:val="en-US"/>
        </w:rPr>
        <w:t xml:space="preserve"> BC-</w:t>
      </w:r>
      <w:proofErr w:type="spellStart"/>
      <w:r>
        <w:rPr>
          <w:lang w:val="en-US"/>
        </w:rPr>
        <w:t>ImM</w:t>
      </w:r>
      <w:proofErr w:type="spellEnd"/>
      <w:r>
        <w:rPr>
          <w:lang w:val="en-US"/>
        </w:rPr>
        <w:t>.</w:t>
      </w:r>
      <w:r w:rsidR="00D873C2">
        <w:rPr>
          <w:lang w:val="en-US"/>
        </w:rPr>
        <w:t xml:space="preserve"> </w:t>
      </w:r>
      <w:r w:rsidR="00723547">
        <w:rPr>
          <w:u w:val="single"/>
          <w:lang w:val="en-US"/>
        </w:rPr>
        <w:t>False</w:t>
      </w:r>
    </w:p>
    <w:p w14:paraId="2C9F4F52" w14:textId="0ED62C62" w:rsidR="0007309C" w:rsidRDefault="0007309C" w:rsidP="0007309C">
      <w:pPr>
        <w:pStyle w:val="ListParagraph"/>
        <w:numPr>
          <w:ilvl w:val="0"/>
          <w:numId w:val="10"/>
        </w:numPr>
        <w:rPr>
          <w:lang w:val="en-US"/>
        </w:rPr>
      </w:pPr>
      <w:r>
        <w:rPr>
          <w:lang w:val="en-US"/>
        </w:rPr>
        <w:t xml:space="preserve">In the </w:t>
      </w:r>
      <w:r w:rsidRPr="0007309C">
        <w:rPr>
          <w:b/>
          <w:bCs/>
          <w:lang w:val="en-US"/>
        </w:rPr>
        <w:t>GSE24450</w:t>
      </w:r>
      <w:r>
        <w:rPr>
          <w:lang w:val="en-US"/>
        </w:rPr>
        <w:t xml:space="preserve"> dataset, there is a significant difference in the </w:t>
      </w:r>
      <w:r w:rsidRPr="0007309C">
        <w:rPr>
          <w:b/>
          <w:bCs/>
          <w:lang w:val="en-US"/>
        </w:rPr>
        <w:t>disease-free survival</w:t>
      </w:r>
      <w:r>
        <w:rPr>
          <w:lang w:val="en-US"/>
        </w:rPr>
        <w:t xml:space="preserve"> </w:t>
      </w:r>
      <w:r w:rsidR="0049448D">
        <w:rPr>
          <w:lang w:val="en-US"/>
        </w:rPr>
        <w:t xml:space="preserve">between </w:t>
      </w:r>
      <w:r>
        <w:rPr>
          <w:lang w:val="en-US"/>
        </w:rPr>
        <w:t>BC-</w:t>
      </w:r>
      <w:proofErr w:type="spellStart"/>
      <w:r>
        <w:rPr>
          <w:lang w:val="en-US"/>
        </w:rPr>
        <w:t>ImL</w:t>
      </w:r>
      <w:proofErr w:type="spellEnd"/>
      <w:r>
        <w:rPr>
          <w:lang w:val="en-US"/>
        </w:rPr>
        <w:t xml:space="preserve"> </w:t>
      </w:r>
      <w:r w:rsidR="0049448D">
        <w:rPr>
          <w:lang w:val="en-US"/>
        </w:rPr>
        <w:t>and</w:t>
      </w:r>
      <w:r>
        <w:rPr>
          <w:lang w:val="en-US"/>
        </w:rPr>
        <w:t xml:space="preserve"> BC-</w:t>
      </w:r>
      <w:proofErr w:type="spellStart"/>
      <w:r>
        <w:rPr>
          <w:lang w:val="en-US"/>
        </w:rPr>
        <w:t>ImM</w:t>
      </w:r>
      <w:proofErr w:type="spellEnd"/>
      <w:r>
        <w:rPr>
          <w:lang w:val="en-US"/>
        </w:rPr>
        <w:t>.</w:t>
      </w:r>
      <w:r w:rsidR="00F62E98">
        <w:rPr>
          <w:lang w:val="en-US"/>
        </w:rPr>
        <w:t xml:space="preserve"> </w:t>
      </w:r>
      <w:r w:rsidR="009E3E57">
        <w:rPr>
          <w:u w:val="single"/>
          <w:lang w:val="en-US"/>
        </w:rPr>
        <w:t>True</w:t>
      </w:r>
    </w:p>
    <w:p w14:paraId="0C5C3C71" w14:textId="20FFB304" w:rsidR="001756B3" w:rsidRPr="0049448D" w:rsidRDefault="001756B3" w:rsidP="001756B3">
      <w:pPr>
        <w:pStyle w:val="ListParagraph"/>
        <w:numPr>
          <w:ilvl w:val="0"/>
          <w:numId w:val="10"/>
        </w:numPr>
        <w:rPr>
          <w:color w:val="000000" w:themeColor="text1"/>
          <w:lang w:val="en-US"/>
        </w:rPr>
      </w:pPr>
      <w:r w:rsidRPr="0049448D">
        <w:rPr>
          <w:color w:val="000000" w:themeColor="text1"/>
          <w:lang w:val="en-US"/>
        </w:rPr>
        <w:t xml:space="preserve">In the </w:t>
      </w:r>
      <w:r w:rsidRPr="0049448D">
        <w:rPr>
          <w:b/>
          <w:bCs/>
          <w:color w:val="000000" w:themeColor="text1"/>
          <w:lang w:val="en-US"/>
        </w:rPr>
        <w:t>METABRIC</w:t>
      </w:r>
      <w:r w:rsidRPr="0049448D">
        <w:rPr>
          <w:color w:val="000000" w:themeColor="text1"/>
          <w:lang w:val="en-US"/>
        </w:rPr>
        <w:t xml:space="preserve"> dataset, there is </w:t>
      </w:r>
      <w:r w:rsidRPr="0049448D">
        <w:rPr>
          <w:b/>
          <w:bCs/>
          <w:color w:val="000000" w:themeColor="text1"/>
          <w:lang w:val="en-US"/>
        </w:rPr>
        <w:t>no</w:t>
      </w:r>
      <w:r w:rsidRPr="0049448D">
        <w:rPr>
          <w:color w:val="000000" w:themeColor="text1"/>
          <w:lang w:val="en-US"/>
        </w:rPr>
        <w:t xml:space="preserve"> significant difference in overall survival between BC-</w:t>
      </w:r>
      <w:proofErr w:type="spellStart"/>
      <w:r w:rsidRPr="0049448D">
        <w:rPr>
          <w:color w:val="000000" w:themeColor="text1"/>
          <w:lang w:val="en-US"/>
        </w:rPr>
        <w:t>ImH</w:t>
      </w:r>
      <w:proofErr w:type="spellEnd"/>
      <w:r w:rsidRPr="0049448D">
        <w:rPr>
          <w:color w:val="000000" w:themeColor="text1"/>
          <w:lang w:val="en-US"/>
        </w:rPr>
        <w:t xml:space="preserve"> and BC-</w:t>
      </w:r>
      <w:proofErr w:type="spellStart"/>
      <w:r w:rsidRPr="0049448D">
        <w:rPr>
          <w:color w:val="000000" w:themeColor="text1"/>
          <w:lang w:val="en-US"/>
        </w:rPr>
        <w:t>ImL</w:t>
      </w:r>
      <w:proofErr w:type="spellEnd"/>
      <w:r w:rsidRPr="0049448D">
        <w:rPr>
          <w:color w:val="000000" w:themeColor="text1"/>
          <w:lang w:val="en-US"/>
        </w:rPr>
        <w:t>.</w:t>
      </w:r>
      <w:r w:rsidR="00435D19">
        <w:rPr>
          <w:color w:val="000000" w:themeColor="text1"/>
          <w:lang w:val="en-US"/>
        </w:rPr>
        <w:t xml:space="preserve"> </w:t>
      </w:r>
      <w:r w:rsidR="003171E4">
        <w:rPr>
          <w:color w:val="000000" w:themeColor="text1"/>
          <w:u w:val="single"/>
          <w:lang w:val="en-US"/>
        </w:rPr>
        <w:t>False</w:t>
      </w:r>
    </w:p>
    <w:p w14:paraId="5440CDE9" w14:textId="7222D45A" w:rsidR="00F40A7B" w:rsidRDefault="00347328" w:rsidP="00F40A7B">
      <w:pPr>
        <w:pStyle w:val="ListParagraph"/>
        <w:numPr>
          <w:ilvl w:val="0"/>
          <w:numId w:val="10"/>
        </w:numPr>
        <w:rPr>
          <w:lang w:val="en-US"/>
        </w:rPr>
      </w:pPr>
      <w:r>
        <w:rPr>
          <w:lang w:val="en-US"/>
        </w:rPr>
        <w:t xml:space="preserve">In the </w:t>
      </w:r>
      <w:r>
        <w:rPr>
          <w:b/>
          <w:bCs/>
          <w:lang w:val="en-US"/>
        </w:rPr>
        <w:t>GSE2034</w:t>
      </w:r>
      <w:r>
        <w:rPr>
          <w:lang w:val="en-US"/>
        </w:rPr>
        <w:t xml:space="preserve"> dataset, most of the BC-</w:t>
      </w:r>
      <w:proofErr w:type="spellStart"/>
      <w:r>
        <w:rPr>
          <w:lang w:val="en-US"/>
        </w:rPr>
        <w:t>ImH</w:t>
      </w:r>
      <w:proofErr w:type="spellEnd"/>
      <w:r>
        <w:rPr>
          <w:lang w:val="en-US"/>
        </w:rPr>
        <w:t xml:space="preserve"> patients are censored within the first 100 months.</w:t>
      </w:r>
      <w:r w:rsidR="0096533A">
        <w:rPr>
          <w:lang w:val="en-US"/>
        </w:rPr>
        <w:t xml:space="preserve"> </w:t>
      </w:r>
      <w:r w:rsidR="0096533A" w:rsidRPr="0096533A">
        <w:rPr>
          <w:u w:val="single"/>
          <w:lang w:val="en-US"/>
        </w:rPr>
        <w:t>False</w:t>
      </w:r>
    </w:p>
    <w:p w14:paraId="3D910751" w14:textId="77777777" w:rsidR="00AB6106" w:rsidRDefault="00AB6106" w:rsidP="00AB6106">
      <w:pPr>
        <w:pStyle w:val="ListParagraph"/>
        <w:ind w:left="1080"/>
        <w:rPr>
          <w:lang w:val="en-US"/>
        </w:rPr>
      </w:pPr>
    </w:p>
    <w:p w14:paraId="62026184" w14:textId="2ED75E11" w:rsidR="00F40A7B" w:rsidRPr="0045769A" w:rsidRDefault="00164D7C" w:rsidP="0045769A">
      <w:pPr>
        <w:pStyle w:val="ListParagraph"/>
        <w:numPr>
          <w:ilvl w:val="0"/>
          <w:numId w:val="1"/>
        </w:numPr>
        <w:rPr>
          <w:lang w:val="en-US"/>
        </w:rPr>
      </w:pPr>
      <w:r w:rsidRPr="00F40A7B">
        <w:rPr>
          <w:lang w:val="en-US"/>
        </w:rPr>
        <w:t>In the last results section “Immunological Classification of BC Single Cells” the authors analyze</w:t>
      </w:r>
      <w:r w:rsidR="00F40A7B">
        <w:rPr>
          <w:lang w:val="en-US"/>
        </w:rPr>
        <w:t xml:space="preserve"> the enrichment of</w:t>
      </w:r>
      <w:r w:rsidRPr="00F40A7B">
        <w:rPr>
          <w:lang w:val="en-US"/>
        </w:rPr>
        <w:t xml:space="preserve"> four immune </w:t>
      </w:r>
      <w:r w:rsidR="00F40A7B">
        <w:rPr>
          <w:lang w:val="en-US"/>
        </w:rPr>
        <w:t>pathways</w:t>
      </w:r>
      <w:r w:rsidRPr="00F40A7B">
        <w:rPr>
          <w:lang w:val="en-US"/>
        </w:rPr>
        <w:t xml:space="preserve"> in </w:t>
      </w:r>
      <w:r w:rsidR="00EF7554" w:rsidRPr="00F40A7B">
        <w:rPr>
          <w:lang w:val="en-US"/>
        </w:rPr>
        <w:t xml:space="preserve">a </w:t>
      </w:r>
      <w:proofErr w:type="spellStart"/>
      <w:r w:rsidR="00B33E9B" w:rsidRPr="00F40A7B">
        <w:rPr>
          <w:lang w:val="en-US"/>
        </w:rPr>
        <w:t>scRNA</w:t>
      </w:r>
      <w:proofErr w:type="spellEnd"/>
      <w:r w:rsidR="00B33E9B" w:rsidRPr="00F40A7B">
        <w:rPr>
          <w:lang w:val="en-US"/>
        </w:rPr>
        <w:t>-Seq</w:t>
      </w:r>
      <w:r w:rsidR="00EF7554" w:rsidRPr="00F40A7B">
        <w:rPr>
          <w:lang w:val="en-US"/>
        </w:rPr>
        <w:t xml:space="preserve"> dataset of </w:t>
      </w:r>
      <w:r w:rsidR="00B33E9B" w:rsidRPr="00F40A7B">
        <w:rPr>
          <w:lang w:val="en-US"/>
        </w:rPr>
        <w:t xml:space="preserve">breast </w:t>
      </w:r>
      <w:r w:rsidR="00A62388" w:rsidRPr="00F40A7B">
        <w:rPr>
          <w:lang w:val="en-US"/>
        </w:rPr>
        <w:t>cancer</w:t>
      </w:r>
      <w:r w:rsidRPr="00F40A7B">
        <w:rPr>
          <w:lang w:val="en-US"/>
        </w:rPr>
        <w:t xml:space="preserve"> cells</w:t>
      </w:r>
      <w:r w:rsidR="00EF7554" w:rsidRPr="00F40A7B">
        <w:rPr>
          <w:lang w:val="en-US"/>
        </w:rPr>
        <w:t xml:space="preserve">. </w:t>
      </w:r>
      <w:r w:rsidR="00F40A7B">
        <w:rPr>
          <w:lang w:val="en-US"/>
        </w:rPr>
        <w:t xml:space="preserve">Why did they use </w:t>
      </w:r>
      <w:r w:rsidR="00E2592C">
        <w:rPr>
          <w:lang w:val="en-US"/>
        </w:rPr>
        <w:t xml:space="preserve">immune pathways instead of 28 cell type signatures (as done in Figure 1)? </w:t>
      </w:r>
      <w:r w:rsidR="00E2592C" w:rsidRPr="00A00833">
        <w:rPr>
          <w:lang w:val="en-US"/>
        </w:rPr>
        <w:t>(3-6 lines)</w:t>
      </w:r>
      <w:r w:rsidR="006A5775">
        <w:rPr>
          <w:lang w:val="en-US"/>
        </w:rPr>
        <w:br/>
      </w:r>
      <w:r w:rsidR="006A5775" w:rsidRPr="00B16C07">
        <w:rPr>
          <w:u w:val="single"/>
          <w:lang w:val="en-US"/>
        </w:rPr>
        <w:t xml:space="preserve">The authors chose to </w:t>
      </w:r>
      <w:r w:rsidR="0045769A" w:rsidRPr="00B16C07">
        <w:rPr>
          <w:u w:val="single"/>
          <w:lang w:val="en-US"/>
        </w:rPr>
        <w:t>do so because the immune signatures</w:t>
      </w:r>
      <w:r w:rsidR="003E20A6" w:rsidRPr="00B16C07">
        <w:rPr>
          <w:u w:val="single"/>
          <w:lang w:val="en-US"/>
        </w:rPr>
        <w:t xml:space="preserve"> they </w:t>
      </w:r>
      <w:r w:rsidR="006E16CE" w:rsidRPr="00B16C07">
        <w:rPr>
          <w:u w:val="single"/>
          <w:lang w:val="en-US"/>
        </w:rPr>
        <w:t>were</w:t>
      </w:r>
      <w:r w:rsidR="003E20A6" w:rsidRPr="00B16C07">
        <w:rPr>
          <w:u w:val="single"/>
          <w:lang w:val="en-US"/>
        </w:rPr>
        <w:t xml:space="preserve"> </w:t>
      </w:r>
      <w:r w:rsidR="006E16CE" w:rsidRPr="00B16C07">
        <w:rPr>
          <w:u w:val="single"/>
          <w:lang w:val="en-US"/>
        </w:rPr>
        <w:t>assessing</w:t>
      </w:r>
      <w:r w:rsidR="0045769A" w:rsidRPr="00B16C07">
        <w:rPr>
          <w:u w:val="single"/>
          <w:lang w:val="en-US"/>
        </w:rPr>
        <w:t xml:space="preserve"> are expressed in tumor cells themselves</w:t>
      </w:r>
      <w:r w:rsidR="003E20A6" w:rsidRPr="00B16C07">
        <w:rPr>
          <w:u w:val="single"/>
          <w:lang w:val="en-US"/>
        </w:rPr>
        <w:t xml:space="preserve">, meaning </w:t>
      </w:r>
      <w:r w:rsidR="006A5775" w:rsidRPr="00B16C07">
        <w:rPr>
          <w:u w:val="single"/>
          <w:lang w:val="en-US"/>
        </w:rPr>
        <w:t xml:space="preserve">they </w:t>
      </w:r>
      <w:r w:rsidR="00B16C07">
        <w:rPr>
          <w:u w:val="single"/>
          <w:lang w:val="en-US"/>
        </w:rPr>
        <w:t>needed to</w:t>
      </w:r>
      <w:r w:rsidR="006A5775" w:rsidRPr="00B16C07">
        <w:rPr>
          <w:u w:val="single"/>
          <w:lang w:val="en-US"/>
        </w:rPr>
        <w:t xml:space="preserve"> work with </w:t>
      </w:r>
      <w:proofErr w:type="spellStart"/>
      <w:r w:rsidR="006A5775" w:rsidRPr="00B16C07">
        <w:rPr>
          <w:u w:val="single"/>
          <w:lang w:val="en-US"/>
        </w:rPr>
        <w:t>scRNA</w:t>
      </w:r>
      <w:proofErr w:type="spellEnd"/>
      <w:r w:rsidR="006A5775" w:rsidRPr="00B16C07">
        <w:rPr>
          <w:u w:val="single"/>
          <w:lang w:val="en-US"/>
        </w:rPr>
        <w:t xml:space="preserve">-seq data. </w:t>
      </w:r>
      <w:r w:rsidR="00B16C07">
        <w:rPr>
          <w:u w:val="single"/>
          <w:lang w:val="en-US"/>
        </w:rPr>
        <w:t xml:space="preserve"> </w:t>
      </w:r>
      <w:r w:rsidR="00BE0DB8" w:rsidRPr="00B16C07">
        <w:rPr>
          <w:u w:val="single"/>
          <w:lang w:val="en-US"/>
        </w:rPr>
        <w:t xml:space="preserve">As we learned in the lecture and tutorial, single-cell </w:t>
      </w:r>
      <w:r w:rsidR="00530F03" w:rsidRPr="00B16C07">
        <w:rPr>
          <w:u w:val="single"/>
          <w:lang w:val="en-US"/>
        </w:rPr>
        <w:t>sequencing</w:t>
      </w:r>
      <w:r w:rsidR="00AF3D7F" w:rsidRPr="00B16C07">
        <w:rPr>
          <w:u w:val="single"/>
          <w:lang w:val="en-US"/>
        </w:rPr>
        <w:t xml:space="preserve"> </w:t>
      </w:r>
      <w:proofErr w:type="gramStart"/>
      <w:r w:rsidR="00AF3D7F" w:rsidRPr="00B16C07">
        <w:rPr>
          <w:u w:val="single"/>
          <w:lang w:val="en-US"/>
        </w:rPr>
        <w:t>allow</w:t>
      </w:r>
      <w:proofErr w:type="gramEnd"/>
      <w:r w:rsidR="006A5775" w:rsidRPr="00B16C07">
        <w:rPr>
          <w:u w:val="single"/>
          <w:lang w:val="en-US"/>
        </w:rPr>
        <w:t xml:space="preserve"> the examination of gene expression patterns </w:t>
      </w:r>
      <w:r w:rsidR="006A5775" w:rsidRPr="00B16C07">
        <w:rPr>
          <w:b/>
          <w:bCs/>
          <w:u w:val="single"/>
          <w:lang w:val="en-US"/>
        </w:rPr>
        <w:t>within each cell</w:t>
      </w:r>
      <w:r w:rsidR="00EA2367" w:rsidRPr="00B16C07">
        <w:rPr>
          <w:u w:val="single"/>
          <w:lang w:val="en-US"/>
        </w:rPr>
        <w:t>,</w:t>
      </w:r>
      <w:r w:rsidR="006A5775" w:rsidRPr="00B16C07">
        <w:rPr>
          <w:u w:val="single"/>
          <w:lang w:val="en-US"/>
        </w:rPr>
        <w:t xml:space="preserve"> </w:t>
      </w:r>
      <w:r w:rsidR="003E20A6" w:rsidRPr="00B16C07">
        <w:rPr>
          <w:u w:val="single"/>
          <w:lang w:val="en-US"/>
        </w:rPr>
        <w:t>i</w:t>
      </w:r>
      <w:r w:rsidR="006A5775" w:rsidRPr="00B16C07">
        <w:rPr>
          <w:u w:val="single"/>
          <w:lang w:val="en-US"/>
        </w:rPr>
        <w:t xml:space="preserve">nstead of focusing on the overall enrichment of immune cell types, which may not capture the heterogeneity </w:t>
      </w:r>
      <w:r w:rsidR="00EA2367" w:rsidRPr="00B16C07">
        <w:rPr>
          <w:u w:val="single"/>
          <w:lang w:val="en-US"/>
        </w:rPr>
        <w:t>of the</w:t>
      </w:r>
      <w:r w:rsidR="006A5775" w:rsidRPr="00B16C07">
        <w:rPr>
          <w:u w:val="single"/>
          <w:lang w:val="en-US"/>
        </w:rPr>
        <w:t xml:space="preserve"> tumor </w:t>
      </w:r>
      <w:r w:rsidR="00BA7D77" w:rsidRPr="00B16C07">
        <w:rPr>
          <w:u w:val="single"/>
          <w:lang w:val="en-US"/>
        </w:rPr>
        <w:t xml:space="preserve">as accurately as </w:t>
      </w:r>
      <w:r w:rsidR="006A5775" w:rsidRPr="00B16C07">
        <w:rPr>
          <w:u w:val="single"/>
          <w:lang w:val="en-US"/>
        </w:rPr>
        <w:t>the single-cel</w:t>
      </w:r>
      <w:r w:rsidR="00BA7D77" w:rsidRPr="00B16C07">
        <w:rPr>
          <w:u w:val="single"/>
          <w:lang w:val="en-US"/>
        </w:rPr>
        <w:t>l does.</w:t>
      </w:r>
    </w:p>
    <w:p w14:paraId="50FDB079" w14:textId="77777777" w:rsidR="0075247F" w:rsidRDefault="0075247F" w:rsidP="0075247F">
      <w:pPr>
        <w:pStyle w:val="ListParagraph"/>
        <w:rPr>
          <w:lang w:val="en-US"/>
        </w:rPr>
      </w:pPr>
    </w:p>
    <w:p w14:paraId="4365C4E8" w14:textId="401CFAA0" w:rsidR="0075247F" w:rsidRPr="008B5667" w:rsidRDefault="00EF7554" w:rsidP="00EA111C">
      <w:pPr>
        <w:pStyle w:val="ListParagraph"/>
        <w:numPr>
          <w:ilvl w:val="0"/>
          <w:numId w:val="1"/>
        </w:numPr>
        <w:rPr>
          <w:u w:val="single"/>
          <w:lang w:val="en-US"/>
        </w:rPr>
      </w:pPr>
      <w:r w:rsidRPr="00E2592C">
        <w:rPr>
          <w:lang w:val="en-US"/>
        </w:rPr>
        <w:t>Describe</w:t>
      </w:r>
      <w:r w:rsidR="006C439E" w:rsidRPr="00E2592C">
        <w:rPr>
          <w:lang w:val="en-US"/>
        </w:rPr>
        <w:t xml:space="preserve"> shortly</w:t>
      </w:r>
      <w:r w:rsidRPr="00E2592C">
        <w:rPr>
          <w:lang w:val="en-US"/>
        </w:rPr>
        <w:t xml:space="preserve"> </w:t>
      </w:r>
      <w:r w:rsidR="006C439E" w:rsidRPr="00E2592C">
        <w:rPr>
          <w:lang w:val="en-US"/>
        </w:rPr>
        <w:t xml:space="preserve">the results in </w:t>
      </w:r>
      <w:r w:rsidR="006C439E" w:rsidRPr="00E2592C">
        <w:rPr>
          <w:b/>
          <w:bCs/>
          <w:lang w:val="en-US"/>
        </w:rPr>
        <w:t>Figure 8</w:t>
      </w:r>
      <w:r w:rsidR="00B33E9B" w:rsidRPr="00E2592C">
        <w:rPr>
          <w:b/>
          <w:bCs/>
          <w:lang w:val="en-US"/>
        </w:rPr>
        <w:t>A</w:t>
      </w:r>
      <w:r w:rsidR="00A62388" w:rsidRPr="00E2592C">
        <w:rPr>
          <w:lang w:val="en-US"/>
        </w:rPr>
        <w:t xml:space="preserve"> and explain how </w:t>
      </w:r>
      <w:r w:rsidR="00E2592C">
        <w:rPr>
          <w:lang w:val="en-US"/>
        </w:rPr>
        <w:t xml:space="preserve">they are </w:t>
      </w:r>
      <w:r w:rsidR="00A62388" w:rsidRPr="00E2592C">
        <w:rPr>
          <w:lang w:val="en-US"/>
        </w:rPr>
        <w:t>used to validate the results</w:t>
      </w:r>
      <w:r w:rsidR="00E2592C">
        <w:rPr>
          <w:lang w:val="en-US"/>
        </w:rPr>
        <w:t xml:space="preserve"> of the new subtype classification</w:t>
      </w:r>
      <w:r w:rsidR="00A62388" w:rsidRPr="00E2592C">
        <w:rPr>
          <w:lang w:val="en-US"/>
        </w:rPr>
        <w:t>.</w:t>
      </w:r>
      <w:r w:rsidRPr="00E2592C">
        <w:rPr>
          <w:lang w:val="en-US"/>
        </w:rPr>
        <w:t xml:space="preserve"> </w:t>
      </w:r>
      <w:r w:rsidR="00E2592C" w:rsidRPr="00A00833">
        <w:rPr>
          <w:lang w:val="en-US"/>
        </w:rPr>
        <w:t>(</w:t>
      </w:r>
      <w:r w:rsidR="00E2592C">
        <w:rPr>
          <w:lang w:val="en-US"/>
        </w:rPr>
        <w:t>5</w:t>
      </w:r>
      <w:r w:rsidR="00E2592C" w:rsidRPr="00A00833">
        <w:rPr>
          <w:lang w:val="en-US"/>
        </w:rPr>
        <w:t>-</w:t>
      </w:r>
      <w:r w:rsidR="00E2592C">
        <w:rPr>
          <w:lang w:val="en-US"/>
        </w:rPr>
        <w:t>10</w:t>
      </w:r>
      <w:r w:rsidR="00E2592C" w:rsidRPr="00A00833">
        <w:rPr>
          <w:lang w:val="en-US"/>
        </w:rPr>
        <w:t xml:space="preserve"> lines)</w:t>
      </w:r>
      <w:r w:rsidR="00104A7D">
        <w:rPr>
          <w:lang w:val="en-US"/>
        </w:rPr>
        <w:br/>
      </w:r>
      <w:r w:rsidR="00104A7D" w:rsidRPr="008B5667">
        <w:rPr>
          <w:u w:val="single"/>
          <w:lang w:val="en-US"/>
        </w:rPr>
        <w:t xml:space="preserve">Figure 8A, </w:t>
      </w:r>
      <w:r w:rsidR="00B315BC" w:rsidRPr="008B5667">
        <w:rPr>
          <w:u w:val="single"/>
          <w:lang w:val="en-US"/>
        </w:rPr>
        <w:t xml:space="preserve">presents us with </w:t>
      </w:r>
      <w:r w:rsidR="00104A7D" w:rsidRPr="008B5667">
        <w:rPr>
          <w:u w:val="single"/>
          <w:lang w:val="en-US"/>
        </w:rPr>
        <w:t>the hierarchical clustering of 317 tumor cells from</w:t>
      </w:r>
      <w:r w:rsidR="001705C5" w:rsidRPr="008B5667">
        <w:rPr>
          <w:u w:val="single"/>
          <w:lang w:val="en-US"/>
        </w:rPr>
        <w:t xml:space="preserve"> 10</w:t>
      </w:r>
      <w:r w:rsidR="00104A7D" w:rsidRPr="008B5667">
        <w:rPr>
          <w:u w:val="single"/>
          <w:lang w:val="en-US"/>
        </w:rPr>
        <w:t xml:space="preserve"> </w:t>
      </w:r>
      <w:r w:rsidR="00E86FC7" w:rsidRPr="008B5667">
        <w:rPr>
          <w:u w:val="single"/>
          <w:lang w:val="en-US"/>
        </w:rPr>
        <w:t>BC</w:t>
      </w:r>
      <w:r w:rsidR="00104A7D" w:rsidRPr="008B5667">
        <w:rPr>
          <w:u w:val="single"/>
          <w:lang w:val="en-US"/>
        </w:rPr>
        <w:t xml:space="preserve"> patients</w:t>
      </w:r>
      <w:r w:rsidR="00157D16">
        <w:rPr>
          <w:u w:val="single"/>
          <w:lang w:val="en-US"/>
        </w:rPr>
        <w:t>,</w:t>
      </w:r>
      <w:r w:rsidR="00104A7D" w:rsidRPr="008B5667">
        <w:rPr>
          <w:u w:val="single"/>
          <w:lang w:val="en-US"/>
        </w:rPr>
        <w:t xml:space="preserve"> based on the enrichment scores of </w:t>
      </w:r>
      <w:r w:rsidR="00A73CB5" w:rsidRPr="008B5667">
        <w:rPr>
          <w:u w:val="single"/>
          <w:lang w:val="en-US"/>
        </w:rPr>
        <w:t>4</w:t>
      </w:r>
      <w:r w:rsidR="00104A7D" w:rsidRPr="008B5667">
        <w:rPr>
          <w:u w:val="single"/>
          <w:lang w:val="en-US"/>
        </w:rPr>
        <w:t xml:space="preserve"> immune-related pathways.</w:t>
      </w:r>
      <w:r w:rsidR="00AC5503" w:rsidRPr="008B5667">
        <w:rPr>
          <w:u w:val="single"/>
          <w:lang w:val="en-US"/>
        </w:rPr>
        <w:t xml:space="preserve"> </w:t>
      </w:r>
      <w:r w:rsidR="00157D16">
        <w:rPr>
          <w:u w:val="single"/>
          <w:lang w:val="en-US"/>
        </w:rPr>
        <w:br/>
      </w:r>
      <w:r w:rsidR="00AC5503" w:rsidRPr="008B5667">
        <w:rPr>
          <w:u w:val="single"/>
          <w:lang w:val="en-US"/>
        </w:rPr>
        <w:t>As we can see in the heatmap,</w:t>
      </w:r>
      <w:r w:rsidR="00104A7D" w:rsidRPr="008B5667">
        <w:rPr>
          <w:u w:val="single"/>
          <w:lang w:val="en-US"/>
        </w:rPr>
        <w:t xml:space="preserve"> </w:t>
      </w:r>
      <w:r w:rsidR="00AC5503" w:rsidRPr="008B5667">
        <w:rPr>
          <w:u w:val="single"/>
          <w:lang w:val="en-US"/>
        </w:rPr>
        <w:t>t</w:t>
      </w:r>
      <w:r w:rsidR="00104A7D" w:rsidRPr="008B5667">
        <w:rPr>
          <w:u w:val="single"/>
          <w:lang w:val="en-US"/>
        </w:rPr>
        <w:t>his clustering classifi</w:t>
      </w:r>
      <w:r w:rsidR="00F520B2" w:rsidRPr="008B5667">
        <w:rPr>
          <w:u w:val="single"/>
          <w:lang w:val="en-US"/>
        </w:rPr>
        <w:t>es</w:t>
      </w:r>
      <w:r w:rsidR="00104A7D" w:rsidRPr="008B5667">
        <w:rPr>
          <w:u w:val="single"/>
          <w:lang w:val="en-US"/>
        </w:rPr>
        <w:t xml:space="preserve"> </w:t>
      </w:r>
      <w:r w:rsidR="00F520B2" w:rsidRPr="008B5667">
        <w:rPr>
          <w:u w:val="single"/>
          <w:lang w:val="en-US"/>
        </w:rPr>
        <w:t xml:space="preserve">the </w:t>
      </w:r>
      <w:r w:rsidR="00104A7D" w:rsidRPr="008B5667">
        <w:rPr>
          <w:u w:val="single"/>
          <w:lang w:val="en-US"/>
        </w:rPr>
        <w:t xml:space="preserve">tumor cells into </w:t>
      </w:r>
      <w:r w:rsidR="00F520B2" w:rsidRPr="008B5667">
        <w:rPr>
          <w:u w:val="single"/>
          <w:lang w:val="en-US"/>
        </w:rPr>
        <w:t>the 3</w:t>
      </w:r>
      <w:r w:rsidR="00104A7D" w:rsidRPr="008B5667">
        <w:rPr>
          <w:u w:val="single"/>
          <w:lang w:val="en-US"/>
        </w:rPr>
        <w:t xml:space="preserve"> subgroups</w:t>
      </w:r>
      <w:r w:rsidR="00F520B2" w:rsidRPr="008B5667">
        <w:rPr>
          <w:u w:val="single"/>
          <w:lang w:val="en-US"/>
        </w:rPr>
        <w:t xml:space="preserve"> </w:t>
      </w:r>
      <w:r w:rsidR="00104A7D" w:rsidRPr="008B5667">
        <w:rPr>
          <w:u w:val="single"/>
          <w:lang w:val="en-US"/>
        </w:rPr>
        <w:t>based on their immune characteristics</w:t>
      </w:r>
      <w:r w:rsidR="00F520B2" w:rsidRPr="008B5667">
        <w:rPr>
          <w:u w:val="single"/>
          <w:lang w:val="en-US"/>
        </w:rPr>
        <w:t xml:space="preserve">, and they </w:t>
      </w:r>
      <w:r w:rsidR="00104A7D" w:rsidRPr="008B5667">
        <w:rPr>
          <w:u w:val="single"/>
          <w:lang w:val="en-US"/>
        </w:rPr>
        <w:t xml:space="preserve">used to validate the new subtype classification by demonstrating that the identified subtypes have distinct immune profiles. </w:t>
      </w:r>
      <w:r w:rsidR="00E52553" w:rsidRPr="008B5667">
        <w:rPr>
          <w:u w:val="single"/>
          <w:lang w:val="en-US"/>
        </w:rPr>
        <w:br/>
      </w:r>
      <w:r w:rsidR="00157D16">
        <w:rPr>
          <w:u w:val="single"/>
          <w:lang w:val="en-US"/>
        </w:rPr>
        <w:t>Meaning t</w:t>
      </w:r>
      <w:r w:rsidR="00E673F7" w:rsidRPr="008B5667">
        <w:rPr>
          <w:u w:val="single"/>
          <w:lang w:val="en-US"/>
        </w:rPr>
        <w:t xml:space="preserve">his figure confirms that the </w:t>
      </w:r>
      <w:r w:rsidR="00E52553" w:rsidRPr="008B5667">
        <w:rPr>
          <w:u w:val="single"/>
          <w:lang w:val="en-US"/>
        </w:rPr>
        <w:t xml:space="preserve">new subtype classification </w:t>
      </w:r>
      <w:r w:rsidR="00E673F7" w:rsidRPr="008B5667">
        <w:rPr>
          <w:u w:val="single"/>
          <w:lang w:val="en-US"/>
        </w:rPr>
        <w:t xml:space="preserve">accurately stratifies </w:t>
      </w:r>
      <w:r w:rsidR="00E52553" w:rsidRPr="008B5667">
        <w:rPr>
          <w:u w:val="single"/>
          <w:lang w:val="en-US"/>
        </w:rPr>
        <w:t>BC</w:t>
      </w:r>
      <w:r w:rsidR="00E673F7" w:rsidRPr="008B5667">
        <w:rPr>
          <w:u w:val="single"/>
          <w:lang w:val="en-US"/>
        </w:rPr>
        <w:t xml:space="preserve"> tumors based on their immune characteristics</w:t>
      </w:r>
      <w:r w:rsidR="00E52553" w:rsidRPr="008B5667">
        <w:rPr>
          <w:u w:val="single"/>
          <w:lang w:val="en-US"/>
        </w:rPr>
        <w:t>.</w:t>
      </w:r>
    </w:p>
    <w:p w14:paraId="626179A1" w14:textId="77777777" w:rsidR="008B5667" w:rsidRPr="008B5667" w:rsidRDefault="008B5667" w:rsidP="008B5667">
      <w:pPr>
        <w:rPr>
          <w:lang w:val="en-US"/>
        </w:rPr>
      </w:pPr>
    </w:p>
    <w:p w14:paraId="278AF5EE" w14:textId="095DCDD6" w:rsidR="0075247F" w:rsidRPr="00531E49" w:rsidRDefault="00D42D51" w:rsidP="00531E49">
      <w:pPr>
        <w:pStyle w:val="ListParagraph"/>
        <w:numPr>
          <w:ilvl w:val="0"/>
          <w:numId w:val="1"/>
        </w:numPr>
        <w:rPr>
          <w:lang w:val="en-US"/>
        </w:rPr>
      </w:pPr>
      <w:r>
        <w:rPr>
          <w:lang w:val="en-US"/>
        </w:rPr>
        <w:lastRenderedPageBreak/>
        <w:t>Write</w:t>
      </w:r>
      <w:r w:rsidR="00E2592C">
        <w:rPr>
          <w:lang w:val="en-US"/>
        </w:rPr>
        <w:t xml:space="preserve"> your conclusions </w:t>
      </w:r>
      <w:r>
        <w:rPr>
          <w:lang w:val="en-US"/>
        </w:rPr>
        <w:t>from this study.</w:t>
      </w:r>
      <w:r w:rsidR="00E2592C">
        <w:rPr>
          <w:lang w:val="en-US"/>
        </w:rPr>
        <w:t xml:space="preserve"> You can describe and mention other results from the paper</w:t>
      </w:r>
      <w:r>
        <w:rPr>
          <w:lang w:val="en-US"/>
        </w:rPr>
        <w:t xml:space="preserve">, say your opinion and </w:t>
      </w:r>
      <w:r w:rsidRPr="00D42D51">
        <w:rPr>
          <w:lang w:val="en-US"/>
        </w:rPr>
        <w:t>be critical</w:t>
      </w:r>
      <w:r>
        <w:rPr>
          <w:lang w:val="en-US"/>
        </w:rPr>
        <w:t xml:space="preserve">, </w:t>
      </w:r>
      <w:r w:rsidR="001379EB">
        <w:rPr>
          <w:lang w:val="en-US"/>
        </w:rPr>
        <w:t>and suggest</w:t>
      </w:r>
      <w:r>
        <w:rPr>
          <w:lang w:val="en-US"/>
        </w:rPr>
        <w:t xml:space="preserve"> ideas for improvements or future experiments/analysis that can be done. *</w:t>
      </w:r>
    </w:p>
    <w:p w14:paraId="384D070C" w14:textId="7854FE63" w:rsidR="00531E49" w:rsidRPr="00531E49" w:rsidRDefault="00D42D51" w:rsidP="00977D38">
      <w:pPr>
        <w:ind w:left="360"/>
        <w:rPr>
          <w:lang w:val="en-US"/>
        </w:rPr>
      </w:pPr>
      <w:r w:rsidRPr="00D42D51">
        <w:rPr>
          <w:lang w:val="en-US"/>
        </w:rPr>
        <w:t>*</w:t>
      </w:r>
      <w:r>
        <w:rPr>
          <w:lang w:val="en-US"/>
        </w:rPr>
        <w:t xml:space="preserve"> </w:t>
      </w:r>
      <w:r w:rsidRPr="00D42D51">
        <w:rPr>
          <w:lang w:val="en-US"/>
        </w:rPr>
        <w:t xml:space="preserve">There is no length restriction for this </w:t>
      </w:r>
      <w:r>
        <w:rPr>
          <w:lang w:val="en-US"/>
        </w:rPr>
        <w:t>question</w:t>
      </w:r>
      <w:r w:rsidRPr="00D42D51">
        <w:rPr>
          <w:lang w:val="en-US"/>
        </w:rPr>
        <w:t xml:space="preserve">. </w:t>
      </w:r>
      <w:r>
        <w:rPr>
          <w:lang w:val="en-US"/>
        </w:rPr>
        <w:t xml:space="preserve">Here you should </w:t>
      </w:r>
      <w:r w:rsidRPr="00D42D51">
        <w:rPr>
          <w:lang w:val="en-US"/>
        </w:rPr>
        <w:t xml:space="preserve">express your understanding and perspective </w:t>
      </w:r>
      <w:r>
        <w:rPr>
          <w:lang w:val="en-US"/>
        </w:rPr>
        <w:t>about</w:t>
      </w:r>
      <w:r w:rsidRPr="00D42D51">
        <w:rPr>
          <w:lang w:val="en-US"/>
        </w:rPr>
        <w:t xml:space="preserve"> th</w:t>
      </w:r>
      <w:r>
        <w:rPr>
          <w:lang w:val="en-US"/>
        </w:rPr>
        <w:t>is study</w:t>
      </w:r>
      <w:r w:rsidRPr="00D42D51">
        <w:rPr>
          <w:lang w:val="en-US"/>
        </w:rPr>
        <w:t>.</w:t>
      </w:r>
    </w:p>
    <w:p w14:paraId="7E1439E3" w14:textId="77777777" w:rsidR="00531E49" w:rsidRPr="00531E49" w:rsidRDefault="00531E49" w:rsidP="00531E49">
      <w:pPr>
        <w:rPr>
          <w:lang w:val="en-US"/>
        </w:rPr>
      </w:pPr>
    </w:p>
    <w:p w14:paraId="6B86BBDB" w14:textId="77777777" w:rsidR="004953AB" w:rsidRPr="00703F5A" w:rsidRDefault="00531E49" w:rsidP="004953AB">
      <w:pPr>
        <w:pStyle w:val="ListParagraph"/>
        <w:spacing w:line="276" w:lineRule="auto"/>
        <w:rPr>
          <w:u w:val="single"/>
          <w:lang w:val="en-US"/>
        </w:rPr>
      </w:pPr>
      <w:r w:rsidRPr="00703F5A">
        <w:rPr>
          <w:u w:val="single"/>
          <w:lang w:val="en-US"/>
        </w:rPr>
        <w:t>The study</w:t>
      </w:r>
      <w:r w:rsidR="00F05999" w:rsidRPr="00703F5A">
        <w:rPr>
          <w:u w:val="single"/>
          <w:lang w:val="en-US"/>
        </w:rPr>
        <w:t xml:space="preserve">’s </w:t>
      </w:r>
      <w:r w:rsidR="00CE34F1" w:rsidRPr="00703F5A">
        <w:rPr>
          <w:u w:val="single"/>
          <w:lang w:val="en-US"/>
        </w:rPr>
        <w:t>main</w:t>
      </w:r>
      <w:r w:rsidR="00F05999" w:rsidRPr="00703F5A">
        <w:rPr>
          <w:u w:val="single"/>
          <w:lang w:val="en-US"/>
        </w:rPr>
        <w:t xml:space="preserve"> goal is </w:t>
      </w:r>
      <w:r w:rsidRPr="00703F5A">
        <w:rPr>
          <w:u w:val="single"/>
          <w:lang w:val="en-US"/>
        </w:rPr>
        <w:t>to identify immune subtypes of breast cancer</w:t>
      </w:r>
      <w:r w:rsidR="007C3420" w:rsidRPr="00703F5A">
        <w:rPr>
          <w:u w:val="single"/>
          <w:lang w:val="en-US"/>
        </w:rPr>
        <w:t xml:space="preserve"> </w:t>
      </w:r>
      <w:r w:rsidRPr="00703F5A">
        <w:rPr>
          <w:u w:val="single"/>
          <w:lang w:val="en-US"/>
        </w:rPr>
        <w:t>by</w:t>
      </w:r>
      <w:r w:rsidR="00C87A8A" w:rsidRPr="00703F5A">
        <w:rPr>
          <w:u w:val="single"/>
          <w:lang w:val="en-US"/>
        </w:rPr>
        <w:t xml:space="preserve"> </w:t>
      </w:r>
      <w:r w:rsidRPr="00703F5A">
        <w:rPr>
          <w:u w:val="single"/>
          <w:lang w:val="en-US"/>
        </w:rPr>
        <w:t xml:space="preserve">analyzing </w:t>
      </w:r>
      <w:r w:rsidR="00C87A8A" w:rsidRPr="00703F5A">
        <w:rPr>
          <w:u w:val="single"/>
          <w:lang w:val="en-US"/>
        </w:rPr>
        <w:t xml:space="preserve">both </w:t>
      </w:r>
      <w:r w:rsidRPr="00703F5A">
        <w:rPr>
          <w:u w:val="single"/>
          <w:lang w:val="en-US"/>
        </w:rPr>
        <w:t xml:space="preserve">bulk tumor and single-cell </w:t>
      </w:r>
      <w:r w:rsidR="00690526" w:rsidRPr="00703F5A">
        <w:rPr>
          <w:u w:val="single"/>
          <w:lang w:val="en-US"/>
        </w:rPr>
        <w:t>samples</w:t>
      </w:r>
      <w:r w:rsidRPr="00703F5A">
        <w:rPr>
          <w:u w:val="single"/>
          <w:lang w:val="en-US"/>
        </w:rPr>
        <w:t xml:space="preserve">. </w:t>
      </w:r>
      <w:r w:rsidR="00D4483F" w:rsidRPr="00703F5A">
        <w:rPr>
          <w:u w:val="single"/>
          <w:lang w:val="en-US"/>
        </w:rPr>
        <w:br/>
      </w:r>
      <w:r w:rsidR="00587C9A" w:rsidRPr="00703F5A">
        <w:rPr>
          <w:u w:val="single"/>
          <w:lang w:val="en-US"/>
        </w:rPr>
        <w:t>As we s</w:t>
      </w:r>
      <w:r w:rsidR="0015185E" w:rsidRPr="00703F5A">
        <w:rPr>
          <w:u w:val="single"/>
          <w:lang w:val="en-US"/>
        </w:rPr>
        <w:t>aw</w:t>
      </w:r>
      <w:r w:rsidR="00587C9A" w:rsidRPr="00703F5A">
        <w:rPr>
          <w:u w:val="single"/>
          <w:lang w:val="en-US"/>
        </w:rPr>
        <w:t xml:space="preserve"> throughout questions 1-14, t</w:t>
      </w:r>
      <w:r w:rsidRPr="00703F5A">
        <w:rPr>
          <w:u w:val="single"/>
          <w:lang w:val="en-US"/>
        </w:rPr>
        <w:t>he researchers performed clustering analysis of</w:t>
      </w:r>
      <w:r w:rsidR="00EA2C55" w:rsidRPr="00703F5A">
        <w:rPr>
          <w:u w:val="single"/>
          <w:lang w:val="en-US"/>
        </w:rPr>
        <w:t xml:space="preserve"> </w:t>
      </w:r>
      <w:r w:rsidRPr="00703F5A">
        <w:rPr>
          <w:u w:val="single"/>
          <w:lang w:val="en-US"/>
        </w:rPr>
        <w:t xml:space="preserve">data from </w:t>
      </w:r>
      <w:r w:rsidR="00EA2C55" w:rsidRPr="00703F5A">
        <w:rPr>
          <w:u w:val="single"/>
          <w:lang w:val="en-US"/>
        </w:rPr>
        <w:t>6</w:t>
      </w:r>
      <w:r w:rsidRPr="00703F5A">
        <w:rPr>
          <w:u w:val="single"/>
          <w:lang w:val="en-US"/>
        </w:rPr>
        <w:t xml:space="preserve"> different datasets</w:t>
      </w:r>
      <w:r w:rsidR="001E6A36" w:rsidRPr="00703F5A">
        <w:rPr>
          <w:u w:val="single"/>
          <w:lang w:val="en-US"/>
        </w:rPr>
        <w:t xml:space="preserve">: </w:t>
      </w:r>
      <w:r w:rsidR="00DC3C0A" w:rsidRPr="00703F5A">
        <w:rPr>
          <w:u w:val="single"/>
          <w:lang w:val="en-US"/>
        </w:rPr>
        <w:t>5</w:t>
      </w:r>
      <w:r w:rsidRPr="00703F5A">
        <w:rPr>
          <w:u w:val="single"/>
          <w:lang w:val="en-US"/>
        </w:rPr>
        <w:t xml:space="preserve"> bulk tumor datasets</w:t>
      </w:r>
      <w:r w:rsidR="00DC3C0A" w:rsidRPr="00703F5A">
        <w:rPr>
          <w:u w:val="single"/>
          <w:lang w:val="en-US"/>
        </w:rPr>
        <w:t xml:space="preserve"> </w:t>
      </w:r>
      <w:r w:rsidR="004A54AA" w:rsidRPr="00703F5A">
        <w:rPr>
          <w:u w:val="single"/>
          <w:lang w:val="en-US"/>
        </w:rPr>
        <w:t>–</w:t>
      </w:r>
      <w:r w:rsidR="00DC3C0A" w:rsidRPr="00703F5A">
        <w:rPr>
          <w:u w:val="single"/>
          <w:lang w:val="en-US"/>
        </w:rPr>
        <w:t xml:space="preserve"> </w:t>
      </w:r>
      <w:r w:rsidR="004A54AA" w:rsidRPr="00703F5A">
        <w:rPr>
          <w:u w:val="single"/>
          <w:lang w:val="en-US"/>
        </w:rPr>
        <w:t>MWTABRIC, TCGA-BRCA, GSE</w:t>
      </w:r>
      <w:r w:rsidR="0015185E" w:rsidRPr="00703F5A">
        <w:rPr>
          <w:u w:val="single"/>
          <w:lang w:val="en-US"/>
        </w:rPr>
        <w:t>24450, GSE2034, GSE11121</w:t>
      </w:r>
      <w:r w:rsidRPr="00703F5A">
        <w:rPr>
          <w:u w:val="single"/>
          <w:lang w:val="en-US"/>
        </w:rPr>
        <w:t xml:space="preserve"> and one single-cell dataset</w:t>
      </w:r>
      <w:r w:rsidR="007413DE" w:rsidRPr="00703F5A">
        <w:rPr>
          <w:u w:val="single"/>
          <w:lang w:val="en-US"/>
        </w:rPr>
        <w:t xml:space="preserve"> - </w:t>
      </w:r>
      <w:r w:rsidR="0009519D" w:rsidRPr="00703F5A">
        <w:rPr>
          <w:u w:val="single"/>
        </w:rPr>
        <w:t>GSE75688</w:t>
      </w:r>
      <w:r w:rsidRPr="00703F5A">
        <w:rPr>
          <w:u w:val="single"/>
          <w:lang w:val="en-US"/>
        </w:rPr>
        <w:t xml:space="preserve">, based on the enrichment scores of 28 immune cell types. </w:t>
      </w:r>
      <w:r w:rsidR="0009519D" w:rsidRPr="00703F5A">
        <w:rPr>
          <w:u w:val="single"/>
          <w:lang w:val="en-US"/>
        </w:rPr>
        <w:br/>
      </w:r>
      <w:r w:rsidRPr="00703F5A">
        <w:rPr>
          <w:u w:val="single"/>
          <w:lang w:val="en-US"/>
        </w:rPr>
        <w:t xml:space="preserve">They identified </w:t>
      </w:r>
      <w:r w:rsidR="00026024" w:rsidRPr="00703F5A">
        <w:rPr>
          <w:u w:val="single"/>
          <w:lang w:val="en-US"/>
        </w:rPr>
        <w:t>3</w:t>
      </w:r>
      <w:r w:rsidRPr="00703F5A">
        <w:rPr>
          <w:u w:val="single"/>
          <w:lang w:val="en-US"/>
        </w:rPr>
        <w:t xml:space="preserve"> BC subtypes: BC-</w:t>
      </w:r>
      <w:proofErr w:type="spellStart"/>
      <w:r w:rsidRPr="00703F5A">
        <w:rPr>
          <w:u w:val="single"/>
          <w:lang w:val="en-US"/>
        </w:rPr>
        <w:t>ImH</w:t>
      </w:r>
      <w:proofErr w:type="spellEnd"/>
      <w:r w:rsidRPr="00703F5A">
        <w:rPr>
          <w:u w:val="single"/>
          <w:lang w:val="en-US"/>
        </w:rPr>
        <w:t>, BC-</w:t>
      </w:r>
      <w:proofErr w:type="spellStart"/>
      <w:r w:rsidRPr="00703F5A">
        <w:rPr>
          <w:u w:val="single"/>
          <w:lang w:val="en-US"/>
        </w:rPr>
        <w:t>ImM</w:t>
      </w:r>
      <w:proofErr w:type="spellEnd"/>
      <w:r w:rsidRPr="00703F5A">
        <w:rPr>
          <w:u w:val="single"/>
          <w:lang w:val="en-US"/>
        </w:rPr>
        <w:t>, and BC-</w:t>
      </w:r>
      <w:proofErr w:type="spellStart"/>
      <w:r w:rsidRPr="00703F5A">
        <w:rPr>
          <w:u w:val="single"/>
          <w:lang w:val="en-US"/>
        </w:rPr>
        <w:t>ImL</w:t>
      </w:r>
      <w:proofErr w:type="spellEnd"/>
      <w:r w:rsidR="0048619D" w:rsidRPr="00703F5A">
        <w:rPr>
          <w:u w:val="single"/>
          <w:lang w:val="en-US"/>
        </w:rPr>
        <w:t xml:space="preserve"> – each reflects high, </w:t>
      </w:r>
      <w:r w:rsidR="00C24A92" w:rsidRPr="00703F5A">
        <w:rPr>
          <w:u w:val="single"/>
          <w:lang w:val="en-US"/>
        </w:rPr>
        <w:t>medium,</w:t>
      </w:r>
      <w:r w:rsidR="008D52E9" w:rsidRPr="00703F5A">
        <w:rPr>
          <w:u w:val="single"/>
          <w:lang w:val="en-US"/>
        </w:rPr>
        <w:t xml:space="preserve"> and low immune signature scores </w:t>
      </w:r>
      <w:r w:rsidR="00C313AA" w:rsidRPr="00703F5A">
        <w:rPr>
          <w:u w:val="single"/>
          <w:lang w:val="en-US"/>
        </w:rPr>
        <w:t>respectively.</w:t>
      </w:r>
      <w:r w:rsidR="007F2EEA" w:rsidRPr="00703F5A">
        <w:rPr>
          <w:u w:val="single"/>
          <w:rtl/>
          <w:lang w:val="en-US"/>
        </w:rPr>
        <w:br/>
      </w:r>
      <w:r w:rsidR="00E1687D" w:rsidRPr="00703F5A">
        <w:rPr>
          <w:u w:val="single"/>
          <w:lang w:val="en-US"/>
        </w:rPr>
        <w:br/>
        <w:t>Our conclusions from the paper are:</w:t>
      </w:r>
    </w:p>
    <w:p w14:paraId="653F8840" w14:textId="27A6E9CE" w:rsidR="00E468D6" w:rsidRPr="00703F5A" w:rsidRDefault="00E468D6" w:rsidP="004953AB">
      <w:pPr>
        <w:pStyle w:val="ListParagraph"/>
        <w:numPr>
          <w:ilvl w:val="0"/>
          <w:numId w:val="20"/>
        </w:numPr>
        <w:spacing w:line="276" w:lineRule="auto"/>
        <w:rPr>
          <w:u w:val="single"/>
          <w:lang w:val="en-US"/>
        </w:rPr>
      </w:pPr>
      <w:r w:rsidRPr="00703F5A">
        <w:rPr>
          <w:u w:val="single"/>
          <w:lang w:val="en-US"/>
        </w:rPr>
        <w:t xml:space="preserve">Main conclusion: The new 3 subtype classification is valid. </w:t>
      </w:r>
    </w:p>
    <w:p w14:paraId="57235D63" w14:textId="11F58E18" w:rsidR="00C372AC" w:rsidRPr="00703F5A" w:rsidRDefault="00526FCE" w:rsidP="004953AB">
      <w:pPr>
        <w:pStyle w:val="ListParagraph"/>
        <w:numPr>
          <w:ilvl w:val="0"/>
          <w:numId w:val="10"/>
        </w:numPr>
        <w:spacing w:line="276" w:lineRule="auto"/>
        <w:rPr>
          <w:u w:val="single"/>
          <w:lang w:val="en-US"/>
        </w:rPr>
      </w:pPr>
      <w:r w:rsidRPr="00703F5A">
        <w:rPr>
          <w:u w:val="single"/>
          <w:lang w:val="en-US"/>
        </w:rPr>
        <w:t xml:space="preserve">As the study concluded, </w:t>
      </w:r>
      <w:r w:rsidR="00C372AC" w:rsidRPr="00703F5A">
        <w:rPr>
          <w:u w:val="single"/>
          <w:lang w:val="en-US"/>
        </w:rPr>
        <w:t>BC-</w:t>
      </w:r>
      <w:proofErr w:type="spellStart"/>
      <w:r w:rsidR="00C372AC" w:rsidRPr="00703F5A">
        <w:rPr>
          <w:u w:val="single"/>
          <w:lang w:val="en-US"/>
        </w:rPr>
        <w:t>ImH</w:t>
      </w:r>
      <w:proofErr w:type="spellEnd"/>
      <w:r w:rsidR="00C372AC" w:rsidRPr="00703F5A">
        <w:rPr>
          <w:u w:val="single"/>
          <w:lang w:val="en-US"/>
        </w:rPr>
        <w:t xml:space="preserve"> had the highest </w:t>
      </w:r>
      <w:r w:rsidR="006355C1" w:rsidRPr="00703F5A">
        <w:rPr>
          <w:u w:val="single"/>
          <w:lang w:val="en-US"/>
        </w:rPr>
        <w:t>TMB</w:t>
      </w:r>
      <w:r w:rsidR="00C372AC" w:rsidRPr="00703F5A">
        <w:rPr>
          <w:u w:val="single"/>
          <w:lang w:val="en-US"/>
        </w:rPr>
        <w:t xml:space="preserve"> and predicted neoantigens, while BC-</w:t>
      </w:r>
      <w:proofErr w:type="spellStart"/>
      <w:r w:rsidR="00C372AC" w:rsidRPr="00703F5A">
        <w:rPr>
          <w:u w:val="single"/>
          <w:lang w:val="en-US"/>
        </w:rPr>
        <w:t>ImL</w:t>
      </w:r>
      <w:proofErr w:type="spellEnd"/>
      <w:r w:rsidR="00C372AC" w:rsidRPr="00703F5A">
        <w:rPr>
          <w:u w:val="single"/>
          <w:lang w:val="en-US"/>
        </w:rPr>
        <w:t xml:space="preserve"> had the highest SCNA scores. </w:t>
      </w:r>
      <w:r w:rsidRPr="00703F5A">
        <w:rPr>
          <w:u w:val="single"/>
          <w:lang w:val="en-US"/>
        </w:rPr>
        <w:br/>
      </w:r>
      <w:r w:rsidR="00C372AC" w:rsidRPr="00703F5A">
        <w:rPr>
          <w:u w:val="single"/>
          <w:lang w:val="en-US"/>
        </w:rPr>
        <w:t xml:space="preserve">TMB </w:t>
      </w:r>
      <w:r w:rsidR="00AF4661" w:rsidRPr="00703F5A">
        <w:rPr>
          <w:u w:val="single"/>
          <w:lang w:val="en-US"/>
        </w:rPr>
        <w:t xml:space="preserve">is positively correlated </w:t>
      </w:r>
      <w:r w:rsidR="00F4303B" w:rsidRPr="00703F5A">
        <w:rPr>
          <w:u w:val="single"/>
          <w:lang w:val="en-US"/>
        </w:rPr>
        <w:t xml:space="preserve">with anti-tumor immune response </w:t>
      </w:r>
      <w:r w:rsidR="00C372AC" w:rsidRPr="00703F5A">
        <w:rPr>
          <w:u w:val="single"/>
          <w:lang w:val="en-US"/>
        </w:rPr>
        <w:t xml:space="preserve">and SCNAs </w:t>
      </w:r>
      <w:r w:rsidR="00F4303B" w:rsidRPr="00703F5A">
        <w:rPr>
          <w:u w:val="single"/>
          <w:lang w:val="en-US"/>
        </w:rPr>
        <w:t>is</w:t>
      </w:r>
      <w:r w:rsidR="00ED7165" w:rsidRPr="00703F5A">
        <w:rPr>
          <w:u w:val="single"/>
          <w:lang w:val="en-US"/>
        </w:rPr>
        <w:t xml:space="preserve"> </w:t>
      </w:r>
      <w:r w:rsidR="00C372AC" w:rsidRPr="00703F5A">
        <w:rPr>
          <w:u w:val="single"/>
          <w:lang w:val="en-US"/>
        </w:rPr>
        <w:t xml:space="preserve">negatively </w:t>
      </w:r>
      <w:r w:rsidR="00F4303B" w:rsidRPr="00703F5A">
        <w:rPr>
          <w:u w:val="single"/>
          <w:lang w:val="en-US"/>
        </w:rPr>
        <w:t>correlated with it</w:t>
      </w:r>
      <w:r w:rsidRPr="00703F5A">
        <w:rPr>
          <w:u w:val="single"/>
          <w:lang w:val="en-US"/>
        </w:rPr>
        <w:t>, which tells us that</w:t>
      </w:r>
      <w:r w:rsidR="006258F1" w:rsidRPr="00703F5A">
        <w:rPr>
          <w:u w:val="single"/>
          <w:lang w:val="en-US"/>
        </w:rPr>
        <w:t xml:space="preserve"> the 3</w:t>
      </w:r>
      <w:r w:rsidR="0066087D" w:rsidRPr="00703F5A">
        <w:rPr>
          <w:u w:val="single"/>
          <w:lang w:val="en-US"/>
        </w:rPr>
        <w:t xml:space="preserve"> </w:t>
      </w:r>
      <w:r w:rsidRPr="00703F5A">
        <w:rPr>
          <w:u w:val="single"/>
          <w:lang w:val="en-US"/>
        </w:rPr>
        <w:t xml:space="preserve">different subtypes of breast cancer have </w:t>
      </w:r>
      <w:r w:rsidR="00D8586E" w:rsidRPr="00703F5A">
        <w:rPr>
          <w:u w:val="single"/>
          <w:lang w:val="en-US"/>
        </w:rPr>
        <w:t>different</w:t>
      </w:r>
      <w:r w:rsidRPr="00703F5A">
        <w:rPr>
          <w:u w:val="single"/>
          <w:lang w:val="en-US"/>
        </w:rPr>
        <w:t xml:space="preserve"> levels of genetic mutations, </w:t>
      </w:r>
      <w:r w:rsidR="00014C62" w:rsidRPr="00703F5A">
        <w:rPr>
          <w:u w:val="single"/>
          <w:lang w:val="en-US"/>
        </w:rPr>
        <w:t>so the way</w:t>
      </w:r>
      <w:r w:rsidRPr="00703F5A">
        <w:rPr>
          <w:u w:val="single"/>
          <w:lang w:val="en-US"/>
        </w:rPr>
        <w:t xml:space="preserve"> the immune system responds to the cancer cells</w:t>
      </w:r>
      <w:r w:rsidR="00014C62" w:rsidRPr="00703F5A">
        <w:rPr>
          <w:u w:val="single"/>
          <w:lang w:val="en-US"/>
        </w:rPr>
        <w:t xml:space="preserve"> can be different as well.</w:t>
      </w:r>
    </w:p>
    <w:p w14:paraId="62E5F464" w14:textId="77777777" w:rsidR="00187DD5" w:rsidRPr="00703F5A" w:rsidRDefault="00955437" w:rsidP="004953AB">
      <w:pPr>
        <w:pStyle w:val="ListParagraph"/>
        <w:numPr>
          <w:ilvl w:val="0"/>
          <w:numId w:val="10"/>
        </w:numPr>
        <w:spacing w:line="276" w:lineRule="auto"/>
        <w:rPr>
          <w:u w:val="single"/>
          <w:lang w:val="en-US"/>
        </w:rPr>
      </w:pPr>
      <w:r w:rsidRPr="00703F5A">
        <w:rPr>
          <w:u w:val="single"/>
          <w:lang w:val="en-US"/>
        </w:rPr>
        <w:t>The study found correlations between immune subtypes and</w:t>
      </w:r>
      <w:r w:rsidR="00AA41A9" w:rsidRPr="00703F5A">
        <w:rPr>
          <w:u w:val="single"/>
          <w:lang w:val="en-US"/>
        </w:rPr>
        <w:t xml:space="preserve">: </w:t>
      </w:r>
      <w:r w:rsidRPr="00703F5A">
        <w:rPr>
          <w:u w:val="single"/>
          <w:lang w:val="en-US"/>
        </w:rPr>
        <w:t>hormone receptor status</w:t>
      </w:r>
      <w:r w:rsidR="00AA41A9" w:rsidRPr="00703F5A">
        <w:rPr>
          <w:u w:val="single"/>
          <w:lang w:val="en-US"/>
        </w:rPr>
        <w:t xml:space="preserve">, </w:t>
      </w:r>
      <w:r w:rsidRPr="00703F5A">
        <w:rPr>
          <w:u w:val="single"/>
          <w:lang w:val="en-US"/>
        </w:rPr>
        <w:t>HER2 expression, and TNBC. TNBC and HER2+ tumors were more immunogenic, while HR+ tumors were less immunogenic.</w:t>
      </w:r>
      <w:r w:rsidR="00C24829" w:rsidRPr="00703F5A">
        <w:rPr>
          <w:u w:val="single"/>
          <w:lang w:val="en-US"/>
        </w:rPr>
        <w:br/>
        <w:t xml:space="preserve">Moreover, </w:t>
      </w:r>
      <w:r w:rsidR="00E2566F" w:rsidRPr="00703F5A">
        <w:rPr>
          <w:u w:val="single"/>
          <w:lang w:val="en-US"/>
        </w:rPr>
        <w:t>c</w:t>
      </w:r>
      <w:r w:rsidR="00C24829" w:rsidRPr="00703F5A">
        <w:rPr>
          <w:u w:val="single"/>
          <w:lang w:val="en-US"/>
        </w:rPr>
        <w:t>ertain HER2+ or HR+ BC patients within the BC-</w:t>
      </w:r>
      <w:proofErr w:type="spellStart"/>
      <w:r w:rsidR="00C24829" w:rsidRPr="00703F5A">
        <w:rPr>
          <w:u w:val="single"/>
          <w:lang w:val="en-US"/>
        </w:rPr>
        <w:t>ImH</w:t>
      </w:r>
      <w:proofErr w:type="spellEnd"/>
      <w:r w:rsidR="00C24829" w:rsidRPr="00703F5A">
        <w:rPr>
          <w:u w:val="single"/>
          <w:lang w:val="en-US"/>
        </w:rPr>
        <w:t xml:space="preserve"> </w:t>
      </w:r>
      <w:r w:rsidR="00E2566F" w:rsidRPr="00703F5A">
        <w:rPr>
          <w:u w:val="single"/>
          <w:lang w:val="en-US"/>
        </w:rPr>
        <w:t>type</w:t>
      </w:r>
      <w:r w:rsidR="00C24829" w:rsidRPr="00703F5A">
        <w:rPr>
          <w:u w:val="single"/>
          <w:lang w:val="en-US"/>
        </w:rPr>
        <w:t xml:space="preserve"> could </w:t>
      </w:r>
      <w:r w:rsidR="00E2566F" w:rsidRPr="00703F5A">
        <w:rPr>
          <w:u w:val="single"/>
          <w:lang w:val="en-US"/>
        </w:rPr>
        <w:t>(maybe)</w:t>
      </w:r>
      <w:r w:rsidR="00C24829" w:rsidRPr="00703F5A">
        <w:rPr>
          <w:u w:val="single"/>
          <w:lang w:val="en-US"/>
        </w:rPr>
        <w:t xml:space="preserve"> benefit from immunotherapy in addition to TNBC patients.</w:t>
      </w:r>
    </w:p>
    <w:p w14:paraId="30BF4BC7" w14:textId="55FF42F8" w:rsidR="00014C62" w:rsidRPr="00703F5A" w:rsidRDefault="00C24829" w:rsidP="004953AB">
      <w:pPr>
        <w:pStyle w:val="ListParagraph"/>
        <w:numPr>
          <w:ilvl w:val="0"/>
          <w:numId w:val="10"/>
        </w:numPr>
        <w:spacing w:line="276" w:lineRule="auto"/>
        <w:rPr>
          <w:u w:val="single"/>
          <w:lang w:val="en-US"/>
        </w:rPr>
      </w:pPr>
      <w:r w:rsidRPr="00703F5A">
        <w:rPr>
          <w:u w:val="single"/>
          <w:lang w:val="en-US"/>
        </w:rPr>
        <w:t>The expression levels of</w:t>
      </w:r>
      <w:r w:rsidR="0087206F" w:rsidRPr="00703F5A">
        <w:rPr>
          <w:u w:val="single"/>
          <w:lang w:val="en-US"/>
        </w:rPr>
        <w:t xml:space="preserve"> the</w:t>
      </w:r>
      <w:r w:rsidRPr="00703F5A">
        <w:rPr>
          <w:u w:val="single"/>
          <w:lang w:val="en-US"/>
        </w:rPr>
        <w:t xml:space="preserve"> PD-L1</w:t>
      </w:r>
      <w:r w:rsidR="0087206F" w:rsidRPr="00703F5A">
        <w:rPr>
          <w:u w:val="single"/>
          <w:lang w:val="en-US"/>
        </w:rPr>
        <w:t xml:space="preserve"> m</w:t>
      </w:r>
      <w:r w:rsidRPr="00703F5A">
        <w:rPr>
          <w:u w:val="single"/>
          <w:lang w:val="en-US"/>
        </w:rPr>
        <w:t>arker</w:t>
      </w:r>
      <w:r w:rsidR="0087206F" w:rsidRPr="00703F5A">
        <w:rPr>
          <w:u w:val="single"/>
          <w:lang w:val="en-US"/>
        </w:rPr>
        <w:t xml:space="preserve"> </w:t>
      </w:r>
      <w:r w:rsidRPr="00703F5A">
        <w:rPr>
          <w:u w:val="single"/>
          <w:lang w:val="en-US"/>
        </w:rPr>
        <w:t>were higher in BC-</w:t>
      </w:r>
      <w:proofErr w:type="spellStart"/>
      <w:r w:rsidRPr="00703F5A">
        <w:rPr>
          <w:u w:val="single"/>
          <w:lang w:val="en-US"/>
        </w:rPr>
        <w:t>ImH</w:t>
      </w:r>
      <w:proofErr w:type="spellEnd"/>
      <w:r w:rsidRPr="00703F5A">
        <w:rPr>
          <w:u w:val="single"/>
          <w:lang w:val="en-US"/>
        </w:rPr>
        <w:t>, suggesting potential responsiveness to immune checkpoint inhibitors</w:t>
      </w:r>
      <w:r w:rsidR="00924351" w:rsidRPr="00703F5A">
        <w:rPr>
          <w:u w:val="single"/>
          <w:lang w:val="en-US"/>
        </w:rPr>
        <w:t>.</w:t>
      </w:r>
    </w:p>
    <w:p w14:paraId="37FD24AA" w14:textId="77777777" w:rsidR="004953AB" w:rsidRPr="00703F5A" w:rsidRDefault="00924351" w:rsidP="004953AB">
      <w:pPr>
        <w:spacing w:line="276" w:lineRule="auto"/>
        <w:ind w:left="1134"/>
        <w:rPr>
          <w:u w:val="single"/>
          <w:lang w:val="en-US"/>
        </w:rPr>
      </w:pPr>
      <w:proofErr w:type="gramStart"/>
      <w:r w:rsidRPr="00703F5A">
        <w:rPr>
          <w:u w:val="single"/>
          <w:lang w:val="en-US"/>
        </w:rPr>
        <w:t>All of</w:t>
      </w:r>
      <w:proofErr w:type="gramEnd"/>
      <w:r w:rsidRPr="00703F5A">
        <w:rPr>
          <w:u w:val="single"/>
          <w:lang w:val="en-US"/>
        </w:rPr>
        <w:t xml:space="preserve"> the above strengthen the </w:t>
      </w:r>
      <w:r w:rsidR="004D3377" w:rsidRPr="00703F5A">
        <w:rPr>
          <w:u w:val="single"/>
          <w:lang w:val="en-US"/>
        </w:rPr>
        <w:t>assumption that</w:t>
      </w:r>
      <w:r w:rsidR="00D7728C" w:rsidRPr="00703F5A">
        <w:rPr>
          <w:u w:val="single"/>
          <w:lang w:val="en-US"/>
        </w:rPr>
        <w:t xml:space="preserve"> the </w:t>
      </w:r>
      <w:r w:rsidR="00235E89" w:rsidRPr="00703F5A">
        <w:rPr>
          <w:u w:val="single"/>
          <w:lang w:val="en-US"/>
        </w:rPr>
        <w:t>3 subtypes classification is indeed valid.</w:t>
      </w:r>
    </w:p>
    <w:p w14:paraId="3840C830" w14:textId="2377DDA2" w:rsidR="00531E49" w:rsidRPr="00703F5A" w:rsidRDefault="00531E49" w:rsidP="004953AB">
      <w:pPr>
        <w:pStyle w:val="ListParagraph"/>
        <w:numPr>
          <w:ilvl w:val="0"/>
          <w:numId w:val="20"/>
        </w:numPr>
        <w:spacing w:line="276" w:lineRule="auto"/>
        <w:rPr>
          <w:u w:val="single"/>
          <w:lang w:val="en-US"/>
        </w:rPr>
      </w:pPr>
      <w:r w:rsidRPr="00703F5A">
        <w:rPr>
          <w:u w:val="single"/>
          <w:lang w:val="en-US"/>
        </w:rPr>
        <w:t>BC-</w:t>
      </w:r>
      <w:proofErr w:type="spellStart"/>
      <w:r w:rsidRPr="00703F5A">
        <w:rPr>
          <w:u w:val="single"/>
          <w:lang w:val="en-US"/>
        </w:rPr>
        <w:t>ImH</w:t>
      </w:r>
      <w:proofErr w:type="spellEnd"/>
      <w:r w:rsidRPr="00703F5A">
        <w:rPr>
          <w:u w:val="single"/>
          <w:lang w:val="en-US"/>
        </w:rPr>
        <w:t xml:space="preserve"> </w:t>
      </w:r>
      <w:r w:rsidR="003C17C2" w:rsidRPr="00703F5A">
        <w:rPr>
          <w:u w:val="single"/>
          <w:lang w:val="en-US"/>
        </w:rPr>
        <w:t>has</w:t>
      </w:r>
      <w:r w:rsidRPr="00703F5A">
        <w:rPr>
          <w:u w:val="single"/>
          <w:lang w:val="en-US"/>
        </w:rPr>
        <w:t xml:space="preserve"> a significantly better survival </w:t>
      </w:r>
      <w:r w:rsidR="001B6FFD" w:rsidRPr="00703F5A">
        <w:rPr>
          <w:u w:val="single"/>
          <w:lang w:val="en-US"/>
        </w:rPr>
        <w:t>rate</w:t>
      </w:r>
      <w:r w:rsidRPr="00703F5A">
        <w:rPr>
          <w:u w:val="single"/>
          <w:lang w:val="en-US"/>
        </w:rPr>
        <w:t xml:space="preserve"> than BC-</w:t>
      </w:r>
      <w:proofErr w:type="spellStart"/>
      <w:r w:rsidRPr="00703F5A">
        <w:rPr>
          <w:u w:val="single"/>
          <w:lang w:val="en-US"/>
        </w:rPr>
        <w:t>ImL</w:t>
      </w:r>
      <w:proofErr w:type="spellEnd"/>
      <w:r w:rsidRPr="00703F5A">
        <w:rPr>
          <w:u w:val="single"/>
          <w:lang w:val="en-US"/>
        </w:rPr>
        <w:t xml:space="preserve"> </w:t>
      </w:r>
      <w:r w:rsidR="001B6FFD" w:rsidRPr="00703F5A">
        <w:rPr>
          <w:u w:val="single"/>
          <w:lang w:val="en-US"/>
        </w:rPr>
        <w:t>(in</w:t>
      </w:r>
      <w:r w:rsidRPr="00703F5A">
        <w:rPr>
          <w:u w:val="single"/>
          <w:lang w:val="en-US"/>
        </w:rPr>
        <w:t xml:space="preserve"> multiple datasets</w:t>
      </w:r>
      <w:r w:rsidR="001B6FFD" w:rsidRPr="00703F5A">
        <w:rPr>
          <w:u w:val="single"/>
          <w:lang w:val="en-US"/>
        </w:rPr>
        <w:t>)</w:t>
      </w:r>
      <w:r w:rsidRPr="00703F5A">
        <w:rPr>
          <w:u w:val="single"/>
          <w:lang w:val="en-US"/>
        </w:rPr>
        <w:t xml:space="preserve">, </w:t>
      </w:r>
      <w:r w:rsidR="001B6FFD" w:rsidRPr="00703F5A">
        <w:rPr>
          <w:u w:val="single"/>
          <w:lang w:val="en-US"/>
        </w:rPr>
        <w:t>which means</w:t>
      </w:r>
      <w:r w:rsidRPr="00703F5A">
        <w:rPr>
          <w:u w:val="single"/>
          <w:lang w:val="en-US"/>
        </w:rPr>
        <w:t xml:space="preserve"> that tumors with a </w:t>
      </w:r>
      <w:r w:rsidR="0078206D" w:rsidRPr="00703F5A">
        <w:rPr>
          <w:u w:val="single"/>
          <w:lang w:val="en-US"/>
        </w:rPr>
        <w:t>high</w:t>
      </w:r>
      <w:r w:rsidRPr="00703F5A">
        <w:rPr>
          <w:u w:val="single"/>
          <w:lang w:val="en-US"/>
        </w:rPr>
        <w:t xml:space="preserve"> immune response have better clinical outcomes than those with a </w:t>
      </w:r>
      <w:r w:rsidR="0078206D" w:rsidRPr="00703F5A">
        <w:rPr>
          <w:u w:val="single"/>
          <w:lang w:val="en-US"/>
        </w:rPr>
        <w:t>lower</w:t>
      </w:r>
      <w:r w:rsidRPr="00703F5A">
        <w:rPr>
          <w:u w:val="single"/>
          <w:lang w:val="en-US"/>
        </w:rPr>
        <w:t xml:space="preserve"> immune response</w:t>
      </w:r>
      <w:r w:rsidR="00C372AC" w:rsidRPr="00703F5A">
        <w:rPr>
          <w:u w:val="single"/>
          <w:lang w:val="en-US"/>
        </w:rPr>
        <w:t>.</w:t>
      </w:r>
    </w:p>
    <w:p w14:paraId="284C9A07" w14:textId="77777777" w:rsidR="00531E49" w:rsidRDefault="00531E49" w:rsidP="00531E49">
      <w:pPr>
        <w:rPr>
          <w:u w:val="single"/>
          <w:lang w:val="en-US"/>
        </w:rPr>
      </w:pPr>
    </w:p>
    <w:p w14:paraId="649B0BCD" w14:textId="77777777" w:rsidR="00967DC7" w:rsidRDefault="00967DC7" w:rsidP="00531E49">
      <w:pPr>
        <w:rPr>
          <w:u w:val="single"/>
          <w:lang w:val="en-US"/>
        </w:rPr>
      </w:pPr>
    </w:p>
    <w:p w14:paraId="1FE2E8A7" w14:textId="77777777" w:rsidR="00967DC7" w:rsidRDefault="00967DC7" w:rsidP="00531E49">
      <w:pPr>
        <w:rPr>
          <w:u w:val="single"/>
          <w:lang w:val="en-US"/>
        </w:rPr>
      </w:pPr>
    </w:p>
    <w:p w14:paraId="3B065242" w14:textId="77777777" w:rsidR="00967DC7" w:rsidRPr="00703F5A" w:rsidRDefault="00967DC7" w:rsidP="00531E49">
      <w:pPr>
        <w:rPr>
          <w:u w:val="single"/>
          <w:lang w:val="en-US"/>
        </w:rPr>
      </w:pPr>
    </w:p>
    <w:p w14:paraId="01E08BA5" w14:textId="5FA6CF0D" w:rsidR="00E95E2B" w:rsidRPr="00703F5A" w:rsidRDefault="003E0861" w:rsidP="00E95E2B">
      <w:pPr>
        <w:rPr>
          <w:u w:val="single"/>
          <w:lang w:val="en-US"/>
        </w:rPr>
      </w:pPr>
      <w:r w:rsidRPr="00703F5A">
        <w:rPr>
          <w:u w:val="single"/>
          <w:lang w:val="en-US"/>
        </w:rPr>
        <w:lastRenderedPageBreak/>
        <w:t>S</w:t>
      </w:r>
      <w:r w:rsidR="004953AB" w:rsidRPr="00703F5A">
        <w:rPr>
          <w:u w:val="single"/>
          <w:lang w:val="en-US"/>
        </w:rPr>
        <w:t>trengths</w:t>
      </w:r>
      <w:r w:rsidRPr="00703F5A">
        <w:rPr>
          <w:u w:val="single"/>
          <w:lang w:val="en-US"/>
        </w:rPr>
        <w:t>:</w:t>
      </w:r>
    </w:p>
    <w:p w14:paraId="7341F5DC" w14:textId="77777777" w:rsidR="00BE0579" w:rsidRPr="00703F5A" w:rsidRDefault="003644F4" w:rsidP="00E95E2B">
      <w:pPr>
        <w:pStyle w:val="ListParagraph"/>
        <w:numPr>
          <w:ilvl w:val="0"/>
          <w:numId w:val="20"/>
        </w:numPr>
        <w:rPr>
          <w:u w:val="single"/>
          <w:lang w:val="en-US"/>
        </w:rPr>
      </w:pPr>
      <w:r w:rsidRPr="00703F5A">
        <w:rPr>
          <w:u w:val="single"/>
          <w:lang w:val="en-US"/>
        </w:rPr>
        <w:t>The</w:t>
      </w:r>
      <w:r w:rsidR="00531E49" w:rsidRPr="00703F5A">
        <w:rPr>
          <w:u w:val="single"/>
          <w:lang w:val="en-US"/>
        </w:rPr>
        <w:t xml:space="preserve"> study analyzed multiple datasets</w:t>
      </w:r>
      <w:r w:rsidR="00D80E0E" w:rsidRPr="00703F5A">
        <w:rPr>
          <w:u w:val="single"/>
          <w:lang w:val="en-US"/>
        </w:rPr>
        <w:t>, which</w:t>
      </w:r>
      <w:r w:rsidR="00531E49" w:rsidRPr="00703F5A">
        <w:rPr>
          <w:u w:val="single"/>
          <w:lang w:val="en-US"/>
        </w:rPr>
        <w:t xml:space="preserve"> </w:t>
      </w:r>
      <w:r w:rsidR="001F23F2" w:rsidRPr="00703F5A">
        <w:rPr>
          <w:u w:val="single"/>
          <w:lang w:val="en-US"/>
        </w:rPr>
        <w:t>increases</w:t>
      </w:r>
      <w:r w:rsidR="00531E49" w:rsidRPr="00703F5A">
        <w:rPr>
          <w:u w:val="single"/>
          <w:lang w:val="en-US"/>
        </w:rPr>
        <w:t xml:space="preserve"> </w:t>
      </w:r>
      <w:r w:rsidR="001F23F2" w:rsidRPr="00703F5A">
        <w:rPr>
          <w:u w:val="single"/>
          <w:lang w:val="en-US"/>
        </w:rPr>
        <w:t>validit</w:t>
      </w:r>
      <w:r w:rsidR="00832578" w:rsidRPr="00703F5A">
        <w:rPr>
          <w:u w:val="single"/>
          <w:lang w:val="en-US"/>
        </w:rPr>
        <w:t>y.</w:t>
      </w:r>
    </w:p>
    <w:p w14:paraId="64FFA3E7" w14:textId="1C5B3D0E" w:rsidR="00E95E2B" w:rsidRPr="00703F5A" w:rsidRDefault="00870B65" w:rsidP="00E95E2B">
      <w:pPr>
        <w:pStyle w:val="ListParagraph"/>
        <w:numPr>
          <w:ilvl w:val="0"/>
          <w:numId w:val="20"/>
        </w:numPr>
        <w:rPr>
          <w:u w:val="single"/>
          <w:lang w:val="en-US"/>
        </w:rPr>
      </w:pPr>
      <w:r w:rsidRPr="00703F5A">
        <w:rPr>
          <w:u w:val="single"/>
          <w:lang w:val="en-US"/>
        </w:rPr>
        <w:t>The study used both bulk-tumor and single-cell sequencing, which increases robustness.</w:t>
      </w:r>
    </w:p>
    <w:p w14:paraId="467352A6" w14:textId="68919037" w:rsidR="00BE0579" w:rsidRPr="00703F5A" w:rsidRDefault="00BE0579" w:rsidP="00DE3EBE">
      <w:pPr>
        <w:pStyle w:val="ListParagraph"/>
        <w:numPr>
          <w:ilvl w:val="0"/>
          <w:numId w:val="20"/>
        </w:numPr>
        <w:rPr>
          <w:u w:val="single"/>
          <w:lang w:val="en-US"/>
        </w:rPr>
      </w:pPr>
      <w:r w:rsidRPr="00703F5A">
        <w:rPr>
          <w:b/>
          <w:bCs/>
          <w:u w:val="single"/>
          <w:lang w:val="en-US"/>
        </w:rPr>
        <w:t>All</w:t>
      </w:r>
      <w:r w:rsidRPr="00703F5A">
        <w:rPr>
          <w:u w:val="single"/>
          <w:lang w:val="en-US"/>
        </w:rPr>
        <w:t xml:space="preserve"> datasets </w:t>
      </w:r>
      <w:r w:rsidR="00B20152" w:rsidRPr="00703F5A">
        <w:rPr>
          <w:u w:val="single"/>
          <w:lang w:val="en-US"/>
        </w:rPr>
        <w:t xml:space="preserve">and </w:t>
      </w:r>
      <w:r w:rsidRPr="00703F5A">
        <w:rPr>
          <w:u w:val="single"/>
          <w:lang w:val="en-US"/>
        </w:rPr>
        <w:t>analysis</w:t>
      </w:r>
      <w:r w:rsidR="00CF27E8" w:rsidRPr="00703F5A">
        <w:rPr>
          <w:u w:val="single"/>
          <w:lang w:val="en-US"/>
        </w:rPr>
        <w:t xml:space="preserve"> technics</w:t>
      </w:r>
      <w:r w:rsidRPr="00703F5A">
        <w:rPr>
          <w:u w:val="single"/>
          <w:lang w:val="en-US"/>
        </w:rPr>
        <w:t xml:space="preserve"> </w:t>
      </w:r>
      <w:r w:rsidR="005311A6" w:rsidRPr="00703F5A">
        <w:rPr>
          <w:u w:val="single"/>
          <w:lang w:val="en-US"/>
        </w:rPr>
        <w:t>support</w:t>
      </w:r>
      <w:r w:rsidRPr="00703F5A">
        <w:rPr>
          <w:u w:val="single"/>
          <w:lang w:val="en-US"/>
        </w:rPr>
        <w:t xml:space="preserve"> the </w:t>
      </w:r>
      <w:r w:rsidR="00AA4610" w:rsidRPr="00703F5A">
        <w:rPr>
          <w:u w:val="single"/>
          <w:lang w:val="en-US"/>
        </w:rPr>
        <w:t>classification of BC into the 3 subtypes.</w:t>
      </w:r>
    </w:p>
    <w:p w14:paraId="0D2387ED" w14:textId="33D10DD7" w:rsidR="00E95E2B" w:rsidRPr="00703F5A" w:rsidRDefault="00E95E2B" w:rsidP="00E95E2B">
      <w:pPr>
        <w:pStyle w:val="ListParagraph"/>
        <w:numPr>
          <w:ilvl w:val="0"/>
          <w:numId w:val="20"/>
        </w:numPr>
        <w:rPr>
          <w:u w:val="single"/>
          <w:lang w:val="en-US"/>
        </w:rPr>
      </w:pPr>
      <w:r w:rsidRPr="00703F5A">
        <w:rPr>
          <w:u w:val="single"/>
          <w:lang w:val="en-US"/>
        </w:rPr>
        <w:t>The study provides a good starting point for future studies,</w:t>
      </w:r>
      <w:r w:rsidR="00321BDC" w:rsidRPr="00703F5A">
        <w:rPr>
          <w:u w:val="single"/>
          <w:lang w:val="en-US"/>
        </w:rPr>
        <w:t xml:space="preserve"> that</w:t>
      </w:r>
      <w:r w:rsidRPr="00703F5A">
        <w:rPr>
          <w:u w:val="single"/>
          <w:lang w:val="en-US"/>
        </w:rPr>
        <w:t xml:space="preserve"> could explore the translation of these findings into clinical </w:t>
      </w:r>
      <w:r w:rsidR="005311A6" w:rsidRPr="00703F5A">
        <w:rPr>
          <w:u w:val="single"/>
          <w:lang w:val="en-US"/>
        </w:rPr>
        <w:t>practices and</w:t>
      </w:r>
      <w:r w:rsidRPr="00703F5A">
        <w:rPr>
          <w:u w:val="single"/>
          <w:lang w:val="en-US"/>
        </w:rPr>
        <w:t xml:space="preserve"> </w:t>
      </w:r>
      <w:r w:rsidR="00321BDC" w:rsidRPr="00703F5A">
        <w:rPr>
          <w:u w:val="single"/>
          <w:lang w:val="en-US"/>
        </w:rPr>
        <w:t xml:space="preserve">develop </w:t>
      </w:r>
      <w:r w:rsidRPr="00703F5A">
        <w:rPr>
          <w:u w:val="single"/>
          <w:lang w:val="en-US"/>
        </w:rPr>
        <w:t xml:space="preserve">personalized treatment </w:t>
      </w:r>
      <w:r w:rsidR="00321BDC" w:rsidRPr="00703F5A">
        <w:rPr>
          <w:u w:val="single"/>
          <w:lang w:val="en-US"/>
        </w:rPr>
        <w:t>for BC patients</w:t>
      </w:r>
      <w:r w:rsidR="00B319A3" w:rsidRPr="00703F5A">
        <w:rPr>
          <w:u w:val="single"/>
          <w:lang w:val="en-US"/>
        </w:rPr>
        <w:t>!</w:t>
      </w:r>
    </w:p>
    <w:p w14:paraId="45F5FEE5" w14:textId="005879A6" w:rsidR="00972836" w:rsidRPr="00703F5A" w:rsidRDefault="00972836" w:rsidP="00972836">
      <w:pPr>
        <w:rPr>
          <w:u w:val="single"/>
          <w:lang w:val="en-US"/>
        </w:rPr>
      </w:pPr>
    </w:p>
    <w:p w14:paraId="5BD53A1D" w14:textId="77777777" w:rsidR="004772D5" w:rsidRDefault="00CD13FC" w:rsidP="004772D5">
      <w:pPr>
        <w:rPr>
          <w:u w:val="single"/>
          <w:rtl/>
          <w:lang w:val="en-US"/>
        </w:rPr>
      </w:pPr>
      <w:r w:rsidRPr="00703F5A">
        <w:rPr>
          <w:u w:val="single"/>
          <w:lang w:val="en-US"/>
        </w:rPr>
        <w:t>Point of improvement:</w:t>
      </w:r>
    </w:p>
    <w:p w14:paraId="42830794" w14:textId="3F666341" w:rsidR="00896AAB" w:rsidRPr="00D939CE" w:rsidRDefault="00945046" w:rsidP="00D939CE">
      <w:pPr>
        <w:pStyle w:val="ListParagraph"/>
        <w:numPr>
          <w:ilvl w:val="0"/>
          <w:numId w:val="21"/>
        </w:numPr>
        <w:rPr>
          <w:u w:val="single"/>
          <w:lang w:val="en-US"/>
        </w:rPr>
      </w:pPr>
      <w:r>
        <w:rPr>
          <w:u w:val="single"/>
          <w:lang w:val="en-US"/>
        </w:rPr>
        <w:t>Although the</w:t>
      </w:r>
      <w:r w:rsidR="00896AAB" w:rsidRPr="00703F5A">
        <w:rPr>
          <w:u w:val="single"/>
          <w:lang w:val="en-US"/>
        </w:rPr>
        <w:t xml:space="preserve"> study </w:t>
      </w:r>
      <w:r>
        <w:rPr>
          <w:u w:val="single"/>
          <w:lang w:val="en-US"/>
        </w:rPr>
        <w:t>did use</w:t>
      </w:r>
      <w:r w:rsidR="00896AAB" w:rsidRPr="00703F5A">
        <w:rPr>
          <w:u w:val="single"/>
          <w:lang w:val="en-US"/>
        </w:rPr>
        <w:t xml:space="preserve"> </w:t>
      </w:r>
      <w:r w:rsidR="002937F1">
        <w:rPr>
          <w:u w:val="single"/>
          <w:lang w:val="en-US"/>
        </w:rPr>
        <w:t>some different</w:t>
      </w:r>
      <w:r w:rsidR="00896AAB" w:rsidRPr="00703F5A">
        <w:rPr>
          <w:u w:val="single"/>
          <w:lang w:val="en-US"/>
        </w:rPr>
        <w:t xml:space="preserve"> data analysis techniques and data presentation</w:t>
      </w:r>
      <w:r w:rsidR="002937F1">
        <w:rPr>
          <w:u w:val="single"/>
          <w:lang w:val="en-US"/>
        </w:rPr>
        <w:t xml:space="preserve"> </w:t>
      </w:r>
      <w:r w:rsidR="005311A6">
        <w:rPr>
          <w:u w:val="single"/>
          <w:lang w:val="en-US"/>
        </w:rPr>
        <w:t>methods (</w:t>
      </w:r>
      <w:r w:rsidR="00896AAB" w:rsidRPr="00703F5A">
        <w:rPr>
          <w:u w:val="single"/>
          <w:lang w:val="en-US"/>
        </w:rPr>
        <w:t xml:space="preserve">such as hierarchical clustering, survival analysis, heatmaps, box plots </w:t>
      </w:r>
      <w:proofErr w:type="spellStart"/>
      <w:r w:rsidR="00896AAB" w:rsidRPr="00703F5A">
        <w:rPr>
          <w:u w:val="single"/>
          <w:lang w:val="en-US"/>
        </w:rPr>
        <w:t>etc</w:t>
      </w:r>
      <w:proofErr w:type="spellEnd"/>
      <w:r w:rsidR="00250883">
        <w:rPr>
          <w:u w:val="single"/>
          <w:lang w:val="en-US"/>
        </w:rPr>
        <w:t xml:space="preserve">), as we </w:t>
      </w:r>
      <w:proofErr w:type="spellStart"/>
      <w:r w:rsidR="00250883">
        <w:rPr>
          <w:u w:val="single"/>
          <w:lang w:val="en-US"/>
        </w:rPr>
        <w:t>sae</w:t>
      </w:r>
      <w:proofErr w:type="spellEnd"/>
      <w:r w:rsidR="00250883">
        <w:rPr>
          <w:u w:val="single"/>
          <w:lang w:val="en-US"/>
        </w:rPr>
        <w:t xml:space="preserve"> in questions 5 and 7, they could have used </w:t>
      </w:r>
      <w:r w:rsidR="005968B3">
        <w:rPr>
          <w:u w:val="single"/>
          <w:lang w:val="en-US"/>
        </w:rPr>
        <w:t xml:space="preserve">some </w:t>
      </w:r>
      <w:r w:rsidR="00250883">
        <w:rPr>
          <w:u w:val="single"/>
          <w:lang w:val="en-US"/>
        </w:rPr>
        <w:t>more</w:t>
      </w:r>
      <w:r w:rsidR="005968B3">
        <w:rPr>
          <w:u w:val="single"/>
          <w:lang w:val="en-US"/>
        </w:rPr>
        <w:t xml:space="preserve"> </w:t>
      </w:r>
      <w:r w:rsidR="00250883" w:rsidRPr="00703F5A">
        <w:rPr>
          <w:u w:val="single"/>
          <w:lang w:val="en-US"/>
        </w:rPr>
        <w:t>diverse</w:t>
      </w:r>
      <w:r w:rsidR="00896AAB" w:rsidRPr="00703F5A">
        <w:rPr>
          <w:u w:val="single"/>
          <w:lang w:val="en-US"/>
        </w:rPr>
        <w:t xml:space="preserve"> </w:t>
      </w:r>
      <w:r w:rsidR="005968B3">
        <w:rPr>
          <w:u w:val="single"/>
          <w:lang w:val="en-US"/>
        </w:rPr>
        <w:t>methodologies, like pre</w:t>
      </w:r>
      <w:r w:rsidR="0063491A">
        <w:rPr>
          <w:u w:val="single"/>
          <w:lang w:val="en-US"/>
        </w:rPr>
        <w:t>forming K-means in addition to hierarchical</w:t>
      </w:r>
      <w:r w:rsidR="000E7842">
        <w:rPr>
          <w:u w:val="single"/>
          <w:lang w:val="en-US"/>
        </w:rPr>
        <w:t xml:space="preserve"> </w:t>
      </w:r>
      <w:r w:rsidR="0038069D">
        <w:rPr>
          <w:u w:val="single"/>
          <w:lang w:val="en-US"/>
        </w:rPr>
        <w:t>clustering or</w:t>
      </w:r>
      <w:r w:rsidR="0014424D">
        <w:rPr>
          <w:u w:val="single"/>
          <w:lang w:val="en-US"/>
        </w:rPr>
        <w:t xml:space="preserve"> using </w:t>
      </w:r>
      <w:proofErr w:type="spellStart"/>
      <w:r w:rsidR="0014424D">
        <w:rPr>
          <w:u w:val="single"/>
          <w:lang w:val="en-US"/>
        </w:rPr>
        <w:t>Xcell</w:t>
      </w:r>
      <w:proofErr w:type="spellEnd"/>
      <w:r w:rsidR="0014424D">
        <w:rPr>
          <w:u w:val="single"/>
          <w:lang w:val="en-US"/>
        </w:rPr>
        <w:t xml:space="preserve"> in addition to </w:t>
      </w:r>
      <w:r w:rsidR="001B416D">
        <w:rPr>
          <w:u w:val="single"/>
          <w:lang w:val="en-US"/>
        </w:rPr>
        <w:t>SS</w:t>
      </w:r>
      <w:r w:rsidR="00226957">
        <w:rPr>
          <w:u w:val="single"/>
          <w:lang w:val="en-US"/>
        </w:rPr>
        <w:t>GSEA</w:t>
      </w:r>
      <w:r w:rsidR="000E7842">
        <w:rPr>
          <w:u w:val="single"/>
          <w:lang w:val="en-US"/>
        </w:rPr>
        <w:t xml:space="preserve">. </w:t>
      </w:r>
      <w:r w:rsidR="000E7842">
        <w:rPr>
          <w:u w:val="single"/>
          <w:lang w:val="en-US"/>
        </w:rPr>
        <w:br/>
      </w:r>
      <w:r w:rsidR="00896AAB" w:rsidRPr="00703F5A">
        <w:rPr>
          <w:u w:val="single"/>
          <w:lang w:val="en-US"/>
        </w:rPr>
        <w:t>each technique offers unique insights into different aspects of the data</w:t>
      </w:r>
      <w:r w:rsidR="00D939CE">
        <w:rPr>
          <w:u w:val="single"/>
          <w:lang w:val="en-US"/>
        </w:rPr>
        <w:t xml:space="preserve">, which can help strengthen </w:t>
      </w:r>
      <w:proofErr w:type="gramStart"/>
      <w:r w:rsidR="00D939CE">
        <w:rPr>
          <w:u w:val="single"/>
          <w:lang w:val="en-US"/>
        </w:rPr>
        <w:t>the final conclusion</w:t>
      </w:r>
      <w:proofErr w:type="gramEnd"/>
      <w:r w:rsidR="00D939CE">
        <w:rPr>
          <w:u w:val="single"/>
          <w:lang w:val="en-US"/>
        </w:rPr>
        <w:t xml:space="preserve"> of the study.</w:t>
      </w:r>
    </w:p>
    <w:p w14:paraId="5F562DC0" w14:textId="6C827272" w:rsidR="000D3FA7" w:rsidRPr="00703F5A" w:rsidRDefault="004772D5" w:rsidP="004772D5">
      <w:pPr>
        <w:pStyle w:val="ListParagraph"/>
        <w:numPr>
          <w:ilvl w:val="0"/>
          <w:numId w:val="21"/>
        </w:numPr>
        <w:rPr>
          <w:u w:val="single"/>
          <w:lang w:val="en-US"/>
        </w:rPr>
      </w:pPr>
      <w:r w:rsidRPr="00703F5A">
        <w:rPr>
          <w:u w:val="single"/>
        </w:rPr>
        <w:t xml:space="preserve">The article notes that </w:t>
      </w:r>
      <w:r w:rsidR="00DE53B7">
        <w:rPr>
          <w:u w:val="single"/>
        </w:rPr>
        <w:t>the authors</w:t>
      </w:r>
      <w:r w:rsidRPr="00703F5A">
        <w:rPr>
          <w:u w:val="single"/>
        </w:rPr>
        <w:t xml:space="preserve"> only use </w:t>
      </w:r>
      <w:r w:rsidRPr="00703F5A">
        <w:rPr>
          <w:u w:val="single"/>
          <w:lang w:val="en-US"/>
        </w:rPr>
        <w:t xml:space="preserve">transcriptomic data, </w:t>
      </w:r>
      <w:r w:rsidR="00DE53B7">
        <w:rPr>
          <w:u w:val="single"/>
          <w:lang w:val="en-US"/>
        </w:rPr>
        <w:t>we searched a little bit online and found som</w:t>
      </w:r>
      <w:r w:rsidR="0014034D">
        <w:rPr>
          <w:u w:val="single"/>
          <w:lang w:val="en-US"/>
        </w:rPr>
        <w:t>e other types of data, such a</w:t>
      </w:r>
      <w:r w:rsidR="00735A8C">
        <w:rPr>
          <w:u w:val="single"/>
          <w:lang w:val="en-US"/>
        </w:rPr>
        <w:t xml:space="preserve">s </w:t>
      </w:r>
      <w:proofErr w:type="spellStart"/>
      <w:r w:rsidR="00735A8C" w:rsidRPr="00735A8C">
        <w:rPr>
          <w:u w:val="single"/>
          <w:lang w:val="en-US"/>
        </w:rPr>
        <w:t>roteomics</w:t>
      </w:r>
      <w:proofErr w:type="spellEnd"/>
      <w:r w:rsidR="00735A8C">
        <w:rPr>
          <w:u w:val="single"/>
          <w:lang w:val="en-US"/>
        </w:rPr>
        <w:t xml:space="preserve"> and </w:t>
      </w:r>
      <w:r w:rsidR="00735A8C" w:rsidRPr="00735A8C">
        <w:rPr>
          <w:u w:val="single"/>
          <w:lang w:val="en-US"/>
        </w:rPr>
        <w:t>epigenomics</w:t>
      </w:r>
      <w:r w:rsidR="00735A8C">
        <w:rPr>
          <w:u w:val="single"/>
          <w:lang w:val="en-US"/>
        </w:rPr>
        <w:t xml:space="preserve"> data, which can be used in research of that kind.</w:t>
      </w:r>
      <w:r w:rsidR="00735A8C">
        <w:rPr>
          <w:u w:val="single"/>
          <w:lang w:val="en-US"/>
        </w:rPr>
        <w:br/>
      </w:r>
      <w:r w:rsidR="000641C1">
        <w:rPr>
          <w:u w:val="single"/>
          <w:lang w:val="en-US"/>
        </w:rPr>
        <w:t>W</w:t>
      </w:r>
      <w:r w:rsidRPr="00703F5A">
        <w:rPr>
          <w:u w:val="single"/>
          <w:lang w:val="en-US"/>
        </w:rPr>
        <w:t>e believe that</w:t>
      </w:r>
      <w:r w:rsidR="00D85295" w:rsidRPr="00703F5A">
        <w:rPr>
          <w:u w:val="single"/>
          <w:lang w:val="en-US"/>
        </w:rPr>
        <w:t xml:space="preserve"> </w:t>
      </w:r>
      <w:r w:rsidR="005311A6" w:rsidRPr="00703F5A">
        <w:rPr>
          <w:u w:val="single"/>
          <w:lang w:val="en-US"/>
        </w:rPr>
        <w:t>integrating</w:t>
      </w:r>
      <w:r w:rsidR="000641C1">
        <w:rPr>
          <w:u w:val="single"/>
          <w:lang w:val="en-US"/>
        </w:rPr>
        <w:t xml:space="preserve"> </w:t>
      </w:r>
      <w:r w:rsidR="000641C1" w:rsidRPr="00703F5A">
        <w:rPr>
          <w:u w:val="single"/>
          <w:lang w:val="en-US"/>
        </w:rPr>
        <w:t>transcriptomic data</w:t>
      </w:r>
      <w:r w:rsidR="000641C1" w:rsidRPr="00703F5A">
        <w:rPr>
          <w:u w:val="single"/>
          <w:lang w:val="en-US"/>
        </w:rPr>
        <w:t xml:space="preserve"> </w:t>
      </w:r>
      <w:r w:rsidR="00D85295" w:rsidRPr="00703F5A">
        <w:rPr>
          <w:u w:val="single"/>
          <w:lang w:val="en-US"/>
        </w:rPr>
        <w:t>with other types of data could provide a more comprehensive understanding of the immune landscape in BC.</w:t>
      </w:r>
    </w:p>
    <w:p w14:paraId="1E8C4621" w14:textId="29DEFD00" w:rsidR="00531E49" w:rsidRPr="00703F5A" w:rsidRDefault="000D3FA7" w:rsidP="00C1509A">
      <w:pPr>
        <w:pStyle w:val="ListParagraph"/>
        <w:numPr>
          <w:ilvl w:val="0"/>
          <w:numId w:val="21"/>
        </w:numPr>
        <w:rPr>
          <w:u w:val="single"/>
          <w:lang w:val="en-US"/>
        </w:rPr>
      </w:pPr>
      <w:r w:rsidRPr="00703F5A">
        <w:rPr>
          <w:u w:val="single"/>
          <w:lang w:val="en-US"/>
        </w:rPr>
        <w:t xml:space="preserve">Analyzing existing data is very efficient, but we think that </w:t>
      </w:r>
      <w:r w:rsidR="007E49D0" w:rsidRPr="00703F5A">
        <w:rPr>
          <w:u w:val="single"/>
          <w:lang w:val="en-US"/>
        </w:rPr>
        <w:t>c</w:t>
      </w:r>
      <w:r w:rsidRPr="00703F5A">
        <w:rPr>
          <w:u w:val="single"/>
          <w:lang w:val="en-US"/>
        </w:rPr>
        <w:t>onducting functional experiments can strengthen the interpretation of the findings.</w:t>
      </w:r>
      <w:r w:rsidR="00876ED1" w:rsidRPr="00703F5A">
        <w:rPr>
          <w:u w:val="single"/>
        </w:rPr>
        <w:br/>
      </w:r>
    </w:p>
    <w:p w14:paraId="4AD50CE3" w14:textId="77777777" w:rsidR="00531E49" w:rsidRPr="00703F5A" w:rsidRDefault="00531E49" w:rsidP="00531E49">
      <w:pPr>
        <w:rPr>
          <w:u w:val="single"/>
          <w:lang w:val="en-US"/>
        </w:rPr>
      </w:pPr>
    </w:p>
    <w:p w14:paraId="39D3C59B" w14:textId="2AD0A0DD" w:rsidR="00531E49" w:rsidRPr="00703F5A" w:rsidRDefault="00C1509A" w:rsidP="00BB6152">
      <w:pPr>
        <w:rPr>
          <w:u w:val="single"/>
          <w:lang w:val="en-US"/>
        </w:rPr>
      </w:pPr>
      <w:r w:rsidRPr="00703F5A">
        <w:rPr>
          <w:u w:val="single"/>
          <w:lang w:val="en-US"/>
        </w:rPr>
        <w:t>Overall</w:t>
      </w:r>
      <w:r w:rsidR="00531E49" w:rsidRPr="00703F5A">
        <w:rPr>
          <w:u w:val="single"/>
          <w:lang w:val="en-US"/>
        </w:rPr>
        <w:t xml:space="preserve">, </w:t>
      </w:r>
      <w:r w:rsidRPr="00703F5A">
        <w:rPr>
          <w:u w:val="single"/>
          <w:lang w:val="en-US"/>
        </w:rPr>
        <w:t xml:space="preserve">we believe </w:t>
      </w:r>
      <w:r w:rsidR="00531E49" w:rsidRPr="00703F5A">
        <w:rPr>
          <w:u w:val="single"/>
          <w:lang w:val="en-US"/>
        </w:rPr>
        <w:t>the study</w:t>
      </w:r>
      <w:r w:rsidRPr="00703F5A">
        <w:rPr>
          <w:u w:val="single"/>
          <w:lang w:val="en-US"/>
        </w:rPr>
        <w:t xml:space="preserve"> has </w:t>
      </w:r>
      <w:r w:rsidR="00BB6152" w:rsidRPr="00703F5A">
        <w:rPr>
          <w:u w:val="single"/>
          <w:lang w:val="en-US"/>
        </w:rPr>
        <w:t>achieved</w:t>
      </w:r>
      <w:r w:rsidRPr="00703F5A">
        <w:rPr>
          <w:u w:val="single"/>
          <w:lang w:val="en-US"/>
        </w:rPr>
        <w:t xml:space="preserve"> its goal of</w:t>
      </w:r>
      <w:r w:rsidR="00531E49" w:rsidRPr="00703F5A">
        <w:rPr>
          <w:u w:val="single"/>
          <w:lang w:val="en-US"/>
        </w:rPr>
        <w:t xml:space="preserve"> </w:t>
      </w:r>
      <w:r w:rsidR="00BB6152" w:rsidRPr="00703F5A">
        <w:rPr>
          <w:u w:val="single"/>
        </w:rPr>
        <w:t xml:space="preserve">Identifying breast cancer immune subtypes, which we believe has the potential to </w:t>
      </w:r>
      <w:r w:rsidR="00531E49" w:rsidRPr="00703F5A">
        <w:rPr>
          <w:u w:val="single"/>
          <w:lang w:val="en-US"/>
        </w:rPr>
        <w:t xml:space="preserve">contribute valuable insights </w:t>
      </w:r>
      <w:r w:rsidR="00BB6152" w:rsidRPr="00703F5A">
        <w:rPr>
          <w:u w:val="single"/>
          <w:lang w:val="en-US"/>
        </w:rPr>
        <w:t>regarding</w:t>
      </w:r>
      <w:r w:rsidR="00531E49" w:rsidRPr="00703F5A">
        <w:rPr>
          <w:u w:val="single"/>
          <w:lang w:val="en-US"/>
        </w:rPr>
        <w:t xml:space="preserve"> the immune landscape of BC</w:t>
      </w:r>
      <w:r w:rsidR="00BB6152" w:rsidRPr="00703F5A">
        <w:rPr>
          <w:u w:val="single"/>
          <w:lang w:val="en-US"/>
        </w:rPr>
        <w:t>.</w:t>
      </w:r>
    </w:p>
    <w:p w14:paraId="30296C56" w14:textId="77777777" w:rsidR="00531E49" w:rsidRPr="00D42D51" w:rsidRDefault="00531E49" w:rsidP="00FE62F2">
      <w:pPr>
        <w:rPr>
          <w:b/>
          <w:bCs/>
        </w:rPr>
      </w:pPr>
    </w:p>
    <w:p w14:paraId="6ED9DB1E" w14:textId="2677BF49" w:rsidR="00457D2C" w:rsidRPr="00D42D51" w:rsidRDefault="00457D2C" w:rsidP="00D42D51">
      <w:pPr>
        <w:rPr>
          <w:b/>
          <w:bCs/>
        </w:rPr>
      </w:pPr>
    </w:p>
    <w:sectPr w:rsidR="00457D2C" w:rsidRPr="00D42D5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31A4" w14:textId="77777777" w:rsidR="003B7B0B" w:rsidRDefault="003B7B0B" w:rsidP="00FE2CF5">
      <w:r>
        <w:separator/>
      </w:r>
    </w:p>
  </w:endnote>
  <w:endnote w:type="continuationSeparator" w:id="0">
    <w:p w14:paraId="22CD7557" w14:textId="77777777" w:rsidR="003B7B0B" w:rsidRDefault="003B7B0B" w:rsidP="00FE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CF32F" w14:textId="77777777" w:rsidR="003B7B0B" w:rsidRDefault="003B7B0B" w:rsidP="00FE2CF5">
      <w:r>
        <w:separator/>
      </w:r>
    </w:p>
  </w:footnote>
  <w:footnote w:type="continuationSeparator" w:id="0">
    <w:p w14:paraId="617CA3D2" w14:textId="77777777" w:rsidR="003B7B0B" w:rsidRDefault="003B7B0B" w:rsidP="00FE2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7332" w14:textId="5F78AFFD" w:rsidR="00FE2CF5" w:rsidRPr="00FE2CF5" w:rsidRDefault="00FE2CF5" w:rsidP="00FE2CF5">
    <w:pPr>
      <w:jc w:val="center"/>
      <w:rPr>
        <w:sz w:val="20"/>
        <w:szCs w:val="20"/>
        <w:lang w:val="en-US"/>
      </w:rPr>
    </w:pPr>
    <w:r w:rsidRPr="00FE2CF5">
      <w:rPr>
        <w:sz w:val="20"/>
        <w:szCs w:val="20"/>
        <w:lang w:val="en-US"/>
      </w:rPr>
      <w:t>Introduction to bioinformatics (236523) Winter 202</w:t>
    </w:r>
    <w:r w:rsidR="00412B1F">
      <w:rPr>
        <w:sz w:val="20"/>
        <w:szCs w:val="20"/>
        <w:lang w:val="en-US"/>
      </w:rPr>
      <w:t>3-4</w:t>
    </w:r>
    <w:r w:rsidRPr="00FE2CF5">
      <w:rPr>
        <w:sz w:val="20"/>
        <w:szCs w:val="20"/>
        <w:lang w:val="en-US"/>
      </w:rPr>
      <w:t xml:space="preserve"> Technion</w:t>
    </w:r>
  </w:p>
  <w:p w14:paraId="45F1B148" w14:textId="77777777" w:rsidR="00FE2CF5" w:rsidRDefault="00FE2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717"/>
    <w:multiLevelType w:val="hybridMultilevel"/>
    <w:tmpl w:val="3724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4B24"/>
    <w:multiLevelType w:val="hybridMultilevel"/>
    <w:tmpl w:val="68B4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119C0"/>
    <w:multiLevelType w:val="hybridMultilevel"/>
    <w:tmpl w:val="179AF504"/>
    <w:lvl w:ilvl="0" w:tplc="C9FE8F5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727589B"/>
    <w:multiLevelType w:val="hybridMultilevel"/>
    <w:tmpl w:val="8F44A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362D3"/>
    <w:multiLevelType w:val="hybridMultilevel"/>
    <w:tmpl w:val="9206716A"/>
    <w:lvl w:ilvl="0" w:tplc="802235B4">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67F08E5"/>
    <w:multiLevelType w:val="hybridMultilevel"/>
    <w:tmpl w:val="9CDE5868"/>
    <w:lvl w:ilvl="0" w:tplc="5086B3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0604F"/>
    <w:multiLevelType w:val="hybridMultilevel"/>
    <w:tmpl w:val="0F88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4233D"/>
    <w:multiLevelType w:val="hybridMultilevel"/>
    <w:tmpl w:val="0548FAF2"/>
    <w:lvl w:ilvl="0" w:tplc="143A572E">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B7B1E"/>
    <w:multiLevelType w:val="hybridMultilevel"/>
    <w:tmpl w:val="066CA094"/>
    <w:lvl w:ilvl="0" w:tplc="EAD0CFF8">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82FDD"/>
    <w:multiLevelType w:val="hybridMultilevel"/>
    <w:tmpl w:val="BE64B9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6904BD2"/>
    <w:multiLevelType w:val="hybridMultilevel"/>
    <w:tmpl w:val="01D82040"/>
    <w:lvl w:ilvl="0" w:tplc="8D20AAE8">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848DA"/>
    <w:multiLevelType w:val="hybridMultilevel"/>
    <w:tmpl w:val="549668C8"/>
    <w:lvl w:ilvl="0" w:tplc="802235B4">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793D6F"/>
    <w:multiLevelType w:val="hybridMultilevel"/>
    <w:tmpl w:val="F9AE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74907"/>
    <w:multiLevelType w:val="hybridMultilevel"/>
    <w:tmpl w:val="05D2C2B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15:restartNumberingAfterBreak="0">
    <w:nsid w:val="5B661EFB"/>
    <w:multiLevelType w:val="hybridMultilevel"/>
    <w:tmpl w:val="C0027F12"/>
    <w:lvl w:ilvl="0" w:tplc="66AC61B4">
      <w:start w:val="6"/>
      <w:numFmt w:val="bullet"/>
      <w:lvlText w:val="-"/>
      <w:lvlJc w:val="left"/>
      <w:pPr>
        <w:ind w:left="1494"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D3112C"/>
    <w:multiLevelType w:val="hybridMultilevel"/>
    <w:tmpl w:val="B7BC1926"/>
    <w:lvl w:ilvl="0" w:tplc="2DDA6D6E">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C31F6"/>
    <w:multiLevelType w:val="hybridMultilevel"/>
    <w:tmpl w:val="CFB00800"/>
    <w:lvl w:ilvl="0" w:tplc="66AC61B4">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64567"/>
    <w:multiLevelType w:val="hybridMultilevel"/>
    <w:tmpl w:val="78DACFDE"/>
    <w:lvl w:ilvl="0" w:tplc="66AC61B4">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D37E0"/>
    <w:multiLevelType w:val="hybridMultilevel"/>
    <w:tmpl w:val="98FA1C50"/>
    <w:lvl w:ilvl="0" w:tplc="66AC61B4">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E178A"/>
    <w:multiLevelType w:val="hybridMultilevel"/>
    <w:tmpl w:val="DF92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2C24CF"/>
    <w:multiLevelType w:val="hybridMultilevel"/>
    <w:tmpl w:val="F434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010828">
    <w:abstractNumId w:val="19"/>
  </w:num>
  <w:num w:numId="2" w16cid:durableId="806749956">
    <w:abstractNumId w:val="20"/>
  </w:num>
  <w:num w:numId="3" w16cid:durableId="1734541525">
    <w:abstractNumId w:val="1"/>
  </w:num>
  <w:num w:numId="4" w16cid:durableId="1147284083">
    <w:abstractNumId w:val="0"/>
  </w:num>
  <w:num w:numId="5" w16cid:durableId="2053917552">
    <w:abstractNumId w:val="12"/>
  </w:num>
  <w:num w:numId="6" w16cid:durableId="212280576">
    <w:abstractNumId w:val="3"/>
  </w:num>
  <w:num w:numId="7" w16cid:durableId="739211055">
    <w:abstractNumId w:val="5"/>
  </w:num>
  <w:num w:numId="8" w16cid:durableId="1219130961">
    <w:abstractNumId w:val="13"/>
  </w:num>
  <w:num w:numId="9" w16cid:durableId="1140339199">
    <w:abstractNumId w:val="6"/>
  </w:num>
  <w:num w:numId="10" w16cid:durableId="1687361092">
    <w:abstractNumId w:val="14"/>
  </w:num>
  <w:num w:numId="11" w16cid:durableId="761266298">
    <w:abstractNumId w:val="18"/>
  </w:num>
  <w:num w:numId="12" w16cid:durableId="663431099">
    <w:abstractNumId w:val="16"/>
  </w:num>
  <w:num w:numId="13" w16cid:durableId="1070228989">
    <w:abstractNumId w:val="17"/>
  </w:num>
  <w:num w:numId="14" w16cid:durableId="126823746">
    <w:abstractNumId w:val="7"/>
  </w:num>
  <w:num w:numId="15" w16cid:durableId="1028683444">
    <w:abstractNumId w:val="15"/>
  </w:num>
  <w:num w:numId="16" w16cid:durableId="707796848">
    <w:abstractNumId w:val="10"/>
  </w:num>
  <w:num w:numId="17" w16cid:durableId="2075662783">
    <w:abstractNumId w:val="8"/>
  </w:num>
  <w:num w:numId="18" w16cid:durableId="356466611">
    <w:abstractNumId w:val="2"/>
  </w:num>
  <w:num w:numId="19" w16cid:durableId="1444693222">
    <w:abstractNumId w:val="9"/>
  </w:num>
  <w:num w:numId="20" w16cid:durableId="1551649264">
    <w:abstractNumId w:val="4"/>
  </w:num>
  <w:num w:numId="21" w16cid:durableId="10704267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14"/>
    <w:rsid w:val="00014C62"/>
    <w:rsid w:val="00016C56"/>
    <w:rsid w:val="00026024"/>
    <w:rsid w:val="000470AE"/>
    <w:rsid w:val="000641C1"/>
    <w:rsid w:val="0007309C"/>
    <w:rsid w:val="0007365C"/>
    <w:rsid w:val="0009519D"/>
    <w:rsid w:val="000A0BF8"/>
    <w:rsid w:val="000A1858"/>
    <w:rsid w:val="000A5C89"/>
    <w:rsid w:val="000C053B"/>
    <w:rsid w:val="000C45AC"/>
    <w:rsid w:val="000D1A9B"/>
    <w:rsid w:val="000D3FA7"/>
    <w:rsid w:val="000E7842"/>
    <w:rsid w:val="000F559D"/>
    <w:rsid w:val="001003E0"/>
    <w:rsid w:val="001008CC"/>
    <w:rsid w:val="00104A7D"/>
    <w:rsid w:val="001169AA"/>
    <w:rsid w:val="001348F6"/>
    <w:rsid w:val="00135717"/>
    <w:rsid w:val="001379EB"/>
    <w:rsid w:val="0014034D"/>
    <w:rsid w:val="001436D4"/>
    <w:rsid w:val="0014424D"/>
    <w:rsid w:val="0015185E"/>
    <w:rsid w:val="00157D16"/>
    <w:rsid w:val="00164D7C"/>
    <w:rsid w:val="001705C5"/>
    <w:rsid w:val="001756B3"/>
    <w:rsid w:val="0018445F"/>
    <w:rsid w:val="00187DD5"/>
    <w:rsid w:val="00197431"/>
    <w:rsid w:val="001B416D"/>
    <w:rsid w:val="001B6FFD"/>
    <w:rsid w:val="001C4092"/>
    <w:rsid w:val="001D4984"/>
    <w:rsid w:val="001E0D95"/>
    <w:rsid w:val="001E1A06"/>
    <w:rsid w:val="001E2CF5"/>
    <w:rsid w:val="001E3614"/>
    <w:rsid w:val="001E404A"/>
    <w:rsid w:val="001E5181"/>
    <w:rsid w:val="001E6A36"/>
    <w:rsid w:val="001F23F2"/>
    <w:rsid w:val="00210629"/>
    <w:rsid w:val="00226957"/>
    <w:rsid w:val="00235119"/>
    <w:rsid w:val="00235E89"/>
    <w:rsid w:val="00250883"/>
    <w:rsid w:val="00284E54"/>
    <w:rsid w:val="002936F2"/>
    <w:rsid w:val="002937F1"/>
    <w:rsid w:val="00295324"/>
    <w:rsid w:val="002960E9"/>
    <w:rsid w:val="002A1AE8"/>
    <w:rsid w:val="002C63D1"/>
    <w:rsid w:val="002C7680"/>
    <w:rsid w:val="002D2B79"/>
    <w:rsid w:val="002E306C"/>
    <w:rsid w:val="002E31AE"/>
    <w:rsid w:val="0030602D"/>
    <w:rsid w:val="003171E4"/>
    <w:rsid w:val="0031786E"/>
    <w:rsid w:val="00321BDC"/>
    <w:rsid w:val="003463A7"/>
    <w:rsid w:val="00347328"/>
    <w:rsid w:val="003565A1"/>
    <w:rsid w:val="003644F4"/>
    <w:rsid w:val="0038069D"/>
    <w:rsid w:val="0039515D"/>
    <w:rsid w:val="003B7B0B"/>
    <w:rsid w:val="003C17C2"/>
    <w:rsid w:val="003D0E11"/>
    <w:rsid w:val="003E0861"/>
    <w:rsid w:val="003E20A6"/>
    <w:rsid w:val="003E43AB"/>
    <w:rsid w:val="003E5D2C"/>
    <w:rsid w:val="003F3338"/>
    <w:rsid w:val="00412B1F"/>
    <w:rsid w:val="00417C28"/>
    <w:rsid w:val="00433A4E"/>
    <w:rsid w:val="00435D19"/>
    <w:rsid w:val="00436C5D"/>
    <w:rsid w:val="0045769A"/>
    <w:rsid w:val="00457D2C"/>
    <w:rsid w:val="004772D5"/>
    <w:rsid w:val="0048619D"/>
    <w:rsid w:val="0049448D"/>
    <w:rsid w:val="004953AB"/>
    <w:rsid w:val="004A03AD"/>
    <w:rsid w:val="004A54AA"/>
    <w:rsid w:val="004B11EA"/>
    <w:rsid w:val="004C0871"/>
    <w:rsid w:val="004C2142"/>
    <w:rsid w:val="004C30F1"/>
    <w:rsid w:val="004D3377"/>
    <w:rsid w:val="004D65C2"/>
    <w:rsid w:val="004F50D5"/>
    <w:rsid w:val="00516E49"/>
    <w:rsid w:val="00526FCE"/>
    <w:rsid w:val="00527B7A"/>
    <w:rsid w:val="00530F03"/>
    <w:rsid w:val="005311A6"/>
    <w:rsid w:val="005311E9"/>
    <w:rsid w:val="00531E49"/>
    <w:rsid w:val="005547ED"/>
    <w:rsid w:val="00562FB3"/>
    <w:rsid w:val="00581A75"/>
    <w:rsid w:val="00587C9A"/>
    <w:rsid w:val="005968B3"/>
    <w:rsid w:val="0059731D"/>
    <w:rsid w:val="005A178A"/>
    <w:rsid w:val="005A1CD3"/>
    <w:rsid w:val="005A74C0"/>
    <w:rsid w:val="005D04ED"/>
    <w:rsid w:val="005D35DD"/>
    <w:rsid w:val="005E2549"/>
    <w:rsid w:val="005F7997"/>
    <w:rsid w:val="00621CA0"/>
    <w:rsid w:val="006258F1"/>
    <w:rsid w:val="00631B76"/>
    <w:rsid w:val="0063491A"/>
    <w:rsid w:val="006355C1"/>
    <w:rsid w:val="006437DD"/>
    <w:rsid w:val="00655A93"/>
    <w:rsid w:val="00656C95"/>
    <w:rsid w:val="00657705"/>
    <w:rsid w:val="0066087D"/>
    <w:rsid w:val="006777C5"/>
    <w:rsid w:val="0068023F"/>
    <w:rsid w:val="00686BC0"/>
    <w:rsid w:val="00687A99"/>
    <w:rsid w:val="00690526"/>
    <w:rsid w:val="006A3F74"/>
    <w:rsid w:val="006A5775"/>
    <w:rsid w:val="006B7902"/>
    <w:rsid w:val="006C0FDE"/>
    <w:rsid w:val="006C439E"/>
    <w:rsid w:val="006C4B49"/>
    <w:rsid w:val="006C60E9"/>
    <w:rsid w:val="006D54F3"/>
    <w:rsid w:val="006E16CE"/>
    <w:rsid w:val="006E3FAE"/>
    <w:rsid w:val="006E4B1C"/>
    <w:rsid w:val="006F361C"/>
    <w:rsid w:val="006F41A6"/>
    <w:rsid w:val="00703F5A"/>
    <w:rsid w:val="00723547"/>
    <w:rsid w:val="007259BF"/>
    <w:rsid w:val="00734CE5"/>
    <w:rsid w:val="00735A8C"/>
    <w:rsid w:val="007413DE"/>
    <w:rsid w:val="0075247F"/>
    <w:rsid w:val="00775056"/>
    <w:rsid w:val="00775EB5"/>
    <w:rsid w:val="00777575"/>
    <w:rsid w:val="0078026F"/>
    <w:rsid w:val="0078206D"/>
    <w:rsid w:val="007A0722"/>
    <w:rsid w:val="007A2626"/>
    <w:rsid w:val="007B0ECD"/>
    <w:rsid w:val="007B2E78"/>
    <w:rsid w:val="007B5751"/>
    <w:rsid w:val="007C026F"/>
    <w:rsid w:val="007C1BC9"/>
    <w:rsid w:val="007C3420"/>
    <w:rsid w:val="007E3F49"/>
    <w:rsid w:val="007E49D0"/>
    <w:rsid w:val="007F2EEA"/>
    <w:rsid w:val="00804B9B"/>
    <w:rsid w:val="008079EB"/>
    <w:rsid w:val="00825AF0"/>
    <w:rsid w:val="008308D0"/>
    <w:rsid w:val="00831432"/>
    <w:rsid w:val="00832578"/>
    <w:rsid w:val="00837A70"/>
    <w:rsid w:val="00860F2A"/>
    <w:rsid w:val="00870B65"/>
    <w:rsid w:val="00871D82"/>
    <w:rsid w:val="0087206F"/>
    <w:rsid w:val="00876ED1"/>
    <w:rsid w:val="00896AAB"/>
    <w:rsid w:val="008B24BD"/>
    <w:rsid w:val="008B5667"/>
    <w:rsid w:val="008D52E9"/>
    <w:rsid w:val="008E75D1"/>
    <w:rsid w:val="008F7600"/>
    <w:rsid w:val="008F7633"/>
    <w:rsid w:val="0091078F"/>
    <w:rsid w:val="009166E0"/>
    <w:rsid w:val="00916B6A"/>
    <w:rsid w:val="0092324B"/>
    <w:rsid w:val="00924351"/>
    <w:rsid w:val="00927A39"/>
    <w:rsid w:val="009338AC"/>
    <w:rsid w:val="00933908"/>
    <w:rsid w:val="00934DC1"/>
    <w:rsid w:val="009362F3"/>
    <w:rsid w:val="00945046"/>
    <w:rsid w:val="009464DF"/>
    <w:rsid w:val="00955437"/>
    <w:rsid w:val="00963D14"/>
    <w:rsid w:val="009644CC"/>
    <w:rsid w:val="0096533A"/>
    <w:rsid w:val="00967DC7"/>
    <w:rsid w:val="00972836"/>
    <w:rsid w:val="00977D38"/>
    <w:rsid w:val="009901D6"/>
    <w:rsid w:val="009937A9"/>
    <w:rsid w:val="009A2E43"/>
    <w:rsid w:val="009A314D"/>
    <w:rsid w:val="009B6A06"/>
    <w:rsid w:val="009C5BCB"/>
    <w:rsid w:val="009D1DA6"/>
    <w:rsid w:val="009D3BB2"/>
    <w:rsid w:val="009E3E57"/>
    <w:rsid w:val="009E6A41"/>
    <w:rsid w:val="009F0379"/>
    <w:rsid w:val="009F08C8"/>
    <w:rsid w:val="00A00833"/>
    <w:rsid w:val="00A04672"/>
    <w:rsid w:val="00A148DF"/>
    <w:rsid w:val="00A30A8C"/>
    <w:rsid w:val="00A3238D"/>
    <w:rsid w:val="00A44387"/>
    <w:rsid w:val="00A62388"/>
    <w:rsid w:val="00A73CB5"/>
    <w:rsid w:val="00A9259F"/>
    <w:rsid w:val="00AA41A9"/>
    <w:rsid w:val="00AA4610"/>
    <w:rsid w:val="00AB6106"/>
    <w:rsid w:val="00AC0742"/>
    <w:rsid w:val="00AC40A1"/>
    <w:rsid w:val="00AC5503"/>
    <w:rsid w:val="00AD38C4"/>
    <w:rsid w:val="00AF3D7F"/>
    <w:rsid w:val="00AF4661"/>
    <w:rsid w:val="00AF7CA6"/>
    <w:rsid w:val="00B021E6"/>
    <w:rsid w:val="00B05660"/>
    <w:rsid w:val="00B16C07"/>
    <w:rsid w:val="00B20152"/>
    <w:rsid w:val="00B228F1"/>
    <w:rsid w:val="00B3026E"/>
    <w:rsid w:val="00B315BC"/>
    <w:rsid w:val="00B319A3"/>
    <w:rsid w:val="00B33E9B"/>
    <w:rsid w:val="00B35C12"/>
    <w:rsid w:val="00B36D47"/>
    <w:rsid w:val="00B51D2E"/>
    <w:rsid w:val="00B528D2"/>
    <w:rsid w:val="00B80D18"/>
    <w:rsid w:val="00BA7D77"/>
    <w:rsid w:val="00BB6152"/>
    <w:rsid w:val="00BC45D8"/>
    <w:rsid w:val="00BC779C"/>
    <w:rsid w:val="00BE0579"/>
    <w:rsid w:val="00BE0DB8"/>
    <w:rsid w:val="00BF1D8F"/>
    <w:rsid w:val="00BF529C"/>
    <w:rsid w:val="00C01569"/>
    <w:rsid w:val="00C0180B"/>
    <w:rsid w:val="00C02AA3"/>
    <w:rsid w:val="00C0558F"/>
    <w:rsid w:val="00C05E6A"/>
    <w:rsid w:val="00C13A8E"/>
    <w:rsid w:val="00C1403E"/>
    <w:rsid w:val="00C1509A"/>
    <w:rsid w:val="00C154D6"/>
    <w:rsid w:val="00C24829"/>
    <w:rsid w:val="00C24A92"/>
    <w:rsid w:val="00C313AA"/>
    <w:rsid w:val="00C372AC"/>
    <w:rsid w:val="00C45155"/>
    <w:rsid w:val="00C74574"/>
    <w:rsid w:val="00C776DA"/>
    <w:rsid w:val="00C87A8A"/>
    <w:rsid w:val="00CB4FA3"/>
    <w:rsid w:val="00CB57D9"/>
    <w:rsid w:val="00CD13FC"/>
    <w:rsid w:val="00CE34F1"/>
    <w:rsid w:val="00CF27E8"/>
    <w:rsid w:val="00CF7534"/>
    <w:rsid w:val="00D10CA9"/>
    <w:rsid w:val="00D1634C"/>
    <w:rsid w:val="00D2232A"/>
    <w:rsid w:val="00D31689"/>
    <w:rsid w:val="00D42D51"/>
    <w:rsid w:val="00D4483F"/>
    <w:rsid w:val="00D52CB5"/>
    <w:rsid w:val="00D55BF8"/>
    <w:rsid w:val="00D7728C"/>
    <w:rsid w:val="00D80E0E"/>
    <w:rsid w:val="00D85295"/>
    <w:rsid w:val="00D8586E"/>
    <w:rsid w:val="00D873C2"/>
    <w:rsid w:val="00D920A2"/>
    <w:rsid w:val="00D939CE"/>
    <w:rsid w:val="00D961A9"/>
    <w:rsid w:val="00DA2524"/>
    <w:rsid w:val="00DB1D5C"/>
    <w:rsid w:val="00DC3C0A"/>
    <w:rsid w:val="00DE53B7"/>
    <w:rsid w:val="00DF0954"/>
    <w:rsid w:val="00DF2861"/>
    <w:rsid w:val="00DF4C8E"/>
    <w:rsid w:val="00E020EB"/>
    <w:rsid w:val="00E1687D"/>
    <w:rsid w:val="00E22CBF"/>
    <w:rsid w:val="00E2566F"/>
    <w:rsid w:val="00E2592C"/>
    <w:rsid w:val="00E32AD2"/>
    <w:rsid w:val="00E468D6"/>
    <w:rsid w:val="00E52553"/>
    <w:rsid w:val="00E633A9"/>
    <w:rsid w:val="00E673F7"/>
    <w:rsid w:val="00E67709"/>
    <w:rsid w:val="00E835F2"/>
    <w:rsid w:val="00E86FC7"/>
    <w:rsid w:val="00E9518B"/>
    <w:rsid w:val="00E95E2B"/>
    <w:rsid w:val="00EA111C"/>
    <w:rsid w:val="00EA2367"/>
    <w:rsid w:val="00EA2C55"/>
    <w:rsid w:val="00EB388A"/>
    <w:rsid w:val="00ED504A"/>
    <w:rsid w:val="00ED7165"/>
    <w:rsid w:val="00EF1B36"/>
    <w:rsid w:val="00EF54B4"/>
    <w:rsid w:val="00EF64FF"/>
    <w:rsid w:val="00EF7554"/>
    <w:rsid w:val="00F05999"/>
    <w:rsid w:val="00F05E97"/>
    <w:rsid w:val="00F35AFB"/>
    <w:rsid w:val="00F40A7B"/>
    <w:rsid w:val="00F4303B"/>
    <w:rsid w:val="00F513BA"/>
    <w:rsid w:val="00F520B2"/>
    <w:rsid w:val="00F52661"/>
    <w:rsid w:val="00F62E98"/>
    <w:rsid w:val="00F84DE7"/>
    <w:rsid w:val="00FA15B3"/>
    <w:rsid w:val="00FA3556"/>
    <w:rsid w:val="00FB03E7"/>
    <w:rsid w:val="00FB4DC9"/>
    <w:rsid w:val="00FD4048"/>
    <w:rsid w:val="00FD7E4F"/>
    <w:rsid w:val="00FD7F65"/>
    <w:rsid w:val="00FE2CF5"/>
    <w:rsid w:val="00FE62F2"/>
    <w:rsid w:val="00FF7E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3A6B"/>
  <w15:chartTrackingRefBased/>
  <w15:docId w15:val="{3FD57109-D6F1-A24F-9294-E188C1DC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D14"/>
    <w:pPr>
      <w:ind w:left="720"/>
      <w:contextualSpacing/>
    </w:pPr>
  </w:style>
  <w:style w:type="paragraph" w:styleId="Header">
    <w:name w:val="header"/>
    <w:basedOn w:val="Normal"/>
    <w:link w:val="HeaderChar"/>
    <w:uiPriority w:val="99"/>
    <w:unhideWhenUsed/>
    <w:rsid w:val="00FE2CF5"/>
    <w:pPr>
      <w:tabs>
        <w:tab w:val="center" w:pos="4680"/>
        <w:tab w:val="right" w:pos="9360"/>
      </w:tabs>
    </w:pPr>
  </w:style>
  <w:style w:type="character" w:customStyle="1" w:styleId="HeaderChar">
    <w:name w:val="Header Char"/>
    <w:basedOn w:val="DefaultParagraphFont"/>
    <w:link w:val="Header"/>
    <w:uiPriority w:val="99"/>
    <w:rsid w:val="00FE2CF5"/>
  </w:style>
  <w:style w:type="paragraph" w:styleId="Footer">
    <w:name w:val="footer"/>
    <w:basedOn w:val="Normal"/>
    <w:link w:val="FooterChar"/>
    <w:uiPriority w:val="99"/>
    <w:unhideWhenUsed/>
    <w:rsid w:val="00FE2CF5"/>
    <w:pPr>
      <w:tabs>
        <w:tab w:val="center" w:pos="4680"/>
        <w:tab w:val="right" w:pos="9360"/>
      </w:tabs>
    </w:pPr>
  </w:style>
  <w:style w:type="character" w:customStyle="1" w:styleId="FooterChar">
    <w:name w:val="Footer Char"/>
    <w:basedOn w:val="DefaultParagraphFont"/>
    <w:link w:val="Footer"/>
    <w:uiPriority w:val="99"/>
    <w:rsid w:val="00FE2CF5"/>
  </w:style>
  <w:style w:type="character" w:styleId="Hyperlink">
    <w:name w:val="Hyperlink"/>
    <w:basedOn w:val="DefaultParagraphFont"/>
    <w:uiPriority w:val="99"/>
    <w:unhideWhenUsed/>
    <w:rsid w:val="005D04ED"/>
    <w:rPr>
      <w:color w:val="0563C1" w:themeColor="hyperlink"/>
      <w:u w:val="single"/>
    </w:rPr>
  </w:style>
  <w:style w:type="character" w:styleId="UnresolvedMention">
    <w:name w:val="Unresolved Mention"/>
    <w:basedOn w:val="DefaultParagraphFont"/>
    <w:uiPriority w:val="99"/>
    <w:semiHidden/>
    <w:unhideWhenUsed/>
    <w:rsid w:val="005D04ED"/>
    <w:rPr>
      <w:color w:val="605E5C"/>
      <w:shd w:val="clear" w:color="auto" w:fill="E1DFDD"/>
    </w:rPr>
  </w:style>
  <w:style w:type="paragraph" w:styleId="Revision">
    <w:name w:val="Revision"/>
    <w:hidden/>
    <w:uiPriority w:val="99"/>
    <w:semiHidden/>
    <w:rsid w:val="003565A1"/>
  </w:style>
  <w:style w:type="character" w:styleId="CommentReference">
    <w:name w:val="annotation reference"/>
    <w:basedOn w:val="DefaultParagraphFont"/>
    <w:uiPriority w:val="99"/>
    <w:semiHidden/>
    <w:unhideWhenUsed/>
    <w:rsid w:val="003565A1"/>
    <w:rPr>
      <w:sz w:val="16"/>
      <w:szCs w:val="16"/>
    </w:rPr>
  </w:style>
  <w:style w:type="paragraph" w:styleId="CommentText">
    <w:name w:val="annotation text"/>
    <w:basedOn w:val="Normal"/>
    <w:link w:val="CommentTextChar"/>
    <w:uiPriority w:val="99"/>
    <w:semiHidden/>
    <w:unhideWhenUsed/>
    <w:rsid w:val="003565A1"/>
    <w:rPr>
      <w:sz w:val="20"/>
      <w:szCs w:val="20"/>
    </w:rPr>
  </w:style>
  <w:style w:type="character" w:customStyle="1" w:styleId="CommentTextChar">
    <w:name w:val="Comment Text Char"/>
    <w:basedOn w:val="DefaultParagraphFont"/>
    <w:link w:val="CommentText"/>
    <w:uiPriority w:val="99"/>
    <w:semiHidden/>
    <w:rsid w:val="003565A1"/>
    <w:rPr>
      <w:sz w:val="20"/>
      <w:szCs w:val="20"/>
    </w:rPr>
  </w:style>
  <w:style w:type="paragraph" w:styleId="CommentSubject">
    <w:name w:val="annotation subject"/>
    <w:basedOn w:val="CommentText"/>
    <w:next w:val="CommentText"/>
    <w:link w:val="CommentSubjectChar"/>
    <w:uiPriority w:val="99"/>
    <w:semiHidden/>
    <w:unhideWhenUsed/>
    <w:rsid w:val="003565A1"/>
    <w:rPr>
      <w:b/>
      <w:bCs/>
    </w:rPr>
  </w:style>
  <w:style w:type="character" w:customStyle="1" w:styleId="CommentSubjectChar">
    <w:name w:val="Comment Subject Char"/>
    <w:basedOn w:val="CommentTextChar"/>
    <w:link w:val="CommentSubject"/>
    <w:uiPriority w:val="99"/>
    <w:semiHidden/>
    <w:rsid w:val="003565A1"/>
    <w:rPr>
      <w:b/>
      <w:bCs/>
      <w:sz w:val="20"/>
      <w:szCs w:val="20"/>
    </w:rPr>
  </w:style>
  <w:style w:type="character" w:styleId="FollowedHyperlink">
    <w:name w:val="FollowedHyperlink"/>
    <w:basedOn w:val="DefaultParagraphFont"/>
    <w:uiPriority w:val="99"/>
    <w:semiHidden/>
    <w:unhideWhenUsed/>
    <w:rsid w:val="00412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8916">
      <w:bodyDiv w:val="1"/>
      <w:marLeft w:val="0"/>
      <w:marRight w:val="0"/>
      <w:marTop w:val="0"/>
      <w:marBottom w:val="0"/>
      <w:divBdr>
        <w:top w:val="none" w:sz="0" w:space="0" w:color="auto"/>
        <w:left w:val="none" w:sz="0" w:space="0" w:color="auto"/>
        <w:bottom w:val="none" w:sz="0" w:space="0" w:color="auto"/>
        <w:right w:val="none" w:sz="0" w:space="0" w:color="auto"/>
      </w:divBdr>
    </w:div>
    <w:div w:id="131025558">
      <w:bodyDiv w:val="1"/>
      <w:marLeft w:val="0"/>
      <w:marRight w:val="0"/>
      <w:marTop w:val="0"/>
      <w:marBottom w:val="0"/>
      <w:divBdr>
        <w:top w:val="none" w:sz="0" w:space="0" w:color="auto"/>
        <w:left w:val="none" w:sz="0" w:space="0" w:color="auto"/>
        <w:bottom w:val="none" w:sz="0" w:space="0" w:color="auto"/>
        <w:right w:val="none" w:sz="0" w:space="0" w:color="auto"/>
      </w:divBdr>
    </w:div>
    <w:div w:id="170221690">
      <w:bodyDiv w:val="1"/>
      <w:marLeft w:val="0"/>
      <w:marRight w:val="0"/>
      <w:marTop w:val="0"/>
      <w:marBottom w:val="0"/>
      <w:divBdr>
        <w:top w:val="none" w:sz="0" w:space="0" w:color="auto"/>
        <w:left w:val="none" w:sz="0" w:space="0" w:color="auto"/>
        <w:bottom w:val="none" w:sz="0" w:space="0" w:color="auto"/>
        <w:right w:val="none" w:sz="0" w:space="0" w:color="auto"/>
      </w:divBdr>
    </w:div>
    <w:div w:id="196892361">
      <w:bodyDiv w:val="1"/>
      <w:marLeft w:val="0"/>
      <w:marRight w:val="0"/>
      <w:marTop w:val="0"/>
      <w:marBottom w:val="0"/>
      <w:divBdr>
        <w:top w:val="none" w:sz="0" w:space="0" w:color="auto"/>
        <w:left w:val="none" w:sz="0" w:space="0" w:color="auto"/>
        <w:bottom w:val="none" w:sz="0" w:space="0" w:color="auto"/>
        <w:right w:val="none" w:sz="0" w:space="0" w:color="auto"/>
      </w:divBdr>
    </w:div>
    <w:div w:id="237403137">
      <w:bodyDiv w:val="1"/>
      <w:marLeft w:val="0"/>
      <w:marRight w:val="0"/>
      <w:marTop w:val="0"/>
      <w:marBottom w:val="0"/>
      <w:divBdr>
        <w:top w:val="none" w:sz="0" w:space="0" w:color="auto"/>
        <w:left w:val="none" w:sz="0" w:space="0" w:color="auto"/>
        <w:bottom w:val="none" w:sz="0" w:space="0" w:color="auto"/>
        <w:right w:val="none" w:sz="0" w:space="0" w:color="auto"/>
      </w:divBdr>
    </w:div>
    <w:div w:id="257761008">
      <w:bodyDiv w:val="1"/>
      <w:marLeft w:val="0"/>
      <w:marRight w:val="0"/>
      <w:marTop w:val="0"/>
      <w:marBottom w:val="0"/>
      <w:divBdr>
        <w:top w:val="none" w:sz="0" w:space="0" w:color="auto"/>
        <w:left w:val="none" w:sz="0" w:space="0" w:color="auto"/>
        <w:bottom w:val="none" w:sz="0" w:space="0" w:color="auto"/>
        <w:right w:val="none" w:sz="0" w:space="0" w:color="auto"/>
      </w:divBdr>
    </w:div>
    <w:div w:id="331491402">
      <w:bodyDiv w:val="1"/>
      <w:marLeft w:val="0"/>
      <w:marRight w:val="0"/>
      <w:marTop w:val="0"/>
      <w:marBottom w:val="0"/>
      <w:divBdr>
        <w:top w:val="none" w:sz="0" w:space="0" w:color="auto"/>
        <w:left w:val="none" w:sz="0" w:space="0" w:color="auto"/>
        <w:bottom w:val="none" w:sz="0" w:space="0" w:color="auto"/>
        <w:right w:val="none" w:sz="0" w:space="0" w:color="auto"/>
      </w:divBdr>
    </w:div>
    <w:div w:id="389232604">
      <w:bodyDiv w:val="1"/>
      <w:marLeft w:val="0"/>
      <w:marRight w:val="0"/>
      <w:marTop w:val="0"/>
      <w:marBottom w:val="0"/>
      <w:divBdr>
        <w:top w:val="none" w:sz="0" w:space="0" w:color="auto"/>
        <w:left w:val="none" w:sz="0" w:space="0" w:color="auto"/>
        <w:bottom w:val="none" w:sz="0" w:space="0" w:color="auto"/>
        <w:right w:val="none" w:sz="0" w:space="0" w:color="auto"/>
      </w:divBdr>
    </w:div>
    <w:div w:id="456535080">
      <w:bodyDiv w:val="1"/>
      <w:marLeft w:val="0"/>
      <w:marRight w:val="0"/>
      <w:marTop w:val="0"/>
      <w:marBottom w:val="0"/>
      <w:divBdr>
        <w:top w:val="none" w:sz="0" w:space="0" w:color="auto"/>
        <w:left w:val="none" w:sz="0" w:space="0" w:color="auto"/>
        <w:bottom w:val="none" w:sz="0" w:space="0" w:color="auto"/>
        <w:right w:val="none" w:sz="0" w:space="0" w:color="auto"/>
      </w:divBdr>
    </w:div>
    <w:div w:id="457534537">
      <w:bodyDiv w:val="1"/>
      <w:marLeft w:val="0"/>
      <w:marRight w:val="0"/>
      <w:marTop w:val="0"/>
      <w:marBottom w:val="0"/>
      <w:divBdr>
        <w:top w:val="none" w:sz="0" w:space="0" w:color="auto"/>
        <w:left w:val="none" w:sz="0" w:space="0" w:color="auto"/>
        <w:bottom w:val="none" w:sz="0" w:space="0" w:color="auto"/>
        <w:right w:val="none" w:sz="0" w:space="0" w:color="auto"/>
      </w:divBdr>
    </w:div>
    <w:div w:id="461924357">
      <w:bodyDiv w:val="1"/>
      <w:marLeft w:val="0"/>
      <w:marRight w:val="0"/>
      <w:marTop w:val="0"/>
      <w:marBottom w:val="0"/>
      <w:divBdr>
        <w:top w:val="none" w:sz="0" w:space="0" w:color="auto"/>
        <w:left w:val="none" w:sz="0" w:space="0" w:color="auto"/>
        <w:bottom w:val="none" w:sz="0" w:space="0" w:color="auto"/>
        <w:right w:val="none" w:sz="0" w:space="0" w:color="auto"/>
      </w:divBdr>
    </w:div>
    <w:div w:id="484202552">
      <w:bodyDiv w:val="1"/>
      <w:marLeft w:val="0"/>
      <w:marRight w:val="0"/>
      <w:marTop w:val="0"/>
      <w:marBottom w:val="0"/>
      <w:divBdr>
        <w:top w:val="none" w:sz="0" w:space="0" w:color="auto"/>
        <w:left w:val="none" w:sz="0" w:space="0" w:color="auto"/>
        <w:bottom w:val="none" w:sz="0" w:space="0" w:color="auto"/>
        <w:right w:val="none" w:sz="0" w:space="0" w:color="auto"/>
      </w:divBdr>
    </w:div>
    <w:div w:id="543175232">
      <w:bodyDiv w:val="1"/>
      <w:marLeft w:val="0"/>
      <w:marRight w:val="0"/>
      <w:marTop w:val="0"/>
      <w:marBottom w:val="0"/>
      <w:divBdr>
        <w:top w:val="none" w:sz="0" w:space="0" w:color="auto"/>
        <w:left w:val="none" w:sz="0" w:space="0" w:color="auto"/>
        <w:bottom w:val="none" w:sz="0" w:space="0" w:color="auto"/>
        <w:right w:val="none" w:sz="0" w:space="0" w:color="auto"/>
      </w:divBdr>
    </w:div>
    <w:div w:id="622929242">
      <w:bodyDiv w:val="1"/>
      <w:marLeft w:val="0"/>
      <w:marRight w:val="0"/>
      <w:marTop w:val="0"/>
      <w:marBottom w:val="0"/>
      <w:divBdr>
        <w:top w:val="none" w:sz="0" w:space="0" w:color="auto"/>
        <w:left w:val="none" w:sz="0" w:space="0" w:color="auto"/>
        <w:bottom w:val="none" w:sz="0" w:space="0" w:color="auto"/>
        <w:right w:val="none" w:sz="0" w:space="0" w:color="auto"/>
      </w:divBdr>
    </w:div>
    <w:div w:id="644968391">
      <w:bodyDiv w:val="1"/>
      <w:marLeft w:val="0"/>
      <w:marRight w:val="0"/>
      <w:marTop w:val="0"/>
      <w:marBottom w:val="0"/>
      <w:divBdr>
        <w:top w:val="none" w:sz="0" w:space="0" w:color="auto"/>
        <w:left w:val="none" w:sz="0" w:space="0" w:color="auto"/>
        <w:bottom w:val="none" w:sz="0" w:space="0" w:color="auto"/>
        <w:right w:val="none" w:sz="0" w:space="0" w:color="auto"/>
      </w:divBdr>
    </w:div>
    <w:div w:id="673267223">
      <w:bodyDiv w:val="1"/>
      <w:marLeft w:val="0"/>
      <w:marRight w:val="0"/>
      <w:marTop w:val="0"/>
      <w:marBottom w:val="0"/>
      <w:divBdr>
        <w:top w:val="none" w:sz="0" w:space="0" w:color="auto"/>
        <w:left w:val="none" w:sz="0" w:space="0" w:color="auto"/>
        <w:bottom w:val="none" w:sz="0" w:space="0" w:color="auto"/>
        <w:right w:val="none" w:sz="0" w:space="0" w:color="auto"/>
      </w:divBdr>
    </w:div>
    <w:div w:id="808281341">
      <w:bodyDiv w:val="1"/>
      <w:marLeft w:val="0"/>
      <w:marRight w:val="0"/>
      <w:marTop w:val="0"/>
      <w:marBottom w:val="0"/>
      <w:divBdr>
        <w:top w:val="none" w:sz="0" w:space="0" w:color="auto"/>
        <w:left w:val="none" w:sz="0" w:space="0" w:color="auto"/>
        <w:bottom w:val="none" w:sz="0" w:space="0" w:color="auto"/>
        <w:right w:val="none" w:sz="0" w:space="0" w:color="auto"/>
      </w:divBdr>
    </w:div>
    <w:div w:id="815805070">
      <w:bodyDiv w:val="1"/>
      <w:marLeft w:val="0"/>
      <w:marRight w:val="0"/>
      <w:marTop w:val="0"/>
      <w:marBottom w:val="0"/>
      <w:divBdr>
        <w:top w:val="none" w:sz="0" w:space="0" w:color="auto"/>
        <w:left w:val="none" w:sz="0" w:space="0" w:color="auto"/>
        <w:bottom w:val="none" w:sz="0" w:space="0" w:color="auto"/>
        <w:right w:val="none" w:sz="0" w:space="0" w:color="auto"/>
      </w:divBdr>
    </w:div>
    <w:div w:id="925380039">
      <w:bodyDiv w:val="1"/>
      <w:marLeft w:val="0"/>
      <w:marRight w:val="0"/>
      <w:marTop w:val="0"/>
      <w:marBottom w:val="0"/>
      <w:divBdr>
        <w:top w:val="none" w:sz="0" w:space="0" w:color="auto"/>
        <w:left w:val="none" w:sz="0" w:space="0" w:color="auto"/>
        <w:bottom w:val="none" w:sz="0" w:space="0" w:color="auto"/>
        <w:right w:val="none" w:sz="0" w:space="0" w:color="auto"/>
      </w:divBdr>
    </w:div>
    <w:div w:id="949122143">
      <w:bodyDiv w:val="1"/>
      <w:marLeft w:val="0"/>
      <w:marRight w:val="0"/>
      <w:marTop w:val="0"/>
      <w:marBottom w:val="0"/>
      <w:divBdr>
        <w:top w:val="none" w:sz="0" w:space="0" w:color="auto"/>
        <w:left w:val="none" w:sz="0" w:space="0" w:color="auto"/>
        <w:bottom w:val="none" w:sz="0" w:space="0" w:color="auto"/>
        <w:right w:val="none" w:sz="0" w:space="0" w:color="auto"/>
      </w:divBdr>
    </w:div>
    <w:div w:id="973364251">
      <w:bodyDiv w:val="1"/>
      <w:marLeft w:val="0"/>
      <w:marRight w:val="0"/>
      <w:marTop w:val="0"/>
      <w:marBottom w:val="0"/>
      <w:divBdr>
        <w:top w:val="none" w:sz="0" w:space="0" w:color="auto"/>
        <w:left w:val="none" w:sz="0" w:space="0" w:color="auto"/>
        <w:bottom w:val="none" w:sz="0" w:space="0" w:color="auto"/>
        <w:right w:val="none" w:sz="0" w:space="0" w:color="auto"/>
      </w:divBdr>
    </w:div>
    <w:div w:id="973633931">
      <w:bodyDiv w:val="1"/>
      <w:marLeft w:val="0"/>
      <w:marRight w:val="0"/>
      <w:marTop w:val="0"/>
      <w:marBottom w:val="0"/>
      <w:divBdr>
        <w:top w:val="none" w:sz="0" w:space="0" w:color="auto"/>
        <w:left w:val="none" w:sz="0" w:space="0" w:color="auto"/>
        <w:bottom w:val="none" w:sz="0" w:space="0" w:color="auto"/>
        <w:right w:val="none" w:sz="0" w:space="0" w:color="auto"/>
      </w:divBdr>
    </w:div>
    <w:div w:id="1070466900">
      <w:bodyDiv w:val="1"/>
      <w:marLeft w:val="0"/>
      <w:marRight w:val="0"/>
      <w:marTop w:val="0"/>
      <w:marBottom w:val="0"/>
      <w:divBdr>
        <w:top w:val="none" w:sz="0" w:space="0" w:color="auto"/>
        <w:left w:val="none" w:sz="0" w:space="0" w:color="auto"/>
        <w:bottom w:val="none" w:sz="0" w:space="0" w:color="auto"/>
        <w:right w:val="none" w:sz="0" w:space="0" w:color="auto"/>
      </w:divBdr>
    </w:div>
    <w:div w:id="1070807845">
      <w:bodyDiv w:val="1"/>
      <w:marLeft w:val="0"/>
      <w:marRight w:val="0"/>
      <w:marTop w:val="0"/>
      <w:marBottom w:val="0"/>
      <w:divBdr>
        <w:top w:val="none" w:sz="0" w:space="0" w:color="auto"/>
        <w:left w:val="none" w:sz="0" w:space="0" w:color="auto"/>
        <w:bottom w:val="none" w:sz="0" w:space="0" w:color="auto"/>
        <w:right w:val="none" w:sz="0" w:space="0" w:color="auto"/>
      </w:divBdr>
    </w:div>
    <w:div w:id="1080978257">
      <w:bodyDiv w:val="1"/>
      <w:marLeft w:val="0"/>
      <w:marRight w:val="0"/>
      <w:marTop w:val="0"/>
      <w:marBottom w:val="0"/>
      <w:divBdr>
        <w:top w:val="none" w:sz="0" w:space="0" w:color="auto"/>
        <w:left w:val="none" w:sz="0" w:space="0" w:color="auto"/>
        <w:bottom w:val="none" w:sz="0" w:space="0" w:color="auto"/>
        <w:right w:val="none" w:sz="0" w:space="0" w:color="auto"/>
      </w:divBdr>
    </w:div>
    <w:div w:id="1198856795">
      <w:bodyDiv w:val="1"/>
      <w:marLeft w:val="0"/>
      <w:marRight w:val="0"/>
      <w:marTop w:val="0"/>
      <w:marBottom w:val="0"/>
      <w:divBdr>
        <w:top w:val="none" w:sz="0" w:space="0" w:color="auto"/>
        <w:left w:val="none" w:sz="0" w:space="0" w:color="auto"/>
        <w:bottom w:val="none" w:sz="0" w:space="0" w:color="auto"/>
        <w:right w:val="none" w:sz="0" w:space="0" w:color="auto"/>
      </w:divBdr>
    </w:div>
    <w:div w:id="1199002889">
      <w:bodyDiv w:val="1"/>
      <w:marLeft w:val="0"/>
      <w:marRight w:val="0"/>
      <w:marTop w:val="0"/>
      <w:marBottom w:val="0"/>
      <w:divBdr>
        <w:top w:val="none" w:sz="0" w:space="0" w:color="auto"/>
        <w:left w:val="none" w:sz="0" w:space="0" w:color="auto"/>
        <w:bottom w:val="none" w:sz="0" w:space="0" w:color="auto"/>
        <w:right w:val="none" w:sz="0" w:space="0" w:color="auto"/>
      </w:divBdr>
    </w:div>
    <w:div w:id="1254313951">
      <w:bodyDiv w:val="1"/>
      <w:marLeft w:val="0"/>
      <w:marRight w:val="0"/>
      <w:marTop w:val="0"/>
      <w:marBottom w:val="0"/>
      <w:divBdr>
        <w:top w:val="none" w:sz="0" w:space="0" w:color="auto"/>
        <w:left w:val="none" w:sz="0" w:space="0" w:color="auto"/>
        <w:bottom w:val="none" w:sz="0" w:space="0" w:color="auto"/>
        <w:right w:val="none" w:sz="0" w:space="0" w:color="auto"/>
      </w:divBdr>
    </w:div>
    <w:div w:id="1275215457">
      <w:bodyDiv w:val="1"/>
      <w:marLeft w:val="0"/>
      <w:marRight w:val="0"/>
      <w:marTop w:val="0"/>
      <w:marBottom w:val="0"/>
      <w:divBdr>
        <w:top w:val="none" w:sz="0" w:space="0" w:color="auto"/>
        <w:left w:val="none" w:sz="0" w:space="0" w:color="auto"/>
        <w:bottom w:val="none" w:sz="0" w:space="0" w:color="auto"/>
        <w:right w:val="none" w:sz="0" w:space="0" w:color="auto"/>
      </w:divBdr>
    </w:div>
    <w:div w:id="1294825012">
      <w:bodyDiv w:val="1"/>
      <w:marLeft w:val="0"/>
      <w:marRight w:val="0"/>
      <w:marTop w:val="0"/>
      <w:marBottom w:val="0"/>
      <w:divBdr>
        <w:top w:val="none" w:sz="0" w:space="0" w:color="auto"/>
        <w:left w:val="none" w:sz="0" w:space="0" w:color="auto"/>
        <w:bottom w:val="none" w:sz="0" w:space="0" w:color="auto"/>
        <w:right w:val="none" w:sz="0" w:space="0" w:color="auto"/>
      </w:divBdr>
    </w:div>
    <w:div w:id="1318728960">
      <w:bodyDiv w:val="1"/>
      <w:marLeft w:val="0"/>
      <w:marRight w:val="0"/>
      <w:marTop w:val="0"/>
      <w:marBottom w:val="0"/>
      <w:divBdr>
        <w:top w:val="none" w:sz="0" w:space="0" w:color="auto"/>
        <w:left w:val="none" w:sz="0" w:space="0" w:color="auto"/>
        <w:bottom w:val="none" w:sz="0" w:space="0" w:color="auto"/>
        <w:right w:val="none" w:sz="0" w:space="0" w:color="auto"/>
      </w:divBdr>
    </w:div>
    <w:div w:id="1334838602">
      <w:bodyDiv w:val="1"/>
      <w:marLeft w:val="0"/>
      <w:marRight w:val="0"/>
      <w:marTop w:val="0"/>
      <w:marBottom w:val="0"/>
      <w:divBdr>
        <w:top w:val="none" w:sz="0" w:space="0" w:color="auto"/>
        <w:left w:val="none" w:sz="0" w:space="0" w:color="auto"/>
        <w:bottom w:val="none" w:sz="0" w:space="0" w:color="auto"/>
        <w:right w:val="none" w:sz="0" w:space="0" w:color="auto"/>
      </w:divBdr>
    </w:div>
    <w:div w:id="1385255220">
      <w:bodyDiv w:val="1"/>
      <w:marLeft w:val="0"/>
      <w:marRight w:val="0"/>
      <w:marTop w:val="0"/>
      <w:marBottom w:val="0"/>
      <w:divBdr>
        <w:top w:val="none" w:sz="0" w:space="0" w:color="auto"/>
        <w:left w:val="none" w:sz="0" w:space="0" w:color="auto"/>
        <w:bottom w:val="none" w:sz="0" w:space="0" w:color="auto"/>
        <w:right w:val="none" w:sz="0" w:space="0" w:color="auto"/>
      </w:divBdr>
    </w:div>
    <w:div w:id="1486121894">
      <w:bodyDiv w:val="1"/>
      <w:marLeft w:val="0"/>
      <w:marRight w:val="0"/>
      <w:marTop w:val="0"/>
      <w:marBottom w:val="0"/>
      <w:divBdr>
        <w:top w:val="none" w:sz="0" w:space="0" w:color="auto"/>
        <w:left w:val="none" w:sz="0" w:space="0" w:color="auto"/>
        <w:bottom w:val="none" w:sz="0" w:space="0" w:color="auto"/>
        <w:right w:val="none" w:sz="0" w:space="0" w:color="auto"/>
      </w:divBdr>
    </w:div>
    <w:div w:id="1493906173">
      <w:bodyDiv w:val="1"/>
      <w:marLeft w:val="0"/>
      <w:marRight w:val="0"/>
      <w:marTop w:val="0"/>
      <w:marBottom w:val="0"/>
      <w:divBdr>
        <w:top w:val="none" w:sz="0" w:space="0" w:color="auto"/>
        <w:left w:val="none" w:sz="0" w:space="0" w:color="auto"/>
        <w:bottom w:val="none" w:sz="0" w:space="0" w:color="auto"/>
        <w:right w:val="none" w:sz="0" w:space="0" w:color="auto"/>
      </w:divBdr>
    </w:div>
    <w:div w:id="1697074772">
      <w:bodyDiv w:val="1"/>
      <w:marLeft w:val="0"/>
      <w:marRight w:val="0"/>
      <w:marTop w:val="0"/>
      <w:marBottom w:val="0"/>
      <w:divBdr>
        <w:top w:val="none" w:sz="0" w:space="0" w:color="auto"/>
        <w:left w:val="none" w:sz="0" w:space="0" w:color="auto"/>
        <w:bottom w:val="none" w:sz="0" w:space="0" w:color="auto"/>
        <w:right w:val="none" w:sz="0" w:space="0" w:color="auto"/>
      </w:divBdr>
    </w:div>
    <w:div w:id="1715689191">
      <w:bodyDiv w:val="1"/>
      <w:marLeft w:val="0"/>
      <w:marRight w:val="0"/>
      <w:marTop w:val="0"/>
      <w:marBottom w:val="0"/>
      <w:divBdr>
        <w:top w:val="none" w:sz="0" w:space="0" w:color="auto"/>
        <w:left w:val="none" w:sz="0" w:space="0" w:color="auto"/>
        <w:bottom w:val="none" w:sz="0" w:space="0" w:color="auto"/>
        <w:right w:val="none" w:sz="0" w:space="0" w:color="auto"/>
      </w:divBdr>
    </w:div>
    <w:div w:id="1868718606">
      <w:bodyDiv w:val="1"/>
      <w:marLeft w:val="0"/>
      <w:marRight w:val="0"/>
      <w:marTop w:val="0"/>
      <w:marBottom w:val="0"/>
      <w:divBdr>
        <w:top w:val="none" w:sz="0" w:space="0" w:color="auto"/>
        <w:left w:val="none" w:sz="0" w:space="0" w:color="auto"/>
        <w:bottom w:val="none" w:sz="0" w:space="0" w:color="auto"/>
        <w:right w:val="none" w:sz="0" w:space="0" w:color="auto"/>
      </w:divBdr>
    </w:div>
    <w:div w:id="1939824749">
      <w:bodyDiv w:val="1"/>
      <w:marLeft w:val="0"/>
      <w:marRight w:val="0"/>
      <w:marTop w:val="0"/>
      <w:marBottom w:val="0"/>
      <w:divBdr>
        <w:top w:val="none" w:sz="0" w:space="0" w:color="auto"/>
        <w:left w:val="none" w:sz="0" w:space="0" w:color="auto"/>
        <w:bottom w:val="none" w:sz="0" w:space="0" w:color="auto"/>
        <w:right w:val="none" w:sz="0" w:space="0" w:color="auto"/>
      </w:divBdr>
    </w:div>
    <w:div w:id="213517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immunotherapy" TargetMode="External"/><Relationship Id="rId3" Type="http://schemas.openxmlformats.org/officeDocument/2006/relationships/settings" Target="settings.xml"/><Relationship Id="rId7" Type="http://schemas.openxmlformats.org/officeDocument/2006/relationships/hyperlink" Target="https://www.sciencedirect.com/topics/medicine-and-dentistry/therapeutic-proced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87CCD5-9AB3-AC4F-B829-A2CEAB9517F9}">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520</TotalTime>
  <Pages>7</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Angel</dc:creator>
  <cp:keywords/>
  <dc:description/>
  <cp:lastModifiedBy>Amit Gabay</cp:lastModifiedBy>
  <cp:revision>222</cp:revision>
  <dcterms:created xsi:type="dcterms:W3CDTF">2024-03-21T13:54:00Z</dcterms:created>
  <dcterms:modified xsi:type="dcterms:W3CDTF">2024-04-04T09:53:00Z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documentId_3288</vt:lpwstr>
  </property>
  <property fmtid="{D5CDD505-2E9C-101B-9397-08002B2CF9AE}" pid="3" name="grammarly_documentContext">
    <vt:lpwstr>{"goals":[],"domain":"general","emotions":[],"dialect":"american"}</vt:lpwstr>
  </property>
</Properties>
</file>