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669B46D9" w:rsidR="002E715A" w:rsidRPr="00A22B16" w:rsidRDefault="00535CE9" w:rsidP="002E715A">
      <w:pPr>
        <w:pStyle w:val="BodyText"/>
        <w:rPr>
          <w:rStyle w:val="HighlightedVariable"/>
          <w:rFonts w:ascii="Georgia" w:hAnsi="Georgia"/>
          <w:sz w:val="48"/>
          <w:lang w:val="fr-FR"/>
        </w:rPr>
      </w:pPr>
      <w:r>
        <w:rPr>
          <w:rStyle w:val="HighlightedVariable"/>
          <w:rFonts w:ascii="Georgia" w:hAnsi="Georgia"/>
          <w:sz w:val="48"/>
          <w:lang w:val="fr-FR"/>
        </w:rPr>
        <w:t>B</w:t>
      </w:r>
      <w:r w:rsidR="00251305">
        <w:rPr>
          <w:rStyle w:val="HighlightedVariable"/>
          <w:rFonts w:ascii="Georgia" w:hAnsi="Georgia"/>
          <w:sz w:val="48"/>
          <w:lang w:val="fr-FR"/>
        </w:rPr>
        <w:t>P</w:t>
      </w:r>
      <w:r>
        <w:rPr>
          <w:rStyle w:val="HighlightedVariable"/>
          <w:rFonts w:ascii="Georgia" w:hAnsi="Georgia"/>
          <w:sz w:val="48"/>
          <w:lang w:val="fr-FR"/>
        </w:rPr>
        <w:t>A</w:t>
      </w:r>
      <w:r w:rsidR="00251305">
        <w:rPr>
          <w:rStyle w:val="HighlightedVariable"/>
          <w:rFonts w:ascii="Georgia" w:hAnsi="Georgia"/>
          <w:sz w:val="48"/>
          <w:lang w:val="fr-FR"/>
        </w:rPr>
        <w:t xml:space="preserve"> PaaS </w:t>
      </w:r>
      <w:proofErr w:type="spellStart"/>
      <w:r w:rsidR="00251305">
        <w:rPr>
          <w:rStyle w:val="HighlightedVariable"/>
          <w:rFonts w:ascii="Georgia" w:hAnsi="Georgia"/>
          <w:sz w:val="48"/>
          <w:lang w:val="fr-FR"/>
        </w:rPr>
        <w:t>Approval</w:t>
      </w:r>
      <w:proofErr w:type="spellEnd"/>
      <w:r w:rsidR="00251305">
        <w:rPr>
          <w:rStyle w:val="HighlightedVariable"/>
          <w:rFonts w:ascii="Georgia" w:hAnsi="Georgia"/>
          <w:sz w:val="48"/>
          <w:lang w:val="fr-FR"/>
        </w:rPr>
        <w:t xml:space="preserve"> Validations</w:t>
      </w:r>
      <w:r w:rsidR="005A4504">
        <w:rPr>
          <w:rStyle w:val="HighlightedVariable"/>
          <w:rFonts w:ascii="Georgia" w:hAnsi="Georgia"/>
          <w:sz w:val="48"/>
          <w:lang w:val="fr-FR"/>
        </w:rPr>
        <w:t xml:space="preserve"> </w:t>
      </w:r>
      <w:proofErr w:type="spellStart"/>
      <w:r w:rsidR="0015471D">
        <w:rPr>
          <w:rStyle w:val="HighlightedVariable"/>
          <w:rFonts w:ascii="Georgia" w:hAnsi="Georgia"/>
          <w:sz w:val="48"/>
          <w:lang w:val="fr-FR"/>
        </w:rPr>
        <w:t>Integration</w:t>
      </w:r>
      <w:proofErr w:type="spellEnd"/>
    </w:p>
    <w:p w14:paraId="528F2D2C" w14:textId="2DA1AD3E"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251305">
        <w:rPr>
          <w:rStyle w:val="HighlightedVariable"/>
          <w:rFonts w:ascii="Georgia" w:hAnsi="Georgia"/>
          <w:sz w:val="48"/>
          <w:lang w:val="fr-FR"/>
        </w:rPr>
        <w:t>3</w:t>
      </w:r>
      <w:r w:rsidR="0087462D">
        <w:rPr>
          <w:rStyle w:val="HighlightedVariable"/>
          <w:rFonts w:ascii="Georgia" w:hAnsi="Georgia"/>
          <w:sz w:val="48"/>
          <w:lang w:val="fr-FR"/>
        </w:rPr>
        <w:t>6</w:t>
      </w:r>
      <w:r w:rsidR="00535CE9">
        <w:rPr>
          <w:rStyle w:val="HighlightedVariable"/>
          <w:rFonts w:ascii="Georgia" w:hAnsi="Georgia"/>
          <w:sz w:val="48"/>
          <w:lang w:val="fr-FR"/>
        </w:rPr>
        <w:t>0</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212F7B33"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51305">
        <w:rPr>
          <w:rFonts w:ascii="Georgia" w:hAnsi="Georgia"/>
        </w:rPr>
        <w:t>May 16</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09480D2F"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251305">
        <w:rPr>
          <w:rFonts w:ascii="Georgia" w:hAnsi="Georgia"/>
        </w:rPr>
        <w:t xml:space="preserve">May </w:t>
      </w:r>
      <w:r w:rsidR="00B24602">
        <w:rPr>
          <w:rFonts w:ascii="Georgia" w:hAnsi="Georgia"/>
        </w:rPr>
        <w:t>20</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B24602">
        <w:rPr>
          <w:rFonts w:ascii="Georgia" w:hAnsi="Georgia"/>
        </w:rPr>
        <w:t>3</w:t>
      </w:r>
    </w:p>
    <w:p w14:paraId="54E578B5" w14:textId="4982C2C2"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B24602">
        <w:rPr>
          <w:rFonts w:ascii="Georgia" w:hAnsi="Georgia"/>
        </w:rPr>
        <w:t>1</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4141515"/>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4141516"/>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1B4793D6" w:rsidR="002E715A" w:rsidRPr="00A22B16" w:rsidRDefault="00251305" w:rsidP="007D4E4D">
            <w:pPr>
              <w:pStyle w:val="TableText"/>
              <w:rPr>
                <w:rFonts w:ascii="Georgia" w:hAnsi="Georgia"/>
              </w:rPr>
            </w:pPr>
            <w:r>
              <w:rPr>
                <w:rFonts w:ascii="Georgia" w:hAnsi="Georgia"/>
              </w:rPr>
              <w:t>16</w:t>
            </w:r>
            <w:r w:rsidR="00AC0258">
              <w:rPr>
                <w:rFonts w:ascii="Georgia" w:hAnsi="Georgia"/>
              </w:rPr>
              <w:t>-</w:t>
            </w:r>
            <w:r>
              <w:rPr>
                <w:rFonts w:ascii="Georgia" w:hAnsi="Georgia"/>
              </w:rPr>
              <w:t>May</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604E9AE9" w:rsidR="00932786" w:rsidRPr="00A22B16" w:rsidRDefault="00B24602" w:rsidP="007D4E4D">
            <w:pPr>
              <w:pStyle w:val="TableText"/>
              <w:rPr>
                <w:rFonts w:ascii="Georgia" w:hAnsi="Georgia"/>
              </w:rPr>
            </w:pPr>
            <w:r>
              <w:rPr>
                <w:rFonts w:ascii="Georgia" w:hAnsi="Georgia"/>
              </w:rPr>
              <w:t>20-Jun-2023</w:t>
            </w:r>
          </w:p>
        </w:tc>
        <w:tc>
          <w:tcPr>
            <w:tcW w:w="1980" w:type="dxa"/>
            <w:tcBorders>
              <w:top w:val="single" w:sz="6" w:space="0" w:color="000000"/>
              <w:bottom w:val="single" w:sz="6" w:space="0" w:color="000000"/>
            </w:tcBorders>
            <w:shd w:val="clear" w:color="000000" w:fill="FFFFFF"/>
          </w:tcPr>
          <w:p w14:paraId="6F29B913" w14:textId="6351E148" w:rsidR="00932786" w:rsidRPr="00A22B16" w:rsidRDefault="00B24602" w:rsidP="007D4E4D">
            <w:pPr>
              <w:pStyle w:val="TableText"/>
              <w:rPr>
                <w:rStyle w:val="HighlightedVariable"/>
                <w:rFonts w:ascii="Georgia" w:hAnsi="Georgia"/>
              </w:rPr>
            </w:pPr>
            <w:r>
              <w:rPr>
                <w:rStyle w:val="HighlightedVariable"/>
                <w:rFonts w:ascii="Georgia" w:hAnsi="Georgia"/>
              </w:rPr>
              <w:t>Nidhi Siotia</w:t>
            </w:r>
          </w:p>
        </w:tc>
        <w:tc>
          <w:tcPr>
            <w:tcW w:w="990" w:type="dxa"/>
            <w:tcBorders>
              <w:top w:val="single" w:sz="6" w:space="0" w:color="000000"/>
              <w:bottom w:val="single" w:sz="6" w:space="0" w:color="000000"/>
            </w:tcBorders>
            <w:shd w:val="clear" w:color="000000" w:fill="FFFFFF"/>
          </w:tcPr>
          <w:p w14:paraId="2EAE0D82" w14:textId="26DDF086" w:rsidR="00932786" w:rsidRPr="00A22B16" w:rsidRDefault="00B24602" w:rsidP="007D4E4D">
            <w:pPr>
              <w:pStyle w:val="TableText"/>
              <w:rPr>
                <w:rFonts w:ascii="Georgia" w:hAnsi="Georgia"/>
              </w:rPr>
            </w:pPr>
            <w:r>
              <w:rPr>
                <w:rFonts w:ascii="Georgia" w:hAnsi="Georgia"/>
              </w:rPr>
              <w:t>1.1</w:t>
            </w:r>
          </w:p>
        </w:tc>
        <w:tc>
          <w:tcPr>
            <w:tcW w:w="3420" w:type="dxa"/>
            <w:tcBorders>
              <w:top w:val="single" w:sz="6" w:space="0" w:color="000000"/>
              <w:bottom w:val="single" w:sz="6" w:space="0" w:color="000000"/>
            </w:tcBorders>
            <w:shd w:val="clear" w:color="000000" w:fill="FFFFFF"/>
          </w:tcPr>
          <w:p w14:paraId="6648F497" w14:textId="3E225BD0" w:rsidR="00932786" w:rsidRPr="00A22B16" w:rsidRDefault="00B24602" w:rsidP="007D4E4D">
            <w:pPr>
              <w:pStyle w:val="TableText"/>
              <w:rPr>
                <w:rFonts w:ascii="Georgia" w:hAnsi="Georgia"/>
              </w:rPr>
            </w:pPr>
            <w:r>
              <w:rPr>
                <w:rFonts w:ascii="Georgia" w:hAnsi="Georgia"/>
              </w:rPr>
              <w:t>Reviewed</w:t>
            </w: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4141517"/>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6A38B653" w14:textId="69C0F92F" w:rsidR="00300E47"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300E47" w:rsidRPr="00EA6469">
        <w:rPr>
          <w:rFonts w:ascii="Georgia" w:hAnsi="Georgia"/>
          <w:noProof/>
        </w:rPr>
        <w:t>1</w:t>
      </w:r>
      <w:r w:rsidR="00300E47">
        <w:rPr>
          <w:rFonts w:asciiTheme="minorHAnsi" w:eastAsiaTheme="minorEastAsia" w:hAnsiTheme="minorHAnsi" w:cstheme="minorBidi"/>
          <w:b w:val="0"/>
          <w:noProof/>
          <w:sz w:val="22"/>
          <w:szCs w:val="22"/>
          <w:lang w:eastAsia="en-US"/>
        </w:rPr>
        <w:tab/>
      </w:r>
      <w:r w:rsidR="00300E47" w:rsidRPr="00EA6469">
        <w:rPr>
          <w:rFonts w:ascii="Georgia" w:hAnsi="Georgia"/>
          <w:noProof/>
        </w:rPr>
        <w:t>Document Control</w:t>
      </w:r>
      <w:r w:rsidR="00300E47">
        <w:rPr>
          <w:noProof/>
        </w:rPr>
        <w:tab/>
      </w:r>
      <w:r w:rsidR="00300E47">
        <w:rPr>
          <w:noProof/>
        </w:rPr>
        <w:fldChar w:fldCharType="begin"/>
      </w:r>
      <w:r w:rsidR="00300E47">
        <w:rPr>
          <w:noProof/>
        </w:rPr>
        <w:instrText xml:space="preserve"> PAGEREF _Toc104141515 \h </w:instrText>
      </w:r>
      <w:r w:rsidR="00300E47">
        <w:rPr>
          <w:noProof/>
        </w:rPr>
      </w:r>
      <w:r w:rsidR="00300E47">
        <w:rPr>
          <w:noProof/>
        </w:rPr>
        <w:fldChar w:fldCharType="separate"/>
      </w:r>
      <w:r w:rsidR="00300E47">
        <w:rPr>
          <w:noProof/>
        </w:rPr>
        <w:t>ii</w:t>
      </w:r>
      <w:r w:rsidR="00300E47">
        <w:rPr>
          <w:noProof/>
        </w:rPr>
        <w:fldChar w:fldCharType="end"/>
      </w:r>
    </w:p>
    <w:p w14:paraId="1CB77987" w14:textId="4455CF12"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1.1</w:t>
      </w:r>
      <w:r>
        <w:rPr>
          <w:rFonts w:asciiTheme="minorHAnsi" w:eastAsiaTheme="minorEastAsia" w:hAnsiTheme="minorHAnsi" w:cstheme="minorBidi"/>
          <w:noProof/>
          <w:sz w:val="22"/>
          <w:szCs w:val="22"/>
          <w:lang w:eastAsia="en-US"/>
        </w:rPr>
        <w:tab/>
      </w:r>
      <w:r w:rsidRPr="00EA6469">
        <w:rPr>
          <w:rFonts w:ascii="Georgia" w:hAnsi="Georgia"/>
          <w:noProof/>
        </w:rPr>
        <w:t>Change Record</w:t>
      </w:r>
      <w:r>
        <w:rPr>
          <w:noProof/>
        </w:rPr>
        <w:tab/>
      </w:r>
      <w:r>
        <w:rPr>
          <w:noProof/>
        </w:rPr>
        <w:fldChar w:fldCharType="begin"/>
      </w:r>
      <w:r>
        <w:rPr>
          <w:noProof/>
        </w:rPr>
        <w:instrText xml:space="preserve"> PAGEREF _Toc104141516 \h </w:instrText>
      </w:r>
      <w:r>
        <w:rPr>
          <w:noProof/>
        </w:rPr>
      </w:r>
      <w:r>
        <w:rPr>
          <w:noProof/>
        </w:rPr>
        <w:fldChar w:fldCharType="separate"/>
      </w:r>
      <w:r>
        <w:rPr>
          <w:noProof/>
        </w:rPr>
        <w:t>ii</w:t>
      </w:r>
      <w:r>
        <w:rPr>
          <w:noProof/>
        </w:rPr>
        <w:fldChar w:fldCharType="end"/>
      </w:r>
    </w:p>
    <w:p w14:paraId="45BDEEAF" w14:textId="0A7AB53F"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1.2</w:t>
      </w:r>
      <w:r>
        <w:rPr>
          <w:rFonts w:asciiTheme="minorHAnsi" w:eastAsiaTheme="minorEastAsia" w:hAnsiTheme="minorHAnsi" w:cstheme="minorBidi"/>
          <w:noProof/>
          <w:sz w:val="22"/>
          <w:szCs w:val="22"/>
          <w:lang w:eastAsia="en-US"/>
        </w:rPr>
        <w:tab/>
      </w:r>
      <w:r w:rsidRPr="00EA6469">
        <w:rPr>
          <w:rFonts w:ascii="Georgia" w:hAnsi="Georgia"/>
          <w:noProof/>
        </w:rPr>
        <w:t>Reviewers</w:t>
      </w:r>
      <w:r>
        <w:rPr>
          <w:noProof/>
        </w:rPr>
        <w:tab/>
      </w:r>
      <w:r>
        <w:rPr>
          <w:noProof/>
        </w:rPr>
        <w:fldChar w:fldCharType="begin"/>
      </w:r>
      <w:r>
        <w:rPr>
          <w:noProof/>
        </w:rPr>
        <w:instrText xml:space="preserve"> PAGEREF _Toc104141517 \h </w:instrText>
      </w:r>
      <w:r>
        <w:rPr>
          <w:noProof/>
        </w:rPr>
      </w:r>
      <w:r>
        <w:rPr>
          <w:noProof/>
        </w:rPr>
        <w:fldChar w:fldCharType="separate"/>
      </w:r>
      <w:r>
        <w:rPr>
          <w:noProof/>
        </w:rPr>
        <w:t>ii</w:t>
      </w:r>
      <w:r>
        <w:rPr>
          <w:noProof/>
        </w:rPr>
        <w:fldChar w:fldCharType="end"/>
      </w:r>
    </w:p>
    <w:p w14:paraId="227A83B9" w14:textId="5947EFF1"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2</w:t>
      </w:r>
      <w:r>
        <w:rPr>
          <w:rFonts w:asciiTheme="minorHAnsi" w:eastAsiaTheme="minorEastAsia" w:hAnsiTheme="minorHAnsi" w:cstheme="minorBidi"/>
          <w:b w:val="0"/>
          <w:noProof/>
          <w:sz w:val="22"/>
          <w:szCs w:val="22"/>
          <w:lang w:eastAsia="en-US"/>
        </w:rPr>
        <w:tab/>
      </w:r>
      <w:r w:rsidRPr="00EA6469">
        <w:rPr>
          <w:rFonts w:ascii="Georgia" w:hAnsi="Georgia"/>
          <w:noProof/>
        </w:rPr>
        <w:t>Introduction</w:t>
      </w:r>
      <w:r>
        <w:rPr>
          <w:noProof/>
        </w:rPr>
        <w:tab/>
      </w:r>
      <w:r>
        <w:rPr>
          <w:noProof/>
        </w:rPr>
        <w:fldChar w:fldCharType="begin"/>
      </w:r>
      <w:r>
        <w:rPr>
          <w:noProof/>
        </w:rPr>
        <w:instrText xml:space="preserve"> PAGEREF _Toc104141518 \h </w:instrText>
      </w:r>
      <w:r>
        <w:rPr>
          <w:noProof/>
        </w:rPr>
      </w:r>
      <w:r>
        <w:rPr>
          <w:noProof/>
        </w:rPr>
        <w:fldChar w:fldCharType="separate"/>
      </w:r>
      <w:r>
        <w:rPr>
          <w:noProof/>
        </w:rPr>
        <w:t>4</w:t>
      </w:r>
      <w:r>
        <w:rPr>
          <w:noProof/>
        </w:rPr>
        <w:fldChar w:fldCharType="end"/>
      </w:r>
    </w:p>
    <w:p w14:paraId="511C0302" w14:textId="062B6098" w:rsidR="00300E47" w:rsidRDefault="00300E47">
      <w:pPr>
        <w:pStyle w:val="TOC3"/>
        <w:tabs>
          <w:tab w:val="left" w:pos="3240"/>
        </w:tabs>
        <w:rPr>
          <w:rFonts w:asciiTheme="minorHAnsi" w:eastAsiaTheme="minorEastAsia" w:hAnsiTheme="minorHAnsi" w:cstheme="minorBidi"/>
          <w:noProof/>
          <w:sz w:val="22"/>
          <w:szCs w:val="22"/>
          <w:lang w:eastAsia="en-US"/>
        </w:rPr>
      </w:pPr>
      <w:r w:rsidRPr="00EA6469">
        <w:rPr>
          <w:rFonts w:ascii="Georgia" w:hAnsi="Georgia"/>
          <w:noProof/>
        </w:rPr>
        <w:t>2.1.1</w:t>
      </w:r>
      <w:r>
        <w:rPr>
          <w:rFonts w:asciiTheme="minorHAnsi" w:eastAsiaTheme="minorEastAsia" w:hAnsiTheme="minorHAnsi" w:cstheme="minorBidi"/>
          <w:noProof/>
          <w:sz w:val="22"/>
          <w:szCs w:val="22"/>
          <w:lang w:eastAsia="en-US"/>
        </w:rPr>
        <w:tab/>
      </w:r>
      <w:r w:rsidRPr="00EA6469">
        <w:rPr>
          <w:rFonts w:ascii="Georgia" w:hAnsi="Georgia"/>
          <w:noProof/>
        </w:rPr>
        <w:t>Scope for this Document</w:t>
      </w:r>
      <w:r>
        <w:rPr>
          <w:noProof/>
        </w:rPr>
        <w:tab/>
      </w:r>
      <w:r>
        <w:rPr>
          <w:noProof/>
        </w:rPr>
        <w:fldChar w:fldCharType="begin"/>
      </w:r>
      <w:r>
        <w:rPr>
          <w:noProof/>
        </w:rPr>
        <w:instrText xml:space="preserve"> PAGEREF _Toc104141519 \h </w:instrText>
      </w:r>
      <w:r>
        <w:rPr>
          <w:noProof/>
        </w:rPr>
      </w:r>
      <w:r>
        <w:rPr>
          <w:noProof/>
        </w:rPr>
        <w:fldChar w:fldCharType="separate"/>
      </w:r>
      <w:r>
        <w:rPr>
          <w:noProof/>
        </w:rPr>
        <w:t>4</w:t>
      </w:r>
      <w:r>
        <w:rPr>
          <w:noProof/>
        </w:rPr>
        <w:fldChar w:fldCharType="end"/>
      </w:r>
    </w:p>
    <w:p w14:paraId="3AAC4369" w14:textId="36632B84" w:rsidR="00300E47" w:rsidRDefault="00300E47">
      <w:pPr>
        <w:pStyle w:val="TOC3"/>
        <w:tabs>
          <w:tab w:val="left" w:pos="3240"/>
        </w:tabs>
        <w:rPr>
          <w:rFonts w:asciiTheme="minorHAnsi" w:eastAsiaTheme="minorEastAsia" w:hAnsiTheme="minorHAnsi" w:cstheme="minorBidi"/>
          <w:noProof/>
          <w:sz w:val="22"/>
          <w:szCs w:val="22"/>
          <w:lang w:eastAsia="en-US"/>
        </w:rPr>
      </w:pPr>
      <w:r w:rsidRPr="00EA6469">
        <w:rPr>
          <w:rFonts w:ascii="Georgia" w:hAnsi="Georgia"/>
          <w:noProof/>
        </w:rPr>
        <w:t>2.1.2</w:t>
      </w:r>
      <w:r>
        <w:rPr>
          <w:rFonts w:asciiTheme="minorHAnsi" w:eastAsiaTheme="minorEastAsia" w:hAnsiTheme="minorHAnsi" w:cstheme="minorBidi"/>
          <w:noProof/>
          <w:sz w:val="22"/>
          <w:szCs w:val="22"/>
          <w:lang w:eastAsia="en-US"/>
        </w:rPr>
        <w:tab/>
      </w:r>
      <w:r w:rsidRPr="00EA6469">
        <w:rPr>
          <w:rFonts w:ascii="Georgia" w:hAnsi="Georgia"/>
          <w:noProof/>
        </w:rPr>
        <w:t>Intended Audience</w:t>
      </w:r>
      <w:r>
        <w:rPr>
          <w:noProof/>
        </w:rPr>
        <w:tab/>
      </w:r>
      <w:r>
        <w:rPr>
          <w:noProof/>
        </w:rPr>
        <w:fldChar w:fldCharType="begin"/>
      </w:r>
      <w:r>
        <w:rPr>
          <w:noProof/>
        </w:rPr>
        <w:instrText xml:space="preserve"> PAGEREF _Toc104141520 \h </w:instrText>
      </w:r>
      <w:r>
        <w:rPr>
          <w:noProof/>
        </w:rPr>
      </w:r>
      <w:r>
        <w:rPr>
          <w:noProof/>
        </w:rPr>
        <w:fldChar w:fldCharType="separate"/>
      </w:r>
      <w:r>
        <w:rPr>
          <w:noProof/>
        </w:rPr>
        <w:t>4</w:t>
      </w:r>
      <w:r>
        <w:rPr>
          <w:noProof/>
        </w:rPr>
        <w:fldChar w:fldCharType="end"/>
      </w:r>
    </w:p>
    <w:p w14:paraId="7DA2EB42" w14:textId="563BB8AA"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3</w:t>
      </w:r>
      <w:r>
        <w:rPr>
          <w:rFonts w:asciiTheme="minorHAnsi" w:eastAsiaTheme="minorEastAsia" w:hAnsiTheme="minorHAnsi" w:cstheme="minorBidi"/>
          <w:b w:val="0"/>
          <w:noProof/>
          <w:sz w:val="22"/>
          <w:szCs w:val="22"/>
          <w:lang w:eastAsia="en-US"/>
        </w:rPr>
        <w:tab/>
      </w:r>
      <w:r w:rsidRPr="00EA6469">
        <w:rPr>
          <w:rFonts w:ascii="Georgia" w:hAnsi="Georgia"/>
          <w:noProof/>
        </w:rPr>
        <w:t>Overview</w:t>
      </w:r>
      <w:r>
        <w:rPr>
          <w:noProof/>
        </w:rPr>
        <w:tab/>
      </w:r>
      <w:r>
        <w:rPr>
          <w:noProof/>
        </w:rPr>
        <w:fldChar w:fldCharType="begin"/>
      </w:r>
      <w:r>
        <w:rPr>
          <w:noProof/>
        </w:rPr>
        <w:instrText xml:space="preserve"> PAGEREF _Toc104141521 \h </w:instrText>
      </w:r>
      <w:r>
        <w:rPr>
          <w:noProof/>
        </w:rPr>
      </w:r>
      <w:r>
        <w:rPr>
          <w:noProof/>
        </w:rPr>
        <w:fldChar w:fldCharType="separate"/>
      </w:r>
      <w:r>
        <w:rPr>
          <w:noProof/>
        </w:rPr>
        <w:t>5</w:t>
      </w:r>
      <w:r>
        <w:rPr>
          <w:noProof/>
        </w:rPr>
        <w:fldChar w:fldCharType="end"/>
      </w:r>
    </w:p>
    <w:p w14:paraId="6E283431" w14:textId="5BA18AFC"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3.1</w:t>
      </w:r>
      <w:r>
        <w:rPr>
          <w:rFonts w:asciiTheme="minorHAnsi" w:eastAsiaTheme="minorEastAsia" w:hAnsiTheme="minorHAnsi" w:cstheme="minorBidi"/>
          <w:noProof/>
          <w:sz w:val="22"/>
          <w:szCs w:val="22"/>
          <w:lang w:eastAsia="en-US"/>
        </w:rPr>
        <w:tab/>
      </w:r>
      <w:r w:rsidRPr="00EA6469">
        <w:rPr>
          <w:rFonts w:ascii="Georgia" w:hAnsi="Georgia"/>
          <w:noProof/>
        </w:rPr>
        <w:t>Business Objectives</w:t>
      </w:r>
      <w:r>
        <w:rPr>
          <w:noProof/>
        </w:rPr>
        <w:tab/>
      </w:r>
      <w:r>
        <w:rPr>
          <w:noProof/>
        </w:rPr>
        <w:fldChar w:fldCharType="begin"/>
      </w:r>
      <w:r>
        <w:rPr>
          <w:noProof/>
        </w:rPr>
        <w:instrText xml:space="preserve"> PAGEREF _Toc104141522 \h </w:instrText>
      </w:r>
      <w:r>
        <w:rPr>
          <w:noProof/>
        </w:rPr>
      </w:r>
      <w:r>
        <w:rPr>
          <w:noProof/>
        </w:rPr>
        <w:fldChar w:fldCharType="separate"/>
      </w:r>
      <w:r>
        <w:rPr>
          <w:noProof/>
        </w:rPr>
        <w:t>5</w:t>
      </w:r>
      <w:r>
        <w:rPr>
          <w:noProof/>
        </w:rPr>
        <w:fldChar w:fldCharType="end"/>
      </w:r>
    </w:p>
    <w:p w14:paraId="17672753" w14:textId="3465997B"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3.2</w:t>
      </w:r>
      <w:r>
        <w:rPr>
          <w:rFonts w:asciiTheme="minorHAnsi" w:eastAsiaTheme="minorEastAsia" w:hAnsiTheme="minorHAnsi" w:cstheme="minorBidi"/>
          <w:noProof/>
          <w:sz w:val="22"/>
          <w:szCs w:val="22"/>
          <w:lang w:eastAsia="en-US"/>
        </w:rPr>
        <w:tab/>
      </w:r>
      <w:r w:rsidRPr="00EA6469">
        <w:rPr>
          <w:rFonts w:ascii="Georgia" w:hAnsi="Georgia"/>
          <w:noProof/>
        </w:rPr>
        <w:t>Major Features</w:t>
      </w:r>
      <w:r>
        <w:rPr>
          <w:noProof/>
        </w:rPr>
        <w:tab/>
      </w:r>
      <w:r>
        <w:rPr>
          <w:noProof/>
        </w:rPr>
        <w:fldChar w:fldCharType="begin"/>
      </w:r>
      <w:r>
        <w:rPr>
          <w:noProof/>
        </w:rPr>
        <w:instrText xml:space="preserve"> PAGEREF _Toc104141523 \h </w:instrText>
      </w:r>
      <w:r>
        <w:rPr>
          <w:noProof/>
        </w:rPr>
      </w:r>
      <w:r>
        <w:rPr>
          <w:noProof/>
        </w:rPr>
        <w:fldChar w:fldCharType="separate"/>
      </w:r>
      <w:r>
        <w:rPr>
          <w:noProof/>
        </w:rPr>
        <w:t>5</w:t>
      </w:r>
      <w:r>
        <w:rPr>
          <w:noProof/>
        </w:rPr>
        <w:fldChar w:fldCharType="end"/>
      </w:r>
    </w:p>
    <w:p w14:paraId="6B5C67CD" w14:textId="74CAC067"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3.3</w:t>
      </w:r>
      <w:r>
        <w:rPr>
          <w:rFonts w:asciiTheme="minorHAnsi" w:eastAsiaTheme="minorEastAsia" w:hAnsiTheme="minorHAnsi" w:cstheme="minorBidi"/>
          <w:noProof/>
          <w:sz w:val="22"/>
          <w:szCs w:val="22"/>
          <w:lang w:eastAsia="en-US"/>
        </w:rPr>
        <w:tab/>
      </w:r>
      <w:r w:rsidRPr="00EA6469">
        <w:rPr>
          <w:rFonts w:ascii="Georgia" w:hAnsi="Georgia"/>
          <w:noProof/>
        </w:rPr>
        <w:t>Glossary</w:t>
      </w:r>
      <w:r>
        <w:rPr>
          <w:noProof/>
        </w:rPr>
        <w:tab/>
      </w:r>
      <w:r>
        <w:rPr>
          <w:noProof/>
        </w:rPr>
        <w:fldChar w:fldCharType="begin"/>
      </w:r>
      <w:r>
        <w:rPr>
          <w:noProof/>
        </w:rPr>
        <w:instrText xml:space="preserve"> PAGEREF _Toc104141524 \h </w:instrText>
      </w:r>
      <w:r>
        <w:rPr>
          <w:noProof/>
        </w:rPr>
      </w:r>
      <w:r>
        <w:rPr>
          <w:noProof/>
        </w:rPr>
        <w:fldChar w:fldCharType="separate"/>
      </w:r>
      <w:r>
        <w:rPr>
          <w:noProof/>
        </w:rPr>
        <w:t>5</w:t>
      </w:r>
      <w:r>
        <w:rPr>
          <w:noProof/>
        </w:rPr>
        <w:fldChar w:fldCharType="end"/>
      </w:r>
    </w:p>
    <w:p w14:paraId="53071CB5" w14:textId="45025B2D"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4</w:t>
      </w:r>
      <w:r>
        <w:rPr>
          <w:rFonts w:asciiTheme="minorHAnsi" w:eastAsiaTheme="minorEastAsia" w:hAnsiTheme="minorHAnsi" w:cstheme="minorBidi"/>
          <w:b w:val="0"/>
          <w:noProof/>
          <w:sz w:val="22"/>
          <w:szCs w:val="22"/>
          <w:lang w:eastAsia="en-US"/>
        </w:rPr>
        <w:tab/>
      </w:r>
      <w:r w:rsidRPr="00EA6469">
        <w:rPr>
          <w:rFonts w:ascii="Georgia" w:hAnsi="Georgia"/>
          <w:noProof/>
        </w:rPr>
        <w:t>High-Level HIS to Fusion Integration flow</w:t>
      </w:r>
      <w:r>
        <w:rPr>
          <w:noProof/>
        </w:rPr>
        <w:tab/>
      </w:r>
      <w:r>
        <w:rPr>
          <w:noProof/>
        </w:rPr>
        <w:fldChar w:fldCharType="begin"/>
      </w:r>
      <w:r>
        <w:rPr>
          <w:noProof/>
        </w:rPr>
        <w:instrText xml:space="preserve"> PAGEREF _Toc104141525 \h </w:instrText>
      </w:r>
      <w:r>
        <w:rPr>
          <w:noProof/>
        </w:rPr>
      </w:r>
      <w:r>
        <w:rPr>
          <w:noProof/>
        </w:rPr>
        <w:fldChar w:fldCharType="separate"/>
      </w:r>
      <w:r>
        <w:rPr>
          <w:noProof/>
        </w:rPr>
        <w:t>6</w:t>
      </w:r>
      <w:r>
        <w:rPr>
          <w:noProof/>
        </w:rPr>
        <w:fldChar w:fldCharType="end"/>
      </w:r>
    </w:p>
    <w:p w14:paraId="52E521B2" w14:textId="05CFF27E"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5</w:t>
      </w:r>
      <w:r>
        <w:rPr>
          <w:rFonts w:asciiTheme="minorHAnsi" w:eastAsiaTheme="minorEastAsia" w:hAnsiTheme="minorHAnsi" w:cstheme="minorBidi"/>
          <w:b w:val="0"/>
          <w:noProof/>
          <w:sz w:val="22"/>
          <w:szCs w:val="22"/>
          <w:lang w:eastAsia="en-US"/>
        </w:rPr>
        <w:tab/>
      </w:r>
      <w:r w:rsidRPr="00EA6469">
        <w:rPr>
          <w:rFonts w:ascii="Georgia" w:hAnsi="Georgia"/>
          <w:noProof/>
        </w:rPr>
        <w:t>Technical Design Details</w:t>
      </w:r>
      <w:r>
        <w:rPr>
          <w:noProof/>
        </w:rPr>
        <w:tab/>
      </w:r>
      <w:r>
        <w:rPr>
          <w:noProof/>
        </w:rPr>
        <w:fldChar w:fldCharType="begin"/>
      </w:r>
      <w:r>
        <w:rPr>
          <w:noProof/>
        </w:rPr>
        <w:instrText xml:space="preserve"> PAGEREF _Toc104141526 \h </w:instrText>
      </w:r>
      <w:r>
        <w:rPr>
          <w:noProof/>
        </w:rPr>
      </w:r>
      <w:r>
        <w:rPr>
          <w:noProof/>
        </w:rPr>
        <w:fldChar w:fldCharType="separate"/>
      </w:r>
      <w:r>
        <w:rPr>
          <w:noProof/>
        </w:rPr>
        <w:t>7</w:t>
      </w:r>
      <w:r>
        <w:rPr>
          <w:noProof/>
        </w:rPr>
        <w:fldChar w:fldCharType="end"/>
      </w:r>
    </w:p>
    <w:p w14:paraId="3B4A909E" w14:textId="65FA65C6"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5.1</w:t>
      </w:r>
      <w:r>
        <w:rPr>
          <w:rFonts w:asciiTheme="minorHAnsi" w:eastAsiaTheme="minorEastAsia" w:hAnsiTheme="minorHAnsi" w:cstheme="minorBidi"/>
          <w:noProof/>
          <w:sz w:val="22"/>
          <w:szCs w:val="22"/>
          <w:lang w:eastAsia="en-US"/>
        </w:rPr>
        <w:tab/>
      </w:r>
      <w:r w:rsidRPr="00EA6469">
        <w:rPr>
          <w:rFonts w:ascii="Georgia" w:hAnsi="Georgia"/>
          <w:noProof/>
        </w:rPr>
        <w:t>OIC Services</w:t>
      </w:r>
      <w:r>
        <w:rPr>
          <w:noProof/>
        </w:rPr>
        <w:tab/>
      </w:r>
      <w:r>
        <w:rPr>
          <w:noProof/>
        </w:rPr>
        <w:fldChar w:fldCharType="begin"/>
      </w:r>
      <w:r>
        <w:rPr>
          <w:noProof/>
        </w:rPr>
        <w:instrText xml:space="preserve"> PAGEREF _Toc104141527 \h </w:instrText>
      </w:r>
      <w:r>
        <w:rPr>
          <w:noProof/>
        </w:rPr>
      </w:r>
      <w:r>
        <w:rPr>
          <w:noProof/>
        </w:rPr>
        <w:fldChar w:fldCharType="separate"/>
      </w:r>
      <w:r>
        <w:rPr>
          <w:noProof/>
        </w:rPr>
        <w:t>7</w:t>
      </w:r>
      <w:r>
        <w:rPr>
          <w:noProof/>
        </w:rPr>
        <w:fldChar w:fldCharType="end"/>
      </w:r>
    </w:p>
    <w:p w14:paraId="369AC6E7" w14:textId="44E7BFB5"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5.2</w:t>
      </w:r>
      <w:r>
        <w:rPr>
          <w:rFonts w:asciiTheme="minorHAnsi" w:eastAsiaTheme="minorEastAsia" w:hAnsiTheme="minorHAnsi" w:cstheme="minorBidi"/>
          <w:noProof/>
          <w:sz w:val="22"/>
          <w:szCs w:val="22"/>
          <w:lang w:eastAsia="en-US"/>
        </w:rPr>
        <w:tab/>
      </w:r>
      <w:r w:rsidRPr="00EA6469">
        <w:rPr>
          <w:rFonts w:ascii="Georgia" w:hAnsi="Georgia"/>
          <w:noProof/>
        </w:rPr>
        <w:t>Oracle PaaS DBCS components</w:t>
      </w:r>
      <w:r>
        <w:rPr>
          <w:noProof/>
        </w:rPr>
        <w:tab/>
      </w:r>
      <w:r>
        <w:rPr>
          <w:noProof/>
        </w:rPr>
        <w:fldChar w:fldCharType="begin"/>
      </w:r>
      <w:r>
        <w:rPr>
          <w:noProof/>
        </w:rPr>
        <w:instrText xml:space="preserve"> PAGEREF _Toc104141528 \h </w:instrText>
      </w:r>
      <w:r>
        <w:rPr>
          <w:noProof/>
        </w:rPr>
      </w:r>
      <w:r>
        <w:rPr>
          <w:noProof/>
        </w:rPr>
        <w:fldChar w:fldCharType="separate"/>
      </w:r>
      <w:r>
        <w:rPr>
          <w:noProof/>
        </w:rPr>
        <w:t>8</w:t>
      </w:r>
      <w:r>
        <w:rPr>
          <w:noProof/>
        </w:rPr>
        <w:fldChar w:fldCharType="end"/>
      </w:r>
    </w:p>
    <w:p w14:paraId="6ACD6D06" w14:textId="69C320F3"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5.3</w:t>
      </w:r>
      <w:r>
        <w:rPr>
          <w:rFonts w:asciiTheme="minorHAnsi" w:eastAsiaTheme="minorEastAsia" w:hAnsiTheme="minorHAnsi" w:cstheme="minorBidi"/>
          <w:noProof/>
          <w:sz w:val="22"/>
          <w:szCs w:val="22"/>
          <w:lang w:eastAsia="en-US"/>
        </w:rPr>
        <w:tab/>
      </w:r>
      <w:r w:rsidRPr="00EA6469">
        <w:rPr>
          <w:rFonts w:ascii="Georgia" w:hAnsi="Georgia"/>
          <w:noProof/>
        </w:rPr>
        <w:t>Technical flow</w:t>
      </w:r>
      <w:r>
        <w:rPr>
          <w:noProof/>
        </w:rPr>
        <w:tab/>
      </w:r>
      <w:r>
        <w:rPr>
          <w:noProof/>
        </w:rPr>
        <w:fldChar w:fldCharType="begin"/>
      </w:r>
      <w:r>
        <w:rPr>
          <w:noProof/>
        </w:rPr>
        <w:instrText xml:space="preserve"> PAGEREF _Toc104141529 \h </w:instrText>
      </w:r>
      <w:r>
        <w:rPr>
          <w:noProof/>
        </w:rPr>
      </w:r>
      <w:r>
        <w:rPr>
          <w:noProof/>
        </w:rPr>
        <w:fldChar w:fldCharType="separate"/>
      </w:r>
      <w:r>
        <w:rPr>
          <w:noProof/>
        </w:rPr>
        <w:t>8</w:t>
      </w:r>
      <w:r>
        <w:rPr>
          <w:noProof/>
        </w:rPr>
        <w:fldChar w:fldCharType="end"/>
      </w:r>
    </w:p>
    <w:p w14:paraId="65DC689A" w14:textId="48CEC536"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6</w:t>
      </w:r>
      <w:r>
        <w:rPr>
          <w:rFonts w:asciiTheme="minorHAnsi" w:eastAsiaTheme="minorEastAsia" w:hAnsiTheme="minorHAnsi" w:cstheme="minorBidi"/>
          <w:b w:val="0"/>
          <w:noProof/>
          <w:sz w:val="22"/>
          <w:szCs w:val="22"/>
          <w:lang w:eastAsia="en-US"/>
        </w:rPr>
        <w:tab/>
      </w:r>
      <w:r w:rsidRPr="00EA6469">
        <w:rPr>
          <w:rFonts w:ascii="Georgia" w:hAnsi="Georgia"/>
          <w:noProof/>
        </w:rPr>
        <w:t>Data FIELD Mapping</w:t>
      </w:r>
      <w:r>
        <w:rPr>
          <w:noProof/>
        </w:rPr>
        <w:tab/>
      </w:r>
      <w:r>
        <w:rPr>
          <w:noProof/>
        </w:rPr>
        <w:fldChar w:fldCharType="begin"/>
      </w:r>
      <w:r>
        <w:rPr>
          <w:noProof/>
        </w:rPr>
        <w:instrText xml:space="preserve"> PAGEREF _Toc104141530 \h </w:instrText>
      </w:r>
      <w:r>
        <w:rPr>
          <w:noProof/>
        </w:rPr>
      </w:r>
      <w:r>
        <w:rPr>
          <w:noProof/>
        </w:rPr>
        <w:fldChar w:fldCharType="separate"/>
      </w:r>
      <w:r>
        <w:rPr>
          <w:noProof/>
        </w:rPr>
        <w:t>12</w:t>
      </w:r>
      <w:r>
        <w:rPr>
          <w:noProof/>
        </w:rPr>
        <w:fldChar w:fldCharType="end"/>
      </w:r>
    </w:p>
    <w:p w14:paraId="53A5CBAA" w14:textId="43B56F7A"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6.1</w:t>
      </w:r>
      <w:r>
        <w:rPr>
          <w:rFonts w:asciiTheme="minorHAnsi" w:eastAsiaTheme="minorEastAsia" w:hAnsiTheme="minorHAnsi" w:cstheme="minorBidi"/>
          <w:noProof/>
          <w:sz w:val="22"/>
          <w:szCs w:val="22"/>
          <w:lang w:eastAsia="en-US"/>
        </w:rPr>
        <w:tab/>
      </w:r>
      <w:r w:rsidRPr="00EA6469">
        <w:rPr>
          <w:rFonts w:ascii="Georgia" w:hAnsi="Georgia"/>
          <w:noProof/>
        </w:rPr>
        <w:t>File format</w:t>
      </w:r>
      <w:r>
        <w:rPr>
          <w:noProof/>
        </w:rPr>
        <w:tab/>
      </w:r>
      <w:r>
        <w:rPr>
          <w:noProof/>
        </w:rPr>
        <w:fldChar w:fldCharType="begin"/>
      </w:r>
      <w:r>
        <w:rPr>
          <w:noProof/>
        </w:rPr>
        <w:instrText xml:space="preserve"> PAGEREF _Toc104141531 \h </w:instrText>
      </w:r>
      <w:r>
        <w:rPr>
          <w:noProof/>
        </w:rPr>
      </w:r>
      <w:r>
        <w:rPr>
          <w:noProof/>
        </w:rPr>
        <w:fldChar w:fldCharType="separate"/>
      </w:r>
      <w:r>
        <w:rPr>
          <w:noProof/>
        </w:rPr>
        <w:t>12</w:t>
      </w:r>
      <w:r>
        <w:rPr>
          <w:noProof/>
        </w:rPr>
        <w:fldChar w:fldCharType="end"/>
      </w:r>
    </w:p>
    <w:p w14:paraId="1A830BEE" w14:textId="538E4CB2"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6.2</w:t>
      </w:r>
      <w:r>
        <w:rPr>
          <w:rFonts w:asciiTheme="minorHAnsi" w:eastAsiaTheme="minorEastAsia" w:hAnsiTheme="minorHAnsi" w:cstheme="minorBidi"/>
          <w:noProof/>
          <w:sz w:val="22"/>
          <w:szCs w:val="22"/>
          <w:lang w:eastAsia="en-US"/>
        </w:rPr>
        <w:tab/>
      </w:r>
      <w:r w:rsidRPr="00EA6469">
        <w:rPr>
          <w:rFonts w:ascii="Georgia" w:hAnsi="Georgia"/>
          <w:noProof/>
        </w:rPr>
        <w:t>Frequency</w:t>
      </w:r>
      <w:r>
        <w:rPr>
          <w:noProof/>
        </w:rPr>
        <w:tab/>
      </w:r>
      <w:r>
        <w:rPr>
          <w:noProof/>
        </w:rPr>
        <w:fldChar w:fldCharType="begin"/>
      </w:r>
      <w:r>
        <w:rPr>
          <w:noProof/>
        </w:rPr>
        <w:instrText xml:space="preserve"> PAGEREF _Toc104141532 \h </w:instrText>
      </w:r>
      <w:r>
        <w:rPr>
          <w:noProof/>
        </w:rPr>
      </w:r>
      <w:r>
        <w:rPr>
          <w:noProof/>
        </w:rPr>
        <w:fldChar w:fldCharType="separate"/>
      </w:r>
      <w:r>
        <w:rPr>
          <w:noProof/>
        </w:rPr>
        <w:t>12</w:t>
      </w:r>
      <w:r>
        <w:rPr>
          <w:noProof/>
        </w:rPr>
        <w:fldChar w:fldCharType="end"/>
      </w:r>
    </w:p>
    <w:p w14:paraId="306D74C4" w14:textId="2C26703F"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7</w:t>
      </w:r>
      <w:r>
        <w:rPr>
          <w:rFonts w:asciiTheme="minorHAnsi" w:eastAsiaTheme="minorEastAsia" w:hAnsiTheme="minorHAnsi" w:cstheme="minorBidi"/>
          <w:b w:val="0"/>
          <w:noProof/>
          <w:sz w:val="22"/>
          <w:szCs w:val="22"/>
          <w:lang w:eastAsia="en-US"/>
        </w:rPr>
        <w:tab/>
      </w:r>
      <w:r w:rsidRPr="00EA6469">
        <w:rPr>
          <w:rFonts w:ascii="Georgia" w:hAnsi="Georgia"/>
          <w:noProof/>
        </w:rPr>
        <w:t>Exception handling</w:t>
      </w:r>
      <w:r>
        <w:rPr>
          <w:noProof/>
        </w:rPr>
        <w:tab/>
      </w:r>
      <w:r>
        <w:rPr>
          <w:noProof/>
        </w:rPr>
        <w:fldChar w:fldCharType="begin"/>
      </w:r>
      <w:r>
        <w:rPr>
          <w:noProof/>
        </w:rPr>
        <w:instrText xml:space="preserve"> PAGEREF _Toc104141533 \h </w:instrText>
      </w:r>
      <w:r>
        <w:rPr>
          <w:noProof/>
        </w:rPr>
      </w:r>
      <w:r>
        <w:rPr>
          <w:noProof/>
        </w:rPr>
        <w:fldChar w:fldCharType="separate"/>
      </w:r>
      <w:r>
        <w:rPr>
          <w:noProof/>
        </w:rPr>
        <w:t>13</w:t>
      </w:r>
      <w:r>
        <w:rPr>
          <w:noProof/>
        </w:rPr>
        <w:fldChar w:fldCharType="end"/>
      </w:r>
    </w:p>
    <w:p w14:paraId="72254BBB" w14:textId="6428D93E"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7.1</w:t>
      </w:r>
      <w:r>
        <w:rPr>
          <w:rFonts w:asciiTheme="minorHAnsi" w:eastAsiaTheme="minorEastAsia" w:hAnsiTheme="minorHAnsi" w:cstheme="minorBidi"/>
          <w:noProof/>
          <w:sz w:val="22"/>
          <w:szCs w:val="22"/>
          <w:lang w:eastAsia="en-US"/>
        </w:rPr>
        <w:tab/>
      </w:r>
      <w:r w:rsidRPr="00EA6469">
        <w:rPr>
          <w:rFonts w:ascii="Georgia" w:hAnsi="Georgia"/>
          <w:noProof/>
        </w:rPr>
        <w:t>Scenarios</w:t>
      </w:r>
      <w:r>
        <w:rPr>
          <w:noProof/>
        </w:rPr>
        <w:tab/>
      </w:r>
      <w:r>
        <w:rPr>
          <w:noProof/>
        </w:rPr>
        <w:fldChar w:fldCharType="begin"/>
      </w:r>
      <w:r>
        <w:rPr>
          <w:noProof/>
        </w:rPr>
        <w:instrText xml:space="preserve"> PAGEREF _Toc104141534 \h </w:instrText>
      </w:r>
      <w:r>
        <w:rPr>
          <w:noProof/>
        </w:rPr>
      </w:r>
      <w:r>
        <w:rPr>
          <w:noProof/>
        </w:rPr>
        <w:fldChar w:fldCharType="separate"/>
      </w:r>
      <w:r>
        <w:rPr>
          <w:noProof/>
        </w:rPr>
        <w:t>13</w:t>
      </w:r>
      <w:r>
        <w:rPr>
          <w:noProof/>
        </w:rPr>
        <w:fldChar w:fldCharType="end"/>
      </w:r>
    </w:p>
    <w:p w14:paraId="1BD73E8B" w14:textId="419E9A94"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8</w:t>
      </w:r>
      <w:r>
        <w:rPr>
          <w:rFonts w:asciiTheme="minorHAnsi" w:eastAsiaTheme="minorEastAsia" w:hAnsiTheme="minorHAnsi" w:cstheme="minorBidi"/>
          <w:b w:val="0"/>
          <w:noProof/>
          <w:sz w:val="22"/>
          <w:szCs w:val="22"/>
          <w:lang w:eastAsia="en-US"/>
        </w:rPr>
        <w:tab/>
      </w:r>
      <w:r w:rsidRPr="00EA6469">
        <w:rPr>
          <w:rFonts w:ascii="Georgia" w:hAnsi="Georgia"/>
          <w:noProof/>
        </w:rPr>
        <w:t>Assumptions / Considerations</w:t>
      </w:r>
      <w:r>
        <w:rPr>
          <w:noProof/>
        </w:rPr>
        <w:tab/>
      </w:r>
      <w:r>
        <w:rPr>
          <w:noProof/>
        </w:rPr>
        <w:fldChar w:fldCharType="begin"/>
      </w:r>
      <w:r>
        <w:rPr>
          <w:noProof/>
        </w:rPr>
        <w:instrText xml:space="preserve"> PAGEREF _Toc104141535 \h </w:instrText>
      </w:r>
      <w:r>
        <w:rPr>
          <w:noProof/>
        </w:rPr>
      </w:r>
      <w:r>
        <w:rPr>
          <w:noProof/>
        </w:rPr>
        <w:fldChar w:fldCharType="separate"/>
      </w:r>
      <w:r>
        <w:rPr>
          <w:noProof/>
        </w:rPr>
        <w:t>15</w:t>
      </w:r>
      <w:r>
        <w:rPr>
          <w:noProof/>
        </w:rPr>
        <w:fldChar w:fldCharType="end"/>
      </w:r>
    </w:p>
    <w:p w14:paraId="2B872CD8" w14:textId="16198709"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9</w:t>
      </w:r>
      <w:r>
        <w:rPr>
          <w:rFonts w:asciiTheme="minorHAnsi" w:eastAsiaTheme="minorEastAsia" w:hAnsiTheme="minorHAnsi" w:cstheme="minorBidi"/>
          <w:b w:val="0"/>
          <w:noProof/>
          <w:sz w:val="22"/>
          <w:szCs w:val="22"/>
          <w:lang w:eastAsia="en-US"/>
        </w:rPr>
        <w:tab/>
      </w:r>
      <w:r w:rsidRPr="00EA6469">
        <w:rPr>
          <w:rFonts w:ascii="Georgia" w:hAnsi="Georgia"/>
          <w:noProof/>
        </w:rPr>
        <w:t>Open and Closed Issues</w:t>
      </w:r>
      <w:r>
        <w:rPr>
          <w:noProof/>
        </w:rPr>
        <w:tab/>
      </w:r>
      <w:r>
        <w:rPr>
          <w:noProof/>
        </w:rPr>
        <w:fldChar w:fldCharType="begin"/>
      </w:r>
      <w:r>
        <w:rPr>
          <w:noProof/>
        </w:rPr>
        <w:instrText xml:space="preserve"> PAGEREF _Toc104141536 \h </w:instrText>
      </w:r>
      <w:r>
        <w:rPr>
          <w:noProof/>
        </w:rPr>
      </w:r>
      <w:r>
        <w:rPr>
          <w:noProof/>
        </w:rPr>
        <w:fldChar w:fldCharType="separate"/>
      </w:r>
      <w:r>
        <w:rPr>
          <w:noProof/>
        </w:rPr>
        <w:t>16</w:t>
      </w:r>
      <w:r>
        <w:rPr>
          <w:noProof/>
        </w:rPr>
        <w:fldChar w:fldCharType="end"/>
      </w:r>
    </w:p>
    <w:p w14:paraId="7BD025D8" w14:textId="0C93A118"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9.1</w:t>
      </w:r>
      <w:r>
        <w:rPr>
          <w:rFonts w:asciiTheme="minorHAnsi" w:eastAsiaTheme="minorEastAsia" w:hAnsiTheme="minorHAnsi" w:cstheme="minorBidi"/>
          <w:noProof/>
          <w:sz w:val="22"/>
          <w:szCs w:val="22"/>
          <w:lang w:eastAsia="en-US"/>
        </w:rPr>
        <w:tab/>
      </w:r>
      <w:r w:rsidRPr="00EA6469">
        <w:rPr>
          <w:rFonts w:ascii="Georgia" w:hAnsi="Georgia"/>
          <w:noProof/>
        </w:rPr>
        <w:t>Open Issues</w:t>
      </w:r>
      <w:r>
        <w:rPr>
          <w:noProof/>
        </w:rPr>
        <w:tab/>
      </w:r>
      <w:r>
        <w:rPr>
          <w:noProof/>
        </w:rPr>
        <w:fldChar w:fldCharType="begin"/>
      </w:r>
      <w:r>
        <w:rPr>
          <w:noProof/>
        </w:rPr>
        <w:instrText xml:space="preserve"> PAGEREF _Toc104141537 \h </w:instrText>
      </w:r>
      <w:r>
        <w:rPr>
          <w:noProof/>
        </w:rPr>
      </w:r>
      <w:r>
        <w:rPr>
          <w:noProof/>
        </w:rPr>
        <w:fldChar w:fldCharType="separate"/>
      </w:r>
      <w:r>
        <w:rPr>
          <w:noProof/>
        </w:rPr>
        <w:t>16</w:t>
      </w:r>
      <w:r>
        <w:rPr>
          <w:noProof/>
        </w:rPr>
        <w:fldChar w:fldCharType="end"/>
      </w:r>
    </w:p>
    <w:p w14:paraId="7B48C554" w14:textId="776988AB"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9.2</w:t>
      </w:r>
      <w:r>
        <w:rPr>
          <w:rFonts w:asciiTheme="minorHAnsi" w:eastAsiaTheme="minorEastAsia" w:hAnsiTheme="minorHAnsi" w:cstheme="minorBidi"/>
          <w:noProof/>
          <w:sz w:val="22"/>
          <w:szCs w:val="22"/>
          <w:lang w:eastAsia="en-US"/>
        </w:rPr>
        <w:tab/>
      </w:r>
      <w:r w:rsidRPr="00EA6469">
        <w:rPr>
          <w:rFonts w:ascii="Georgia" w:hAnsi="Georgia"/>
          <w:noProof/>
        </w:rPr>
        <w:t>Closed Issues</w:t>
      </w:r>
      <w:r>
        <w:rPr>
          <w:noProof/>
        </w:rPr>
        <w:tab/>
      </w:r>
      <w:r>
        <w:rPr>
          <w:noProof/>
        </w:rPr>
        <w:fldChar w:fldCharType="begin"/>
      </w:r>
      <w:r>
        <w:rPr>
          <w:noProof/>
        </w:rPr>
        <w:instrText xml:space="preserve"> PAGEREF _Toc104141538 \h </w:instrText>
      </w:r>
      <w:r>
        <w:rPr>
          <w:noProof/>
        </w:rPr>
      </w:r>
      <w:r>
        <w:rPr>
          <w:noProof/>
        </w:rPr>
        <w:fldChar w:fldCharType="separate"/>
      </w:r>
      <w:r>
        <w:rPr>
          <w:noProof/>
        </w:rPr>
        <w:t>16</w:t>
      </w:r>
      <w:r>
        <w:rPr>
          <w:noProof/>
        </w:rPr>
        <w:fldChar w:fldCharType="end"/>
      </w:r>
    </w:p>
    <w:p w14:paraId="10F6B2EE" w14:textId="31C71D14"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4141518"/>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4141519"/>
      <w:r w:rsidRPr="00A22B16">
        <w:rPr>
          <w:rFonts w:ascii="Georgia" w:hAnsi="Georgia"/>
        </w:rPr>
        <w:t>Scope for this Document</w:t>
      </w:r>
      <w:bookmarkEnd w:id="11"/>
      <w:bookmarkEnd w:id="12"/>
      <w:bookmarkEnd w:id="13"/>
    </w:p>
    <w:p w14:paraId="70CEDCF4" w14:textId="7174EE66"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7E187C">
        <w:rPr>
          <w:rFonts w:ascii="Georgia" w:hAnsi="Georgia"/>
        </w:rPr>
        <w:t>BPA</w:t>
      </w:r>
      <w:r w:rsidR="000C77F9">
        <w:rPr>
          <w:rFonts w:ascii="Georgia" w:hAnsi="Georgia"/>
        </w:rPr>
        <w:t xml:space="preserve"> PaaS approval validation</w:t>
      </w:r>
      <w:r w:rsidR="00DB1916">
        <w:rPr>
          <w:rFonts w:ascii="Georgia" w:hAnsi="Georgia"/>
        </w:rPr>
        <w:t xml:space="preserve"> integration.</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4141520"/>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4141521"/>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2CED8613"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of </w:t>
      </w:r>
      <w:r w:rsidR="009873B3">
        <w:rPr>
          <w:rFonts w:ascii="Georgia" w:hAnsi="Georgia" w:cs="Tahoma"/>
          <w:lang w:val="en-GB"/>
        </w:rPr>
        <w:t>BPA</w:t>
      </w:r>
      <w:r w:rsidR="006F3021">
        <w:rPr>
          <w:rFonts w:ascii="Georgia" w:hAnsi="Georgia" w:cs="Tahoma"/>
          <w:lang w:val="en-GB"/>
        </w:rPr>
        <w:t xml:space="preserve"> PaaS approval validation</w:t>
      </w:r>
      <w:r w:rsidR="001B66DF">
        <w:rPr>
          <w:rFonts w:ascii="Georgia" w:hAnsi="Georgia" w:cs="Tahoma"/>
          <w:lang w:val="en-GB"/>
        </w:rPr>
        <w:t xml:space="preserve"> integration. Oracle </w:t>
      </w:r>
      <w:r w:rsidR="00BC42E0" w:rsidRPr="00265EE1">
        <w:rPr>
          <w:rFonts w:ascii="Georgia" w:hAnsi="Georgia" w:cs="Tahoma"/>
          <w:lang w:val="en-GB"/>
        </w:rPr>
        <w:t xml:space="preserve">PaaS </w:t>
      </w:r>
      <w:r w:rsidR="001B66DF">
        <w:rPr>
          <w:rFonts w:ascii="Georgia" w:hAnsi="Georgia" w:cs="Tahoma"/>
          <w:lang w:val="en-GB"/>
        </w:rPr>
        <w:t xml:space="preserve">DBCS has </w:t>
      </w:r>
      <w:r w:rsidR="00BC42E0" w:rsidRPr="00265EE1">
        <w:rPr>
          <w:rFonts w:ascii="Georgia" w:hAnsi="Georgia" w:cs="Tahoma"/>
          <w:lang w:val="en-GB"/>
        </w:rPr>
        <w:t>be</w:t>
      </w:r>
      <w:r w:rsidR="001B66DF">
        <w:rPr>
          <w:rFonts w:ascii="Georgia" w:hAnsi="Georgia" w:cs="Tahoma"/>
          <w:lang w:val="en-GB"/>
        </w:rPr>
        <w:t>en</w:t>
      </w:r>
      <w:r w:rsidR="00BC42E0" w:rsidRPr="00265EE1">
        <w:rPr>
          <w:rFonts w:ascii="Georgia" w:hAnsi="Georgia" w:cs="Tahoma"/>
          <w:lang w:val="en-GB"/>
        </w:rPr>
        <w:t xml:space="preserve"> used for </w:t>
      </w:r>
      <w:r w:rsidR="001B66DF">
        <w:rPr>
          <w:rFonts w:ascii="Georgia" w:hAnsi="Georgia" w:cs="Tahoma"/>
          <w:lang w:val="en-GB"/>
        </w:rPr>
        <w:t xml:space="preserve">validating the data before </w:t>
      </w:r>
      <w:r w:rsidR="006F3021">
        <w:rPr>
          <w:rFonts w:ascii="Georgia" w:hAnsi="Georgia" w:cs="Tahoma"/>
          <w:lang w:val="en-GB"/>
        </w:rPr>
        <w:t xml:space="preserve">approving the </w:t>
      </w:r>
      <w:r w:rsidR="009873B3">
        <w:rPr>
          <w:rFonts w:ascii="Georgia" w:hAnsi="Georgia" w:cs="Tahoma"/>
          <w:lang w:val="en-GB"/>
        </w:rPr>
        <w:t>BPA</w:t>
      </w:r>
      <w:r w:rsidR="006F3021">
        <w:rPr>
          <w:rFonts w:ascii="Georgia" w:hAnsi="Georgia" w:cs="Tahoma"/>
          <w:lang w:val="en-GB"/>
        </w:rPr>
        <w:t xml:space="preserve"> from a dummy user</w:t>
      </w:r>
      <w:r w:rsidR="00BC42E0" w:rsidRPr="00265EE1">
        <w:rPr>
          <w:rFonts w:ascii="Georgia" w:hAnsi="Georgia" w:cs="Tahoma"/>
          <w:lang w:val="en-GB"/>
        </w:rPr>
        <w:t>.</w:t>
      </w: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4141522"/>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6CAEAFCF"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 xml:space="preserve">to validate all the </w:t>
      </w:r>
      <w:r w:rsidR="00B85F88">
        <w:rPr>
          <w:rFonts w:ascii="Georgia" w:hAnsi="Georgia"/>
        </w:rPr>
        <w:t>BPA</w:t>
      </w:r>
      <w:r w:rsidR="005A6F86">
        <w:rPr>
          <w:rFonts w:ascii="Georgia" w:hAnsi="Georgia"/>
        </w:rPr>
        <w:t>s which are submitted for approval</w:t>
      </w:r>
      <w:r w:rsidR="00747596">
        <w:rPr>
          <w:rFonts w:ascii="Georgia" w:hAnsi="Georgia"/>
        </w:rPr>
        <w:t xml:space="preserve"> </w:t>
      </w:r>
      <w:r w:rsidR="005A6F86">
        <w:rPr>
          <w:rFonts w:ascii="Georgia" w:hAnsi="Georgia"/>
        </w:rPr>
        <w:t>via</w:t>
      </w:r>
      <w:r w:rsidR="00747596">
        <w:rPr>
          <w:rFonts w:ascii="Georgia" w:hAnsi="Georgia"/>
        </w:rPr>
        <w:t xml:space="preserve"> the PaaS DBCS database.</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4141523"/>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17312790" w:rsidR="00526DB9" w:rsidRDefault="005A6F86" w:rsidP="00526DB9">
      <w:pPr>
        <w:pStyle w:val="BodyText"/>
        <w:numPr>
          <w:ilvl w:val="0"/>
          <w:numId w:val="5"/>
        </w:numPr>
        <w:jc w:val="both"/>
        <w:rPr>
          <w:rFonts w:ascii="Georgia" w:hAnsi="Georgia"/>
        </w:rPr>
      </w:pPr>
      <w:r>
        <w:rPr>
          <w:rFonts w:ascii="Georgia" w:hAnsi="Georgia"/>
        </w:rPr>
        <w:t xml:space="preserve">A dummy user has been created in Oracle Fusion and configured as a first level approval for all the </w:t>
      </w:r>
      <w:r w:rsidR="00F4691F">
        <w:rPr>
          <w:rFonts w:ascii="Georgia" w:hAnsi="Georgia"/>
        </w:rPr>
        <w:t>BPA</w:t>
      </w:r>
      <w:r>
        <w:rPr>
          <w:rFonts w:ascii="Georgia" w:hAnsi="Georgia"/>
        </w:rPr>
        <w:t>s</w:t>
      </w:r>
      <w:r w:rsidR="00526DB9">
        <w:rPr>
          <w:rFonts w:ascii="Georgia" w:hAnsi="Georgia"/>
        </w:rPr>
        <w:t>.</w:t>
      </w:r>
      <w:r>
        <w:rPr>
          <w:rFonts w:ascii="Georgia" w:hAnsi="Georgia"/>
        </w:rPr>
        <w:t xml:space="preserve"> Actual business approval hierarchy starts once the given </w:t>
      </w:r>
      <w:r w:rsidR="006D0C9A">
        <w:rPr>
          <w:rFonts w:ascii="Georgia" w:hAnsi="Georgia"/>
        </w:rPr>
        <w:t>BPA</w:t>
      </w:r>
      <w:r>
        <w:rPr>
          <w:rFonts w:ascii="Georgia" w:hAnsi="Georgia"/>
        </w:rPr>
        <w:t xml:space="preserve"> is approved from this dummy user.</w:t>
      </w:r>
    </w:p>
    <w:p w14:paraId="1BAD6ABC" w14:textId="6A2096DD" w:rsidR="00A80864" w:rsidRPr="00526DB9" w:rsidRDefault="005A6F86" w:rsidP="00526DB9">
      <w:pPr>
        <w:pStyle w:val="BodyText"/>
        <w:numPr>
          <w:ilvl w:val="0"/>
          <w:numId w:val="5"/>
        </w:numPr>
        <w:jc w:val="both"/>
        <w:rPr>
          <w:rFonts w:ascii="Georgia" w:hAnsi="Georgia"/>
        </w:rPr>
      </w:pPr>
      <w:r>
        <w:rPr>
          <w:rFonts w:ascii="Georgia" w:hAnsi="Georgia"/>
        </w:rPr>
        <w:t xml:space="preserve">The PLSQL code has been written which fetches the </w:t>
      </w:r>
      <w:r w:rsidR="00F4691F">
        <w:rPr>
          <w:rFonts w:ascii="Georgia" w:hAnsi="Georgia"/>
        </w:rPr>
        <w:t>BPA</w:t>
      </w:r>
      <w:r>
        <w:rPr>
          <w:rFonts w:ascii="Georgia" w:hAnsi="Georgia"/>
        </w:rPr>
        <w:t xml:space="preserve"> which are pending for approval with this dummy user, validates the P</w:t>
      </w:r>
      <w:r w:rsidR="0023349E">
        <w:rPr>
          <w:rFonts w:ascii="Georgia" w:hAnsi="Georgia"/>
        </w:rPr>
        <w:t>O</w:t>
      </w:r>
      <w:r>
        <w:rPr>
          <w:rFonts w:ascii="Georgia" w:hAnsi="Georgia"/>
        </w:rPr>
        <w:t xml:space="preserve"> data and finally act accordingly</w:t>
      </w:r>
      <w:r w:rsidR="00526DB9">
        <w:rPr>
          <w:rFonts w:ascii="Georgia" w:hAnsi="Georgia"/>
        </w:rPr>
        <w:t>.</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4141524"/>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300812B1" w:rsidR="00632DBD" w:rsidRPr="00A22B16" w:rsidRDefault="00632DBD" w:rsidP="00632DBD">
      <w:pPr>
        <w:pStyle w:val="Heading1"/>
        <w:jc w:val="both"/>
        <w:rPr>
          <w:rFonts w:ascii="Georgia" w:hAnsi="Georgia"/>
        </w:rPr>
      </w:pPr>
      <w:bookmarkStart w:id="30" w:name="_Toc104141525"/>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1779CC" w:rsidRPr="00A22B16">
        <w:rPr>
          <w:rFonts w:ascii="Georgia" w:hAnsi="Georgia"/>
        </w:rPr>
        <w:t xml:space="preserve">HIS </w:t>
      </w:r>
      <w:r w:rsidR="00F37679">
        <w:rPr>
          <w:rFonts w:ascii="Georgia" w:hAnsi="Georgia"/>
        </w:rPr>
        <w:t>to 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4141526"/>
      <w:r>
        <w:rPr>
          <w:rFonts w:ascii="Georgia" w:hAnsi="Georgia"/>
        </w:rPr>
        <w:lastRenderedPageBreak/>
        <w:t>Technical Design Details</w:t>
      </w:r>
      <w:bookmarkEnd w:id="31"/>
    </w:p>
    <w:p w14:paraId="7FF96952" w14:textId="65764F81"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of </w:t>
      </w:r>
      <w:r w:rsidR="006E647D">
        <w:rPr>
          <w:rFonts w:ascii="Georgia" w:hAnsi="Georgia"/>
        </w:rPr>
        <w:t xml:space="preserve">PaaS approval validation </w:t>
      </w:r>
      <w:r w:rsidR="004065B0">
        <w:rPr>
          <w:rFonts w:ascii="Georgia" w:hAnsi="Georgia"/>
        </w:rPr>
        <w:t>integration</w:t>
      </w:r>
      <w:r w:rsidR="006E647D">
        <w:rPr>
          <w:rFonts w:ascii="Georgia" w:hAnsi="Georgia"/>
        </w:rPr>
        <w:t xml:space="preserve"> for </w:t>
      </w:r>
      <w:r w:rsidR="002B3345">
        <w:rPr>
          <w:rFonts w:ascii="Georgia" w:hAnsi="Georgia"/>
        </w:rPr>
        <w:t>BPA</w:t>
      </w:r>
      <w:r w:rsidR="008327B4" w:rsidRPr="00A22B16">
        <w:rPr>
          <w:rFonts w:ascii="Georgia" w:hAnsi="Georgia"/>
        </w:rPr>
        <w:t>.</w:t>
      </w:r>
    </w:p>
    <w:p w14:paraId="63E01F32" w14:textId="76BBE0D8" w:rsidR="004526BB" w:rsidRPr="00A22B16" w:rsidRDefault="004065B0" w:rsidP="004526BB">
      <w:pPr>
        <w:pStyle w:val="Heading2"/>
        <w:rPr>
          <w:rFonts w:ascii="Georgia" w:hAnsi="Georgia"/>
        </w:rPr>
      </w:pPr>
      <w:bookmarkStart w:id="32" w:name="_Toc104141527"/>
      <w:r>
        <w:rPr>
          <w:rFonts w:ascii="Georgia" w:hAnsi="Georgia"/>
        </w:rPr>
        <w:t>OIC Services</w:t>
      </w:r>
      <w:bookmarkEnd w:id="32"/>
    </w:p>
    <w:p w14:paraId="5D7E5686" w14:textId="1B06848B" w:rsidR="004065B0" w:rsidRDefault="004065B0" w:rsidP="004065B0">
      <w:pPr>
        <w:pStyle w:val="BodyText"/>
        <w:spacing w:line="276" w:lineRule="auto"/>
        <w:ind w:left="720"/>
        <w:jc w:val="both"/>
        <w:rPr>
          <w:rFonts w:ascii="Georgia" w:hAnsi="Georgia"/>
        </w:rPr>
      </w:pPr>
      <w:r>
        <w:rPr>
          <w:rFonts w:ascii="Georgia" w:hAnsi="Georgia"/>
        </w:rPr>
        <w:t xml:space="preserve">An App driven orchestration has been designed in OIC to build a REST Endpoint URL, which </w:t>
      </w:r>
      <w:r w:rsidR="006E647D">
        <w:rPr>
          <w:rFonts w:ascii="Georgia" w:hAnsi="Georgia"/>
        </w:rPr>
        <w:t>triggers a PLSQL procedure to process the PRs.</w:t>
      </w:r>
    </w:p>
    <w:tbl>
      <w:tblPr>
        <w:tblW w:w="10430" w:type="dxa"/>
        <w:tblLook w:val="04A0" w:firstRow="1" w:lastRow="0" w:firstColumn="1" w:lastColumn="0" w:noHBand="0" w:noVBand="1"/>
      </w:tblPr>
      <w:tblGrid>
        <w:gridCol w:w="1174"/>
        <w:gridCol w:w="9256"/>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1CEBBAFE"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Fortis Trigger PaaS App Validation Integration</w:t>
            </w:r>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09121216"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https://oic-prod-nr5lr39yailj-bo.integration.ocp.oraclecloud.com:443/ic/api/integration/v1/flows/rest/FORTI_TRIGG_PAAS_APP_VALID_INTG/1.0/paas/approvalValidation/</w:t>
            </w:r>
          </w:p>
        </w:tc>
      </w:tr>
      <w:tr w:rsidR="00304D99" w:rsidRPr="00304D99" w14:paraId="499CF966" w14:textId="77777777" w:rsidTr="006E647D">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708DA02B" w:rsidR="00304D99" w:rsidRDefault="00685896" w:rsidP="00304D99">
      <w:pPr>
        <w:pStyle w:val="BodyText"/>
        <w:spacing w:line="276" w:lineRule="auto"/>
        <w:ind w:left="90"/>
        <w:jc w:val="both"/>
        <w:rPr>
          <w:rFonts w:ascii="Georgia" w:hAnsi="Georgia"/>
        </w:rPr>
      </w:pPr>
      <w:r>
        <w:rPr>
          <w:noProof/>
        </w:rPr>
        <w:drawing>
          <wp:inline distT="0" distB="0" distL="0" distR="0" wp14:anchorId="044681B8" wp14:editId="756454A4">
            <wp:extent cx="6629400" cy="1639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9400" cy="1639570"/>
                    </a:xfrm>
                    <a:prstGeom prst="rect">
                      <a:avLst/>
                    </a:prstGeom>
                  </pic:spPr>
                </pic:pic>
              </a:graphicData>
            </a:graphic>
          </wp:inline>
        </w:drawing>
      </w:r>
    </w:p>
    <w:p w14:paraId="0B2F048F" w14:textId="373645CB" w:rsidR="00304D99" w:rsidRDefault="00304D99" w:rsidP="004065B0">
      <w:pPr>
        <w:pStyle w:val="BodyText"/>
        <w:spacing w:line="276" w:lineRule="auto"/>
        <w:ind w:left="720"/>
        <w:jc w:val="both"/>
        <w:rPr>
          <w:rFonts w:ascii="Georgia" w:hAnsi="Georgia"/>
        </w:rPr>
      </w:pPr>
    </w:p>
    <w:p w14:paraId="382047AD" w14:textId="3AF8FB26" w:rsidR="0071087E" w:rsidRDefault="0071087E" w:rsidP="004065B0">
      <w:pPr>
        <w:pStyle w:val="BodyText"/>
        <w:spacing w:line="276" w:lineRule="auto"/>
        <w:ind w:left="720"/>
        <w:jc w:val="both"/>
        <w:rPr>
          <w:rFonts w:ascii="Georgia" w:hAnsi="Georgia"/>
        </w:rPr>
      </w:pPr>
    </w:p>
    <w:p w14:paraId="7CC7B492" w14:textId="73661F6B" w:rsidR="0071087E" w:rsidRDefault="0071087E" w:rsidP="004065B0">
      <w:pPr>
        <w:pStyle w:val="BodyText"/>
        <w:spacing w:line="276" w:lineRule="auto"/>
        <w:ind w:left="720"/>
        <w:jc w:val="both"/>
        <w:rPr>
          <w:rFonts w:ascii="Georgia" w:hAnsi="Georgia"/>
        </w:rPr>
      </w:pPr>
    </w:p>
    <w:p w14:paraId="2FD03CDD" w14:textId="7943B4EE" w:rsidR="0071087E" w:rsidRDefault="0071087E" w:rsidP="004065B0">
      <w:pPr>
        <w:pStyle w:val="BodyText"/>
        <w:spacing w:line="276" w:lineRule="auto"/>
        <w:ind w:left="720"/>
        <w:jc w:val="both"/>
        <w:rPr>
          <w:rFonts w:ascii="Georgia" w:hAnsi="Georgia"/>
        </w:rPr>
      </w:pPr>
    </w:p>
    <w:p w14:paraId="358101C7" w14:textId="6079C233" w:rsidR="0071087E" w:rsidRDefault="0071087E" w:rsidP="004065B0">
      <w:pPr>
        <w:pStyle w:val="BodyText"/>
        <w:spacing w:line="276" w:lineRule="auto"/>
        <w:ind w:left="720"/>
        <w:jc w:val="both"/>
        <w:rPr>
          <w:rFonts w:ascii="Georgia" w:hAnsi="Georgia"/>
        </w:rPr>
      </w:pPr>
    </w:p>
    <w:p w14:paraId="3A1BF5D2" w14:textId="5B2F48B6" w:rsidR="0071087E" w:rsidRDefault="0071087E" w:rsidP="004065B0">
      <w:pPr>
        <w:pStyle w:val="BodyText"/>
        <w:spacing w:line="276" w:lineRule="auto"/>
        <w:ind w:left="720"/>
        <w:jc w:val="both"/>
        <w:rPr>
          <w:rFonts w:ascii="Georgia" w:hAnsi="Georgia"/>
        </w:rPr>
      </w:pPr>
    </w:p>
    <w:p w14:paraId="40054DA7" w14:textId="77777777" w:rsidR="0071087E" w:rsidRDefault="0071087E" w:rsidP="004065B0">
      <w:pPr>
        <w:pStyle w:val="BodyText"/>
        <w:spacing w:line="276" w:lineRule="auto"/>
        <w:ind w:left="720"/>
        <w:jc w:val="both"/>
        <w:rPr>
          <w:rFonts w:ascii="Georgia" w:hAnsi="Georgia"/>
        </w:rPr>
      </w:pPr>
    </w:p>
    <w:p w14:paraId="64D234A2" w14:textId="77777777" w:rsidR="00693627" w:rsidRDefault="00693627" w:rsidP="004065B0">
      <w:pPr>
        <w:pStyle w:val="BodyText"/>
        <w:spacing w:line="276" w:lineRule="auto"/>
        <w:ind w:left="720"/>
        <w:jc w:val="both"/>
        <w:rPr>
          <w:rFonts w:ascii="Georgia" w:hAnsi="Georgia"/>
        </w:rPr>
      </w:pPr>
    </w:p>
    <w:p w14:paraId="0251CCF7" w14:textId="575DD249" w:rsidR="00A23DCB" w:rsidRDefault="00304D99" w:rsidP="00A23DCB">
      <w:pPr>
        <w:pStyle w:val="Heading2"/>
        <w:tabs>
          <w:tab w:val="left" w:pos="4230"/>
        </w:tabs>
        <w:ind w:right="4860"/>
        <w:rPr>
          <w:rFonts w:ascii="Georgia" w:hAnsi="Georgia"/>
        </w:rPr>
      </w:pPr>
      <w:bookmarkStart w:id="33" w:name="_Toc104141528"/>
      <w:r>
        <w:rPr>
          <w:rFonts w:ascii="Georgia" w:hAnsi="Georgia"/>
        </w:rPr>
        <w:lastRenderedPageBreak/>
        <w:t>Oracle PaaS DBCS components</w:t>
      </w:r>
      <w:bookmarkEnd w:id="33"/>
    </w:p>
    <w:p w14:paraId="455910E9" w14:textId="4B5AF7B8" w:rsidR="00304D99" w:rsidRDefault="00304D99" w:rsidP="00304D99">
      <w:pPr>
        <w:pStyle w:val="BodyText"/>
      </w:pPr>
      <w:r>
        <w:t>This integration design uses the following components from Oracle PaaS DBCS:</w:t>
      </w:r>
    </w:p>
    <w:p w14:paraId="7BDE29B4" w14:textId="13089BF0" w:rsidR="00304D99" w:rsidRPr="00304D99" w:rsidRDefault="00304D99" w:rsidP="00304D99">
      <w:pPr>
        <w:pStyle w:val="BodyText"/>
        <w:rPr>
          <w:sz w:val="2"/>
          <w:szCs w:val="2"/>
        </w:rPr>
      </w:pPr>
    </w:p>
    <w:tbl>
      <w:tblPr>
        <w:tblW w:w="10380" w:type="dxa"/>
        <w:tblLook w:val="04A0" w:firstRow="1" w:lastRow="0" w:firstColumn="1" w:lastColumn="0" w:noHBand="0" w:noVBand="1"/>
      </w:tblPr>
      <w:tblGrid>
        <w:gridCol w:w="1290"/>
        <w:gridCol w:w="3639"/>
        <w:gridCol w:w="5451"/>
      </w:tblGrid>
      <w:tr w:rsidR="00304D99" w:rsidRPr="00304D99" w14:paraId="61C82630" w14:textId="77777777" w:rsidTr="004A3622">
        <w:trPr>
          <w:trHeight w:val="600"/>
        </w:trPr>
        <w:tc>
          <w:tcPr>
            <w:tcW w:w="1290"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012C12E4"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DB Component</w:t>
            </w:r>
          </w:p>
        </w:tc>
        <w:tc>
          <w:tcPr>
            <w:tcW w:w="3639" w:type="dxa"/>
            <w:tcBorders>
              <w:top w:val="single" w:sz="4" w:space="0" w:color="auto"/>
              <w:left w:val="nil"/>
              <w:bottom w:val="single" w:sz="4" w:space="0" w:color="auto"/>
              <w:right w:val="single" w:sz="4" w:space="0" w:color="auto"/>
            </w:tcBorders>
            <w:shd w:val="clear" w:color="000000" w:fill="92D050"/>
            <w:vAlign w:val="bottom"/>
            <w:hideMark/>
          </w:tcPr>
          <w:p w14:paraId="12DD76FE"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Component name</w:t>
            </w:r>
          </w:p>
        </w:tc>
        <w:tc>
          <w:tcPr>
            <w:tcW w:w="5451" w:type="dxa"/>
            <w:tcBorders>
              <w:top w:val="single" w:sz="4" w:space="0" w:color="auto"/>
              <w:left w:val="nil"/>
              <w:bottom w:val="single" w:sz="4" w:space="0" w:color="auto"/>
              <w:right w:val="single" w:sz="4" w:space="0" w:color="auto"/>
            </w:tcBorders>
            <w:shd w:val="clear" w:color="000000" w:fill="92D050"/>
            <w:vAlign w:val="bottom"/>
            <w:hideMark/>
          </w:tcPr>
          <w:p w14:paraId="552AB0A9"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Details</w:t>
            </w:r>
          </w:p>
        </w:tc>
      </w:tr>
      <w:tr w:rsidR="003E2E7A" w:rsidRPr="00304D99" w14:paraId="37B20161" w14:textId="77777777" w:rsidTr="003E2E7A">
        <w:trPr>
          <w:trHeight w:val="900"/>
        </w:trPr>
        <w:tc>
          <w:tcPr>
            <w:tcW w:w="1290" w:type="dxa"/>
            <w:vMerge w:val="restart"/>
            <w:tcBorders>
              <w:top w:val="nil"/>
              <w:left w:val="single" w:sz="4" w:space="0" w:color="auto"/>
              <w:right w:val="single" w:sz="4" w:space="0" w:color="auto"/>
            </w:tcBorders>
            <w:shd w:val="clear" w:color="auto" w:fill="auto"/>
            <w:vAlign w:val="center"/>
            <w:hideMark/>
          </w:tcPr>
          <w:p w14:paraId="566DD90D" w14:textId="77777777" w:rsidR="003E2E7A" w:rsidRPr="00304D99" w:rsidRDefault="003E2E7A"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Tables</w:t>
            </w:r>
          </w:p>
        </w:tc>
        <w:tc>
          <w:tcPr>
            <w:tcW w:w="3639" w:type="dxa"/>
            <w:tcBorders>
              <w:top w:val="nil"/>
              <w:left w:val="nil"/>
              <w:bottom w:val="single" w:sz="4" w:space="0" w:color="auto"/>
              <w:right w:val="single" w:sz="4" w:space="0" w:color="auto"/>
            </w:tcBorders>
            <w:shd w:val="clear" w:color="auto" w:fill="auto"/>
            <w:vAlign w:val="bottom"/>
            <w:hideMark/>
          </w:tcPr>
          <w:p w14:paraId="4F2CAADA" w14:textId="0CDCAFAB" w:rsidR="003E2E7A" w:rsidRPr="00304D99" w:rsidRDefault="003E2E7A" w:rsidP="00304D99">
            <w:pPr>
              <w:rPr>
                <w:rFonts w:ascii="Calibri" w:hAnsi="Calibri" w:cs="Calibri"/>
                <w:color w:val="000000"/>
                <w:sz w:val="22"/>
                <w:szCs w:val="22"/>
                <w:lang w:eastAsia="en-US"/>
              </w:rPr>
            </w:pPr>
            <w:proofErr w:type="spellStart"/>
            <w:r w:rsidRPr="004A3622">
              <w:rPr>
                <w:rFonts w:ascii="Calibri" w:hAnsi="Calibri" w:cs="Calibri"/>
                <w:color w:val="000000"/>
                <w:sz w:val="22"/>
                <w:szCs w:val="22"/>
                <w:lang w:eastAsia="en-US"/>
              </w:rPr>
              <w:t>xxfh_saas_validations_tbl</w:t>
            </w:r>
            <w:proofErr w:type="spellEnd"/>
          </w:p>
        </w:tc>
        <w:tc>
          <w:tcPr>
            <w:tcW w:w="5451" w:type="dxa"/>
            <w:tcBorders>
              <w:top w:val="nil"/>
              <w:left w:val="nil"/>
              <w:bottom w:val="single" w:sz="4" w:space="0" w:color="auto"/>
              <w:right w:val="single" w:sz="4" w:space="0" w:color="auto"/>
            </w:tcBorders>
            <w:shd w:val="clear" w:color="auto" w:fill="auto"/>
            <w:vAlign w:val="bottom"/>
          </w:tcPr>
          <w:p w14:paraId="7FA352F2" w14:textId="6F95CD0A" w:rsidR="003E2E7A" w:rsidRPr="00304D99" w:rsidRDefault="003E2E7A" w:rsidP="00304D99">
            <w:pPr>
              <w:rPr>
                <w:rFonts w:ascii="Calibri" w:hAnsi="Calibri" w:cs="Calibri"/>
                <w:color w:val="000000"/>
                <w:sz w:val="22"/>
                <w:szCs w:val="22"/>
                <w:lang w:eastAsia="en-US"/>
              </w:rPr>
            </w:pPr>
            <w:r>
              <w:rPr>
                <w:rFonts w:ascii="Calibri" w:hAnsi="Calibri" w:cs="Calibri"/>
                <w:color w:val="000000"/>
                <w:sz w:val="22"/>
                <w:szCs w:val="22"/>
                <w:lang w:eastAsia="en-US"/>
              </w:rPr>
              <w:t>This is a common table where all the PR/PO/BPA records are stored which are getting processed via the PaaS approval validation integration.</w:t>
            </w:r>
          </w:p>
        </w:tc>
      </w:tr>
      <w:tr w:rsidR="003E2E7A" w:rsidRPr="00304D99" w14:paraId="3EFA91D6" w14:textId="77777777" w:rsidTr="003E2E7A">
        <w:trPr>
          <w:trHeight w:val="1200"/>
        </w:trPr>
        <w:tc>
          <w:tcPr>
            <w:tcW w:w="1290" w:type="dxa"/>
            <w:vMerge/>
            <w:tcBorders>
              <w:left w:val="single" w:sz="4" w:space="0" w:color="auto"/>
              <w:bottom w:val="single" w:sz="4" w:space="0" w:color="auto"/>
              <w:right w:val="single" w:sz="4" w:space="0" w:color="auto"/>
            </w:tcBorders>
            <w:vAlign w:val="center"/>
          </w:tcPr>
          <w:p w14:paraId="3FC547AF" w14:textId="77777777" w:rsidR="003E2E7A" w:rsidRPr="00304D99" w:rsidRDefault="003E2E7A" w:rsidP="00304D99">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0E5BE157" w14:textId="21D42406" w:rsidR="003E2E7A" w:rsidRPr="004A3622" w:rsidRDefault="003E2E7A" w:rsidP="00304D99">
            <w:pPr>
              <w:rPr>
                <w:rFonts w:ascii="Calibri" w:hAnsi="Calibri" w:cs="Calibri"/>
                <w:color w:val="000000"/>
                <w:sz w:val="22"/>
                <w:szCs w:val="22"/>
                <w:lang w:eastAsia="en-US"/>
              </w:rPr>
            </w:pPr>
            <w:proofErr w:type="spellStart"/>
            <w:r w:rsidRPr="003E2E7A">
              <w:rPr>
                <w:rFonts w:ascii="Calibri" w:hAnsi="Calibri" w:cs="Calibri"/>
                <w:color w:val="000000"/>
                <w:sz w:val="22"/>
                <w:szCs w:val="22"/>
                <w:lang w:eastAsia="en-US"/>
              </w:rPr>
              <w:t>xxfh_wftask</w:t>
            </w:r>
            <w:proofErr w:type="spellEnd"/>
          </w:p>
        </w:tc>
        <w:tc>
          <w:tcPr>
            <w:tcW w:w="5451" w:type="dxa"/>
            <w:tcBorders>
              <w:top w:val="nil"/>
              <w:left w:val="nil"/>
              <w:bottom w:val="single" w:sz="4" w:space="0" w:color="auto"/>
              <w:right w:val="single" w:sz="4" w:space="0" w:color="auto"/>
            </w:tcBorders>
            <w:shd w:val="clear" w:color="auto" w:fill="auto"/>
            <w:vAlign w:val="bottom"/>
          </w:tcPr>
          <w:p w14:paraId="75E07522" w14:textId="4557FCAB" w:rsidR="003E2E7A" w:rsidRPr="00304D99" w:rsidRDefault="003E2E7A" w:rsidP="00304D99">
            <w:pPr>
              <w:rPr>
                <w:rFonts w:ascii="Calibri" w:hAnsi="Calibri" w:cs="Calibri"/>
                <w:color w:val="000000"/>
                <w:sz w:val="22"/>
                <w:szCs w:val="22"/>
                <w:lang w:eastAsia="en-US"/>
              </w:rPr>
            </w:pPr>
            <w:r>
              <w:rPr>
                <w:rFonts w:ascii="Calibri" w:hAnsi="Calibri" w:cs="Calibri"/>
                <w:color w:val="000000"/>
                <w:sz w:val="22"/>
                <w:szCs w:val="22"/>
                <w:lang w:eastAsia="en-US"/>
              </w:rPr>
              <w:t xml:space="preserve">This is </w:t>
            </w:r>
            <w:r w:rsidR="009F6CC0">
              <w:rPr>
                <w:rFonts w:ascii="Calibri" w:hAnsi="Calibri" w:cs="Calibri"/>
                <w:color w:val="000000"/>
                <w:sz w:val="22"/>
                <w:szCs w:val="22"/>
                <w:lang w:eastAsia="en-US"/>
              </w:rPr>
              <w:t>BPM task table which contains the details of approval notification with its complete details.</w:t>
            </w:r>
          </w:p>
        </w:tc>
      </w:tr>
      <w:tr w:rsidR="00304D99" w:rsidRPr="00304D99" w14:paraId="6D87575D" w14:textId="77777777" w:rsidTr="004A3622">
        <w:trPr>
          <w:trHeight w:val="600"/>
        </w:trPr>
        <w:tc>
          <w:tcPr>
            <w:tcW w:w="1290" w:type="dxa"/>
            <w:tcBorders>
              <w:top w:val="nil"/>
              <w:left w:val="single" w:sz="4" w:space="0" w:color="auto"/>
              <w:bottom w:val="single" w:sz="4" w:space="0" w:color="auto"/>
              <w:right w:val="single" w:sz="4" w:space="0" w:color="auto"/>
            </w:tcBorders>
            <w:shd w:val="clear" w:color="auto" w:fill="auto"/>
            <w:vAlign w:val="center"/>
            <w:hideMark/>
          </w:tcPr>
          <w:p w14:paraId="1DB516A4" w14:textId="7F43F7B0" w:rsidR="00304D99" w:rsidRPr="00304D99" w:rsidRDefault="004A3622" w:rsidP="00304D99">
            <w:pPr>
              <w:rPr>
                <w:rFonts w:ascii="Calibri" w:hAnsi="Calibri" w:cs="Calibri"/>
                <w:b/>
                <w:bCs/>
                <w:color w:val="000000"/>
                <w:sz w:val="22"/>
                <w:szCs w:val="22"/>
                <w:lang w:eastAsia="en-US"/>
              </w:rPr>
            </w:pPr>
            <w:r>
              <w:rPr>
                <w:rFonts w:ascii="Calibri" w:hAnsi="Calibri" w:cs="Calibri"/>
                <w:b/>
                <w:bCs/>
                <w:color w:val="000000"/>
                <w:sz w:val="22"/>
                <w:szCs w:val="22"/>
                <w:lang w:eastAsia="en-US"/>
              </w:rPr>
              <w:t>Package</w:t>
            </w:r>
          </w:p>
        </w:tc>
        <w:tc>
          <w:tcPr>
            <w:tcW w:w="3639" w:type="dxa"/>
            <w:tcBorders>
              <w:top w:val="nil"/>
              <w:left w:val="nil"/>
              <w:bottom w:val="single" w:sz="4" w:space="0" w:color="auto"/>
              <w:right w:val="single" w:sz="4" w:space="0" w:color="auto"/>
            </w:tcBorders>
            <w:shd w:val="clear" w:color="auto" w:fill="auto"/>
            <w:vAlign w:val="center"/>
            <w:hideMark/>
          </w:tcPr>
          <w:p w14:paraId="47324774" w14:textId="5F147DAB" w:rsidR="00304D99" w:rsidRPr="00304D99" w:rsidRDefault="004A3622" w:rsidP="00304D99">
            <w:pPr>
              <w:rPr>
                <w:rFonts w:ascii="Calibri" w:hAnsi="Calibri" w:cs="Calibri"/>
                <w:color w:val="000000"/>
                <w:sz w:val="22"/>
                <w:szCs w:val="22"/>
                <w:lang w:eastAsia="en-US"/>
              </w:rPr>
            </w:pPr>
            <w:r w:rsidRPr="004A3622">
              <w:rPr>
                <w:rFonts w:ascii="Calibri" w:hAnsi="Calibri" w:cs="Calibri"/>
                <w:color w:val="000000"/>
                <w:sz w:val="22"/>
                <w:szCs w:val="22"/>
                <w:lang w:eastAsia="en-US"/>
              </w:rPr>
              <w:t>XXFH_SAAS_APP_VALIDATION_PKG</w:t>
            </w:r>
          </w:p>
        </w:tc>
        <w:tc>
          <w:tcPr>
            <w:tcW w:w="5451" w:type="dxa"/>
            <w:tcBorders>
              <w:top w:val="nil"/>
              <w:left w:val="nil"/>
              <w:bottom w:val="single" w:sz="4" w:space="0" w:color="auto"/>
              <w:right w:val="single" w:sz="4" w:space="0" w:color="auto"/>
            </w:tcBorders>
            <w:shd w:val="clear" w:color="auto" w:fill="auto"/>
            <w:vAlign w:val="bottom"/>
            <w:hideMark/>
          </w:tcPr>
          <w:p w14:paraId="6EEBF79E" w14:textId="4CC7AD44"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 xml:space="preserve">This </w:t>
            </w:r>
            <w:r w:rsidR="004A3622">
              <w:rPr>
                <w:rFonts w:ascii="Calibri" w:hAnsi="Calibri" w:cs="Calibri"/>
                <w:color w:val="000000"/>
                <w:sz w:val="22"/>
                <w:szCs w:val="22"/>
                <w:lang w:eastAsia="en-US"/>
              </w:rPr>
              <w:t xml:space="preserve">package contains a procedure </w:t>
            </w:r>
            <w:proofErr w:type="spellStart"/>
            <w:r w:rsidR="004A3622" w:rsidRPr="004A3622">
              <w:rPr>
                <w:rFonts w:ascii="Calibri" w:hAnsi="Calibri" w:cs="Calibri"/>
                <w:color w:val="000000"/>
                <w:sz w:val="22"/>
                <w:szCs w:val="22"/>
                <w:lang w:eastAsia="en-US"/>
              </w:rPr>
              <w:t>xxfh_validate_</w:t>
            </w:r>
            <w:r w:rsidR="00E4560E">
              <w:rPr>
                <w:rFonts w:ascii="Calibri" w:hAnsi="Calibri" w:cs="Calibri"/>
                <w:color w:val="000000"/>
                <w:sz w:val="22"/>
                <w:szCs w:val="22"/>
                <w:lang w:eastAsia="en-US"/>
              </w:rPr>
              <w:t>bpa</w:t>
            </w:r>
            <w:r w:rsidR="004A3622" w:rsidRPr="004A3622">
              <w:rPr>
                <w:rFonts w:ascii="Calibri" w:hAnsi="Calibri" w:cs="Calibri"/>
                <w:color w:val="000000"/>
                <w:sz w:val="22"/>
                <w:szCs w:val="22"/>
                <w:lang w:eastAsia="en-US"/>
              </w:rPr>
              <w:t>_prc</w:t>
            </w:r>
            <w:proofErr w:type="spellEnd"/>
            <w:r w:rsidR="004A3622">
              <w:rPr>
                <w:rFonts w:ascii="Calibri" w:hAnsi="Calibri" w:cs="Calibri"/>
                <w:color w:val="000000"/>
                <w:sz w:val="22"/>
                <w:szCs w:val="22"/>
                <w:lang w:eastAsia="en-US"/>
              </w:rPr>
              <w:t xml:space="preserve"> which basically fetches the </w:t>
            </w:r>
            <w:r w:rsidR="00780055">
              <w:rPr>
                <w:rFonts w:ascii="Calibri" w:hAnsi="Calibri" w:cs="Calibri"/>
                <w:color w:val="000000"/>
                <w:sz w:val="22"/>
                <w:szCs w:val="22"/>
                <w:lang w:eastAsia="en-US"/>
              </w:rPr>
              <w:t>BPA</w:t>
            </w:r>
            <w:r w:rsidR="004A3622">
              <w:rPr>
                <w:rFonts w:ascii="Calibri" w:hAnsi="Calibri" w:cs="Calibri"/>
                <w:color w:val="000000"/>
                <w:sz w:val="22"/>
                <w:szCs w:val="22"/>
                <w:lang w:eastAsia="en-US"/>
              </w:rPr>
              <w:t>s which are pending for approval with “Fortis Sysadmin”, validates them and finally approve/reject them.</w:t>
            </w:r>
          </w:p>
        </w:tc>
      </w:tr>
    </w:tbl>
    <w:p w14:paraId="67EF67A9" w14:textId="77777777" w:rsidR="00530295" w:rsidRPr="00A22B16" w:rsidRDefault="00530295" w:rsidP="00530295">
      <w:pPr>
        <w:pStyle w:val="BodyText"/>
        <w:spacing w:line="276" w:lineRule="auto"/>
        <w:jc w:val="both"/>
        <w:rPr>
          <w:rFonts w:ascii="Georgia" w:hAnsi="Georgia"/>
        </w:rPr>
      </w:pPr>
    </w:p>
    <w:p w14:paraId="6668B2E8" w14:textId="0E51F26F" w:rsidR="00530295" w:rsidRDefault="00530295" w:rsidP="00530295">
      <w:pPr>
        <w:pStyle w:val="Heading2"/>
        <w:tabs>
          <w:tab w:val="left" w:pos="4230"/>
        </w:tabs>
        <w:ind w:right="4860"/>
        <w:rPr>
          <w:rFonts w:ascii="Georgia" w:hAnsi="Georgia"/>
        </w:rPr>
      </w:pPr>
      <w:bookmarkStart w:id="34" w:name="_Toc104141529"/>
      <w:r>
        <w:rPr>
          <w:rFonts w:ascii="Georgia" w:hAnsi="Georgia"/>
        </w:rPr>
        <w:t>Technical flow</w:t>
      </w:r>
      <w:bookmarkEnd w:id="34"/>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68D8D9A6" w14:textId="79DCB39C" w:rsidR="008D0213" w:rsidRDefault="00723F29" w:rsidP="003715FD">
      <w:pPr>
        <w:pStyle w:val="BodyText"/>
        <w:numPr>
          <w:ilvl w:val="0"/>
          <w:numId w:val="28"/>
        </w:numPr>
        <w:spacing w:line="276" w:lineRule="auto"/>
        <w:ind w:left="720"/>
        <w:jc w:val="both"/>
        <w:rPr>
          <w:rFonts w:ascii="Georgia" w:hAnsi="Georgia"/>
        </w:rPr>
      </w:pPr>
      <w:r>
        <w:rPr>
          <w:rFonts w:ascii="Georgia" w:hAnsi="Georgia"/>
        </w:rPr>
        <w:t xml:space="preserve">A common scheduled OIC integration (Fortis Trigger 10m Integration) invokes this </w:t>
      </w:r>
      <w:r w:rsidR="008774DB">
        <w:rPr>
          <w:rFonts w:ascii="Georgia" w:hAnsi="Georgia"/>
        </w:rPr>
        <w:t>BPA</w:t>
      </w:r>
      <w:r>
        <w:rPr>
          <w:rFonts w:ascii="Georgia" w:hAnsi="Georgia"/>
        </w:rPr>
        <w:t xml:space="preserve"> PaaS approval validation integration at every 10 minutes. </w:t>
      </w:r>
    </w:p>
    <w:p w14:paraId="4F054E0E" w14:textId="7C76073D" w:rsidR="00723F29" w:rsidRDefault="00723F29" w:rsidP="00723F29">
      <w:pPr>
        <w:pStyle w:val="BodyText"/>
        <w:numPr>
          <w:ilvl w:val="0"/>
          <w:numId w:val="28"/>
        </w:numPr>
        <w:spacing w:line="276" w:lineRule="auto"/>
        <w:ind w:left="720"/>
        <w:jc w:val="both"/>
        <w:rPr>
          <w:rFonts w:ascii="Georgia" w:hAnsi="Georgia"/>
        </w:rPr>
      </w:pPr>
      <w:r>
        <w:rPr>
          <w:rFonts w:ascii="Georgia" w:hAnsi="Georgia"/>
        </w:rPr>
        <w:t xml:space="preserve">Once the OIC integration is invoked, it internally invokes the PLSQL procedure </w:t>
      </w:r>
      <w:proofErr w:type="spellStart"/>
      <w:r w:rsidRPr="00723F29">
        <w:rPr>
          <w:rFonts w:ascii="Georgia" w:hAnsi="Georgia"/>
        </w:rPr>
        <w:t>xxfh_saas_app_validation_pkg</w:t>
      </w:r>
      <w:proofErr w:type="spellEnd"/>
      <w:r>
        <w:rPr>
          <w:rFonts w:ascii="Georgia" w:hAnsi="Georgia"/>
        </w:rPr>
        <w:t>.</w:t>
      </w:r>
      <w:r w:rsidR="00B24602" w:rsidRPr="00B24602">
        <w:t xml:space="preserve"> </w:t>
      </w:r>
      <w:r w:rsidR="00B24602" w:rsidRPr="00B24602">
        <w:rPr>
          <w:rFonts w:ascii="Georgia" w:hAnsi="Georgia"/>
        </w:rPr>
        <w:t>XXFH_PO_VALIDATION_WRAPPER_PRC</w:t>
      </w:r>
      <w:r>
        <w:rPr>
          <w:rFonts w:ascii="Georgia" w:hAnsi="Georgia"/>
        </w:rPr>
        <w:t xml:space="preserve">. </w:t>
      </w:r>
      <w:r w:rsidR="00B24602">
        <w:rPr>
          <w:rFonts w:ascii="Georgia" w:hAnsi="Georgia"/>
        </w:rPr>
        <w:t xml:space="preserve">This wrapper checks if any job for PO approval is already running. If yes it sends a warning else it submits a new job which in turn calls procedure </w:t>
      </w:r>
      <w:proofErr w:type="spellStart"/>
      <w:r w:rsidR="00B24602" w:rsidRPr="00B24602">
        <w:rPr>
          <w:rFonts w:ascii="Georgia" w:hAnsi="Georgia"/>
        </w:rPr>
        <w:t>xxfh_validate_po_</w:t>
      </w:r>
      <w:proofErr w:type="gramStart"/>
      <w:r w:rsidR="00B24602" w:rsidRPr="00B24602">
        <w:rPr>
          <w:rFonts w:ascii="Georgia" w:hAnsi="Georgia"/>
        </w:rPr>
        <w:t>prc</w:t>
      </w:r>
      <w:proofErr w:type="spellEnd"/>
      <w:r w:rsidR="00B24602" w:rsidRPr="00B24602">
        <w:rPr>
          <w:rFonts w:ascii="Georgia" w:hAnsi="Georgia"/>
        </w:rPr>
        <w:t xml:space="preserve"> </w:t>
      </w:r>
      <w:r w:rsidR="00B24602">
        <w:rPr>
          <w:rFonts w:ascii="Georgia" w:hAnsi="Georgia"/>
        </w:rPr>
        <w:t>.</w:t>
      </w:r>
      <w:proofErr w:type="gramEnd"/>
      <w:r w:rsidR="00B24602">
        <w:rPr>
          <w:rFonts w:ascii="Georgia" w:hAnsi="Georgia"/>
        </w:rPr>
        <w:t xml:space="preserve"> This procedure syncs all the PO and BPA which are yet to be approved and then calls the wrapper </w:t>
      </w:r>
      <w:r w:rsidR="00B24602" w:rsidRPr="00B24602">
        <w:rPr>
          <w:rFonts w:ascii="Georgia" w:hAnsi="Georgia"/>
        </w:rPr>
        <w:t>XXFH_BPA_VALIDATION_WRAPPER_</w:t>
      </w:r>
      <w:proofErr w:type="gramStart"/>
      <w:r w:rsidR="00B24602" w:rsidRPr="00B24602">
        <w:rPr>
          <w:rFonts w:ascii="Georgia" w:hAnsi="Georgia"/>
        </w:rPr>
        <w:t>PRC</w:t>
      </w:r>
      <w:r w:rsidR="00B24602" w:rsidRPr="00B24602">
        <w:rPr>
          <w:rFonts w:ascii="Georgia" w:hAnsi="Georgia"/>
        </w:rPr>
        <w:t xml:space="preserve"> </w:t>
      </w:r>
      <w:r w:rsidR="00B24602">
        <w:rPr>
          <w:rFonts w:ascii="Georgia" w:hAnsi="Georgia"/>
        </w:rPr>
        <w:t>.</w:t>
      </w:r>
      <w:proofErr w:type="gramEnd"/>
      <w:r w:rsidR="00B24602" w:rsidRPr="00B24602">
        <w:rPr>
          <w:rFonts w:ascii="Georgia" w:hAnsi="Georgia"/>
        </w:rPr>
        <w:t xml:space="preserve"> </w:t>
      </w:r>
      <w:r w:rsidR="00B24602">
        <w:rPr>
          <w:rFonts w:ascii="Georgia" w:hAnsi="Georgia"/>
        </w:rPr>
        <w:t xml:space="preserve">This wrapper checks if any job for </w:t>
      </w:r>
      <w:proofErr w:type="gramStart"/>
      <w:r w:rsidR="00B24602">
        <w:rPr>
          <w:rFonts w:ascii="Georgia" w:hAnsi="Georgia"/>
        </w:rPr>
        <w:t xml:space="preserve">BPA </w:t>
      </w:r>
      <w:r w:rsidR="00B24602">
        <w:rPr>
          <w:rFonts w:ascii="Georgia" w:hAnsi="Georgia"/>
        </w:rPr>
        <w:t xml:space="preserve"> approval</w:t>
      </w:r>
      <w:proofErr w:type="gramEnd"/>
      <w:r w:rsidR="00B24602">
        <w:rPr>
          <w:rFonts w:ascii="Georgia" w:hAnsi="Georgia"/>
        </w:rPr>
        <w:t xml:space="preserve"> is already running. If yes it sends a warning </w:t>
      </w:r>
      <w:proofErr w:type="gramStart"/>
      <w:r w:rsidR="00B24602">
        <w:rPr>
          <w:rFonts w:ascii="Georgia" w:hAnsi="Georgia"/>
        </w:rPr>
        <w:t>else</w:t>
      </w:r>
      <w:proofErr w:type="gramEnd"/>
      <w:r w:rsidR="00B24602">
        <w:rPr>
          <w:rFonts w:ascii="Georgia" w:hAnsi="Georgia"/>
        </w:rPr>
        <w:t xml:space="preserve"> it submits a new job which in turn calls procedure </w:t>
      </w:r>
      <w:proofErr w:type="spellStart"/>
      <w:r w:rsidR="00665F9D" w:rsidRPr="00665F9D">
        <w:rPr>
          <w:rFonts w:ascii="Georgia" w:hAnsi="Georgia"/>
        </w:rPr>
        <w:t>xxfh_validate_bpa_prc</w:t>
      </w:r>
      <w:proofErr w:type="spellEnd"/>
      <w:r w:rsidR="00B24602">
        <w:rPr>
          <w:rFonts w:ascii="Georgia" w:hAnsi="Georgia"/>
        </w:rPr>
        <w:t xml:space="preserve">. </w:t>
      </w:r>
      <w:proofErr w:type="gramStart"/>
      <w:r>
        <w:rPr>
          <w:rFonts w:ascii="Georgia" w:hAnsi="Georgia"/>
        </w:rPr>
        <w:t>This</w:t>
      </w:r>
      <w:proofErr w:type="gramEnd"/>
      <w:r>
        <w:rPr>
          <w:rFonts w:ascii="Georgia" w:hAnsi="Georgia"/>
        </w:rPr>
        <w:t xml:space="preserve"> procedure has a following master cursor query which fetches the </w:t>
      </w:r>
      <w:r w:rsidR="008774DB">
        <w:rPr>
          <w:rFonts w:ascii="Georgia" w:hAnsi="Georgia"/>
        </w:rPr>
        <w:t>BPA</w:t>
      </w:r>
      <w:r>
        <w:rPr>
          <w:rFonts w:ascii="Georgia" w:hAnsi="Georgia"/>
        </w:rPr>
        <w:t xml:space="preserve"> pending for approval with “Fortis </w:t>
      </w:r>
      <w:proofErr w:type="spellStart"/>
      <w:r>
        <w:rPr>
          <w:rFonts w:ascii="Georgia" w:hAnsi="Georgia"/>
        </w:rPr>
        <w:t>Syadmin</w:t>
      </w:r>
      <w:proofErr w:type="spellEnd"/>
      <w:r>
        <w:rPr>
          <w:rFonts w:ascii="Georgia" w:hAnsi="Georgia"/>
        </w:rPr>
        <w:t>” user.</w:t>
      </w:r>
    </w:p>
    <w:p w14:paraId="6229F586"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SELECT </w:t>
      </w:r>
      <w:proofErr w:type="spellStart"/>
      <w:proofErr w:type="gramStart"/>
      <w:r w:rsidRPr="00394DCD">
        <w:rPr>
          <w:rFonts w:ascii="Georgia" w:hAnsi="Georgia"/>
        </w:rPr>
        <w:t>wft.tasknumber</w:t>
      </w:r>
      <w:proofErr w:type="spellEnd"/>
      <w:proofErr w:type="gramEnd"/>
      <w:r w:rsidRPr="00394DCD">
        <w:rPr>
          <w:rFonts w:ascii="Georgia" w:hAnsi="Georgia"/>
        </w:rPr>
        <w:t xml:space="preserve"> </w:t>
      </w:r>
      <w:proofErr w:type="spellStart"/>
      <w:r w:rsidRPr="00394DCD">
        <w:rPr>
          <w:rFonts w:ascii="Georgia" w:hAnsi="Georgia"/>
        </w:rPr>
        <w:t>task_number</w:t>
      </w:r>
      <w:proofErr w:type="spellEnd"/>
      <w:r w:rsidRPr="00394DCD">
        <w:rPr>
          <w:rFonts w:ascii="Georgia" w:hAnsi="Georgia"/>
        </w:rPr>
        <w:t>,</w:t>
      </w:r>
    </w:p>
    <w:p w14:paraId="7EBCFB0E"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w:t>
      </w:r>
      <w:proofErr w:type="gramStart"/>
      <w:r w:rsidRPr="00394DCD">
        <w:rPr>
          <w:rFonts w:ascii="Georgia" w:hAnsi="Georgia"/>
        </w:rPr>
        <w:t>poh.segment</w:t>
      </w:r>
      <w:proofErr w:type="gramEnd"/>
      <w:r w:rsidRPr="00394DCD">
        <w:rPr>
          <w:rFonts w:ascii="Georgia" w:hAnsi="Georgia"/>
        </w:rPr>
        <w:t xml:space="preserve">1 </w:t>
      </w:r>
      <w:proofErr w:type="spellStart"/>
      <w:r w:rsidRPr="00394DCD">
        <w:rPr>
          <w:rFonts w:ascii="Georgia" w:hAnsi="Georgia"/>
        </w:rPr>
        <w:t>trx_number</w:t>
      </w:r>
      <w:proofErr w:type="spellEnd"/>
      <w:r w:rsidRPr="00394DCD">
        <w:rPr>
          <w:rFonts w:ascii="Georgia" w:hAnsi="Georgia"/>
        </w:rPr>
        <w:t>,</w:t>
      </w:r>
    </w:p>
    <w:p w14:paraId="32F83F13"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w:t>
      </w:r>
      <w:proofErr w:type="spellStart"/>
      <w:r w:rsidRPr="00394DCD">
        <w:rPr>
          <w:rFonts w:ascii="Georgia" w:hAnsi="Georgia"/>
        </w:rPr>
        <w:t>poh.po_header_id</w:t>
      </w:r>
      <w:proofErr w:type="spellEnd"/>
      <w:r w:rsidRPr="00394DCD">
        <w:rPr>
          <w:rFonts w:ascii="Georgia" w:hAnsi="Georgia"/>
        </w:rPr>
        <w:t xml:space="preserve"> </w:t>
      </w:r>
      <w:proofErr w:type="spellStart"/>
      <w:r w:rsidRPr="00394DCD">
        <w:rPr>
          <w:rFonts w:ascii="Georgia" w:hAnsi="Georgia"/>
        </w:rPr>
        <w:t>trx_id</w:t>
      </w:r>
      <w:proofErr w:type="spellEnd"/>
      <w:r w:rsidRPr="00394DCD">
        <w:rPr>
          <w:rFonts w:ascii="Georgia" w:hAnsi="Georgia"/>
        </w:rPr>
        <w:t>,</w:t>
      </w:r>
    </w:p>
    <w:p w14:paraId="78988075"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'BPA' </w:t>
      </w:r>
      <w:proofErr w:type="spellStart"/>
      <w:r w:rsidRPr="00394DCD">
        <w:rPr>
          <w:rFonts w:ascii="Georgia" w:hAnsi="Georgia"/>
        </w:rPr>
        <w:t>trx_type</w:t>
      </w:r>
      <w:proofErr w:type="spellEnd"/>
    </w:p>
    <w:p w14:paraId="0D85106D"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FROM </w:t>
      </w:r>
      <w:proofErr w:type="spellStart"/>
      <w:r w:rsidRPr="00394DCD">
        <w:rPr>
          <w:rFonts w:ascii="Georgia" w:hAnsi="Georgia"/>
        </w:rPr>
        <w:t>xxfh_wftask</w:t>
      </w:r>
      <w:proofErr w:type="spellEnd"/>
      <w:r w:rsidRPr="00394DCD">
        <w:rPr>
          <w:rFonts w:ascii="Georgia" w:hAnsi="Georgia"/>
        </w:rPr>
        <w:t xml:space="preserve"> </w:t>
      </w:r>
      <w:proofErr w:type="spellStart"/>
      <w:r w:rsidRPr="00394DCD">
        <w:rPr>
          <w:rFonts w:ascii="Georgia" w:hAnsi="Georgia"/>
        </w:rPr>
        <w:t>wft</w:t>
      </w:r>
      <w:proofErr w:type="spellEnd"/>
      <w:r w:rsidRPr="00394DCD">
        <w:rPr>
          <w:rFonts w:ascii="Georgia" w:hAnsi="Georgia"/>
        </w:rPr>
        <w:t xml:space="preserve">, </w:t>
      </w:r>
      <w:proofErr w:type="spellStart"/>
      <w:r w:rsidRPr="00394DCD">
        <w:rPr>
          <w:rFonts w:ascii="Georgia" w:hAnsi="Georgia"/>
        </w:rPr>
        <w:t>xxfh_po_headers_all</w:t>
      </w:r>
      <w:proofErr w:type="spellEnd"/>
      <w:r w:rsidRPr="00394DCD">
        <w:rPr>
          <w:rFonts w:ascii="Georgia" w:hAnsi="Georgia"/>
        </w:rPr>
        <w:t xml:space="preserve"> </w:t>
      </w:r>
      <w:proofErr w:type="spellStart"/>
      <w:r w:rsidRPr="00394DCD">
        <w:rPr>
          <w:rFonts w:ascii="Georgia" w:hAnsi="Georgia"/>
        </w:rPr>
        <w:t>poh</w:t>
      </w:r>
      <w:proofErr w:type="spellEnd"/>
    </w:p>
    <w:p w14:paraId="44D3EC41"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WHERE     </w:t>
      </w:r>
      <w:proofErr w:type="spellStart"/>
      <w:proofErr w:type="gramStart"/>
      <w:r w:rsidRPr="00394DCD">
        <w:rPr>
          <w:rFonts w:ascii="Georgia" w:hAnsi="Georgia"/>
        </w:rPr>
        <w:t>wft.category</w:t>
      </w:r>
      <w:proofErr w:type="spellEnd"/>
      <w:proofErr w:type="gramEnd"/>
      <w:r w:rsidRPr="00394DCD">
        <w:rPr>
          <w:rFonts w:ascii="Georgia" w:hAnsi="Georgia"/>
        </w:rPr>
        <w:t xml:space="preserve"> = 'Purchasing'</w:t>
      </w:r>
    </w:p>
    <w:p w14:paraId="111B5E78" w14:textId="77777777" w:rsidR="00394DCD" w:rsidRPr="00394DCD" w:rsidRDefault="00394DCD" w:rsidP="00394DCD">
      <w:pPr>
        <w:pStyle w:val="BodyText"/>
        <w:spacing w:line="276" w:lineRule="auto"/>
        <w:jc w:val="both"/>
        <w:rPr>
          <w:rFonts w:ascii="Georgia" w:hAnsi="Georgia"/>
        </w:rPr>
      </w:pPr>
      <w:r w:rsidRPr="00394DCD">
        <w:rPr>
          <w:rFonts w:ascii="Georgia" w:hAnsi="Georgia"/>
        </w:rPr>
        <w:lastRenderedPageBreak/>
        <w:t xml:space="preserve">                AND </w:t>
      </w:r>
      <w:proofErr w:type="spellStart"/>
      <w:proofErr w:type="gramStart"/>
      <w:r w:rsidRPr="00394DCD">
        <w:rPr>
          <w:rFonts w:ascii="Georgia" w:hAnsi="Georgia"/>
        </w:rPr>
        <w:t>wft.taskdefinitionname</w:t>
      </w:r>
      <w:proofErr w:type="spellEnd"/>
      <w:proofErr w:type="gramEnd"/>
      <w:r w:rsidRPr="00394DCD">
        <w:rPr>
          <w:rFonts w:ascii="Georgia" w:hAnsi="Georgia"/>
        </w:rPr>
        <w:t xml:space="preserve"> = '</w:t>
      </w:r>
      <w:proofErr w:type="spellStart"/>
      <w:r w:rsidRPr="00394DCD">
        <w:rPr>
          <w:rFonts w:ascii="Georgia" w:hAnsi="Georgia"/>
        </w:rPr>
        <w:t>DocumentApproval</w:t>
      </w:r>
      <w:proofErr w:type="spellEnd"/>
      <w:r w:rsidRPr="00394DCD">
        <w:rPr>
          <w:rFonts w:ascii="Georgia" w:hAnsi="Georgia"/>
        </w:rPr>
        <w:t>'</w:t>
      </w:r>
    </w:p>
    <w:p w14:paraId="6203E7CD"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w:t>
      </w:r>
      <w:proofErr w:type="spellStart"/>
      <w:proofErr w:type="gramStart"/>
      <w:r w:rsidRPr="00394DCD">
        <w:rPr>
          <w:rFonts w:ascii="Georgia" w:hAnsi="Georgia"/>
        </w:rPr>
        <w:t>wft.state</w:t>
      </w:r>
      <w:proofErr w:type="spellEnd"/>
      <w:proofErr w:type="gramEnd"/>
      <w:r w:rsidRPr="00394DCD">
        <w:rPr>
          <w:rFonts w:ascii="Georgia" w:hAnsi="Georgia"/>
        </w:rPr>
        <w:t xml:space="preserve"> = 'ASSIGNED'</w:t>
      </w:r>
    </w:p>
    <w:p w14:paraId="4AE084E1"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w:t>
      </w:r>
      <w:proofErr w:type="spellStart"/>
      <w:proofErr w:type="gramStart"/>
      <w:r w:rsidRPr="00394DCD">
        <w:rPr>
          <w:rFonts w:ascii="Georgia" w:hAnsi="Georgia"/>
        </w:rPr>
        <w:t>wft.workflowpattern</w:t>
      </w:r>
      <w:proofErr w:type="spellEnd"/>
      <w:proofErr w:type="gramEnd"/>
      <w:r w:rsidRPr="00394DCD">
        <w:rPr>
          <w:rFonts w:ascii="Georgia" w:hAnsi="Georgia"/>
        </w:rPr>
        <w:t xml:space="preserve"> &lt;&gt; 'FYI'</w:t>
      </w:r>
    </w:p>
    <w:p w14:paraId="22568AAD"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w:t>
      </w:r>
      <w:proofErr w:type="spellStart"/>
      <w:proofErr w:type="gramStart"/>
      <w:r w:rsidRPr="00394DCD">
        <w:rPr>
          <w:rFonts w:ascii="Georgia" w:hAnsi="Georgia"/>
        </w:rPr>
        <w:t>wft.identificationkey</w:t>
      </w:r>
      <w:proofErr w:type="spellEnd"/>
      <w:proofErr w:type="gramEnd"/>
      <w:r w:rsidRPr="00394DCD">
        <w:rPr>
          <w:rFonts w:ascii="Georgia" w:hAnsi="Georgia"/>
        </w:rPr>
        <w:t xml:space="preserve"> LIKE</w:t>
      </w:r>
    </w:p>
    <w:p w14:paraId="6D12C7A4"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'PA_' || </w:t>
      </w:r>
      <w:proofErr w:type="spellStart"/>
      <w:r w:rsidRPr="00394DCD">
        <w:rPr>
          <w:rFonts w:ascii="Georgia" w:hAnsi="Georgia"/>
        </w:rPr>
        <w:t>poh.po_header_id</w:t>
      </w:r>
      <w:proofErr w:type="spellEnd"/>
      <w:r w:rsidRPr="00394DCD">
        <w:rPr>
          <w:rFonts w:ascii="Georgia" w:hAnsi="Georgia"/>
        </w:rPr>
        <w:t xml:space="preserve"> || '%'</w:t>
      </w:r>
    </w:p>
    <w:p w14:paraId="0481D2A5"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w:t>
      </w:r>
      <w:proofErr w:type="spellStart"/>
      <w:proofErr w:type="gramStart"/>
      <w:r w:rsidRPr="00394DCD">
        <w:rPr>
          <w:rFonts w:ascii="Georgia" w:hAnsi="Georgia"/>
        </w:rPr>
        <w:t>wft.title</w:t>
      </w:r>
      <w:proofErr w:type="spellEnd"/>
      <w:proofErr w:type="gramEnd"/>
      <w:r w:rsidRPr="00394DCD">
        <w:rPr>
          <w:rFonts w:ascii="Georgia" w:hAnsi="Georgia"/>
        </w:rPr>
        <w:t xml:space="preserve"> LIKE '%' || poh.segment1 || '%'</w:t>
      </w:r>
    </w:p>
    <w:p w14:paraId="037AC55C"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NVL (</w:t>
      </w:r>
      <w:proofErr w:type="spellStart"/>
      <w:proofErr w:type="gramStart"/>
      <w:r w:rsidRPr="00394DCD">
        <w:rPr>
          <w:rFonts w:ascii="Georgia" w:hAnsi="Georgia"/>
        </w:rPr>
        <w:t>poh.document</w:t>
      </w:r>
      <w:proofErr w:type="gramEnd"/>
      <w:r w:rsidRPr="00394DCD">
        <w:rPr>
          <w:rFonts w:ascii="Georgia" w:hAnsi="Georgia"/>
        </w:rPr>
        <w:t>_status</w:t>
      </w:r>
      <w:proofErr w:type="spellEnd"/>
      <w:r w:rsidRPr="00394DCD">
        <w:rPr>
          <w:rFonts w:ascii="Georgia" w:hAnsi="Georgia"/>
        </w:rPr>
        <w:t>, 'OPEN') IN ('OPEN',</w:t>
      </w:r>
    </w:p>
    <w:p w14:paraId="17F1FD7E"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--mod for </w:t>
      </w:r>
      <w:proofErr w:type="spellStart"/>
      <w:r w:rsidRPr="00394DCD">
        <w:rPr>
          <w:rFonts w:ascii="Georgia" w:hAnsi="Georgia"/>
        </w:rPr>
        <w:t>ver</w:t>
      </w:r>
      <w:proofErr w:type="spellEnd"/>
      <w:r w:rsidRPr="00394DCD">
        <w:rPr>
          <w:rFonts w:ascii="Georgia" w:hAnsi="Georgia"/>
        </w:rPr>
        <w:t xml:space="preserve"> 2.00 starts</w:t>
      </w:r>
    </w:p>
    <w:p w14:paraId="39967E8D"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'CLOSED',</w:t>
      </w:r>
    </w:p>
    <w:p w14:paraId="5D81AE67"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--mod for </w:t>
      </w:r>
      <w:proofErr w:type="spellStart"/>
      <w:r w:rsidRPr="00394DCD">
        <w:rPr>
          <w:rFonts w:ascii="Georgia" w:hAnsi="Georgia"/>
        </w:rPr>
        <w:t>ver</w:t>
      </w:r>
      <w:proofErr w:type="spellEnd"/>
      <w:r w:rsidRPr="00394DCD">
        <w:rPr>
          <w:rFonts w:ascii="Georgia" w:hAnsi="Georgia"/>
        </w:rPr>
        <w:t xml:space="preserve"> 2.00 ends</w:t>
      </w:r>
    </w:p>
    <w:p w14:paraId="530C94B0"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'PENDING APPROVAL',</w:t>
      </w:r>
    </w:p>
    <w:p w14:paraId="24B0F3AA"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'PENDING CHANGE APPROVAL')</w:t>
      </w:r>
    </w:p>
    <w:p w14:paraId="33807E6D"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w:t>
      </w:r>
      <w:proofErr w:type="spellStart"/>
      <w:proofErr w:type="gramStart"/>
      <w:r w:rsidRPr="00394DCD">
        <w:rPr>
          <w:rFonts w:ascii="Georgia" w:hAnsi="Georgia"/>
        </w:rPr>
        <w:t>poh.type</w:t>
      </w:r>
      <w:proofErr w:type="gramEnd"/>
      <w:r w:rsidRPr="00394DCD">
        <w:rPr>
          <w:rFonts w:ascii="Georgia" w:hAnsi="Georgia"/>
        </w:rPr>
        <w:t>_lookup_code</w:t>
      </w:r>
      <w:proofErr w:type="spellEnd"/>
      <w:r w:rsidRPr="00394DCD">
        <w:rPr>
          <w:rFonts w:ascii="Georgia" w:hAnsi="Georgia"/>
        </w:rPr>
        <w:t xml:space="preserve"> = 'BLANKET'</w:t>
      </w:r>
    </w:p>
    <w:p w14:paraId="637EE1E1"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w:t>
      </w:r>
      <w:proofErr w:type="spellStart"/>
      <w:proofErr w:type="gramStart"/>
      <w:r w:rsidRPr="00394DCD">
        <w:rPr>
          <w:rFonts w:ascii="Georgia" w:hAnsi="Georgia"/>
        </w:rPr>
        <w:t>wft.assignees</w:t>
      </w:r>
      <w:proofErr w:type="spellEnd"/>
      <w:proofErr w:type="gramEnd"/>
      <w:r w:rsidRPr="00394DCD">
        <w:rPr>
          <w:rFonts w:ascii="Georgia" w:hAnsi="Georgia"/>
        </w:rPr>
        <w:t xml:space="preserve"> = </w:t>
      </w:r>
      <w:proofErr w:type="spellStart"/>
      <w:r w:rsidRPr="00394DCD">
        <w:rPr>
          <w:rFonts w:ascii="Georgia" w:hAnsi="Georgia"/>
        </w:rPr>
        <w:t>p_username</w:t>
      </w:r>
      <w:proofErr w:type="spellEnd"/>
      <w:r w:rsidRPr="00394DCD">
        <w:rPr>
          <w:rFonts w:ascii="Georgia" w:hAnsi="Georgia"/>
        </w:rPr>
        <w:t xml:space="preserve"> || ',user'</w:t>
      </w:r>
    </w:p>
    <w:p w14:paraId="15AC5D1E"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NOT EXISTS</w:t>
      </w:r>
    </w:p>
    <w:p w14:paraId="107CFC5A"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(SELECT 1</w:t>
      </w:r>
    </w:p>
    <w:p w14:paraId="25E9C1DE"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FROM </w:t>
      </w:r>
      <w:proofErr w:type="spellStart"/>
      <w:r w:rsidRPr="00394DCD">
        <w:rPr>
          <w:rFonts w:ascii="Georgia" w:hAnsi="Georgia"/>
        </w:rPr>
        <w:t>xxfh_saas_validations_tbl</w:t>
      </w:r>
      <w:proofErr w:type="spellEnd"/>
      <w:r w:rsidRPr="00394DCD">
        <w:rPr>
          <w:rFonts w:ascii="Georgia" w:hAnsi="Georgia"/>
        </w:rPr>
        <w:t xml:space="preserve"> b</w:t>
      </w:r>
    </w:p>
    <w:p w14:paraId="13BF2BD5"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WHERE     </w:t>
      </w:r>
      <w:proofErr w:type="spellStart"/>
      <w:proofErr w:type="gramStart"/>
      <w:r w:rsidRPr="00394DCD">
        <w:rPr>
          <w:rFonts w:ascii="Georgia" w:hAnsi="Georgia"/>
        </w:rPr>
        <w:t>wft.tasknumber</w:t>
      </w:r>
      <w:proofErr w:type="spellEnd"/>
      <w:proofErr w:type="gramEnd"/>
      <w:r w:rsidRPr="00394DCD">
        <w:rPr>
          <w:rFonts w:ascii="Georgia" w:hAnsi="Georgia"/>
        </w:rPr>
        <w:t xml:space="preserve"> = </w:t>
      </w:r>
      <w:proofErr w:type="spellStart"/>
      <w:r w:rsidRPr="00394DCD">
        <w:rPr>
          <w:rFonts w:ascii="Georgia" w:hAnsi="Georgia"/>
        </w:rPr>
        <w:t>b.task_number</w:t>
      </w:r>
      <w:proofErr w:type="spellEnd"/>
    </w:p>
    <w:p w14:paraId="2801371D"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w:t>
      </w:r>
      <w:proofErr w:type="spellStart"/>
      <w:r w:rsidRPr="00394DCD">
        <w:rPr>
          <w:rFonts w:ascii="Georgia" w:hAnsi="Georgia"/>
        </w:rPr>
        <w:t>b.trx_id</w:t>
      </w:r>
      <w:proofErr w:type="spellEnd"/>
      <w:r w:rsidRPr="00394DCD">
        <w:rPr>
          <w:rFonts w:ascii="Georgia" w:hAnsi="Georgia"/>
        </w:rPr>
        <w:t xml:space="preserve"> = </w:t>
      </w:r>
      <w:proofErr w:type="spellStart"/>
      <w:r w:rsidRPr="00394DCD">
        <w:rPr>
          <w:rFonts w:ascii="Georgia" w:hAnsi="Georgia"/>
        </w:rPr>
        <w:t>poh.po_header_id</w:t>
      </w:r>
      <w:proofErr w:type="spellEnd"/>
    </w:p>
    <w:p w14:paraId="6B745ED8" w14:textId="4925F562" w:rsidR="006C3071" w:rsidRDefault="00394DCD" w:rsidP="00394DCD">
      <w:pPr>
        <w:pStyle w:val="BodyText"/>
        <w:spacing w:before="0" w:after="0" w:line="276" w:lineRule="auto"/>
        <w:ind w:left="0"/>
        <w:jc w:val="both"/>
        <w:rPr>
          <w:rFonts w:ascii="Georgia" w:hAnsi="Georgia"/>
        </w:rPr>
      </w:pPr>
      <w:r w:rsidRPr="00394DCD">
        <w:rPr>
          <w:rFonts w:ascii="Georgia" w:hAnsi="Georgia"/>
        </w:rPr>
        <w:t xml:space="preserve">                                   AND </w:t>
      </w:r>
      <w:proofErr w:type="spellStart"/>
      <w:r w:rsidRPr="00394DCD">
        <w:rPr>
          <w:rFonts w:ascii="Georgia" w:hAnsi="Georgia"/>
        </w:rPr>
        <w:t>b.trx_type</w:t>
      </w:r>
      <w:proofErr w:type="spellEnd"/>
      <w:r w:rsidRPr="00394DCD">
        <w:rPr>
          <w:rFonts w:ascii="Georgia" w:hAnsi="Georgia"/>
        </w:rPr>
        <w:t xml:space="preserve"> = 'BPA'</w:t>
      </w:r>
      <w:proofErr w:type="gramStart"/>
      <w:r w:rsidRPr="00394DCD">
        <w:rPr>
          <w:rFonts w:ascii="Georgia" w:hAnsi="Georgia"/>
        </w:rPr>
        <w:t>);</w:t>
      </w:r>
      <w:proofErr w:type="gramEnd"/>
    </w:p>
    <w:p w14:paraId="504393BB" w14:textId="77777777" w:rsidR="00394DCD" w:rsidRDefault="00394DCD" w:rsidP="00394DCD">
      <w:pPr>
        <w:pStyle w:val="BodyText"/>
        <w:spacing w:before="0" w:after="0" w:line="276" w:lineRule="auto"/>
        <w:ind w:left="0"/>
        <w:jc w:val="both"/>
        <w:rPr>
          <w:rFonts w:ascii="Georgia" w:hAnsi="Georgia"/>
        </w:rPr>
      </w:pPr>
    </w:p>
    <w:p w14:paraId="1070B274" w14:textId="656F47D0" w:rsidR="00723F29" w:rsidRDefault="00723F29" w:rsidP="00723F29">
      <w:pPr>
        <w:pStyle w:val="BodyText"/>
        <w:numPr>
          <w:ilvl w:val="0"/>
          <w:numId w:val="28"/>
        </w:numPr>
        <w:spacing w:before="0" w:after="0" w:line="276" w:lineRule="auto"/>
        <w:ind w:left="720"/>
        <w:jc w:val="both"/>
        <w:rPr>
          <w:rFonts w:ascii="Georgia" w:hAnsi="Georgia"/>
        </w:rPr>
      </w:pPr>
      <w:r>
        <w:rPr>
          <w:rFonts w:ascii="Georgia" w:hAnsi="Georgia"/>
        </w:rPr>
        <w:t xml:space="preserve">The procedure further loops through each &amp; every </w:t>
      </w:r>
      <w:r w:rsidR="00750ADF">
        <w:rPr>
          <w:rFonts w:ascii="Georgia" w:hAnsi="Georgia"/>
        </w:rPr>
        <w:t>BPA</w:t>
      </w:r>
      <w:r>
        <w:rPr>
          <w:rFonts w:ascii="Georgia" w:hAnsi="Georgia"/>
        </w:rPr>
        <w:t xml:space="preserve"> record and validates them as per the following validations. </w:t>
      </w:r>
    </w:p>
    <w:p w14:paraId="5F84501D" w14:textId="504121BB" w:rsidR="00723F29" w:rsidRDefault="00723F29" w:rsidP="00723F29">
      <w:pPr>
        <w:pStyle w:val="BodyText"/>
        <w:spacing w:before="0" w:after="0" w:line="276" w:lineRule="auto"/>
        <w:ind w:left="720"/>
        <w:jc w:val="both"/>
        <w:rPr>
          <w:rFonts w:ascii="Georgia" w:hAnsi="Georgia"/>
        </w:rPr>
      </w:pPr>
    </w:p>
    <w:p w14:paraId="15A23E65" w14:textId="504CED95" w:rsidR="00193A86" w:rsidRDefault="00193A86" w:rsidP="00D335E5">
      <w:pPr>
        <w:pStyle w:val="BodyText"/>
        <w:numPr>
          <w:ilvl w:val="0"/>
          <w:numId w:val="33"/>
        </w:numPr>
        <w:spacing w:line="276" w:lineRule="auto"/>
        <w:jc w:val="both"/>
        <w:rPr>
          <w:rFonts w:ascii="Georgia" w:hAnsi="Georgia"/>
        </w:rPr>
      </w:pPr>
      <w:r w:rsidRPr="00193A86">
        <w:rPr>
          <w:rFonts w:ascii="Georgia" w:hAnsi="Georgia"/>
        </w:rPr>
        <w:t>Another BPA &lt;</w:t>
      </w:r>
      <w:proofErr w:type="spellStart"/>
      <w:r w:rsidRPr="00193A86">
        <w:rPr>
          <w:rFonts w:ascii="Georgia" w:hAnsi="Georgia"/>
        </w:rPr>
        <w:t>bpa_num</w:t>
      </w:r>
      <w:proofErr w:type="spellEnd"/>
      <w:r w:rsidRPr="00193A86">
        <w:rPr>
          <w:rFonts w:ascii="Georgia" w:hAnsi="Georgia"/>
        </w:rPr>
        <w:t>&gt; in BU &lt;</w:t>
      </w:r>
      <w:proofErr w:type="spellStart"/>
      <w:r w:rsidRPr="00193A86">
        <w:rPr>
          <w:rFonts w:ascii="Georgia" w:hAnsi="Georgia"/>
        </w:rPr>
        <w:t>Req_bu_name</w:t>
      </w:r>
      <w:proofErr w:type="spellEnd"/>
      <w:r w:rsidRPr="00193A86">
        <w:rPr>
          <w:rFonts w:ascii="Georgia" w:hAnsi="Georgia"/>
        </w:rPr>
        <w:t>&gt; is available for the item &lt;</w:t>
      </w:r>
      <w:proofErr w:type="spellStart"/>
      <w:r w:rsidRPr="00193A86">
        <w:rPr>
          <w:rFonts w:ascii="Georgia" w:hAnsi="Georgia"/>
        </w:rPr>
        <w:t>item_number</w:t>
      </w:r>
      <w:proofErr w:type="spellEnd"/>
      <w:r w:rsidRPr="00193A86">
        <w:rPr>
          <w:rFonts w:ascii="Georgia" w:hAnsi="Georgia"/>
        </w:rPr>
        <w:t>&gt;</w:t>
      </w:r>
      <w:r>
        <w:rPr>
          <w:rFonts w:ascii="Georgia" w:hAnsi="Georgia"/>
        </w:rPr>
        <w:t>.</w:t>
      </w:r>
    </w:p>
    <w:p w14:paraId="324349E4" w14:textId="0A55F7FF" w:rsidR="00193A86" w:rsidRDefault="00193A86" w:rsidP="00282A1A">
      <w:pPr>
        <w:pStyle w:val="BodyText"/>
        <w:numPr>
          <w:ilvl w:val="0"/>
          <w:numId w:val="33"/>
        </w:numPr>
        <w:spacing w:line="276" w:lineRule="auto"/>
        <w:jc w:val="both"/>
        <w:rPr>
          <w:rFonts w:ascii="Georgia" w:hAnsi="Georgia"/>
        </w:rPr>
      </w:pPr>
      <w:r w:rsidRPr="00193A86">
        <w:rPr>
          <w:rFonts w:ascii="Georgia" w:hAnsi="Georgia"/>
        </w:rPr>
        <w:t>Item(s) &lt;</w:t>
      </w:r>
      <w:proofErr w:type="spellStart"/>
      <w:r w:rsidRPr="00193A86">
        <w:rPr>
          <w:rFonts w:ascii="Georgia" w:hAnsi="Georgia"/>
        </w:rPr>
        <w:t>item_number</w:t>
      </w:r>
      <w:proofErr w:type="spellEnd"/>
      <w:r w:rsidRPr="00193A86">
        <w:rPr>
          <w:rFonts w:ascii="Georgia" w:hAnsi="Georgia"/>
        </w:rPr>
        <w:t>&gt; is(are) added in the lines &lt;</w:t>
      </w:r>
      <w:proofErr w:type="spellStart"/>
      <w:r w:rsidRPr="00193A86">
        <w:rPr>
          <w:rFonts w:ascii="Georgia" w:hAnsi="Georgia"/>
        </w:rPr>
        <w:t>line_num</w:t>
      </w:r>
      <w:proofErr w:type="spellEnd"/>
      <w:r w:rsidRPr="00193A86">
        <w:rPr>
          <w:rFonts w:ascii="Georgia" w:hAnsi="Georgia"/>
        </w:rPr>
        <w:t>&gt;. Please ensure that the item is not repeated across BPA lines.</w:t>
      </w:r>
    </w:p>
    <w:p w14:paraId="1F17B23A" w14:textId="2723384A" w:rsidR="00193A86" w:rsidRDefault="00193A86" w:rsidP="00282A1A">
      <w:pPr>
        <w:pStyle w:val="BodyText"/>
        <w:numPr>
          <w:ilvl w:val="0"/>
          <w:numId w:val="33"/>
        </w:numPr>
        <w:spacing w:line="276" w:lineRule="auto"/>
        <w:jc w:val="both"/>
        <w:rPr>
          <w:rFonts w:ascii="Georgia" w:hAnsi="Georgia"/>
        </w:rPr>
      </w:pPr>
      <w:r w:rsidRPr="00193A86">
        <w:rPr>
          <w:rFonts w:ascii="Georgia" w:hAnsi="Georgia"/>
        </w:rPr>
        <w:t>Scheme dates are not within the BPA dates. Please ensure that the scheme dates are within the agreement header and line dates.</w:t>
      </w:r>
    </w:p>
    <w:p w14:paraId="0D332D27" w14:textId="164B374F" w:rsidR="00193A86" w:rsidRPr="00193A86" w:rsidRDefault="00193A86" w:rsidP="00282A1A">
      <w:pPr>
        <w:pStyle w:val="BodyText"/>
        <w:numPr>
          <w:ilvl w:val="0"/>
          <w:numId w:val="33"/>
        </w:numPr>
        <w:spacing w:line="276" w:lineRule="auto"/>
        <w:jc w:val="both"/>
        <w:rPr>
          <w:rFonts w:ascii="Georgia" w:hAnsi="Georgia"/>
        </w:rPr>
      </w:pPr>
      <w:r w:rsidRPr="00193A86">
        <w:rPr>
          <w:rFonts w:ascii="Georgia" w:hAnsi="Georgia"/>
        </w:rPr>
        <w:t>Item included is not a consigned item. Please ensure that only consigned items are included in the PO.</w:t>
      </w:r>
    </w:p>
    <w:p w14:paraId="3B76A6C1" w14:textId="6E271157" w:rsidR="00723F29" w:rsidRDefault="00723F29" w:rsidP="00723F29">
      <w:pPr>
        <w:pStyle w:val="BodyText"/>
        <w:numPr>
          <w:ilvl w:val="0"/>
          <w:numId w:val="28"/>
        </w:numPr>
        <w:spacing w:line="276" w:lineRule="auto"/>
        <w:ind w:left="720"/>
        <w:jc w:val="both"/>
        <w:rPr>
          <w:rFonts w:ascii="Georgia" w:hAnsi="Georgia"/>
        </w:rPr>
      </w:pPr>
      <w:r>
        <w:rPr>
          <w:rFonts w:ascii="Georgia" w:hAnsi="Georgia"/>
        </w:rPr>
        <w:lastRenderedPageBreak/>
        <w:t xml:space="preserve">Once a </w:t>
      </w:r>
      <w:r w:rsidR="00193A86">
        <w:rPr>
          <w:rFonts w:ascii="Georgia" w:hAnsi="Georgia"/>
        </w:rPr>
        <w:t>BPA</w:t>
      </w:r>
      <w:r>
        <w:rPr>
          <w:rFonts w:ascii="Georgia" w:hAnsi="Georgia"/>
        </w:rPr>
        <w:t xml:space="preserve"> is validated from all the above validations, it invokes procedure </w:t>
      </w:r>
      <w:proofErr w:type="spellStart"/>
      <w:r w:rsidRPr="00723F29">
        <w:rPr>
          <w:rFonts w:ascii="Georgia" w:hAnsi="Georgia"/>
        </w:rPr>
        <w:t>xxfh_saas_app_validation_</w:t>
      </w:r>
      <w:proofErr w:type="gramStart"/>
      <w:r w:rsidRPr="00723F29">
        <w:rPr>
          <w:rFonts w:ascii="Georgia" w:hAnsi="Georgia"/>
        </w:rPr>
        <w:t>pkg</w:t>
      </w:r>
      <w:proofErr w:type="spellEnd"/>
      <w:r w:rsidRPr="00723F29">
        <w:rPr>
          <w:rFonts w:ascii="Georgia" w:hAnsi="Georgia"/>
        </w:rPr>
        <w:t xml:space="preserve"> </w:t>
      </w:r>
      <w:r>
        <w:rPr>
          <w:rFonts w:ascii="Georgia" w:hAnsi="Georgia"/>
        </w:rPr>
        <w:t>.</w:t>
      </w:r>
      <w:proofErr w:type="spellStart"/>
      <w:r w:rsidRPr="00723F29">
        <w:rPr>
          <w:rFonts w:ascii="Georgia" w:hAnsi="Georgia"/>
        </w:rPr>
        <w:t>xxfh</w:t>
      </w:r>
      <w:proofErr w:type="gramEnd"/>
      <w:r w:rsidRPr="00723F29">
        <w:rPr>
          <w:rFonts w:ascii="Georgia" w:hAnsi="Georgia"/>
        </w:rPr>
        <w:t>_call_approval_api</w:t>
      </w:r>
      <w:proofErr w:type="spellEnd"/>
      <w:r>
        <w:rPr>
          <w:rFonts w:ascii="Georgia" w:hAnsi="Georgia"/>
        </w:rPr>
        <w:t xml:space="preserve"> to take action on the BPM approval task for the given </w:t>
      </w:r>
      <w:r w:rsidR="00193A86">
        <w:rPr>
          <w:rFonts w:ascii="Georgia" w:hAnsi="Georgia"/>
        </w:rPr>
        <w:t>BPA</w:t>
      </w:r>
      <w:r>
        <w:rPr>
          <w:rFonts w:ascii="Georgia" w:hAnsi="Georgia"/>
        </w:rPr>
        <w:t>.</w:t>
      </w:r>
    </w:p>
    <w:p w14:paraId="54DB6729" w14:textId="75A3D6E4" w:rsidR="00723F29" w:rsidRDefault="00723F29" w:rsidP="00723F29">
      <w:pPr>
        <w:pStyle w:val="BodyText"/>
        <w:numPr>
          <w:ilvl w:val="0"/>
          <w:numId w:val="28"/>
        </w:numPr>
        <w:spacing w:before="0" w:after="0" w:line="276" w:lineRule="auto"/>
        <w:ind w:left="720"/>
        <w:jc w:val="both"/>
        <w:rPr>
          <w:rFonts w:ascii="Georgia" w:hAnsi="Georgia"/>
        </w:rPr>
      </w:pPr>
      <w:r>
        <w:rPr>
          <w:rFonts w:ascii="Georgia" w:hAnsi="Georgia"/>
        </w:rPr>
        <w:t xml:space="preserve">This procedure invokes Fusion BPM REST API via the </w:t>
      </w:r>
      <w:proofErr w:type="spellStart"/>
      <w:r w:rsidRPr="00723F29">
        <w:rPr>
          <w:rFonts w:ascii="Georgia" w:hAnsi="Georgia"/>
        </w:rPr>
        <w:t>apex_web_</w:t>
      </w:r>
      <w:proofErr w:type="gramStart"/>
      <w:r w:rsidRPr="00723F29">
        <w:rPr>
          <w:rFonts w:ascii="Georgia" w:hAnsi="Georgia"/>
        </w:rPr>
        <w:t>service.make</w:t>
      </w:r>
      <w:proofErr w:type="gramEnd"/>
      <w:r w:rsidRPr="00723F29">
        <w:rPr>
          <w:rFonts w:ascii="Georgia" w:hAnsi="Georgia"/>
        </w:rPr>
        <w:t>_rest_request</w:t>
      </w:r>
      <w:proofErr w:type="spellEnd"/>
      <w:r>
        <w:rPr>
          <w:rFonts w:ascii="Georgia" w:hAnsi="Georgia"/>
        </w:rPr>
        <w:t xml:space="preserve"> function. </w:t>
      </w:r>
    </w:p>
    <w:p w14:paraId="2977E06A" w14:textId="77777777" w:rsidR="00723F29" w:rsidRPr="00723F29" w:rsidRDefault="00723F29" w:rsidP="00723F29">
      <w:pPr>
        <w:pStyle w:val="BodyText"/>
        <w:spacing w:before="0" w:after="0" w:line="276" w:lineRule="auto"/>
        <w:jc w:val="both"/>
        <w:rPr>
          <w:rFonts w:ascii="Georgia" w:hAnsi="Georgia"/>
        </w:rPr>
      </w:pPr>
    </w:p>
    <w:p w14:paraId="2AA3CC0E" w14:textId="7B3F6F86"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5918E5D" w14:textId="5ADA32F7" w:rsidR="00AC4BDE" w:rsidRDefault="00451D5A" w:rsidP="002D0CE9">
      <w:pPr>
        <w:pStyle w:val="BodyText"/>
        <w:spacing w:after="0"/>
        <w:ind w:left="0"/>
        <w:jc w:val="both"/>
        <w:rPr>
          <w:rFonts w:ascii="Georgia" w:hAnsi="Georgia"/>
          <w:b/>
          <w:bCs/>
          <w:u w:val="single"/>
        </w:rPr>
      </w:pPr>
      <w:r w:rsidRPr="00451D5A">
        <w:rPr>
          <w:rFonts w:ascii="Georgia" w:hAnsi="Georgia"/>
          <w:b/>
          <w:bCs/>
          <w:u w:val="single"/>
        </w:rPr>
        <w:t>Oracle PaaS Table design:</w:t>
      </w:r>
    </w:p>
    <w:p w14:paraId="7FE20A91" w14:textId="1B6D4B5B" w:rsidR="00451D5A" w:rsidRDefault="00451D5A" w:rsidP="002D0CE9">
      <w:pPr>
        <w:pStyle w:val="BodyText"/>
        <w:spacing w:after="0"/>
        <w:ind w:left="0"/>
        <w:jc w:val="both"/>
        <w:rPr>
          <w:rFonts w:ascii="Georgia" w:hAnsi="Georgia"/>
          <w:b/>
          <w:bCs/>
          <w:u w:val="single"/>
        </w:rPr>
      </w:pPr>
    </w:p>
    <w:p w14:paraId="4AF0AD83" w14:textId="174B2174" w:rsidR="00451D5A" w:rsidRPr="00451D5A" w:rsidRDefault="00451D5A" w:rsidP="00451D5A">
      <w:pPr>
        <w:pStyle w:val="BodyText"/>
        <w:numPr>
          <w:ilvl w:val="3"/>
          <w:numId w:val="5"/>
        </w:numPr>
        <w:spacing w:after="0"/>
        <w:ind w:left="450"/>
        <w:jc w:val="both"/>
        <w:rPr>
          <w:rFonts w:ascii="Georgia" w:hAnsi="Georgia"/>
        </w:rPr>
      </w:pPr>
      <w:r w:rsidRPr="00451D5A">
        <w:rPr>
          <w:rFonts w:ascii="Georgia" w:hAnsi="Georgia"/>
        </w:rPr>
        <w:t xml:space="preserve">Table: </w:t>
      </w:r>
      <w:r w:rsidR="00723F29" w:rsidRPr="00723F29">
        <w:rPr>
          <w:rFonts w:ascii="Georgia" w:hAnsi="Georgia"/>
        </w:rPr>
        <w:t>XXFH_SAAS_VALIDATIONS_TBL</w:t>
      </w:r>
    </w:p>
    <w:p w14:paraId="036FC285" w14:textId="64C302D9" w:rsidR="000C53B1" w:rsidRDefault="000C53B1" w:rsidP="002D0CE9">
      <w:pPr>
        <w:pStyle w:val="BodyText"/>
        <w:spacing w:after="0"/>
        <w:ind w:left="0"/>
        <w:jc w:val="both"/>
        <w:rPr>
          <w:rFonts w:ascii="Georgia" w:hAnsi="Georgia"/>
        </w:rPr>
      </w:pPr>
    </w:p>
    <w:tbl>
      <w:tblPr>
        <w:tblW w:w="9895" w:type="dxa"/>
        <w:tblLook w:val="04A0" w:firstRow="1" w:lastRow="0" w:firstColumn="1" w:lastColumn="0" w:noHBand="0" w:noVBand="1"/>
      </w:tblPr>
      <w:tblGrid>
        <w:gridCol w:w="701"/>
        <w:gridCol w:w="2580"/>
        <w:gridCol w:w="1201"/>
        <w:gridCol w:w="837"/>
        <w:gridCol w:w="4576"/>
      </w:tblGrid>
      <w:tr w:rsidR="00723F29" w:rsidRPr="00723F29" w14:paraId="581541F7" w14:textId="77777777" w:rsidTr="00723F29">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7648612B" w14:textId="77777777" w:rsidR="00723F29" w:rsidRPr="00723F29" w:rsidRDefault="00723F29" w:rsidP="00723F29">
            <w:pPr>
              <w:jc w:val="center"/>
              <w:rPr>
                <w:rFonts w:ascii="Calibri" w:hAnsi="Calibri" w:cs="Calibri"/>
                <w:b/>
                <w:bCs/>
                <w:color w:val="000000"/>
                <w:sz w:val="22"/>
                <w:szCs w:val="22"/>
                <w:lang w:eastAsia="en-US"/>
              </w:rPr>
            </w:pPr>
            <w:proofErr w:type="spellStart"/>
            <w:r w:rsidRPr="00723F29">
              <w:rPr>
                <w:rFonts w:ascii="Calibri" w:hAnsi="Calibri" w:cs="Calibri"/>
                <w:b/>
                <w:bCs/>
                <w:color w:val="000000"/>
                <w:sz w:val="22"/>
                <w:szCs w:val="22"/>
                <w:lang w:eastAsia="en-US"/>
              </w:rPr>
              <w:t>S.No</w:t>
            </w:r>
            <w:proofErr w:type="spellEnd"/>
            <w:r w:rsidRPr="00723F29">
              <w:rPr>
                <w:rFonts w:ascii="Calibri" w:hAnsi="Calibri" w:cs="Calibri"/>
                <w:b/>
                <w:bCs/>
                <w:color w:val="000000"/>
                <w:sz w:val="22"/>
                <w:szCs w:val="22"/>
                <w:lang w:eastAsia="en-US"/>
              </w:rPr>
              <w:t>.</w:t>
            </w:r>
          </w:p>
        </w:tc>
        <w:tc>
          <w:tcPr>
            <w:tcW w:w="2580" w:type="dxa"/>
            <w:tcBorders>
              <w:top w:val="single" w:sz="4" w:space="0" w:color="auto"/>
              <w:left w:val="nil"/>
              <w:bottom w:val="single" w:sz="4" w:space="0" w:color="auto"/>
              <w:right w:val="single" w:sz="4" w:space="0" w:color="auto"/>
            </w:tcBorders>
            <w:shd w:val="clear" w:color="000000" w:fill="92D050"/>
            <w:noWrap/>
            <w:vAlign w:val="center"/>
            <w:hideMark/>
          </w:tcPr>
          <w:p w14:paraId="51C49B57"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Table Column</w:t>
            </w:r>
          </w:p>
        </w:tc>
        <w:tc>
          <w:tcPr>
            <w:tcW w:w="1201" w:type="dxa"/>
            <w:tcBorders>
              <w:top w:val="single" w:sz="4" w:space="0" w:color="auto"/>
              <w:left w:val="nil"/>
              <w:bottom w:val="single" w:sz="4" w:space="0" w:color="auto"/>
              <w:right w:val="single" w:sz="4" w:space="0" w:color="auto"/>
            </w:tcBorders>
            <w:shd w:val="clear" w:color="000000" w:fill="92D050"/>
            <w:noWrap/>
            <w:vAlign w:val="center"/>
            <w:hideMark/>
          </w:tcPr>
          <w:p w14:paraId="7E884805"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4D3FEBD7"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Length</w:t>
            </w:r>
          </w:p>
        </w:tc>
        <w:tc>
          <w:tcPr>
            <w:tcW w:w="4576" w:type="dxa"/>
            <w:tcBorders>
              <w:top w:val="single" w:sz="4" w:space="0" w:color="auto"/>
              <w:left w:val="nil"/>
              <w:bottom w:val="single" w:sz="4" w:space="0" w:color="auto"/>
              <w:right w:val="single" w:sz="4" w:space="0" w:color="auto"/>
            </w:tcBorders>
            <w:shd w:val="clear" w:color="000000" w:fill="92D050"/>
            <w:vAlign w:val="center"/>
            <w:hideMark/>
          </w:tcPr>
          <w:p w14:paraId="2847730B"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Remarks</w:t>
            </w:r>
          </w:p>
        </w:tc>
      </w:tr>
      <w:tr w:rsidR="00723F29" w:rsidRPr="00723F29" w14:paraId="245E091B"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29079D2"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w:t>
            </w:r>
          </w:p>
        </w:tc>
        <w:tc>
          <w:tcPr>
            <w:tcW w:w="2580" w:type="dxa"/>
            <w:tcBorders>
              <w:top w:val="nil"/>
              <w:left w:val="nil"/>
              <w:bottom w:val="single" w:sz="4" w:space="0" w:color="auto"/>
              <w:right w:val="single" w:sz="4" w:space="0" w:color="auto"/>
            </w:tcBorders>
            <w:shd w:val="clear" w:color="auto" w:fill="auto"/>
            <w:noWrap/>
            <w:vAlign w:val="bottom"/>
            <w:hideMark/>
          </w:tcPr>
          <w:p w14:paraId="3B9E4601"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OIC_FLOW_ID</w:t>
            </w:r>
          </w:p>
        </w:tc>
        <w:tc>
          <w:tcPr>
            <w:tcW w:w="1201" w:type="dxa"/>
            <w:tcBorders>
              <w:top w:val="nil"/>
              <w:left w:val="nil"/>
              <w:bottom w:val="single" w:sz="4" w:space="0" w:color="auto"/>
              <w:right w:val="single" w:sz="4" w:space="0" w:color="auto"/>
            </w:tcBorders>
            <w:shd w:val="clear" w:color="auto" w:fill="auto"/>
            <w:noWrap/>
            <w:vAlign w:val="bottom"/>
            <w:hideMark/>
          </w:tcPr>
          <w:p w14:paraId="41F0709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401C8E6D"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22</w:t>
            </w:r>
          </w:p>
        </w:tc>
        <w:tc>
          <w:tcPr>
            <w:tcW w:w="4576" w:type="dxa"/>
            <w:tcBorders>
              <w:top w:val="nil"/>
              <w:left w:val="nil"/>
              <w:bottom w:val="single" w:sz="4" w:space="0" w:color="auto"/>
              <w:right w:val="single" w:sz="4" w:space="0" w:color="auto"/>
            </w:tcBorders>
            <w:shd w:val="clear" w:color="auto" w:fill="auto"/>
            <w:vAlign w:val="bottom"/>
            <w:hideMark/>
          </w:tcPr>
          <w:p w14:paraId="2290B43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14A89348"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6901EF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2</w:t>
            </w:r>
          </w:p>
        </w:tc>
        <w:tc>
          <w:tcPr>
            <w:tcW w:w="2580" w:type="dxa"/>
            <w:tcBorders>
              <w:top w:val="nil"/>
              <w:left w:val="nil"/>
              <w:bottom w:val="single" w:sz="4" w:space="0" w:color="auto"/>
              <w:right w:val="single" w:sz="4" w:space="0" w:color="auto"/>
            </w:tcBorders>
            <w:shd w:val="clear" w:color="auto" w:fill="auto"/>
            <w:noWrap/>
            <w:vAlign w:val="bottom"/>
            <w:hideMark/>
          </w:tcPr>
          <w:p w14:paraId="2200882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TASK_NUMBER</w:t>
            </w:r>
          </w:p>
        </w:tc>
        <w:tc>
          <w:tcPr>
            <w:tcW w:w="1201" w:type="dxa"/>
            <w:tcBorders>
              <w:top w:val="nil"/>
              <w:left w:val="nil"/>
              <w:bottom w:val="single" w:sz="4" w:space="0" w:color="auto"/>
              <w:right w:val="single" w:sz="4" w:space="0" w:color="auto"/>
            </w:tcBorders>
            <w:shd w:val="clear" w:color="auto" w:fill="auto"/>
            <w:noWrap/>
            <w:vAlign w:val="bottom"/>
            <w:hideMark/>
          </w:tcPr>
          <w:p w14:paraId="0974104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4A0E13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6AECACA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Task number for the BPM approval notification</w:t>
            </w:r>
          </w:p>
        </w:tc>
      </w:tr>
      <w:tr w:rsidR="00723F29" w:rsidRPr="00723F29" w14:paraId="2804E7AA" w14:textId="77777777" w:rsidTr="00723F29">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226FA83"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3</w:t>
            </w:r>
          </w:p>
        </w:tc>
        <w:tc>
          <w:tcPr>
            <w:tcW w:w="2580" w:type="dxa"/>
            <w:tcBorders>
              <w:top w:val="nil"/>
              <w:left w:val="nil"/>
              <w:bottom w:val="single" w:sz="4" w:space="0" w:color="auto"/>
              <w:right w:val="single" w:sz="4" w:space="0" w:color="auto"/>
            </w:tcBorders>
            <w:shd w:val="clear" w:color="auto" w:fill="auto"/>
            <w:noWrap/>
            <w:vAlign w:val="bottom"/>
            <w:hideMark/>
          </w:tcPr>
          <w:p w14:paraId="4C6546C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TRX_ID</w:t>
            </w:r>
          </w:p>
        </w:tc>
        <w:tc>
          <w:tcPr>
            <w:tcW w:w="1201" w:type="dxa"/>
            <w:tcBorders>
              <w:top w:val="nil"/>
              <w:left w:val="nil"/>
              <w:bottom w:val="single" w:sz="4" w:space="0" w:color="auto"/>
              <w:right w:val="single" w:sz="4" w:space="0" w:color="auto"/>
            </w:tcBorders>
            <w:shd w:val="clear" w:color="auto" w:fill="auto"/>
            <w:noWrap/>
            <w:vAlign w:val="bottom"/>
            <w:hideMark/>
          </w:tcPr>
          <w:p w14:paraId="6458722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301FBDF9"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22</w:t>
            </w:r>
          </w:p>
        </w:tc>
        <w:tc>
          <w:tcPr>
            <w:tcW w:w="4576" w:type="dxa"/>
            <w:tcBorders>
              <w:top w:val="nil"/>
              <w:left w:val="nil"/>
              <w:bottom w:val="single" w:sz="4" w:space="0" w:color="auto"/>
              <w:right w:val="single" w:sz="4" w:space="0" w:color="auto"/>
            </w:tcBorders>
            <w:shd w:val="clear" w:color="auto" w:fill="auto"/>
            <w:vAlign w:val="bottom"/>
            <w:hideMark/>
          </w:tcPr>
          <w:p w14:paraId="4CC7CCB4" w14:textId="77777777" w:rsidR="00723F29" w:rsidRPr="00723F29" w:rsidRDefault="00723F29" w:rsidP="00723F29">
            <w:pPr>
              <w:rPr>
                <w:rFonts w:ascii="Calibri" w:hAnsi="Calibri" w:cs="Calibri"/>
                <w:color w:val="000000"/>
                <w:sz w:val="22"/>
                <w:szCs w:val="22"/>
                <w:lang w:eastAsia="en-US"/>
              </w:rPr>
            </w:pPr>
            <w:proofErr w:type="spellStart"/>
            <w:r w:rsidRPr="00723F29">
              <w:rPr>
                <w:rFonts w:ascii="Calibri" w:hAnsi="Calibri" w:cs="Calibri"/>
                <w:color w:val="000000"/>
                <w:sz w:val="22"/>
                <w:szCs w:val="22"/>
                <w:lang w:eastAsia="en-US"/>
              </w:rPr>
              <w:t>requisition_header_id</w:t>
            </w:r>
            <w:proofErr w:type="spellEnd"/>
            <w:r w:rsidRPr="00723F29">
              <w:rPr>
                <w:rFonts w:ascii="Calibri" w:hAnsi="Calibri" w:cs="Calibri"/>
                <w:color w:val="000000"/>
                <w:sz w:val="22"/>
                <w:szCs w:val="22"/>
                <w:lang w:eastAsia="en-US"/>
              </w:rPr>
              <w:t xml:space="preserve"> if TRX_TYPE = 'PR'</w:t>
            </w:r>
            <w:r w:rsidRPr="00723F29">
              <w:rPr>
                <w:rFonts w:ascii="Calibri" w:hAnsi="Calibri" w:cs="Calibri"/>
                <w:color w:val="000000"/>
                <w:sz w:val="22"/>
                <w:szCs w:val="22"/>
                <w:lang w:eastAsia="en-US"/>
              </w:rPr>
              <w:br/>
            </w:r>
            <w:proofErr w:type="spellStart"/>
            <w:r w:rsidRPr="00723F29">
              <w:rPr>
                <w:rFonts w:ascii="Calibri" w:hAnsi="Calibri" w:cs="Calibri"/>
                <w:color w:val="000000"/>
                <w:sz w:val="22"/>
                <w:szCs w:val="22"/>
                <w:lang w:eastAsia="en-US"/>
              </w:rPr>
              <w:t>po_header_id</w:t>
            </w:r>
            <w:proofErr w:type="spellEnd"/>
            <w:r w:rsidRPr="00723F29">
              <w:rPr>
                <w:rFonts w:ascii="Calibri" w:hAnsi="Calibri" w:cs="Calibri"/>
                <w:color w:val="000000"/>
                <w:sz w:val="22"/>
                <w:szCs w:val="22"/>
                <w:lang w:eastAsia="en-US"/>
              </w:rPr>
              <w:t xml:space="preserve"> if TRX_TYPE = 'PO' or 'BPA'</w:t>
            </w:r>
          </w:p>
        </w:tc>
      </w:tr>
      <w:tr w:rsidR="00723F29" w:rsidRPr="00723F29" w14:paraId="55258568" w14:textId="77777777" w:rsidTr="00723F29">
        <w:trPr>
          <w:trHeight w:val="9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F38292A"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4</w:t>
            </w:r>
          </w:p>
        </w:tc>
        <w:tc>
          <w:tcPr>
            <w:tcW w:w="2580" w:type="dxa"/>
            <w:tcBorders>
              <w:top w:val="nil"/>
              <w:left w:val="nil"/>
              <w:bottom w:val="single" w:sz="4" w:space="0" w:color="auto"/>
              <w:right w:val="single" w:sz="4" w:space="0" w:color="auto"/>
            </w:tcBorders>
            <w:shd w:val="clear" w:color="auto" w:fill="auto"/>
            <w:noWrap/>
            <w:vAlign w:val="bottom"/>
            <w:hideMark/>
          </w:tcPr>
          <w:p w14:paraId="08902A3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TRX_NUMBER</w:t>
            </w:r>
          </w:p>
        </w:tc>
        <w:tc>
          <w:tcPr>
            <w:tcW w:w="1201" w:type="dxa"/>
            <w:tcBorders>
              <w:top w:val="nil"/>
              <w:left w:val="nil"/>
              <w:bottom w:val="single" w:sz="4" w:space="0" w:color="auto"/>
              <w:right w:val="single" w:sz="4" w:space="0" w:color="auto"/>
            </w:tcBorders>
            <w:shd w:val="clear" w:color="auto" w:fill="auto"/>
            <w:noWrap/>
            <w:vAlign w:val="bottom"/>
            <w:hideMark/>
          </w:tcPr>
          <w:p w14:paraId="1DB15B4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8076299"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0E5E5D1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requisition number if TRX_TYPE = 'PR',</w:t>
            </w:r>
            <w:r w:rsidRPr="00723F29">
              <w:rPr>
                <w:rFonts w:ascii="Calibri" w:hAnsi="Calibri" w:cs="Calibri"/>
                <w:color w:val="000000"/>
                <w:sz w:val="22"/>
                <w:szCs w:val="22"/>
                <w:lang w:eastAsia="en-US"/>
              </w:rPr>
              <w:br/>
              <w:t>PO Number if TRX_TYPE = 'PO',</w:t>
            </w:r>
            <w:r w:rsidRPr="00723F29">
              <w:rPr>
                <w:rFonts w:ascii="Calibri" w:hAnsi="Calibri" w:cs="Calibri"/>
                <w:color w:val="000000"/>
                <w:sz w:val="22"/>
                <w:szCs w:val="22"/>
                <w:lang w:eastAsia="en-US"/>
              </w:rPr>
              <w:br/>
              <w:t>BPA Number if TRX_TYPE = 'BPA'</w:t>
            </w:r>
          </w:p>
        </w:tc>
      </w:tr>
      <w:tr w:rsidR="00723F29" w:rsidRPr="00723F29" w14:paraId="1677BB9E"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B7BC904"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5</w:t>
            </w:r>
          </w:p>
        </w:tc>
        <w:tc>
          <w:tcPr>
            <w:tcW w:w="2580" w:type="dxa"/>
            <w:tcBorders>
              <w:top w:val="nil"/>
              <w:left w:val="nil"/>
              <w:bottom w:val="single" w:sz="4" w:space="0" w:color="auto"/>
              <w:right w:val="single" w:sz="4" w:space="0" w:color="auto"/>
            </w:tcBorders>
            <w:shd w:val="clear" w:color="auto" w:fill="auto"/>
            <w:noWrap/>
            <w:vAlign w:val="bottom"/>
            <w:hideMark/>
          </w:tcPr>
          <w:p w14:paraId="76DB56F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TRX_TYPE</w:t>
            </w:r>
          </w:p>
        </w:tc>
        <w:tc>
          <w:tcPr>
            <w:tcW w:w="1201" w:type="dxa"/>
            <w:tcBorders>
              <w:top w:val="nil"/>
              <w:left w:val="nil"/>
              <w:bottom w:val="single" w:sz="4" w:space="0" w:color="auto"/>
              <w:right w:val="single" w:sz="4" w:space="0" w:color="auto"/>
            </w:tcBorders>
            <w:shd w:val="clear" w:color="auto" w:fill="auto"/>
            <w:noWrap/>
            <w:vAlign w:val="bottom"/>
            <w:hideMark/>
          </w:tcPr>
          <w:p w14:paraId="57A3807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6844D7E"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0C9DA2B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PR/PO/BPA</w:t>
            </w:r>
          </w:p>
        </w:tc>
      </w:tr>
      <w:tr w:rsidR="00723F29" w:rsidRPr="00723F29" w14:paraId="6D7A00A9"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A656947"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6</w:t>
            </w:r>
          </w:p>
        </w:tc>
        <w:tc>
          <w:tcPr>
            <w:tcW w:w="2580" w:type="dxa"/>
            <w:tcBorders>
              <w:top w:val="nil"/>
              <w:left w:val="nil"/>
              <w:bottom w:val="single" w:sz="4" w:space="0" w:color="auto"/>
              <w:right w:val="single" w:sz="4" w:space="0" w:color="auto"/>
            </w:tcBorders>
            <w:shd w:val="clear" w:color="auto" w:fill="auto"/>
            <w:noWrap/>
            <w:vAlign w:val="bottom"/>
            <w:hideMark/>
          </w:tcPr>
          <w:p w14:paraId="6F848A3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ACTION</w:t>
            </w:r>
          </w:p>
        </w:tc>
        <w:tc>
          <w:tcPr>
            <w:tcW w:w="1201" w:type="dxa"/>
            <w:tcBorders>
              <w:top w:val="nil"/>
              <w:left w:val="nil"/>
              <w:bottom w:val="single" w:sz="4" w:space="0" w:color="auto"/>
              <w:right w:val="single" w:sz="4" w:space="0" w:color="auto"/>
            </w:tcBorders>
            <w:shd w:val="clear" w:color="auto" w:fill="auto"/>
            <w:noWrap/>
            <w:vAlign w:val="bottom"/>
            <w:hideMark/>
          </w:tcPr>
          <w:p w14:paraId="4AB6DCA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43CFFB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tcBorders>
              <w:top w:val="nil"/>
              <w:left w:val="nil"/>
              <w:bottom w:val="single" w:sz="4" w:space="0" w:color="auto"/>
              <w:right w:val="single" w:sz="4" w:space="0" w:color="auto"/>
            </w:tcBorders>
            <w:shd w:val="clear" w:color="auto" w:fill="auto"/>
            <w:vAlign w:val="bottom"/>
            <w:hideMark/>
          </w:tcPr>
          <w:p w14:paraId="132AD6A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APPROVE/REJECT</w:t>
            </w:r>
          </w:p>
        </w:tc>
      </w:tr>
      <w:tr w:rsidR="00723F29" w:rsidRPr="00723F29" w14:paraId="7682BD7B"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C78497A"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2580" w:type="dxa"/>
            <w:tcBorders>
              <w:top w:val="nil"/>
              <w:left w:val="nil"/>
              <w:bottom w:val="single" w:sz="4" w:space="0" w:color="auto"/>
              <w:right w:val="single" w:sz="4" w:space="0" w:color="auto"/>
            </w:tcBorders>
            <w:shd w:val="clear" w:color="auto" w:fill="auto"/>
            <w:noWrap/>
            <w:vAlign w:val="bottom"/>
            <w:hideMark/>
          </w:tcPr>
          <w:p w14:paraId="2DA7D7B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COMMENTS</w:t>
            </w:r>
          </w:p>
        </w:tc>
        <w:tc>
          <w:tcPr>
            <w:tcW w:w="1201" w:type="dxa"/>
            <w:tcBorders>
              <w:top w:val="nil"/>
              <w:left w:val="nil"/>
              <w:bottom w:val="single" w:sz="4" w:space="0" w:color="auto"/>
              <w:right w:val="single" w:sz="4" w:space="0" w:color="auto"/>
            </w:tcBorders>
            <w:shd w:val="clear" w:color="auto" w:fill="auto"/>
            <w:noWrap/>
            <w:vAlign w:val="bottom"/>
            <w:hideMark/>
          </w:tcPr>
          <w:p w14:paraId="1B0B4DD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BB5FA17"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2F47F4B0"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2DE39559"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0AC04B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8</w:t>
            </w:r>
          </w:p>
        </w:tc>
        <w:tc>
          <w:tcPr>
            <w:tcW w:w="2580" w:type="dxa"/>
            <w:tcBorders>
              <w:top w:val="nil"/>
              <w:left w:val="nil"/>
              <w:bottom w:val="single" w:sz="4" w:space="0" w:color="auto"/>
              <w:right w:val="single" w:sz="4" w:space="0" w:color="auto"/>
            </w:tcBorders>
            <w:shd w:val="clear" w:color="auto" w:fill="auto"/>
            <w:noWrap/>
            <w:vAlign w:val="bottom"/>
            <w:hideMark/>
          </w:tcPr>
          <w:p w14:paraId="323D525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API_STATUS_CODE</w:t>
            </w:r>
          </w:p>
        </w:tc>
        <w:tc>
          <w:tcPr>
            <w:tcW w:w="1201" w:type="dxa"/>
            <w:tcBorders>
              <w:top w:val="nil"/>
              <w:left w:val="nil"/>
              <w:bottom w:val="single" w:sz="4" w:space="0" w:color="auto"/>
              <w:right w:val="single" w:sz="4" w:space="0" w:color="auto"/>
            </w:tcBorders>
            <w:shd w:val="clear" w:color="auto" w:fill="auto"/>
            <w:noWrap/>
            <w:vAlign w:val="bottom"/>
            <w:hideMark/>
          </w:tcPr>
          <w:p w14:paraId="758BE0F6"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2424105"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240</w:t>
            </w:r>
          </w:p>
        </w:tc>
        <w:tc>
          <w:tcPr>
            <w:tcW w:w="4576" w:type="dxa"/>
            <w:tcBorders>
              <w:top w:val="nil"/>
              <w:left w:val="nil"/>
              <w:bottom w:val="single" w:sz="4" w:space="0" w:color="auto"/>
              <w:right w:val="single" w:sz="4" w:space="0" w:color="auto"/>
            </w:tcBorders>
            <w:shd w:val="clear" w:color="auto" w:fill="auto"/>
            <w:vAlign w:val="bottom"/>
            <w:hideMark/>
          </w:tcPr>
          <w:p w14:paraId="12C515D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0F29A4DF"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EE552AC"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9</w:t>
            </w:r>
          </w:p>
        </w:tc>
        <w:tc>
          <w:tcPr>
            <w:tcW w:w="2580" w:type="dxa"/>
            <w:tcBorders>
              <w:top w:val="nil"/>
              <w:left w:val="nil"/>
              <w:bottom w:val="single" w:sz="4" w:space="0" w:color="auto"/>
              <w:right w:val="single" w:sz="4" w:space="0" w:color="auto"/>
            </w:tcBorders>
            <w:shd w:val="clear" w:color="auto" w:fill="auto"/>
            <w:noWrap/>
            <w:vAlign w:val="bottom"/>
            <w:hideMark/>
          </w:tcPr>
          <w:p w14:paraId="0EA1541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API_RESPONSE</w:t>
            </w:r>
          </w:p>
        </w:tc>
        <w:tc>
          <w:tcPr>
            <w:tcW w:w="1201" w:type="dxa"/>
            <w:tcBorders>
              <w:top w:val="nil"/>
              <w:left w:val="nil"/>
              <w:bottom w:val="single" w:sz="4" w:space="0" w:color="auto"/>
              <w:right w:val="single" w:sz="4" w:space="0" w:color="auto"/>
            </w:tcBorders>
            <w:shd w:val="clear" w:color="auto" w:fill="auto"/>
            <w:noWrap/>
            <w:vAlign w:val="bottom"/>
            <w:hideMark/>
          </w:tcPr>
          <w:p w14:paraId="5E230A3C"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CLOB</w:t>
            </w:r>
          </w:p>
        </w:tc>
        <w:tc>
          <w:tcPr>
            <w:tcW w:w="837" w:type="dxa"/>
            <w:tcBorders>
              <w:top w:val="nil"/>
              <w:left w:val="nil"/>
              <w:bottom w:val="single" w:sz="4" w:space="0" w:color="auto"/>
              <w:right w:val="single" w:sz="4" w:space="0" w:color="auto"/>
            </w:tcBorders>
            <w:shd w:val="clear" w:color="auto" w:fill="auto"/>
            <w:noWrap/>
            <w:vAlign w:val="bottom"/>
            <w:hideMark/>
          </w:tcPr>
          <w:p w14:paraId="014C7585"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6D451AF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1DFEACA6"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BA6C42C"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10</w:t>
            </w:r>
          </w:p>
        </w:tc>
        <w:tc>
          <w:tcPr>
            <w:tcW w:w="2580" w:type="dxa"/>
            <w:tcBorders>
              <w:top w:val="nil"/>
              <w:left w:val="nil"/>
              <w:bottom w:val="single" w:sz="4" w:space="0" w:color="auto"/>
              <w:right w:val="single" w:sz="4" w:space="0" w:color="auto"/>
            </w:tcBorders>
            <w:shd w:val="clear" w:color="auto" w:fill="auto"/>
            <w:noWrap/>
            <w:vAlign w:val="bottom"/>
            <w:hideMark/>
          </w:tcPr>
          <w:p w14:paraId="57C0988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PROCESS_FLAG</w:t>
            </w:r>
          </w:p>
        </w:tc>
        <w:tc>
          <w:tcPr>
            <w:tcW w:w="1201" w:type="dxa"/>
            <w:tcBorders>
              <w:top w:val="nil"/>
              <w:left w:val="nil"/>
              <w:bottom w:val="single" w:sz="4" w:space="0" w:color="auto"/>
              <w:right w:val="single" w:sz="4" w:space="0" w:color="auto"/>
            </w:tcBorders>
            <w:shd w:val="clear" w:color="auto" w:fill="auto"/>
            <w:noWrap/>
            <w:vAlign w:val="bottom"/>
            <w:hideMark/>
          </w:tcPr>
          <w:p w14:paraId="12A9983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F414FE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1</w:t>
            </w:r>
          </w:p>
        </w:tc>
        <w:tc>
          <w:tcPr>
            <w:tcW w:w="4576" w:type="dxa"/>
            <w:tcBorders>
              <w:top w:val="nil"/>
              <w:left w:val="nil"/>
              <w:bottom w:val="single" w:sz="4" w:space="0" w:color="auto"/>
              <w:right w:val="single" w:sz="4" w:space="0" w:color="auto"/>
            </w:tcBorders>
            <w:shd w:val="clear" w:color="auto" w:fill="auto"/>
            <w:vAlign w:val="bottom"/>
            <w:hideMark/>
          </w:tcPr>
          <w:p w14:paraId="57A2DCD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561C772F"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E322AE7"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11</w:t>
            </w:r>
          </w:p>
        </w:tc>
        <w:tc>
          <w:tcPr>
            <w:tcW w:w="2580" w:type="dxa"/>
            <w:tcBorders>
              <w:top w:val="nil"/>
              <w:left w:val="nil"/>
              <w:bottom w:val="single" w:sz="4" w:space="0" w:color="auto"/>
              <w:right w:val="single" w:sz="4" w:space="0" w:color="auto"/>
            </w:tcBorders>
            <w:shd w:val="clear" w:color="auto" w:fill="auto"/>
            <w:noWrap/>
            <w:vAlign w:val="bottom"/>
            <w:hideMark/>
          </w:tcPr>
          <w:p w14:paraId="75A4CE8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ERROR_MESSAGE</w:t>
            </w:r>
          </w:p>
        </w:tc>
        <w:tc>
          <w:tcPr>
            <w:tcW w:w="1201" w:type="dxa"/>
            <w:tcBorders>
              <w:top w:val="nil"/>
              <w:left w:val="nil"/>
              <w:bottom w:val="single" w:sz="4" w:space="0" w:color="auto"/>
              <w:right w:val="single" w:sz="4" w:space="0" w:color="auto"/>
            </w:tcBorders>
            <w:shd w:val="clear" w:color="auto" w:fill="auto"/>
            <w:noWrap/>
            <w:vAlign w:val="bottom"/>
            <w:hideMark/>
          </w:tcPr>
          <w:p w14:paraId="4E93555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53D33FD"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1800146E"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75A2D5E7"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D151AE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12</w:t>
            </w:r>
          </w:p>
        </w:tc>
        <w:tc>
          <w:tcPr>
            <w:tcW w:w="2580" w:type="dxa"/>
            <w:tcBorders>
              <w:top w:val="nil"/>
              <w:left w:val="nil"/>
              <w:bottom w:val="single" w:sz="4" w:space="0" w:color="auto"/>
              <w:right w:val="single" w:sz="4" w:space="0" w:color="auto"/>
            </w:tcBorders>
            <w:shd w:val="clear" w:color="auto" w:fill="auto"/>
            <w:noWrap/>
            <w:vAlign w:val="bottom"/>
            <w:hideMark/>
          </w:tcPr>
          <w:p w14:paraId="4DB58E5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CREATION_DATE</w:t>
            </w:r>
          </w:p>
        </w:tc>
        <w:tc>
          <w:tcPr>
            <w:tcW w:w="1201" w:type="dxa"/>
            <w:tcBorders>
              <w:top w:val="nil"/>
              <w:left w:val="nil"/>
              <w:bottom w:val="single" w:sz="4" w:space="0" w:color="auto"/>
              <w:right w:val="single" w:sz="4" w:space="0" w:color="auto"/>
            </w:tcBorders>
            <w:shd w:val="clear" w:color="auto" w:fill="auto"/>
            <w:noWrap/>
            <w:vAlign w:val="bottom"/>
            <w:hideMark/>
          </w:tcPr>
          <w:p w14:paraId="4922A6ED"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516AAD9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4576" w:type="dxa"/>
            <w:vMerge w:val="restart"/>
            <w:tcBorders>
              <w:top w:val="nil"/>
              <w:left w:val="single" w:sz="4" w:space="0" w:color="auto"/>
              <w:bottom w:val="single" w:sz="4" w:space="0" w:color="auto"/>
              <w:right w:val="single" w:sz="4" w:space="0" w:color="auto"/>
            </w:tcBorders>
            <w:shd w:val="clear" w:color="auto" w:fill="auto"/>
            <w:vAlign w:val="center"/>
            <w:hideMark/>
          </w:tcPr>
          <w:p w14:paraId="0492250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WHO columns</w:t>
            </w:r>
          </w:p>
        </w:tc>
      </w:tr>
      <w:tr w:rsidR="00723F29" w:rsidRPr="00723F29" w14:paraId="4F895FCC"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2F4FBC1"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13</w:t>
            </w:r>
          </w:p>
        </w:tc>
        <w:tc>
          <w:tcPr>
            <w:tcW w:w="2580" w:type="dxa"/>
            <w:tcBorders>
              <w:top w:val="nil"/>
              <w:left w:val="nil"/>
              <w:bottom w:val="single" w:sz="4" w:space="0" w:color="auto"/>
              <w:right w:val="single" w:sz="4" w:space="0" w:color="auto"/>
            </w:tcBorders>
            <w:shd w:val="clear" w:color="auto" w:fill="auto"/>
            <w:noWrap/>
            <w:vAlign w:val="bottom"/>
            <w:hideMark/>
          </w:tcPr>
          <w:p w14:paraId="0B6ABFE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CREATED_BY</w:t>
            </w:r>
          </w:p>
        </w:tc>
        <w:tc>
          <w:tcPr>
            <w:tcW w:w="1201" w:type="dxa"/>
            <w:tcBorders>
              <w:top w:val="nil"/>
              <w:left w:val="nil"/>
              <w:bottom w:val="single" w:sz="4" w:space="0" w:color="auto"/>
              <w:right w:val="single" w:sz="4" w:space="0" w:color="auto"/>
            </w:tcBorders>
            <w:shd w:val="clear" w:color="auto" w:fill="auto"/>
            <w:noWrap/>
            <w:vAlign w:val="bottom"/>
            <w:hideMark/>
          </w:tcPr>
          <w:p w14:paraId="1950E1E1"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EF640DB"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vMerge/>
            <w:tcBorders>
              <w:top w:val="nil"/>
              <w:left w:val="single" w:sz="4" w:space="0" w:color="auto"/>
              <w:bottom w:val="single" w:sz="4" w:space="0" w:color="auto"/>
              <w:right w:val="single" w:sz="4" w:space="0" w:color="auto"/>
            </w:tcBorders>
            <w:vAlign w:val="center"/>
            <w:hideMark/>
          </w:tcPr>
          <w:p w14:paraId="5822F121" w14:textId="77777777" w:rsidR="00723F29" w:rsidRPr="00723F29" w:rsidRDefault="00723F29" w:rsidP="00723F29">
            <w:pPr>
              <w:rPr>
                <w:rFonts w:ascii="Calibri" w:hAnsi="Calibri" w:cs="Calibri"/>
                <w:color w:val="000000"/>
                <w:sz w:val="22"/>
                <w:szCs w:val="22"/>
                <w:lang w:eastAsia="en-US"/>
              </w:rPr>
            </w:pPr>
          </w:p>
        </w:tc>
      </w:tr>
      <w:tr w:rsidR="00723F29" w:rsidRPr="00723F29" w14:paraId="5516C350"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42CE2A9"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14</w:t>
            </w:r>
          </w:p>
        </w:tc>
        <w:tc>
          <w:tcPr>
            <w:tcW w:w="2580" w:type="dxa"/>
            <w:tcBorders>
              <w:top w:val="nil"/>
              <w:left w:val="nil"/>
              <w:bottom w:val="single" w:sz="4" w:space="0" w:color="auto"/>
              <w:right w:val="single" w:sz="4" w:space="0" w:color="auto"/>
            </w:tcBorders>
            <w:shd w:val="clear" w:color="auto" w:fill="auto"/>
            <w:noWrap/>
            <w:vAlign w:val="bottom"/>
            <w:hideMark/>
          </w:tcPr>
          <w:p w14:paraId="29004729"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LAST_UPDATE_DATE</w:t>
            </w:r>
          </w:p>
        </w:tc>
        <w:tc>
          <w:tcPr>
            <w:tcW w:w="1201" w:type="dxa"/>
            <w:tcBorders>
              <w:top w:val="nil"/>
              <w:left w:val="nil"/>
              <w:bottom w:val="single" w:sz="4" w:space="0" w:color="auto"/>
              <w:right w:val="single" w:sz="4" w:space="0" w:color="auto"/>
            </w:tcBorders>
            <w:shd w:val="clear" w:color="auto" w:fill="auto"/>
            <w:noWrap/>
            <w:vAlign w:val="bottom"/>
            <w:hideMark/>
          </w:tcPr>
          <w:p w14:paraId="0AB6BA9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1F215D18"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4576" w:type="dxa"/>
            <w:vMerge/>
            <w:tcBorders>
              <w:top w:val="nil"/>
              <w:left w:val="single" w:sz="4" w:space="0" w:color="auto"/>
              <w:bottom w:val="single" w:sz="4" w:space="0" w:color="auto"/>
              <w:right w:val="single" w:sz="4" w:space="0" w:color="auto"/>
            </w:tcBorders>
            <w:vAlign w:val="center"/>
            <w:hideMark/>
          </w:tcPr>
          <w:p w14:paraId="5DFD2F91" w14:textId="77777777" w:rsidR="00723F29" w:rsidRPr="00723F29" w:rsidRDefault="00723F29" w:rsidP="00723F29">
            <w:pPr>
              <w:rPr>
                <w:rFonts w:ascii="Calibri" w:hAnsi="Calibri" w:cs="Calibri"/>
                <w:color w:val="000000"/>
                <w:sz w:val="22"/>
                <w:szCs w:val="22"/>
                <w:lang w:eastAsia="en-US"/>
              </w:rPr>
            </w:pPr>
          </w:p>
        </w:tc>
      </w:tr>
      <w:tr w:rsidR="00723F29" w:rsidRPr="00723F29" w14:paraId="79CB1D70"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54FB4A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15</w:t>
            </w:r>
          </w:p>
        </w:tc>
        <w:tc>
          <w:tcPr>
            <w:tcW w:w="2580" w:type="dxa"/>
            <w:tcBorders>
              <w:top w:val="nil"/>
              <w:left w:val="nil"/>
              <w:bottom w:val="single" w:sz="4" w:space="0" w:color="auto"/>
              <w:right w:val="single" w:sz="4" w:space="0" w:color="auto"/>
            </w:tcBorders>
            <w:shd w:val="clear" w:color="auto" w:fill="auto"/>
            <w:noWrap/>
            <w:vAlign w:val="bottom"/>
            <w:hideMark/>
          </w:tcPr>
          <w:p w14:paraId="3DD1FCF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LAST_UPDATED_BY</w:t>
            </w:r>
          </w:p>
        </w:tc>
        <w:tc>
          <w:tcPr>
            <w:tcW w:w="1201" w:type="dxa"/>
            <w:tcBorders>
              <w:top w:val="nil"/>
              <w:left w:val="nil"/>
              <w:bottom w:val="single" w:sz="4" w:space="0" w:color="auto"/>
              <w:right w:val="single" w:sz="4" w:space="0" w:color="auto"/>
            </w:tcBorders>
            <w:shd w:val="clear" w:color="auto" w:fill="auto"/>
            <w:noWrap/>
            <w:vAlign w:val="bottom"/>
            <w:hideMark/>
          </w:tcPr>
          <w:p w14:paraId="3BE1DC6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2D14B5C"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vMerge/>
            <w:tcBorders>
              <w:top w:val="nil"/>
              <w:left w:val="single" w:sz="4" w:space="0" w:color="auto"/>
              <w:bottom w:val="single" w:sz="4" w:space="0" w:color="auto"/>
              <w:right w:val="single" w:sz="4" w:space="0" w:color="auto"/>
            </w:tcBorders>
            <w:vAlign w:val="center"/>
            <w:hideMark/>
          </w:tcPr>
          <w:p w14:paraId="1244F080" w14:textId="77777777" w:rsidR="00723F29" w:rsidRPr="00723F29" w:rsidRDefault="00723F29" w:rsidP="00723F29">
            <w:pPr>
              <w:rPr>
                <w:rFonts w:ascii="Calibri" w:hAnsi="Calibri" w:cs="Calibri"/>
                <w:color w:val="000000"/>
                <w:sz w:val="22"/>
                <w:szCs w:val="22"/>
                <w:lang w:eastAsia="en-US"/>
              </w:rPr>
            </w:pPr>
          </w:p>
        </w:tc>
      </w:tr>
    </w:tbl>
    <w:p w14:paraId="28512975" w14:textId="017DB216" w:rsidR="00723F29" w:rsidRDefault="00723F29" w:rsidP="002D0CE9">
      <w:pPr>
        <w:pStyle w:val="BodyText"/>
        <w:spacing w:after="0"/>
        <w:ind w:left="0"/>
        <w:jc w:val="both"/>
        <w:rPr>
          <w:rFonts w:ascii="Georgia" w:hAnsi="Georgia"/>
        </w:rPr>
      </w:pPr>
    </w:p>
    <w:p w14:paraId="42FD32D7" w14:textId="191F6E87" w:rsidR="009F6CC0" w:rsidRDefault="00451D5A" w:rsidP="009F6CC0">
      <w:pPr>
        <w:pStyle w:val="BodyText"/>
        <w:numPr>
          <w:ilvl w:val="3"/>
          <w:numId w:val="5"/>
        </w:numPr>
        <w:spacing w:after="0"/>
        <w:ind w:left="630"/>
        <w:jc w:val="both"/>
        <w:rPr>
          <w:rFonts w:ascii="Georgia" w:hAnsi="Georgia"/>
        </w:rPr>
      </w:pPr>
      <w:r>
        <w:rPr>
          <w:rFonts w:ascii="Georgia" w:hAnsi="Georgia"/>
        </w:rPr>
        <w:t>Table: XXFH_</w:t>
      </w:r>
      <w:r w:rsidR="009F6CC0">
        <w:rPr>
          <w:rFonts w:ascii="Georgia" w:hAnsi="Georgia"/>
        </w:rPr>
        <w:t>WFTASK</w:t>
      </w:r>
    </w:p>
    <w:p w14:paraId="7A6F3E17" w14:textId="4E1CDE7E" w:rsidR="009F6CC0" w:rsidRDefault="009F6CC0" w:rsidP="009F6CC0">
      <w:pPr>
        <w:pStyle w:val="BodyText"/>
        <w:spacing w:after="0"/>
        <w:ind w:left="0"/>
        <w:jc w:val="both"/>
        <w:rPr>
          <w:rFonts w:ascii="Georgia" w:hAnsi="Georgia"/>
        </w:rPr>
      </w:pPr>
    </w:p>
    <w:tbl>
      <w:tblPr>
        <w:tblW w:w="9895" w:type="dxa"/>
        <w:tblLook w:val="04A0" w:firstRow="1" w:lastRow="0" w:firstColumn="1" w:lastColumn="0" w:noHBand="0" w:noVBand="1"/>
      </w:tblPr>
      <w:tblGrid>
        <w:gridCol w:w="701"/>
        <w:gridCol w:w="2608"/>
        <w:gridCol w:w="2972"/>
        <w:gridCol w:w="837"/>
        <w:gridCol w:w="2777"/>
      </w:tblGrid>
      <w:tr w:rsidR="009F6CC0" w:rsidRPr="009F6CC0" w14:paraId="411A6BFA" w14:textId="77777777" w:rsidTr="009F6CC0">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46EED3B" w14:textId="77777777" w:rsidR="009F6CC0" w:rsidRPr="009F6CC0" w:rsidRDefault="009F6CC0" w:rsidP="009F6CC0">
            <w:pPr>
              <w:jc w:val="center"/>
              <w:rPr>
                <w:rFonts w:ascii="Calibri" w:hAnsi="Calibri" w:cs="Calibri"/>
                <w:b/>
                <w:bCs/>
                <w:color w:val="000000"/>
                <w:sz w:val="22"/>
                <w:szCs w:val="22"/>
                <w:lang w:eastAsia="en-US"/>
              </w:rPr>
            </w:pPr>
            <w:proofErr w:type="spellStart"/>
            <w:r w:rsidRPr="009F6CC0">
              <w:rPr>
                <w:rFonts w:ascii="Calibri" w:hAnsi="Calibri" w:cs="Calibri"/>
                <w:b/>
                <w:bCs/>
                <w:color w:val="000000"/>
                <w:sz w:val="22"/>
                <w:szCs w:val="22"/>
                <w:lang w:eastAsia="en-US"/>
              </w:rPr>
              <w:t>S.No</w:t>
            </w:r>
            <w:proofErr w:type="spellEnd"/>
            <w:r w:rsidRPr="009F6CC0">
              <w:rPr>
                <w:rFonts w:ascii="Calibri" w:hAnsi="Calibri" w:cs="Calibri"/>
                <w:b/>
                <w:bCs/>
                <w:color w:val="000000"/>
                <w:sz w:val="22"/>
                <w:szCs w:val="22"/>
                <w:lang w:eastAsia="en-US"/>
              </w:rPr>
              <w:t>.</w:t>
            </w:r>
          </w:p>
        </w:tc>
        <w:tc>
          <w:tcPr>
            <w:tcW w:w="2608" w:type="dxa"/>
            <w:tcBorders>
              <w:top w:val="single" w:sz="4" w:space="0" w:color="auto"/>
              <w:left w:val="nil"/>
              <w:bottom w:val="single" w:sz="4" w:space="0" w:color="auto"/>
              <w:right w:val="single" w:sz="4" w:space="0" w:color="auto"/>
            </w:tcBorders>
            <w:shd w:val="clear" w:color="000000" w:fill="92D050"/>
            <w:noWrap/>
            <w:vAlign w:val="center"/>
            <w:hideMark/>
          </w:tcPr>
          <w:p w14:paraId="0E8FDB5C"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Table Column</w:t>
            </w:r>
          </w:p>
        </w:tc>
        <w:tc>
          <w:tcPr>
            <w:tcW w:w="2972" w:type="dxa"/>
            <w:tcBorders>
              <w:top w:val="single" w:sz="4" w:space="0" w:color="auto"/>
              <w:left w:val="nil"/>
              <w:bottom w:val="single" w:sz="4" w:space="0" w:color="auto"/>
              <w:right w:val="single" w:sz="4" w:space="0" w:color="auto"/>
            </w:tcBorders>
            <w:shd w:val="clear" w:color="000000" w:fill="92D050"/>
            <w:noWrap/>
            <w:vAlign w:val="center"/>
            <w:hideMark/>
          </w:tcPr>
          <w:p w14:paraId="3FDF139E"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6C005AE7"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Length</w:t>
            </w:r>
          </w:p>
        </w:tc>
        <w:tc>
          <w:tcPr>
            <w:tcW w:w="2777" w:type="dxa"/>
            <w:tcBorders>
              <w:top w:val="single" w:sz="4" w:space="0" w:color="auto"/>
              <w:left w:val="nil"/>
              <w:bottom w:val="single" w:sz="4" w:space="0" w:color="auto"/>
              <w:right w:val="single" w:sz="4" w:space="0" w:color="auto"/>
            </w:tcBorders>
            <w:shd w:val="clear" w:color="000000" w:fill="92D050"/>
            <w:vAlign w:val="center"/>
            <w:hideMark/>
          </w:tcPr>
          <w:p w14:paraId="64AC4D32"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Remarks</w:t>
            </w:r>
          </w:p>
        </w:tc>
      </w:tr>
      <w:tr w:rsidR="009F6CC0" w:rsidRPr="009F6CC0" w14:paraId="5FE8F8F2"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DAD367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w:t>
            </w:r>
          </w:p>
        </w:tc>
        <w:tc>
          <w:tcPr>
            <w:tcW w:w="2608" w:type="dxa"/>
            <w:tcBorders>
              <w:top w:val="nil"/>
              <w:left w:val="nil"/>
              <w:bottom w:val="single" w:sz="4" w:space="0" w:color="auto"/>
              <w:right w:val="single" w:sz="4" w:space="0" w:color="auto"/>
            </w:tcBorders>
            <w:shd w:val="clear" w:color="auto" w:fill="auto"/>
            <w:noWrap/>
            <w:vAlign w:val="bottom"/>
            <w:hideMark/>
          </w:tcPr>
          <w:p w14:paraId="690FCC4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ASSIGNEES</w:t>
            </w:r>
          </w:p>
        </w:tc>
        <w:tc>
          <w:tcPr>
            <w:tcW w:w="2972" w:type="dxa"/>
            <w:tcBorders>
              <w:top w:val="nil"/>
              <w:left w:val="nil"/>
              <w:bottom w:val="single" w:sz="4" w:space="0" w:color="auto"/>
              <w:right w:val="single" w:sz="4" w:space="0" w:color="auto"/>
            </w:tcBorders>
            <w:shd w:val="clear" w:color="auto" w:fill="auto"/>
            <w:noWrap/>
            <w:vAlign w:val="bottom"/>
            <w:hideMark/>
          </w:tcPr>
          <w:p w14:paraId="1E1D619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836B45A"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15B1C541" w14:textId="77777777" w:rsidR="009F6CC0" w:rsidRPr="009F6CC0" w:rsidRDefault="009F6CC0" w:rsidP="009F6CC0">
            <w:pPr>
              <w:rPr>
                <w:rFonts w:ascii="Calibri" w:hAnsi="Calibri" w:cs="Calibri"/>
                <w:color w:val="000000"/>
                <w:sz w:val="22"/>
                <w:szCs w:val="22"/>
                <w:lang w:eastAsia="en-US"/>
              </w:rPr>
            </w:pPr>
            <w:proofErr w:type="gramStart"/>
            <w:r w:rsidRPr="009F6CC0">
              <w:rPr>
                <w:rFonts w:ascii="Calibri" w:hAnsi="Calibri" w:cs="Calibri"/>
                <w:color w:val="000000"/>
                <w:sz w:val="22"/>
                <w:szCs w:val="22"/>
                <w:lang w:eastAsia="en-US"/>
              </w:rPr>
              <w:t>User name</w:t>
            </w:r>
            <w:proofErr w:type="gramEnd"/>
            <w:r w:rsidRPr="009F6CC0">
              <w:rPr>
                <w:rFonts w:ascii="Calibri" w:hAnsi="Calibri" w:cs="Calibri"/>
                <w:color w:val="000000"/>
                <w:sz w:val="22"/>
                <w:szCs w:val="22"/>
                <w:lang w:eastAsia="en-US"/>
              </w:rPr>
              <w:t xml:space="preserve"> with whom the notification is pending</w:t>
            </w:r>
          </w:p>
        </w:tc>
      </w:tr>
      <w:tr w:rsidR="009F6CC0" w:rsidRPr="009F6CC0" w14:paraId="1D59399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7A34DCF"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2</w:t>
            </w:r>
          </w:p>
        </w:tc>
        <w:tc>
          <w:tcPr>
            <w:tcW w:w="2608" w:type="dxa"/>
            <w:tcBorders>
              <w:top w:val="nil"/>
              <w:left w:val="nil"/>
              <w:bottom w:val="single" w:sz="4" w:space="0" w:color="auto"/>
              <w:right w:val="single" w:sz="4" w:space="0" w:color="auto"/>
            </w:tcBorders>
            <w:shd w:val="clear" w:color="auto" w:fill="auto"/>
            <w:noWrap/>
            <w:vAlign w:val="bottom"/>
            <w:hideMark/>
          </w:tcPr>
          <w:p w14:paraId="1EECB5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ASSIGNEESDISPLAYNAME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79F3054F"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B1FA174"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0781E5C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04D7B9A"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3035370"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3</w:t>
            </w:r>
          </w:p>
        </w:tc>
        <w:tc>
          <w:tcPr>
            <w:tcW w:w="2608" w:type="dxa"/>
            <w:tcBorders>
              <w:top w:val="nil"/>
              <w:left w:val="nil"/>
              <w:bottom w:val="single" w:sz="4" w:space="0" w:color="auto"/>
              <w:right w:val="single" w:sz="4" w:space="0" w:color="auto"/>
            </w:tcBorders>
            <w:shd w:val="clear" w:color="auto" w:fill="auto"/>
            <w:noWrap/>
            <w:vAlign w:val="bottom"/>
            <w:hideMark/>
          </w:tcPr>
          <w:p w14:paraId="31A4B3A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CREATOR</w:t>
            </w:r>
          </w:p>
        </w:tc>
        <w:tc>
          <w:tcPr>
            <w:tcW w:w="2972" w:type="dxa"/>
            <w:tcBorders>
              <w:top w:val="nil"/>
              <w:left w:val="nil"/>
              <w:bottom w:val="single" w:sz="4" w:space="0" w:color="auto"/>
              <w:right w:val="single" w:sz="4" w:space="0" w:color="auto"/>
            </w:tcBorders>
            <w:shd w:val="clear" w:color="auto" w:fill="auto"/>
            <w:noWrap/>
            <w:vAlign w:val="bottom"/>
            <w:hideMark/>
          </w:tcPr>
          <w:p w14:paraId="168CB77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F67C1CD"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3A82A05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E83265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78B888D"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4</w:t>
            </w:r>
          </w:p>
        </w:tc>
        <w:tc>
          <w:tcPr>
            <w:tcW w:w="2608" w:type="dxa"/>
            <w:tcBorders>
              <w:top w:val="nil"/>
              <w:left w:val="nil"/>
              <w:bottom w:val="single" w:sz="4" w:space="0" w:color="auto"/>
              <w:right w:val="single" w:sz="4" w:space="0" w:color="auto"/>
            </w:tcBorders>
            <w:shd w:val="clear" w:color="auto" w:fill="auto"/>
            <w:noWrap/>
            <w:vAlign w:val="bottom"/>
            <w:hideMark/>
          </w:tcPr>
          <w:p w14:paraId="3F027F9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ASSIGNEDDATE</w:t>
            </w:r>
          </w:p>
        </w:tc>
        <w:tc>
          <w:tcPr>
            <w:tcW w:w="2972" w:type="dxa"/>
            <w:tcBorders>
              <w:top w:val="nil"/>
              <w:left w:val="nil"/>
              <w:bottom w:val="single" w:sz="4" w:space="0" w:color="auto"/>
              <w:right w:val="single" w:sz="4" w:space="0" w:color="auto"/>
            </w:tcBorders>
            <w:shd w:val="clear" w:color="auto" w:fill="auto"/>
            <w:noWrap/>
            <w:vAlign w:val="bottom"/>
            <w:hideMark/>
          </w:tcPr>
          <w:p w14:paraId="5DE65D36" w14:textId="77777777" w:rsidR="009F6CC0" w:rsidRPr="009F6CC0" w:rsidRDefault="009F6CC0" w:rsidP="009F6CC0">
            <w:pPr>
              <w:rPr>
                <w:rFonts w:ascii="Calibri" w:hAnsi="Calibri" w:cs="Calibri"/>
                <w:color w:val="000000"/>
                <w:sz w:val="22"/>
                <w:szCs w:val="22"/>
                <w:lang w:eastAsia="en-US"/>
              </w:rPr>
            </w:pPr>
            <w:proofErr w:type="gramStart"/>
            <w:r w:rsidRPr="009F6CC0">
              <w:rPr>
                <w:rFonts w:ascii="Calibri" w:hAnsi="Calibri" w:cs="Calibri"/>
                <w:color w:val="000000"/>
                <w:sz w:val="22"/>
                <w:szCs w:val="22"/>
                <w:lang w:eastAsia="en-US"/>
              </w:rPr>
              <w:t>TIMESTAMP(</w:t>
            </w:r>
            <w:proofErr w:type="gramEnd"/>
            <w:r w:rsidRPr="009F6CC0">
              <w:rPr>
                <w:rFonts w:ascii="Calibri" w:hAnsi="Calibri" w:cs="Calibri"/>
                <w:color w:val="000000"/>
                <w:sz w:val="22"/>
                <w:szCs w:val="22"/>
                <w:lang w:eastAsia="en-US"/>
              </w:rPr>
              <w:t>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6992BCC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bottom"/>
            <w:hideMark/>
          </w:tcPr>
          <w:p w14:paraId="3D61082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119193BE"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862FE2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lastRenderedPageBreak/>
              <w:t>5</w:t>
            </w:r>
          </w:p>
        </w:tc>
        <w:tc>
          <w:tcPr>
            <w:tcW w:w="2608" w:type="dxa"/>
            <w:tcBorders>
              <w:top w:val="nil"/>
              <w:left w:val="nil"/>
              <w:bottom w:val="single" w:sz="4" w:space="0" w:color="auto"/>
              <w:right w:val="single" w:sz="4" w:space="0" w:color="auto"/>
            </w:tcBorders>
            <w:shd w:val="clear" w:color="auto" w:fill="auto"/>
            <w:noWrap/>
            <w:vAlign w:val="bottom"/>
            <w:hideMark/>
          </w:tcPr>
          <w:p w14:paraId="28BDAFA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CREATEDDATE</w:t>
            </w:r>
          </w:p>
        </w:tc>
        <w:tc>
          <w:tcPr>
            <w:tcW w:w="2972" w:type="dxa"/>
            <w:tcBorders>
              <w:top w:val="nil"/>
              <w:left w:val="nil"/>
              <w:bottom w:val="single" w:sz="4" w:space="0" w:color="auto"/>
              <w:right w:val="single" w:sz="4" w:space="0" w:color="auto"/>
            </w:tcBorders>
            <w:shd w:val="clear" w:color="auto" w:fill="auto"/>
            <w:noWrap/>
            <w:vAlign w:val="bottom"/>
            <w:hideMark/>
          </w:tcPr>
          <w:p w14:paraId="1008996D" w14:textId="77777777" w:rsidR="009F6CC0" w:rsidRPr="009F6CC0" w:rsidRDefault="009F6CC0" w:rsidP="009F6CC0">
            <w:pPr>
              <w:rPr>
                <w:rFonts w:ascii="Calibri" w:hAnsi="Calibri" w:cs="Calibri"/>
                <w:color w:val="000000"/>
                <w:sz w:val="22"/>
                <w:szCs w:val="22"/>
                <w:lang w:eastAsia="en-US"/>
              </w:rPr>
            </w:pPr>
            <w:proofErr w:type="gramStart"/>
            <w:r w:rsidRPr="009F6CC0">
              <w:rPr>
                <w:rFonts w:ascii="Calibri" w:hAnsi="Calibri" w:cs="Calibri"/>
                <w:color w:val="000000"/>
                <w:sz w:val="22"/>
                <w:szCs w:val="22"/>
                <w:lang w:eastAsia="en-US"/>
              </w:rPr>
              <w:t>TIMESTAMP(</w:t>
            </w:r>
            <w:proofErr w:type="gramEnd"/>
            <w:r w:rsidRPr="009F6CC0">
              <w:rPr>
                <w:rFonts w:ascii="Calibri" w:hAnsi="Calibri" w:cs="Calibri"/>
                <w:color w:val="000000"/>
                <w:sz w:val="22"/>
                <w:szCs w:val="22"/>
                <w:lang w:eastAsia="en-US"/>
              </w:rPr>
              <w:t>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34F29276"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bottom"/>
            <w:hideMark/>
          </w:tcPr>
          <w:p w14:paraId="58E9849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161D37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8DD9A8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6</w:t>
            </w:r>
          </w:p>
        </w:tc>
        <w:tc>
          <w:tcPr>
            <w:tcW w:w="2608" w:type="dxa"/>
            <w:tcBorders>
              <w:top w:val="nil"/>
              <w:left w:val="nil"/>
              <w:bottom w:val="single" w:sz="4" w:space="0" w:color="auto"/>
              <w:right w:val="single" w:sz="4" w:space="0" w:color="auto"/>
            </w:tcBorders>
            <w:shd w:val="clear" w:color="auto" w:fill="auto"/>
            <w:noWrap/>
            <w:vAlign w:val="bottom"/>
            <w:hideMark/>
          </w:tcPr>
          <w:p w14:paraId="087E9B05"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FROMUSER</w:t>
            </w:r>
          </w:p>
        </w:tc>
        <w:tc>
          <w:tcPr>
            <w:tcW w:w="2972" w:type="dxa"/>
            <w:tcBorders>
              <w:top w:val="nil"/>
              <w:left w:val="nil"/>
              <w:bottom w:val="single" w:sz="4" w:space="0" w:color="auto"/>
              <w:right w:val="single" w:sz="4" w:space="0" w:color="auto"/>
            </w:tcBorders>
            <w:shd w:val="clear" w:color="auto" w:fill="auto"/>
            <w:noWrap/>
            <w:vAlign w:val="bottom"/>
            <w:hideMark/>
          </w:tcPr>
          <w:p w14:paraId="7C0DBE1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6429029"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32A14F0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55731E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0F9D20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7</w:t>
            </w:r>
          </w:p>
        </w:tc>
        <w:tc>
          <w:tcPr>
            <w:tcW w:w="2608" w:type="dxa"/>
            <w:tcBorders>
              <w:top w:val="nil"/>
              <w:left w:val="nil"/>
              <w:bottom w:val="single" w:sz="4" w:space="0" w:color="auto"/>
              <w:right w:val="single" w:sz="4" w:space="0" w:color="auto"/>
            </w:tcBorders>
            <w:shd w:val="clear" w:color="auto" w:fill="auto"/>
            <w:noWrap/>
            <w:vAlign w:val="bottom"/>
            <w:hideMark/>
          </w:tcPr>
          <w:p w14:paraId="1AFBE62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FROMUSERDISPLAYNAME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4CB97787"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22B5E92"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4D7C96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AA3B59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D21D9C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8</w:t>
            </w:r>
          </w:p>
        </w:tc>
        <w:tc>
          <w:tcPr>
            <w:tcW w:w="2608" w:type="dxa"/>
            <w:tcBorders>
              <w:top w:val="nil"/>
              <w:left w:val="nil"/>
              <w:bottom w:val="single" w:sz="4" w:space="0" w:color="auto"/>
              <w:right w:val="single" w:sz="4" w:space="0" w:color="auto"/>
            </w:tcBorders>
            <w:shd w:val="clear" w:color="auto" w:fill="auto"/>
            <w:noWrap/>
            <w:vAlign w:val="bottom"/>
            <w:hideMark/>
          </w:tcPr>
          <w:p w14:paraId="06ABD0E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STATE</w:t>
            </w:r>
          </w:p>
        </w:tc>
        <w:tc>
          <w:tcPr>
            <w:tcW w:w="2972" w:type="dxa"/>
            <w:tcBorders>
              <w:top w:val="nil"/>
              <w:left w:val="nil"/>
              <w:bottom w:val="single" w:sz="4" w:space="0" w:color="auto"/>
              <w:right w:val="single" w:sz="4" w:space="0" w:color="auto"/>
            </w:tcBorders>
            <w:shd w:val="clear" w:color="auto" w:fill="auto"/>
            <w:noWrap/>
            <w:vAlign w:val="bottom"/>
            <w:hideMark/>
          </w:tcPr>
          <w:p w14:paraId="0879F73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A0D2BBB"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7653745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ASSIGNED if the notification is pending for approval</w:t>
            </w:r>
          </w:p>
        </w:tc>
      </w:tr>
      <w:tr w:rsidR="009F6CC0" w:rsidRPr="009F6CC0" w14:paraId="7CBEF38E"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579C59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9</w:t>
            </w:r>
          </w:p>
        </w:tc>
        <w:tc>
          <w:tcPr>
            <w:tcW w:w="2608" w:type="dxa"/>
            <w:tcBorders>
              <w:top w:val="nil"/>
              <w:left w:val="nil"/>
              <w:bottom w:val="single" w:sz="4" w:space="0" w:color="auto"/>
              <w:right w:val="single" w:sz="4" w:space="0" w:color="auto"/>
            </w:tcBorders>
            <w:shd w:val="clear" w:color="auto" w:fill="auto"/>
            <w:noWrap/>
            <w:vAlign w:val="bottom"/>
            <w:hideMark/>
          </w:tcPr>
          <w:p w14:paraId="5B9EB93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TASKNUMBER</w:t>
            </w:r>
          </w:p>
        </w:tc>
        <w:tc>
          <w:tcPr>
            <w:tcW w:w="2972" w:type="dxa"/>
            <w:tcBorders>
              <w:top w:val="nil"/>
              <w:left w:val="nil"/>
              <w:bottom w:val="single" w:sz="4" w:space="0" w:color="auto"/>
              <w:right w:val="single" w:sz="4" w:space="0" w:color="auto"/>
            </w:tcBorders>
            <w:shd w:val="clear" w:color="auto" w:fill="auto"/>
            <w:noWrap/>
            <w:vAlign w:val="bottom"/>
            <w:hideMark/>
          </w:tcPr>
          <w:p w14:paraId="7334D1E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C65004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9C885B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Unique number of the notification</w:t>
            </w:r>
          </w:p>
        </w:tc>
      </w:tr>
      <w:tr w:rsidR="009F6CC0" w:rsidRPr="009F6CC0" w14:paraId="0A6544C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492774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10</w:t>
            </w:r>
          </w:p>
        </w:tc>
        <w:tc>
          <w:tcPr>
            <w:tcW w:w="2608" w:type="dxa"/>
            <w:tcBorders>
              <w:top w:val="nil"/>
              <w:left w:val="nil"/>
              <w:bottom w:val="single" w:sz="4" w:space="0" w:color="auto"/>
              <w:right w:val="single" w:sz="4" w:space="0" w:color="auto"/>
            </w:tcBorders>
            <w:shd w:val="clear" w:color="auto" w:fill="auto"/>
            <w:noWrap/>
            <w:vAlign w:val="bottom"/>
            <w:hideMark/>
          </w:tcPr>
          <w:p w14:paraId="41F615B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UPDATEDBY</w:t>
            </w:r>
          </w:p>
        </w:tc>
        <w:tc>
          <w:tcPr>
            <w:tcW w:w="2972" w:type="dxa"/>
            <w:tcBorders>
              <w:top w:val="nil"/>
              <w:left w:val="nil"/>
              <w:bottom w:val="single" w:sz="4" w:space="0" w:color="auto"/>
              <w:right w:val="single" w:sz="4" w:space="0" w:color="auto"/>
            </w:tcBorders>
            <w:shd w:val="clear" w:color="auto" w:fill="auto"/>
            <w:noWrap/>
            <w:vAlign w:val="bottom"/>
            <w:hideMark/>
          </w:tcPr>
          <w:p w14:paraId="18ACC9A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7C1DFC5"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23B24DF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2438EFEF"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A0BAC60"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11</w:t>
            </w:r>
          </w:p>
        </w:tc>
        <w:tc>
          <w:tcPr>
            <w:tcW w:w="2608" w:type="dxa"/>
            <w:tcBorders>
              <w:top w:val="nil"/>
              <w:left w:val="nil"/>
              <w:bottom w:val="single" w:sz="4" w:space="0" w:color="auto"/>
              <w:right w:val="single" w:sz="4" w:space="0" w:color="auto"/>
            </w:tcBorders>
            <w:shd w:val="clear" w:color="auto" w:fill="auto"/>
            <w:noWrap/>
            <w:vAlign w:val="bottom"/>
            <w:hideMark/>
          </w:tcPr>
          <w:p w14:paraId="5CE0E0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UPDATEDBYDISPLAYNAME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3A08D1D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F6815D3"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71A3A3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1BB45624"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7595906"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12</w:t>
            </w:r>
          </w:p>
        </w:tc>
        <w:tc>
          <w:tcPr>
            <w:tcW w:w="2608" w:type="dxa"/>
            <w:tcBorders>
              <w:top w:val="nil"/>
              <w:left w:val="nil"/>
              <w:bottom w:val="single" w:sz="4" w:space="0" w:color="auto"/>
              <w:right w:val="single" w:sz="4" w:space="0" w:color="auto"/>
            </w:tcBorders>
            <w:shd w:val="clear" w:color="auto" w:fill="auto"/>
            <w:noWrap/>
            <w:vAlign w:val="bottom"/>
            <w:hideMark/>
          </w:tcPr>
          <w:p w14:paraId="79B913A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UPDATEDDATE</w:t>
            </w:r>
          </w:p>
        </w:tc>
        <w:tc>
          <w:tcPr>
            <w:tcW w:w="2972" w:type="dxa"/>
            <w:tcBorders>
              <w:top w:val="nil"/>
              <w:left w:val="nil"/>
              <w:bottom w:val="single" w:sz="4" w:space="0" w:color="auto"/>
              <w:right w:val="single" w:sz="4" w:space="0" w:color="auto"/>
            </w:tcBorders>
            <w:shd w:val="clear" w:color="auto" w:fill="auto"/>
            <w:noWrap/>
            <w:vAlign w:val="bottom"/>
            <w:hideMark/>
          </w:tcPr>
          <w:p w14:paraId="4C3474D1" w14:textId="77777777" w:rsidR="009F6CC0" w:rsidRPr="009F6CC0" w:rsidRDefault="009F6CC0" w:rsidP="009F6CC0">
            <w:pPr>
              <w:rPr>
                <w:rFonts w:ascii="Calibri" w:hAnsi="Calibri" w:cs="Calibri"/>
                <w:color w:val="000000"/>
                <w:sz w:val="22"/>
                <w:szCs w:val="22"/>
                <w:lang w:eastAsia="en-US"/>
              </w:rPr>
            </w:pPr>
            <w:proofErr w:type="gramStart"/>
            <w:r w:rsidRPr="009F6CC0">
              <w:rPr>
                <w:rFonts w:ascii="Calibri" w:hAnsi="Calibri" w:cs="Calibri"/>
                <w:color w:val="000000"/>
                <w:sz w:val="22"/>
                <w:szCs w:val="22"/>
                <w:lang w:eastAsia="en-US"/>
              </w:rPr>
              <w:t>TIMESTAMP(</w:t>
            </w:r>
            <w:proofErr w:type="gramEnd"/>
            <w:r w:rsidRPr="009F6CC0">
              <w:rPr>
                <w:rFonts w:ascii="Calibri" w:hAnsi="Calibri" w:cs="Calibri"/>
                <w:color w:val="000000"/>
                <w:sz w:val="22"/>
                <w:szCs w:val="22"/>
                <w:lang w:eastAsia="en-US"/>
              </w:rPr>
              <w:t>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13724CC5"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center"/>
            <w:hideMark/>
          </w:tcPr>
          <w:p w14:paraId="22F7E90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82E76B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0596251"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608" w:type="dxa"/>
            <w:tcBorders>
              <w:top w:val="nil"/>
              <w:left w:val="nil"/>
              <w:bottom w:val="single" w:sz="4" w:space="0" w:color="auto"/>
              <w:right w:val="single" w:sz="4" w:space="0" w:color="auto"/>
            </w:tcBorders>
            <w:shd w:val="clear" w:color="auto" w:fill="auto"/>
            <w:noWrap/>
            <w:vAlign w:val="bottom"/>
            <w:hideMark/>
          </w:tcPr>
          <w:p w14:paraId="301DA2F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WORKFLOWPATTERN</w:t>
            </w:r>
          </w:p>
        </w:tc>
        <w:tc>
          <w:tcPr>
            <w:tcW w:w="2972" w:type="dxa"/>
            <w:tcBorders>
              <w:top w:val="nil"/>
              <w:left w:val="nil"/>
              <w:bottom w:val="single" w:sz="4" w:space="0" w:color="auto"/>
              <w:right w:val="single" w:sz="4" w:space="0" w:color="auto"/>
            </w:tcBorders>
            <w:shd w:val="clear" w:color="auto" w:fill="auto"/>
            <w:noWrap/>
            <w:vAlign w:val="bottom"/>
            <w:hideMark/>
          </w:tcPr>
          <w:p w14:paraId="7C0149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864EC14"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32C1999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2747AEE6"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98D5F8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14</w:t>
            </w:r>
          </w:p>
        </w:tc>
        <w:tc>
          <w:tcPr>
            <w:tcW w:w="2608" w:type="dxa"/>
            <w:tcBorders>
              <w:top w:val="nil"/>
              <w:left w:val="nil"/>
              <w:bottom w:val="single" w:sz="4" w:space="0" w:color="auto"/>
              <w:right w:val="single" w:sz="4" w:space="0" w:color="auto"/>
            </w:tcBorders>
            <w:shd w:val="clear" w:color="auto" w:fill="auto"/>
            <w:noWrap/>
            <w:vAlign w:val="bottom"/>
            <w:hideMark/>
          </w:tcPr>
          <w:p w14:paraId="7F96094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TITLE</w:t>
            </w:r>
          </w:p>
        </w:tc>
        <w:tc>
          <w:tcPr>
            <w:tcW w:w="2972" w:type="dxa"/>
            <w:tcBorders>
              <w:top w:val="nil"/>
              <w:left w:val="nil"/>
              <w:bottom w:val="single" w:sz="4" w:space="0" w:color="auto"/>
              <w:right w:val="single" w:sz="4" w:space="0" w:color="auto"/>
            </w:tcBorders>
            <w:shd w:val="clear" w:color="auto" w:fill="auto"/>
            <w:noWrap/>
            <w:vAlign w:val="bottom"/>
            <w:hideMark/>
          </w:tcPr>
          <w:p w14:paraId="39EF60E2"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F64817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3DC77105"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Approval notification subject</w:t>
            </w:r>
          </w:p>
        </w:tc>
      </w:tr>
      <w:tr w:rsidR="009F6CC0" w:rsidRPr="009F6CC0" w14:paraId="116D5FA5" w14:textId="77777777" w:rsidTr="009F6CC0">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40D7E7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15</w:t>
            </w:r>
          </w:p>
        </w:tc>
        <w:tc>
          <w:tcPr>
            <w:tcW w:w="2608" w:type="dxa"/>
            <w:tcBorders>
              <w:top w:val="nil"/>
              <w:left w:val="nil"/>
              <w:bottom w:val="single" w:sz="4" w:space="0" w:color="auto"/>
              <w:right w:val="single" w:sz="4" w:space="0" w:color="auto"/>
            </w:tcBorders>
            <w:shd w:val="clear" w:color="auto" w:fill="auto"/>
            <w:noWrap/>
            <w:vAlign w:val="bottom"/>
            <w:hideMark/>
          </w:tcPr>
          <w:p w14:paraId="14B9EEC2"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IDENTIFICATIONKEY</w:t>
            </w:r>
          </w:p>
        </w:tc>
        <w:tc>
          <w:tcPr>
            <w:tcW w:w="2972" w:type="dxa"/>
            <w:tcBorders>
              <w:top w:val="nil"/>
              <w:left w:val="nil"/>
              <w:bottom w:val="single" w:sz="4" w:space="0" w:color="auto"/>
              <w:right w:val="single" w:sz="4" w:space="0" w:color="auto"/>
            </w:tcBorders>
            <w:shd w:val="clear" w:color="auto" w:fill="auto"/>
            <w:noWrap/>
            <w:vAlign w:val="bottom"/>
            <w:hideMark/>
          </w:tcPr>
          <w:p w14:paraId="3C093330"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7FD8072"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63355E3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Key column which identifies the base transaction for which the notification is pending for approval</w:t>
            </w:r>
          </w:p>
        </w:tc>
      </w:tr>
    </w:tbl>
    <w:p w14:paraId="44907488" w14:textId="77777777" w:rsidR="009F6CC0" w:rsidRPr="009F6CC0" w:rsidRDefault="009F6CC0" w:rsidP="009F6CC0">
      <w:pPr>
        <w:pStyle w:val="BodyText"/>
        <w:spacing w:after="0"/>
        <w:ind w:left="0"/>
        <w:jc w:val="both"/>
        <w:rPr>
          <w:rFonts w:ascii="Georgia" w:hAnsi="Georgia"/>
        </w:rPr>
      </w:pPr>
    </w:p>
    <w:p w14:paraId="7BF82ECF" w14:textId="0EE9FF07" w:rsidR="000C53B1" w:rsidRDefault="000C53B1" w:rsidP="002D0CE9">
      <w:pPr>
        <w:pStyle w:val="BodyText"/>
        <w:spacing w:after="0"/>
        <w:ind w:left="0"/>
        <w:jc w:val="both"/>
        <w:rPr>
          <w:rFonts w:ascii="Georgia" w:hAnsi="Georgia"/>
        </w:rPr>
      </w:pPr>
    </w:p>
    <w:p w14:paraId="1699A089" w14:textId="018B004F" w:rsidR="00F75428" w:rsidRPr="00A22B16" w:rsidRDefault="003F766C" w:rsidP="002D0CE9">
      <w:pPr>
        <w:pStyle w:val="BodyText"/>
        <w:spacing w:after="0"/>
        <w:ind w:left="0"/>
        <w:jc w:val="both"/>
        <w:rPr>
          <w:rFonts w:ascii="Georgia" w:hAnsi="Georgia"/>
        </w:rPr>
      </w:pPr>
      <w:r>
        <w:rPr>
          <w:rFonts w:ascii="Georgia" w:hAnsi="Georgia"/>
        </w:rPr>
        <w:t xml:space="preserve">  </w:t>
      </w:r>
      <w:r w:rsidR="00665F9D" w:rsidRPr="00665F9D">
        <w:rPr>
          <w:rFonts w:ascii="Georgia" w:hAnsi="Georgia"/>
        </w:rPr>
        <w:object w:dxaOrig="1400" w:dyaOrig="831" w14:anchorId="7DBAC7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0.3pt;height:41.7pt" o:ole="">
            <v:imagedata r:id="rId24" o:title=""/>
          </v:shape>
          <o:OLEObject Type="Embed" ProgID="Package" ShapeID="_x0000_i1027" DrawAspect="Content" ObjectID="_1748779721" r:id="rId25"/>
        </w:object>
      </w:r>
    </w:p>
    <w:p w14:paraId="325E56DC" w14:textId="770E4E61" w:rsidR="00964083" w:rsidRPr="00A22B16" w:rsidRDefault="00964083" w:rsidP="00964083">
      <w:pPr>
        <w:pStyle w:val="Heading1"/>
        <w:jc w:val="both"/>
        <w:rPr>
          <w:rFonts w:ascii="Georgia" w:hAnsi="Georgia"/>
        </w:rPr>
      </w:pPr>
      <w:bookmarkStart w:id="35" w:name="_Toc104141530"/>
      <w:r>
        <w:rPr>
          <w:rFonts w:ascii="Georgia" w:hAnsi="Georgia"/>
        </w:rPr>
        <w:lastRenderedPageBreak/>
        <w:t>Data FIELD Mapping</w:t>
      </w:r>
      <w:bookmarkEnd w:id="35"/>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6" w:name="_Toc104141531"/>
      <w:r>
        <w:rPr>
          <w:rFonts w:ascii="Georgia" w:hAnsi="Georgia"/>
        </w:rPr>
        <w:t>F</w:t>
      </w:r>
      <w:r w:rsidR="000818BF">
        <w:rPr>
          <w:rFonts w:ascii="Georgia" w:hAnsi="Georgia"/>
        </w:rPr>
        <w:t>ile format</w:t>
      </w:r>
      <w:bookmarkEnd w:id="36"/>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7" w:name="_Toc104141532"/>
      <w:r>
        <w:rPr>
          <w:rFonts w:ascii="Georgia" w:hAnsi="Georgia"/>
        </w:rPr>
        <w:t>Frequency</w:t>
      </w:r>
      <w:bookmarkEnd w:id="37"/>
    </w:p>
    <w:p w14:paraId="235EF0CD" w14:textId="3AE7F96B" w:rsidR="00964083" w:rsidRPr="00A22B16" w:rsidRDefault="00223CF2" w:rsidP="00964083">
      <w:pPr>
        <w:pStyle w:val="BodyText"/>
        <w:spacing w:after="0"/>
        <w:ind w:left="0"/>
        <w:jc w:val="both"/>
        <w:rPr>
          <w:rFonts w:ascii="Georgia" w:hAnsi="Georgia"/>
        </w:rPr>
      </w:pPr>
      <w:r>
        <w:rPr>
          <w:rFonts w:ascii="Georgia" w:hAnsi="Georgia"/>
        </w:rPr>
        <w:t>The PaaS approval validation integration is scheduled to run every 10 minutes.</w:t>
      </w:r>
    </w:p>
    <w:p w14:paraId="7996E180" w14:textId="5965CC5E" w:rsidR="00964083" w:rsidRPr="00A22B16" w:rsidRDefault="00964083" w:rsidP="00964083">
      <w:pPr>
        <w:pStyle w:val="Heading1"/>
        <w:jc w:val="both"/>
        <w:rPr>
          <w:rFonts w:ascii="Georgia" w:hAnsi="Georgia"/>
        </w:rPr>
      </w:pPr>
      <w:bookmarkStart w:id="38" w:name="_Toc104141533"/>
      <w:r>
        <w:rPr>
          <w:rFonts w:ascii="Georgia" w:hAnsi="Georgia"/>
        </w:rPr>
        <w:lastRenderedPageBreak/>
        <w:t>Exception handling</w:t>
      </w:r>
      <w:bookmarkEnd w:id="38"/>
    </w:p>
    <w:p w14:paraId="2C55EE07" w14:textId="032E087D" w:rsidR="00964083" w:rsidRPr="00A22B16" w:rsidRDefault="006206B0" w:rsidP="00964083">
      <w:pPr>
        <w:pStyle w:val="BodyText"/>
        <w:spacing w:after="0"/>
        <w:ind w:left="0"/>
        <w:jc w:val="both"/>
        <w:rPr>
          <w:rFonts w:ascii="Georgia" w:hAnsi="Georgia"/>
        </w:rPr>
      </w:pPr>
      <w:r>
        <w:rPr>
          <w:rFonts w:ascii="Georgia" w:hAnsi="Georgia"/>
        </w:rPr>
        <w:t xml:space="preserve">There can be various scenarios for an error to occur. This section defines those error </w:t>
      </w:r>
      <w:proofErr w:type="gramStart"/>
      <w:r>
        <w:rPr>
          <w:rFonts w:ascii="Georgia" w:hAnsi="Georgia"/>
        </w:rPr>
        <w:t>scenarios</w:t>
      </w:r>
      <w:proofErr w:type="gramEnd"/>
      <w:r>
        <w:rPr>
          <w:rFonts w:ascii="Georgia" w:hAnsi="Georgia"/>
        </w:rPr>
        <w:t xml:space="preserve">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39" w:name="_Toc104141534"/>
      <w:r>
        <w:rPr>
          <w:rFonts w:ascii="Georgia" w:hAnsi="Georgia"/>
        </w:rPr>
        <w:t>Scenarios</w:t>
      </w:r>
      <w:bookmarkEnd w:id="39"/>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320F1">
      <w:pPr>
        <w:pStyle w:val="BodyText"/>
        <w:numPr>
          <w:ilvl w:val="0"/>
          <w:numId w:val="29"/>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08A67E06" w14:textId="2295701C" w:rsidR="006206B0" w:rsidRPr="00B03F16" w:rsidRDefault="006206B0" w:rsidP="009320F1">
      <w:pPr>
        <w:pStyle w:val="BodyText"/>
        <w:numPr>
          <w:ilvl w:val="0"/>
          <w:numId w:val="29"/>
        </w:numPr>
        <w:spacing w:after="0" w:line="276" w:lineRule="auto"/>
        <w:jc w:val="both"/>
        <w:rPr>
          <w:rStyle w:val="x25"/>
          <w:rFonts w:ascii="Calibri" w:hAnsi="Calibri" w:cs="Calibri"/>
        </w:rPr>
      </w:pPr>
      <w:r w:rsidRPr="009320F1">
        <w:rPr>
          <w:rFonts w:ascii="Calibri" w:hAnsi="Calibri" w:cs="Calibri"/>
        </w:rPr>
        <w:t xml:space="preserve">The email id has been stored in OIC Lookup: </w:t>
      </w:r>
      <w:proofErr w:type="spellStart"/>
      <w:r w:rsidR="00B03F16" w:rsidRPr="00B03F16">
        <w:rPr>
          <w:rStyle w:val="x25"/>
          <w:rFonts w:ascii="Calibri" w:hAnsi="Calibri" w:cs="Calibri"/>
          <w:color w:val="000000"/>
        </w:rPr>
        <w:t>Fortis_FaultNotification_EmailAddress_Lookup</w:t>
      </w:r>
      <w:proofErr w:type="spellEnd"/>
      <w:r w:rsidRPr="009320F1">
        <w:rPr>
          <w:rStyle w:val="x25"/>
          <w:rFonts w:ascii="Calibri" w:hAnsi="Calibri" w:cs="Calibri"/>
          <w:color w:val="000000"/>
        </w:rPr>
        <w:t xml:space="preserve"> against the given OIC integration name.</w:t>
      </w:r>
    </w:p>
    <w:p w14:paraId="59FAAD53" w14:textId="08623D49" w:rsidR="00B03F16" w:rsidRPr="009320F1" w:rsidRDefault="00B03F16" w:rsidP="009320F1">
      <w:pPr>
        <w:pStyle w:val="BodyText"/>
        <w:numPr>
          <w:ilvl w:val="0"/>
          <w:numId w:val="29"/>
        </w:numPr>
        <w:spacing w:after="0" w:line="276" w:lineRule="auto"/>
        <w:jc w:val="both"/>
        <w:rPr>
          <w:rFonts w:ascii="Calibri" w:hAnsi="Calibri" w:cs="Calibri"/>
        </w:rPr>
      </w:pPr>
      <w:r>
        <w:rPr>
          <w:rStyle w:val="x25"/>
          <w:rFonts w:ascii="Calibri" w:hAnsi="Calibri" w:cs="Calibri"/>
          <w:color w:val="000000"/>
        </w:rPr>
        <w:t xml:space="preserve">It also sends a notification every 10 </w:t>
      </w:r>
      <w:proofErr w:type="spellStart"/>
      <w:r>
        <w:rPr>
          <w:rStyle w:val="x25"/>
          <w:rFonts w:ascii="Calibri" w:hAnsi="Calibri" w:cs="Calibri"/>
          <w:color w:val="000000"/>
        </w:rPr>
        <w:t>mintes</w:t>
      </w:r>
      <w:proofErr w:type="spellEnd"/>
      <w:r>
        <w:rPr>
          <w:rStyle w:val="x25"/>
          <w:rFonts w:ascii="Calibri" w:hAnsi="Calibri" w:cs="Calibri"/>
          <w:color w:val="000000"/>
        </w:rPr>
        <w:t xml:space="preserve"> with the details of the PR/PO/BPA which have been processed in the given run. This notification also acts as a </w:t>
      </w:r>
      <w:r w:rsidR="00B2112D">
        <w:rPr>
          <w:rStyle w:val="x25"/>
          <w:rFonts w:ascii="Calibri" w:hAnsi="Calibri" w:cs="Calibri"/>
          <w:color w:val="000000"/>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686607FB" w14:textId="47821522" w:rsidR="00B2112D" w:rsidRDefault="00B2112D" w:rsidP="006206B0">
      <w:pPr>
        <w:pStyle w:val="BodyText"/>
        <w:spacing w:after="0"/>
        <w:ind w:left="0"/>
        <w:jc w:val="both"/>
        <w:rPr>
          <w:rFonts w:ascii="Georgia" w:hAnsi="Georgia"/>
        </w:rPr>
      </w:pPr>
      <w:r>
        <w:rPr>
          <w:noProof/>
        </w:rPr>
        <w:drawing>
          <wp:inline distT="0" distB="0" distL="0" distR="0" wp14:anchorId="7584DF58" wp14:editId="7919FC39">
            <wp:extent cx="6629400" cy="2995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2995295"/>
                    </a:xfrm>
                    <a:prstGeom prst="rect">
                      <a:avLst/>
                    </a:prstGeom>
                  </pic:spPr>
                </pic:pic>
              </a:graphicData>
            </a:graphic>
          </wp:inline>
        </w:drawing>
      </w: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0" w:name="_Toc104141535"/>
      <w:r w:rsidRPr="00A22B16">
        <w:rPr>
          <w:rFonts w:ascii="Georgia" w:hAnsi="Georgia"/>
        </w:rPr>
        <w:lastRenderedPageBreak/>
        <w:t>Assumptions / Considerations</w:t>
      </w:r>
      <w:bookmarkEnd w:id="40"/>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1"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1"/>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2" w:name="_Toc390463949"/>
      <w:bookmarkStart w:id="43" w:name="_Toc104141536"/>
      <w:r w:rsidRPr="00A22B16">
        <w:rPr>
          <w:rFonts w:ascii="Georgia" w:hAnsi="Georgia"/>
        </w:rPr>
        <w:lastRenderedPageBreak/>
        <w:t>Open and Closed Issues</w:t>
      </w:r>
      <w:bookmarkEnd w:id="42"/>
      <w:bookmarkEnd w:id="43"/>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4" w:name="_Toc390463950"/>
      <w:bookmarkStart w:id="45" w:name="_Toc104141537"/>
      <w:r w:rsidRPr="00A22B16">
        <w:rPr>
          <w:rFonts w:ascii="Georgia" w:hAnsi="Georgia"/>
        </w:rPr>
        <w:t>Open Issues</w:t>
      </w:r>
      <w:bookmarkEnd w:id="44"/>
      <w:bookmarkEnd w:id="45"/>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6" w:name="_Toc390463951"/>
      <w:bookmarkStart w:id="47" w:name="_Toc104141538"/>
      <w:r w:rsidRPr="00A22B16">
        <w:rPr>
          <w:rFonts w:ascii="Georgia" w:hAnsi="Georgia"/>
        </w:rPr>
        <w:t>Closed Issues</w:t>
      </w:r>
      <w:bookmarkEnd w:id="46"/>
      <w:bookmarkEnd w:id="47"/>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AF46C" w14:textId="77777777" w:rsidR="008E43FB" w:rsidRDefault="008E43FB">
      <w:r>
        <w:separator/>
      </w:r>
    </w:p>
  </w:endnote>
  <w:endnote w:type="continuationSeparator" w:id="0">
    <w:p w14:paraId="3D2D0520" w14:textId="77777777" w:rsidR="008E43FB" w:rsidRDefault="008E4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7E3F" w14:textId="77777777" w:rsidR="003E2E7A" w:rsidRDefault="003E2E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72D" w14:textId="4CAE04CD" w:rsidR="003E2E7A" w:rsidRDefault="008E43FB">
    <w:pPr>
      <w:pStyle w:val="Footer"/>
      <w:framePr w:hSpace="187" w:wrap="around" w:vAnchor="text" w:hAnchor="margin" w:xAlign="right" w:y="1"/>
      <w:tabs>
        <w:tab w:val="right" w:pos="9900"/>
        <w:tab w:val="right" w:pos="10440"/>
      </w:tabs>
    </w:pPr>
    <w:r>
      <w:fldChar w:fldCharType="begin"/>
    </w:r>
    <w:r>
      <w:instrText xml:space="preserve"> STYLEREF HD1 \* MERGEFORMAT </w:instrText>
    </w:r>
    <w:r>
      <w:fldChar w:fldCharType="separate"/>
    </w:r>
    <w:r w:rsidR="00665F9D">
      <w:rPr>
        <w:noProof/>
      </w:rPr>
      <w:t>Open and Closed Issues</w:t>
    </w:r>
    <w:r>
      <w:rPr>
        <w:noProof/>
      </w:rPr>
      <w:fldChar w:fldCharType="end"/>
    </w:r>
    <w:r w:rsidR="003E2E7A">
      <w:t xml:space="preserve">     </w:t>
    </w:r>
    <w:r w:rsidR="003E2E7A">
      <w:fldChar w:fldCharType="begin"/>
    </w:r>
    <w:r w:rsidR="003E2E7A">
      <w:instrText xml:space="preserve"> If </w:instrText>
    </w:r>
    <w:r>
      <w:fldChar w:fldCharType="begin"/>
    </w:r>
    <w:r>
      <w:instrText xml:space="preserve"> Section </w:instrText>
    </w:r>
    <w:r>
      <w:fldChar w:fldCharType="separate"/>
    </w:r>
    <w:r w:rsidR="00665F9D">
      <w:instrText>3</w:instrText>
    </w:r>
    <w:r>
      <w:fldChar w:fldCharType="end"/>
    </w:r>
    <w:r w:rsidR="003E2E7A">
      <w:instrText xml:space="preserve"> &gt; 1 “</w:instrText>
    </w:r>
    <w:r w:rsidR="003E2E7A">
      <w:fldChar w:fldCharType="begin"/>
    </w:r>
    <w:r w:rsidR="003E2E7A">
      <w:instrText xml:space="preserve">PAGE </w:instrText>
    </w:r>
    <w:r w:rsidR="003E2E7A">
      <w:fldChar w:fldCharType="separate"/>
    </w:r>
    <w:r w:rsidR="00665F9D">
      <w:rPr>
        <w:noProof/>
      </w:rPr>
      <w:instrText>15</w:instrText>
    </w:r>
    <w:r w:rsidR="003E2E7A">
      <w:fldChar w:fldCharType="end"/>
    </w:r>
    <w:r w:rsidR="003E2E7A">
      <w:instrText xml:space="preserve"> of </w:instrText>
    </w:r>
    <w:r w:rsidR="003E2E7A">
      <w:fldChar w:fldCharType="begin"/>
    </w:r>
    <w:r w:rsidR="003E2E7A">
      <w:instrText xml:space="preserve"> =  </w:instrText>
    </w:r>
    <w:r>
      <w:fldChar w:fldCharType="begin"/>
    </w:r>
    <w:r>
      <w:instrText xml:space="preserve"> NUMPAGES </w:instrText>
    </w:r>
    <w:r>
      <w:fldChar w:fldCharType="separate"/>
    </w:r>
    <w:r w:rsidR="00665F9D">
      <w:rPr>
        <w:noProof/>
      </w:rPr>
      <w:instrText>15</w:instrText>
    </w:r>
    <w:r>
      <w:rPr>
        <w:noProof/>
      </w:rPr>
      <w:fldChar w:fldCharType="end"/>
    </w:r>
    <w:r w:rsidR="003E2E7A">
      <w:instrText xml:space="preserve"> - Sec1  </w:instrText>
    </w:r>
    <w:r w:rsidR="003E2E7A">
      <w:fldChar w:fldCharType="separate"/>
    </w:r>
    <w:r w:rsidR="00665F9D">
      <w:rPr>
        <w:noProof/>
      </w:rPr>
      <w:instrText>13</w:instrText>
    </w:r>
    <w:r w:rsidR="003E2E7A">
      <w:fldChar w:fldCharType="end"/>
    </w:r>
    <w:r w:rsidR="003E2E7A">
      <w:instrText>” “</w:instrText>
    </w:r>
    <w:r w:rsidR="003E2E7A">
      <w:fldChar w:fldCharType="begin"/>
    </w:r>
    <w:r w:rsidR="003E2E7A">
      <w:instrText xml:space="preserve"> PAGE </w:instrText>
    </w:r>
    <w:r w:rsidR="003E2E7A">
      <w:fldChar w:fldCharType="separate"/>
    </w:r>
    <w:r w:rsidR="00665F9D">
      <w:rPr>
        <w:noProof/>
      </w:rPr>
      <w:instrText>iii</w:instrText>
    </w:r>
    <w:r w:rsidR="003E2E7A">
      <w:fldChar w:fldCharType="end"/>
    </w:r>
    <w:r w:rsidR="003E2E7A">
      <w:instrText xml:space="preserve">” </w:instrText>
    </w:r>
    <w:r w:rsidR="003E2E7A">
      <w:fldChar w:fldCharType="separate"/>
    </w:r>
    <w:r w:rsidR="00665F9D">
      <w:rPr>
        <w:noProof/>
      </w:rPr>
      <w:t>15 of 13</w:t>
    </w:r>
    <w:r w:rsidR="003E2E7A">
      <w:fldChar w:fldCharType="end"/>
    </w:r>
  </w:p>
  <w:p w14:paraId="649AD31B" w14:textId="77777777" w:rsidR="003E2E7A" w:rsidRDefault="003E2E7A">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CB22" w14:textId="77777777" w:rsidR="003E2E7A" w:rsidRDefault="003E2E7A">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925F" w14:textId="77777777" w:rsidR="003E2E7A" w:rsidRDefault="003E2E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3E2E7A" w:rsidRDefault="003E2E7A">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41F9" w14:textId="77777777" w:rsidR="003E2E7A" w:rsidRDefault="003E2E7A">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E058" w14:textId="77777777" w:rsidR="008E43FB" w:rsidRDefault="008E43FB">
      <w:r>
        <w:separator/>
      </w:r>
    </w:p>
  </w:footnote>
  <w:footnote w:type="continuationSeparator" w:id="0">
    <w:p w14:paraId="3FA00638" w14:textId="77777777" w:rsidR="008E43FB" w:rsidRDefault="008E4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A8E6" w14:textId="77777777" w:rsidR="003E2E7A" w:rsidRDefault="003E2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9593" w14:textId="71EA6476" w:rsidR="003E2E7A" w:rsidRDefault="003E2E7A">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7D403" w14:textId="77777777" w:rsidR="003E2E7A" w:rsidRDefault="003E2E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8F4E" w14:textId="77777777" w:rsidR="003E2E7A" w:rsidRDefault="003E2E7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AE6" w14:textId="77777777" w:rsidR="003E2E7A" w:rsidRDefault="003E2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5"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4"/>
  </w:num>
  <w:num w:numId="3">
    <w:abstractNumId w:val="28"/>
  </w:num>
  <w:num w:numId="4">
    <w:abstractNumId w:val="12"/>
  </w:num>
  <w:num w:numId="5">
    <w:abstractNumId w:val="14"/>
  </w:num>
  <w:num w:numId="6">
    <w:abstractNumId w:val="20"/>
  </w:num>
  <w:num w:numId="7">
    <w:abstractNumId w:val="15"/>
  </w:num>
  <w:num w:numId="8">
    <w:abstractNumId w:val="17"/>
  </w:num>
  <w:num w:numId="9">
    <w:abstractNumId w:val="6"/>
  </w:num>
  <w:num w:numId="10">
    <w:abstractNumId w:val="25"/>
  </w:num>
  <w:num w:numId="11">
    <w:abstractNumId w:val="0"/>
  </w:num>
  <w:num w:numId="12">
    <w:abstractNumId w:val="16"/>
  </w:num>
  <w:num w:numId="13">
    <w:abstractNumId w:val="26"/>
  </w:num>
  <w:num w:numId="14">
    <w:abstractNumId w:val="7"/>
  </w:num>
  <w:num w:numId="15">
    <w:abstractNumId w:val="21"/>
  </w:num>
  <w:num w:numId="16">
    <w:abstractNumId w:val="4"/>
  </w:num>
  <w:num w:numId="17">
    <w:abstractNumId w:val="32"/>
  </w:num>
  <w:num w:numId="18">
    <w:abstractNumId w:val="27"/>
  </w:num>
  <w:num w:numId="19">
    <w:abstractNumId w:val="2"/>
  </w:num>
  <w:num w:numId="20">
    <w:abstractNumId w:val="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3"/>
  </w:num>
  <w:num w:numId="24">
    <w:abstractNumId w:val="22"/>
  </w:num>
  <w:num w:numId="25">
    <w:abstractNumId w:val="31"/>
  </w:num>
  <w:num w:numId="26">
    <w:abstractNumId w:val="10"/>
  </w:num>
  <w:num w:numId="27">
    <w:abstractNumId w:val="5"/>
  </w:num>
  <w:num w:numId="28">
    <w:abstractNumId w:val="18"/>
  </w:num>
  <w:num w:numId="29">
    <w:abstractNumId w:val="29"/>
  </w:num>
  <w:num w:numId="30">
    <w:abstractNumId w:val="19"/>
  </w:num>
  <w:num w:numId="31">
    <w:abstractNumId w:val="1"/>
  </w:num>
  <w:num w:numId="32">
    <w:abstractNumId w:val="13"/>
  </w:num>
  <w:num w:numId="3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4013F"/>
    <w:rsid w:val="0004604E"/>
    <w:rsid w:val="00051D7F"/>
    <w:rsid w:val="00053AAB"/>
    <w:rsid w:val="00054EE8"/>
    <w:rsid w:val="000564FE"/>
    <w:rsid w:val="00056630"/>
    <w:rsid w:val="00071737"/>
    <w:rsid w:val="0007339A"/>
    <w:rsid w:val="000814AC"/>
    <w:rsid w:val="000818BF"/>
    <w:rsid w:val="00082095"/>
    <w:rsid w:val="00092054"/>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45DC5"/>
    <w:rsid w:val="001477F9"/>
    <w:rsid w:val="0015471D"/>
    <w:rsid w:val="001600E2"/>
    <w:rsid w:val="00172C58"/>
    <w:rsid w:val="00173182"/>
    <w:rsid w:val="001779CC"/>
    <w:rsid w:val="0018391A"/>
    <w:rsid w:val="00184559"/>
    <w:rsid w:val="001853D2"/>
    <w:rsid w:val="001866CA"/>
    <w:rsid w:val="00191D08"/>
    <w:rsid w:val="00193A86"/>
    <w:rsid w:val="001A3D42"/>
    <w:rsid w:val="001B66DF"/>
    <w:rsid w:val="001B7DE7"/>
    <w:rsid w:val="001C26CF"/>
    <w:rsid w:val="001C5CC4"/>
    <w:rsid w:val="001C6C6C"/>
    <w:rsid w:val="001D0E26"/>
    <w:rsid w:val="001D4585"/>
    <w:rsid w:val="001D628E"/>
    <w:rsid w:val="001F152F"/>
    <w:rsid w:val="001F4019"/>
    <w:rsid w:val="001F51E0"/>
    <w:rsid w:val="001F62DB"/>
    <w:rsid w:val="001F7A65"/>
    <w:rsid w:val="00206BC9"/>
    <w:rsid w:val="0021048A"/>
    <w:rsid w:val="002171EA"/>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215C"/>
    <w:rsid w:val="002641A4"/>
    <w:rsid w:val="00265EE1"/>
    <w:rsid w:val="0028548B"/>
    <w:rsid w:val="00287323"/>
    <w:rsid w:val="0029092F"/>
    <w:rsid w:val="002917AF"/>
    <w:rsid w:val="00296F5B"/>
    <w:rsid w:val="002A0BF8"/>
    <w:rsid w:val="002A3575"/>
    <w:rsid w:val="002A5BCC"/>
    <w:rsid w:val="002B266F"/>
    <w:rsid w:val="002B3345"/>
    <w:rsid w:val="002B5D1D"/>
    <w:rsid w:val="002B6513"/>
    <w:rsid w:val="002C2D50"/>
    <w:rsid w:val="002C58EE"/>
    <w:rsid w:val="002C680D"/>
    <w:rsid w:val="002D0CE9"/>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1961"/>
    <w:rsid w:val="00332AC3"/>
    <w:rsid w:val="0033311D"/>
    <w:rsid w:val="00340E05"/>
    <w:rsid w:val="0034355A"/>
    <w:rsid w:val="00352025"/>
    <w:rsid w:val="00352A88"/>
    <w:rsid w:val="00354A11"/>
    <w:rsid w:val="00355BB7"/>
    <w:rsid w:val="00360CD7"/>
    <w:rsid w:val="003662BE"/>
    <w:rsid w:val="00367F45"/>
    <w:rsid w:val="003715FD"/>
    <w:rsid w:val="00380280"/>
    <w:rsid w:val="00384253"/>
    <w:rsid w:val="00386CAA"/>
    <w:rsid w:val="0039337A"/>
    <w:rsid w:val="00394DCD"/>
    <w:rsid w:val="003A16C3"/>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208F5"/>
    <w:rsid w:val="00431AA2"/>
    <w:rsid w:val="00434EDE"/>
    <w:rsid w:val="00435D39"/>
    <w:rsid w:val="00437F8D"/>
    <w:rsid w:val="00443873"/>
    <w:rsid w:val="00444766"/>
    <w:rsid w:val="00451D5A"/>
    <w:rsid w:val="004526BB"/>
    <w:rsid w:val="0045369B"/>
    <w:rsid w:val="004536A4"/>
    <w:rsid w:val="004673E9"/>
    <w:rsid w:val="004707DA"/>
    <w:rsid w:val="00477395"/>
    <w:rsid w:val="00477B50"/>
    <w:rsid w:val="00490900"/>
    <w:rsid w:val="004917BA"/>
    <w:rsid w:val="00495736"/>
    <w:rsid w:val="004964C8"/>
    <w:rsid w:val="004A3622"/>
    <w:rsid w:val="004B2B5C"/>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35CE9"/>
    <w:rsid w:val="005449B4"/>
    <w:rsid w:val="00552181"/>
    <w:rsid w:val="005531C3"/>
    <w:rsid w:val="00553861"/>
    <w:rsid w:val="00555C3C"/>
    <w:rsid w:val="00571FB6"/>
    <w:rsid w:val="0057412F"/>
    <w:rsid w:val="005804BB"/>
    <w:rsid w:val="00585E41"/>
    <w:rsid w:val="00585FD7"/>
    <w:rsid w:val="00594C25"/>
    <w:rsid w:val="005A025F"/>
    <w:rsid w:val="005A0C0E"/>
    <w:rsid w:val="005A211A"/>
    <w:rsid w:val="005A2AAF"/>
    <w:rsid w:val="005A4504"/>
    <w:rsid w:val="005A6F86"/>
    <w:rsid w:val="005B072B"/>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787B"/>
    <w:rsid w:val="00650E0F"/>
    <w:rsid w:val="0065147B"/>
    <w:rsid w:val="00665F9D"/>
    <w:rsid w:val="00666601"/>
    <w:rsid w:val="00667DC9"/>
    <w:rsid w:val="00675746"/>
    <w:rsid w:val="006763D8"/>
    <w:rsid w:val="00685896"/>
    <w:rsid w:val="00693627"/>
    <w:rsid w:val="006A100E"/>
    <w:rsid w:val="006A6599"/>
    <w:rsid w:val="006A6B77"/>
    <w:rsid w:val="006B3E31"/>
    <w:rsid w:val="006B484F"/>
    <w:rsid w:val="006C3071"/>
    <w:rsid w:val="006C73CF"/>
    <w:rsid w:val="006D0C9A"/>
    <w:rsid w:val="006E0815"/>
    <w:rsid w:val="006E2265"/>
    <w:rsid w:val="006E4D7A"/>
    <w:rsid w:val="006E647D"/>
    <w:rsid w:val="006F3021"/>
    <w:rsid w:val="006F3609"/>
    <w:rsid w:val="00705A9C"/>
    <w:rsid w:val="00707B0D"/>
    <w:rsid w:val="0071087E"/>
    <w:rsid w:val="00713A58"/>
    <w:rsid w:val="00715374"/>
    <w:rsid w:val="00723F29"/>
    <w:rsid w:val="007362E0"/>
    <w:rsid w:val="00742084"/>
    <w:rsid w:val="00744AD7"/>
    <w:rsid w:val="0074568E"/>
    <w:rsid w:val="007456F6"/>
    <w:rsid w:val="00747596"/>
    <w:rsid w:val="007501C7"/>
    <w:rsid w:val="00750ADF"/>
    <w:rsid w:val="00752811"/>
    <w:rsid w:val="007544AB"/>
    <w:rsid w:val="00756178"/>
    <w:rsid w:val="00764C27"/>
    <w:rsid w:val="0076723E"/>
    <w:rsid w:val="0077228B"/>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5973"/>
    <w:rsid w:val="007E59AC"/>
    <w:rsid w:val="007E6A32"/>
    <w:rsid w:val="007E70E6"/>
    <w:rsid w:val="008018FB"/>
    <w:rsid w:val="0080262A"/>
    <w:rsid w:val="008047C4"/>
    <w:rsid w:val="008064D6"/>
    <w:rsid w:val="00814202"/>
    <w:rsid w:val="008159BF"/>
    <w:rsid w:val="00822211"/>
    <w:rsid w:val="00823A71"/>
    <w:rsid w:val="0083195D"/>
    <w:rsid w:val="008327B4"/>
    <w:rsid w:val="008341AC"/>
    <w:rsid w:val="0083464F"/>
    <w:rsid w:val="00835ED4"/>
    <w:rsid w:val="00836A5E"/>
    <w:rsid w:val="008425E5"/>
    <w:rsid w:val="00847ED3"/>
    <w:rsid w:val="00852F70"/>
    <w:rsid w:val="00853359"/>
    <w:rsid w:val="00860952"/>
    <w:rsid w:val="00862725"/>
    <w:rsid w:val="0087462D"/>
    <w:rsid w:val="008773FB"/>
    <w:rsid w:val="008774DB"/>
    <w:rsid w:val="00887153"/>
    <w:rsid w:val="00891C57"/>
    <w:rsid w:val="00893681"/>
    <w:rsid w:val="0089481C"/>
    <w:rsid w:val="00896C7C"/>
    <w:rsid w:val="008A6E55"/>
    <w:rsid w:val="008B15BF"/>
    <w:rsid w:val="008B5099"/>
    <w:rsid w:val="008C12B8"/>
    <w:rsid w:val="008C4D78"/>
    <w:rsid w:val="008C6941"/>
    <w:rsid w:val="008D0213"/>
    <w:rsid w:val="008D3057"/>
    <w:rsid w:val="008E33A9"/>
    <w:rsid w:val="008E43FB"/>
    <w:rsid w:val="008E7C5D"/>
    <w:rsid w:val="008E7D4A"/>
    <w:rsid w:val="008F1E2A"/>
    <w:rsid w:val="008F218D"/>
    <w:rsid w:val="008F3968"/>
    <w:rsid w:val="00900CB6"/>
    <w:rsid w:val="009010E1"/>
    <w:rsid w:val="00902202"/>
    <w:rsid w:val="009073B6"/>
    <w:rsid w:val="0091146F"/>
    <w:rsid w:val="0091775C"/>
    <w:rsid w:val="00921CAF"/>
    <w:rsid w:val="00925B78"/>
    <w:rsid w:val="009320F1"/>
    <w:rsid w:val="00932786"/>
    <w:rsid w:val="00932FA9"/>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5FF8"/>
    <w:rsid w:val="009873B3"/>
    <w:rsid w:val="009925A5"/>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3F73"/>
    <w:rsid w:val="00A747C7"/>
    <w:rsid w:val="00A80864"/>
    <w:rsid w:val="00A81CCA"/>
    <w:rsid w:val="00A8358B"/>
    <w:rsid w:val="00A84F93"/>
    <w:rsid w:val="00A8545B"/>
    <w:rsid w:val="00A85922"/>
    <w:rsid w:val="00A86435"/>
    <w:rsid w:val="00A95856"/>
    <w:rsid w:val="00A97802"/>
    <w:rsid w:val="00AB1ED7"/>
    <w:rsid w:val="00AB58C1"/>
    <w:rsid w:val="00AB653E"/>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B16"/>
    <w:rsid w:val="00B24602"/>
    <w:rsid w:val="00B4222A"/>
    <w:rsid w:val="00B424F1"/>
    <w:rsid w:val="00B470BA"/>
    <w:rsid w:val="00B50435"/>
    <w:rsid w:val="00B52A7B"/>
    <w:rsid w:val="00B54DEB"/>
    <w:rsid w:val="00B5517A"/>
    <w:rsid w:val="00B55435"/>
    <w:rsid w:val="00B603D9"/>
    <w:rsid w:val="00B62631"/>
    <w:rsid w:val="00B65F08"/>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6710"/>
    <w:rsid w:val="00BD7796"/>
    <w:rsid w:val="00BD7B88"/>
    <w:rsid w:val="00BE2091"/>
    <w:rsid w:val="00BE7942"/>
    <w:rsid w:val="00BF6514"/>
    <w:rsid w:val="00C00D52"/>
    <w:rsid w:val="00C01A74"/>
    <w:rsid w:val="00C028CE"/>
    <w:rsid w:val="00C06789"/>
    <w:rsid w:val="00C17E9C"/>
    <w:rsid w:val="00C246F0"/>
    <w:rsid w:val="00C350A9"/>
    <w:rsid w:val="00C35536"/>
    <w:rsid w:val="00C41235"/>
    <w:rsid w:val="00C42212"/>
    <w:rsid w:val="00C42365"/>
    <w:rsid w:val="00C45508"/>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6185"/>
    <w:rsid w:val="00D40F93"/>
    <w:rsid w:val="00D433DA"/>
    <w:rsid w:val="00D464BE"/>
    <w:rsid w:val="00D50F18"/>
    <w:rsid w:val="00D52478"/>
    <w:rsid w:val="00D54AF2"/>
    <w:rsid w:val="00D56D1D"/>
    <w:rsid w:val="00D623FC"/>
    <w:rsid w:val="00D628F2"/>
    <w:rsid w:val="00D66DB3"/>
    <w:rsid w:val="00D7581F"/>
    <w:rsid w:val="00D77C0F"/>
    <w:rsid w:val="00D84335"/>
    <w:rsid w:val="00D86CB2"/>
    <w:rsid w:val="00DA021C"/>
    <w:rsid w:val="00DA391B"/>
    <w:rsid w:val="00DB114A"/>
    <w:rsid w:val="00DB1916"/>
    <w:rsid w:val="00DB1A55"/>
    <w:rsid w:val="00DB1DB3"/>
    <w:rsid w:val="00DB3B38"/>
    <w:rsid w:val="00DB600E"/>
    <w:rsid w:val="00DC79FA"/>
    <w:rsid w:val="00DE0839"/>
    <w:rsid w:val="00DE0FAE"/>
    <w:rsid w:val="00DE1718"/>
    <w:rsid w:val="00DF09E2"/>
    <w:rsid w:val="00DF2951"/>
    <w:rsid w:val="00DF4A9E"/>
    <w:rsid w:val="00DF53CE"/>
    <w:rsid w:val="00E077B3"/>
    <w:rsid w:val="00E106A3"/>
    <w:rsid w:val="00E127B7"/>
    <w:rsid w:val="00E13576"/>
    <w:rsid w:val="00E13644"/>
    <w:rsid w:val="00E14B8F"/>
    <w:rsid w:val="00E153E7"/>
    <w:rsid w:val="00E210CD"/>
    <w:rsid w:val="00E21D41"/>
    <w:rsid w:val="00E22A3F"/>
    <w:rsid w:val="00E263C7"/>
    <w:rsid w:val="00E30742"/>
    <w:rsid w:val="00E36A5E"/>
    <w:rsid w:val="00E4560E"/>
    <w:rsid w:val="00E46DF9"/>
    <w:rsid w:val="00E532CF"/>
    <w:rsid w:val="00E5607B"/>
    <w:rsid w:val="00E6304F"/>
    <w:rsid w:val="00E64FBA"/>
    <w:rsid w:val="00E65E81"/>
    <w:rsid w:val="00E7334C"/>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E5B80"/>
    <w:rsid w:val="00EF7E8B"/>
    <w:rsid w:val="00F066E3"/>
    <w:rsid w:val="00F12330"/>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4EF4"/>
    <w:rsid w:val="00F75428"/>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5478"/>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em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1" ma:contentTypeDescription="Create a new document." ma:contentTypeScope="" ma:versionID="9a21d7a129951f460591c443fc704f8a">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a176c03997113bee6198346a5e0e4f45"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2.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3.xml><?xml version="1.0" encoding="utf-8"?>
<ds:datastoreItem xmlns:ds="http://schemas.openxmlformats.org/officeDocument/2006/customXml" ds:itemID="{9627A2EE-32CE-4F19-8A07-0E164AB8324B}"/>
</file>

<file path=customXml/itemProps4.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customXml/itemProps5.xml><?xml version="1.0" encoding="utf-8"?>
<ds:datastoreItem xmlns:ds="http://schemas.openxmlformats.org/officeDocument/2006/customXml" ds:itemID="{279FA189-93E0-49D6-A92E-CC8EB2BDFE0D}"/>
</file>

<file path=docProps/app.xml><?xml version="1.0" encoding="utf-8"?>
<Properties xmlns="http://schemas.openxmlformats.org/officeDocument/2006/extended-properties" xmlns:vt="http://schemas.openxmlformats.org/officeDocument/2006/docPropsVTypes">
  <Template>Normal.dotm</Template>
  <TotalTime>2221</TotalTime>
  <Pages>15</Pages>
  <Words>1839</Words>
  <Characters>10484</Characters>
  <Application>Microsoft Office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Nidhi Siotia (IN)</cp:lastModifiedBy>
  <cp:revision>73</cp:revision>
  <dcterms:created xsi:type="dcterms:W3CDTF">2022-05-08T09:52:00Z</dcterms:created>
  <dcterms:modified xsi:type="dcterms:W3CDTF">2023-06-20T09:52:00Z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y fmtid="{D5CDD505-2E9C-101B-9397-08002B2CF9AE}" pid="3" name="Order">
    <vt:r8>9200</vt:r8>
  </property>
</Properties>
</file>