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4.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98B16" w14:textId="77777777" w:rsidR="008C6941" w:rsidRPr="00A22B16" w:rsidRDefault="008C6941" w:rsidP="00530CF0">
      <w:pPr>
        <w:pStyle w:val="TitleBar"/>
        <w:ind w:left="0"/>
        <w:rPr>
          <w:rFonts w:ascii="Georgia" w:hAnsi="Georgia"/>
        </w:rPr>
      </w:pPr>
      <w:bookmarkStart w:id="0" w:name="_Toc445876245"/>
    </w:p>
    <w:p w14:paraId="1C6F08B5" w14:textId="08BD5691" w:rsidR="008C6941" w:rsidRPr="00A22B16" w:rsidRDefault="00A22B16">
      <w:pPr>
        <w:pStyle w:val="Title-Major"/>
        <w:rPr>
          <w:rFonts w:ascii="Georgia" w:hAnsi="Georgia"/>
        </w:rPr>
      </w:pPr>
      <w:bookmarkStart w:id="1" w:name="DocTitle"/>
      <w:r w:rsidRPr="00A22B16">
        <w:rPr>
          <w:rFonts w:ascii="Georgia" w:hAnsi="Georgia"/>
        </w:rPr>
        <w:t>DS</w:t>
      </w:r>
      <w:r w:rsidR="008C6941" w:rsidRPr="00A22B16">
        <w:rPr>
          <w:rFonts w:ascii="Georgia" w:hAnsi="Georgia"/>
        </w:rPr>
        <w:t>.1</w:t>
      </w:r>
      <w:r w:rsidRPr="00A22B16">
        <w:rPr>
          <w:rFonts w:ascii="Georgia" w:hAnsi="Georgia"/>
        </w:rPr>
        <w:t>4</w:t>
      </w:r>
      <w:r w:rsidR="008C6941" w:rsidRPr="00A22B16">
        <w:rPr>
          <w:rFonts w:ascii="Georgia" w:hAnsi="Georgia"/>
        </w:rPr>
        <w:t xml:space="preserve">0 </w:t>
      </w:r>
      <w:r w:rsidR="00BE7942">
        <w:rPr>
          <w:rFonts w:ascii="Georgia" w:hAnsi="Georgia"/>
        </w:rPr>
        <w:t>Integration Design</w:t>
      </w:r>
      <w:r w:rsidR="008C6941" w:rsidRPr="00A22B16">
        <w:rPr>
          <w:rFonts w:ascii="Georgia" w:hAnsi="Georgia"/>
        </w:rPr>
        <w:t xml:space="preserve"> Specification</w:t>
      </w:r>
      <w:bookmarkStart w:id="2" w:name="TitleEnd"/>
      <w:bookmarkEnd w:id="1"/>
      <w:bookmarkEnd w:id="2"/>
    </w:p>
    <w:p w14:paraId="6AADBBC0" w14:textId="6BC1152C" w:rsidR="00E8750A" w:rsidRPr="00A22B16" w:rsidRDefault="00F36439" w:rsidP="00D66DB3">
      <w:pPr>
        <w:pStyle w:val="BodyText"/>
        <w:rPr>
          <w:rStyle w:val="HighlightedVariable"/>
          <w:rFonts w:ascii="Georgia" w:hAnsi="Georgia"/>
          <w:sz w:val="48"/>
        </w:rPr>
      </w:pPr>
      <w:r w:rsidRPr="00A22B16">
        <w:rPr>
          <w:rStyle w:val="HighlightedVariable"/>
          <w:rFonts w:ascii="Georgia" w:hAnsi="Georgia"/>
          <w:noProof/>
          <w:sz w:val="48"/>
        </w:rPr>
        <w:drawing>
          <wp:inline distT="0" distB="0" distL="0" distR="0" wp14:anchorId="767CF0B8" wp14:editId="267F289A">
            <wp:extent cx="1228725" cy="800100"/>
            <wp:effectExtent l="0" t="0" r="9525" b="0"/>
            <wp:docPr id="14" name="Picture 14"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t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800100"/>
                    </a:xfrm>
                    <a:prstGeom prst="rect">
                      <a:avLst/>
                    </a:prstGeom>
                    <a:noFill/>
                    <a:ln>
                      <a:noFill/>
                    </a:ln>
                  </pic:spPr>
                </pic:pic>
              </a:graphicData>
            </a:graphic>
          </wp:inline>
        </w:drawing>
      </w:r>
    </w:p>
    <w:p w14:paraId="2608B734" w14:textId="7963646B" w:rsidR="002E715A" w:rsidRPr="00A22B16" w:rsidRDefault="00251305" w:rsidP="002E715A">
      <w:pPr>
        <w:pStyle w:val="BodyText"/>
        <w:rPr>
          <w:rStyle w:val="HighlightedVariable"/>
          <w:rFonts w:ascii="Georgia" w:hAnsi="Georgia"/>
          <w:sz w:val="48"/>
          <w:lang w:val="fr-FR"/>
        </w:rPr>
      </w:pPr>
      <w:r>
        <w:rPr>
          <w:rStyle w:val="HighlightedVariable"/>
          <w:rFonts w:ascii="Georgia" w:hAnsi="Georgia"/>
          <w:sz w:val="48"/>
          <w:lang w:val="fr-FR"/>
        </w:rPr>
        <w:t>PR PaaS Approval Validations</w:t>
      </w:r>
      <w:r w:rsidR="005A4504">
        <w:rPr>
          <w:rStyle w:val="HighlightedVariable"/>
          <w:rFonts w:ascii="Georgia" w:hAnsi="Georgia"/>
          <w:sz w:val="48"/>
          <w:lang w:val="fr-FR"/>
        </w:rPr>
        <w:t xml:space="preserve"> </w:t>
      </w:r>
      <w:r w:rsidR="0015471D">
        <w:rPr>
          <w:rStyle w:val="HighlightedVariable"/>
          <w:rFonts w:ascii="Georgia" w:hAnsi="Georgia"/>
          <w:sz w:val="48"/>
          <w:lang w:val="fr-FR"/>
        </w:rPr>
        <w:t>Integration</w:t>
      </w:r>
    </w:p>
    <w:p w14:paraId="528F2D2C" w14:textId="07E5FE98" w:rsidR="008C6941" w:rsidRPr="00A22B16" w:rsidRDefault="00AC0258">
      <w:pPr>
        <w:pStyle w:val="BodyText"/>
        <w:rPr>
          <w:rFonts w:ascii="Georgia" w:hAnsi="Georgia"/>
          <w:lang w:val="fr-FR"/>
        </w:rPr>
      </w:pPr>
      <w:r>
        <w:rPr>
          <w:rStyle w:val="HighlightedVariable"/>
          <w:rFonts w:ascii="Georgia" w:hAnsi="Georgia"/>
          <w:sz w:val="48"/>
          <w:lang w:val="fr-FR"/>
        </w:rPr>
        <w:t>SCM</w:t>
      </w:r>
      <w:r w:rsidR="0029092F">
        <w:rPr>
          <w:rStyle w:val="HighlightedVariable"/>
          <w:rFonts w:ascii="Georgia" w:hAnsi="Georgia"/>
          <w:sz w:val="48"/>
          <w:lang w:val="fr-FR"/>
        </w:rPr>
        <w:t>_RICE_</w:t>
      </w:r>
      <w:r w:rsidR="00251305">
        <w:rPr>
          <w:rStyle w:val="HighlightedVariable"/>
          <w:rFonts w:ascii="Georgia" w:hAnsi="Georgia"/>
          <w:sz w:val="48"/>
          <w:lang w:val="fr-FR"/>
        </w:rPr>
        <w:t>361</w:t>
      </w:r>
    </w:p>
    <w:p w14:paraId="59C4CA73" w14:textId="424EAAA0" w:rsidR="002E715A" w:rsidRPr="00A22B16" w:rsidRDefault="002E715A" w:rsidP="002E715A">
      <w:pPr>
        <w:pStyle w:val="BodyText"/>
        <w:tabs>
          <w:tab w:val="left" w:pos="4320"/>
        </w:tabs>
        <w:spacing w:after="0"/>
        <w:rPr>
          <w:rFonts w:ascii="Georgia" w:hAnsi="Georgia"/>
        </w:rPr>
      </w:pPr>
      <w:r w:rsidRPr="00A22B16">
        <w:rPr>
          <w:rFonts w:ascii="Georgia" w:hAnsi="Georgia"/>
        </w:rPr>
        <w:t>Author:</w:t>
      </w:r>
      <w:r w:rsidRPr="00A22B16">
        <w:rPr>
          <w:rFonts w:ascii="Georgia" w:hAnsi="Georgia"/>
        </w:rPr>
        <w:tab/>
      </w:r>
      <w:r w:rsidR="00AC0258">
        <w:rPr>
          <w:rFonts w:ascii="Georgia" w:hAnsi="Georgia"/>
        </w:rPr>
        <w:t>Pranjul Garg</w:t>
      </w:r>
    </w:p>
    <w:p w14:paraId="6D9772F8" w14:textId="212F7B33" w:rsidR="002E715A" w:rsidRPr="00A22B16" w:rsidRDefault="002E715A" w:rsidP="002E715A">
      <w:pPr>
        <w:pStyle w:val="BodyText"/>
        <w:tabs>
          <w:tab w:val="left" w:pos="4320"/>
        </w:tabs>
        <w:spacing w:after="0"/>
        <w:rPr>
          <w:rFonts w:ascii="Georgia" w:hAnsi="Georgia"/>
        </w:rPr>
      </w:pPr>
      <w:r w:rsidRPr="00A22B16">
        <w:rPr>
          <w:rFonts w:ascii="Georgia" w:hAnsi="Georgia"/>
        </w:rPr>
        <w:t>Creation Date:</w:t>
      </w:r>
      <w:r w:rsidRPr="00A22B16">
        <w:rPr>
          <w:rFonts w:ascii="Georgia" w:hAnsi="Georgia"/>
        </w:rPr>
        <w:tab/>
      </w:r>
      <w:r w:rsidR="00251305">
        <w:rPr>
          <w:rFonts w:ascii="Georgia" w:hAnsi="Georgia"/>
        </w:rPr>
        <w:t>May 16</w:t>
      </w:r>
      <w:r w:rsidR="00360CD7" w:rsidRPr="00A22B16">
        <w:rPr>
          <w:rFonts w:ascii="Georgia" w:hAnsi="Georgia"/>
        </w:rPr>
        <w:t>,</w:t>
      </w:r>
      <w:r w:rsidR="0089481C" w:rsidRPr="00A22B16">
        <w:rPr>
          <w:rFonts w:ascii="Georgia" w:hAnsi="Georgia"/>
        </w:rPr>
        <w:t xml:space="preserve"> </w:t>
      </w:r>
      <w:r w:rsidR="00360CD7" w:rsidRPr="00A22B16">
        <w:rPr>
          <w:rFonts w:ascii="Georgia" w:hAnsi="Georgia"/>
        </w:rPr>
        <w:t>20</w:t>
      </w:r>
      <w:r w:rsidR="00A35DD3" w:rsidRPr="00A22B16">
        <w:rPr>
          <w:rFonts w:ascii="Georgia" w:hAnsi="Georgia"/>
        </w:rPr>
        <w:t>2</w:t>
      </w:r>
      <w:r w:rsidR="00AC0258">
        <w:rPr>
          <w:rFonts w:ascii="Georgia" w:hAnsi="Georgia"/>
        </w:rPr>
        <w:t>2</w:t>
      </w:r>
    </w:p>
    <w:p w14:paraId="66228216" w14:textId="733762F6" w:rsidR="00E7334C" w:rsidRPr="00A22B16" w:rsidRDefault="008F1E2A" w:rsidP="00E7334C">
      <w:pPr>
        <w:pStyle w:val="BodyText"/>
        <w:tabs>
          <w:tab w:val="left" w:pos="4320"/>
        </w:tabs>
        <w:spacing w:after="0"/>
        <w:rPr>
          <w:rFonts w:ascii="Georgia" w:hAnsi="Georgia"/>
        </w:rPr>
      </w:pPr>
      <w:r w:rsidRPr="00A22B16">
        <w:rPr>
          <w:rFonts w:ascii="Georgia" w:hAnsi="Georgia"/>
        </w:rPr>
        <w:t>Last Updated:</w:t>
      </w:r>
      <w:r w:rsidRPr="00A22B16">
        <w:rPr>
          <w:rFonts w:ascii="Georgia" w:hAnsi="Georgia"/>
        </w:rPr>
        <w:tab/>
      </w:r>
      <w:r w:rsidR="0081177B">
        <w:rPr>
          <w:rFonts w:ascii="Georgia" w:hAnsi="Georgia"/>
        </w:rPr>
        <w:t>Jun</w:t>
      </w:r>
      <w:r w:rsidR="00251305">
        <w:rPr>
          <w:rFonts w:ascii="Georgia" w:hAnsi="Georgia"/>
        </w:rPr>
        <w:t xml:space="preserve"> 1</w:t>
      </w:r>
      <w:r w:rsidR="0081177B">
        <w:rPr>
          <w:rFonts w:ascii="Georgia" w:hAnsi="Georgia"/>
        </w:rPr>
        <w:t>9</w:t>
      </w:r>
      <w:r w:rsidR="00E7334C" w:rsidRPr="00A22B16">
        <w:rPr>
          <w:rFonts w:ascii="Georgia" w:hAnsi="Georgia"/>
        </w:rPr>
        <w:t>,</w:t>
      </w:r>
      <w:r w:rsidR="0089481C" w:rsidRPr="00A22B16">
        <w:rPr>
          <w:rFonts w:ascii="Georgia" w:hAnsi="Georgia"/>
        </w:rPr>
        <w:t xml:space="preserve"> </w:t>
      </w:r>
      <w:r w:rsidR="008064D6" w:rsidRPr="00A22B16">
        <w:rPr>
          <w:rFonts w:ascii="Georgia" w:hAnsi="Georgia"/>
        </w:rPr>
        <w:t>202</w:t>
      </w:r>
      <w:r w:rsidR="00B15D2D">
        <w:rPr>
          <w:rFonts w:ascii="Georgia" w:hAnsi="Georgia"/>
        </w:rPr>
        <w:t>3</w:t>
      </w:r>
    </w:p>
    <w:p w14:paraId="54E578B5" w14:textId="2708E96C" w:rsidR="002E715A" w:rsidRPr="00A22B16" w:rsidRDefault="00932786" w:rsidP="002E715A">
      <w:pPr>
        <w:pStyle w:val="BodyText"/>
        <w:tabs>
          <w:tab w:val="left" w:pos="4320"/>
        </w:tabs>
        <w:spacing w:after="0"/>
        <w:rPr>
          <w:rFonts w:ascii="Georgia" w:hAnsi="Georgia"/>
        </w:rPr>
      </w:pPr>
      <w:r w:rsidRPr="00A22B16">
        <w:rPr>
          <w:rFonts w:ascii="Georgia" w:hAnsi="Georgia"/>
        </w:rPr>
        <w:t>Version:</w:t>
      </w:r>
      <w:r w:rsidRPr="00A22B16">
        <w:rPr>
          <w:rFonts w:ascii="Georgia" w:hAnsi="Georgia"/>
        </w:rPr>
        <w:tab/>
      </w:r>
      <w:r w:rsidR="00AC0258">
        <w:rPr>
          <w:rFonts w:ascii="Georgia" w:hAnsi="Georgia"/>
        </w:rPr>
        <w:t>1</w:t>
      </w:r>
      <w:r w:rsidR="008064D6" w:rsidRPr="00A22B16">
        <w:rPr>
          <w:rFonts w:ascii="Georgia" w:hAnsi="Georgia"/>
        </w:rPr>
        <w:t>.</w:t>
      </w:r>
      <w:r w:rsidR="0081177B">
        <w:rPr>
          <w:rFonts w:ascii="Georgia" w:hAnsi="Georgia"/>
        </w:rPr>
        <w:t>1</w:t>
      </w:r>
    </w:p>
    <w:p w14:paraId="0254951E" w14:textId="77777777" w:rsidR="008C6941" w:rsidRPr="00A22B16" w:rsidRDefault="008C6941">
      <w:pPr>
        <w:pStyle w:val="BodyText"/>
        <w:tabs>
          <w:tab w:val="left" w:pos="4230"/>
        </w:tabs>
        <w:spacing w:after="0"/>
        <w:rPr>
          <w:rFonts w:ascii="Georgia" w:hAnsi="Georgia"/>
        </w:rPr>
      </w:pPr>
    </w:p>
    <w:p w14:paraId="01E95FD1" w14:textId="77777777" w:rsidR="008C6941" w:rsidRPr="00A22B16" w:rsidRDefault="008C6941">
      <w:pPr>
        <w:pStyle w:val="BodyText"/>
        <w:tabs>
          <w:tab w:val="left" w:pos="4320"/>
        </w:tabs>
        <w:rPr>
          <w:rFonts w:ascii="Georgia" w:hAnsi="Georgia"/>
        </w:rPr>
      </w:pPr>
      <w:r w:rsidRPr="00A22B16">
        <w:rPr>
          <w:rFonts w:ascii="Georgia" w:hAnsi="Georgia"/>
          <w:b/>
        </w:rPr>
        <w:t>Approvals:</w:t>
      </w:r>
    </w:p>
    <w:tbl>
      <w:tblPr>
        <w:tblW w:w="0" w:type="auto"/>
        <w:tblInd w:w="1440" w:type="dxa"/>
        <w:tblLayout w:type="fixed"/>
        <w:tblLook w:val="0000" w:firstRow="0" w:lastRow="0" w:firstColumn="0" w:lastColumn="0" w:noHBand="0" w:noVBand="0"/>
      </w:tblPr>
      <w:tblGrid>
        <w:gridCol w:w="2718"/>
        <w:gridCol w:w="5040"/>
      </w:tblGrid>
      <w:tr w:rsidR="008C6941" w:rsidRPr="00A22B16" w14:paraId="07ED2894" w14:textId="77777777" w:rsidTr="004C2853">
        <w:tc>
          <w:tcPr>
            <w:tcW w:w="2718" w:type="dxa"/>
          </w:tcPr>
          <w:p w14:paraId="710D8614" w14:textId="77777777" w:rsidR="008C6941" w:rsidRPr="00A22B16" w:rsidRDefault="008C6941">
            <w:pPr>
              <w:spacing w:before="360"/>
              <w:rPr>
                <w:rFonts w:ascii="Georgia" w:hAnsi="Georgia"/>
                <w:sz w:val="18"/>
              </w:rPr>
            </w:pPr>
            <w:r w:rsidRPr="00A22B16">
              <w:rPr>
                <w:rStyle w:val="HighlightedVariable"/>
                <w:rFonts w:ascii="Georgia" w:hAnsi="Georgia"/>
              </w:rPr>
              <w:t>&lt;Approver 1&gt;</w:t>
            </w:r>
          </w:p>
        </w:tc>
        <w:tc>
          <w:tcPr>
            <w:tcW w:w="5040" w:type="dxa"/>
            <w:tcBorders>
              <w:bottom w:val="single" w:sz="6" w:space="0" w:color="auto"/>
            </w:tcBorders>
          </w:tcPr>
          <w:p w14:paraId="2EDDA419" w14:textId="6E2B7586" w:rsidR="008C6941" w:rsidRPr="00A22B16" w:rsidRDefault="00BE7942">
            <w:pPr>
              <w:spacing w:before="360"/>
              <w:rPr>
                <w:rFonts w:ascii="Georgia" w:hAnsi="Georgia"/>
              </w:rPr>
            </w:pPr>
            <w:r>
              <w:rPr>
                <w:rFonts w:ascii="Georgia" w:hAnsi="Georgia"/>
              </w:rPr>
              <w:t>&lt;Rakesh Khanna / Naushad / Amit&gt;</w:t>
            </w:r>
          </w:p>
        </w:tc>
      </w:tr>
      <w:tr w:rsidR="008C6941" w:rsidRPr="00A22B16" w14:paraId="20215074" w14:textId="77777777" w:rsidTr="004C2853">
        <w:tc>
          <w:tcPr>
            <w:tcW w:w="2718" w:type="dxa"/>
          </w:tcPr>
          <w:p w14:paraId="303A72E9" w14:textId="77777777" w:rsidR="008C6941" w:rsidRPr="00A22B16" w:rsidRDefault="008C6941">
            <w:pPr>
              <w:spacing w:before="360"/>
              <w:rPr>
                <w:rFonts w:ascii="Georgia" w:hAnsi="Georgia"/>
                <w:sz w:val="18"/>
              </w:rPr>
            </w:pPr>
            <w:r w:rsidRPr="00A22B16">
              <w:rPr>
                <w:rStyle w:val="HighlightedVariable"/>
                <w:rFonts w:ascii="Georgia" w:hAnsi="Georgia"/>
              </w:rPr>
              <w:t>&lt;Approver 2&gt;</w:t>
            </w:r>
          </w:p>
        </w:tc>
        <w:tc>
          <w:tcPr>
            <w:tcW w:w="5040" w:type="dxa"/>
            <w:tcBorders>
              <w:top w:val="single" w:sz="6" w:space="0" w:color="auto"/>
              <w:bottom w:val="single" w:sz="6" w:space="0" w:color="auto"/>
            </w:tcBorders>
          </w:tcPr>
          <w:p w14:paraId="4D571083" w14:textId="7C222D8A" w:rsidR="008C6941" w:rsidRPr="00A22B16" w:rsidRDefault="00BE7942">
            <w:pPr>
              <w:spacing w:before="360"/>
              <w:rPr>
                <w:rFonts w:ascii="Georgia" w:hAnsi="Georgia"/>
              </w:rPr>
            </w:pPr>
            <w:r>
              <w:rPr>
                <w:rFonts w:ascii="Georgia" w:hAnsi="Georgia"/>
              </w:rPr>
              <w:t>&lt;Business Owner&gt;</w:t>
            </w:r>
          </w:p>
        </w:tc>
      </w:tr>
    </w:tbl>
    <w:p w14:paraId="391823F8" w14:textId="6674598F" w:rsidR="008C6941" w:rsidRPr="00A22B16" w:rsidRDefault="004964C8" w:rsidP="00E8750A">
      <w:pPr>
        <w:pStyle w:val="BodyText"/>
        <w:framePr w:w="10138" w:hSpace="187" w:wrap="auto" w:vAnchor="page" w:hAnchor="page" w:x="1101" w:y="13276"/>
        <w:tabs>
          <w:tab w:val="right" w:pos="9360"/>
          <w:tab w:val="right" w:pos="10080"/>
        </w:tabs>
        <w:spacing w:after="0"/>
        <w:ind w:right="-30"/>
        <w:rPr>
          <w:rFonts w:ascii="Georgia" w:hAnsi="Georgia"/>
        </w:rPr>
      </w:pPr>
      <w:r w:rsidRPr="00A22B16">
        <w:rPr>
          <w:rFonts w:ascii="Georgia" w:hAnsi="Georgia"/>
        </w:rPr>
        <w:fldChar w:fldCharType="begin"/>
      </w:r>
      <w:r w:rsidRPr="00A22B16">
        <w:rPr>
          <w:rFonts w:ascii="Georgia" w:hAnsi="Georgia"/>
        </w:rPr>
        <w:instrText xml:space="preserve">autotext "PIC Oracle Logo" \* Mergeformat </w:instrText>
      </w:r>
      <w:r w:rsidRPr="00A22B16">
        <w:rPr>
          <w:rFonts w:ascii="Georgia" w:hAnsi="Georgia"/>
        </w:rPr>
        <w:fldChar w:fldCharType="separate"/>
      </w:r>
      <w:r w:rsidR="008C6941" w:rsidRPr="00A22B16">
        <w:rPr>
          <w:rFonts w:ascii="Georgia" w:hAnsi="Georgia"/>
        </w:rPr>
        <w:t xml:space="preserve"> </w:t>
      </w:r>
      <w:r w:rsidRPr="00A22B16">
        <w:rPr>
          <w:rFonts w:ascii="Georgia" w:hAnsi="Georgia"/>
        </w:rPr>
        <w:fldChar w:fldCharType="end"/>
      </w:r>
    </w:p>
    <w:p w14:paraId="6E28B2EA" w14:textId="77777777" w:rsidR="008C6941" w:rsidRPr="00A22B16" w:rsidRDefault="008C6941">
      <w:pPr>
        <w:rPr>
          <w:rFonts w:ascii="Georgia" w:hAnsi="Georgia"/>
          <w:sz w:val="2"/>
        </w:rPr>
      </w:pPr>
    </w:p>
    <w:p w14:paraId="2A64A256" w14:textId="77777777" w:rsidR="008C6941" w:rsidRPr="00A22B16" w:rsidRDefault="008C6941">
      <w:pPr>
        <w:pStyle w:val="Heading1"/>
        <w:rPr>
          <w:rFonts w:ascii="Georgia" w:hAnsi="Georgia"/>
        </w:rPr>
      </w:pPr>
      <w:bookmarkStart w:id="3" w:name="_Toc104141515"/>
      <w:r w:rsidRPr="00A22B16">
        <w:rPr>
          <w:rFonts w:ascii="Georgia" w:hAnsi="Georgia"/>
        </w:rPr>
        <w:lastRenderedPageBreak/>
        <w:t>Document Control</w:t>
      </w:r>
      <w:bookmarkEnd w:id="3"/>
    </w:p>
    <w:p w14:paraId="71B4834C" w14:textId="77777777" w:rsidR="008C6941" w:rsidRPr="00A22B16" w:rsidRDefault="008C6941">
      <w:pPr>
        <w:pStyle w:val="Heading2"/>
        <w:rPr>
          <w:rFonts w:ascii="Georgia" w:hAnsi="Georgia"/>
        </w:rPr>
      </w:pPr>
      <w:bookmarkStart w:id="4" w:name="_Toc104141516"/>
      <w:r w:rsidRPr="00A22B16">
        <w:rPr>
          <w:rFonts w:ascii="Georgia" w:hAnsi="Georgia"/>
        </w:rPr>
        <w:t>Change Record</w:t>
      </w:r>
      <w:bookmarkEnd w:id="4"/>
    </w:p>
    <w:p w14:paraId="351DF472"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266"/>
        <w:gridCol w:w="1980"/>
        <w:gridCol w:w="990"/>
        <w:gridCol w:w="3420"/>
      </w:tblGrid>
      <w:tr w:rsidR="002E715A" w:rsidRPr="00A22B16" w14:paraId="5AFB5F42" w14:textId="77777777" w:rsidTr="00E8750A">
        <w:trPr>
          <w:cantSplit/>
          <w:tblHeader/>
        </w:trPr>
        <w:tc>
          <w:tcPr>
            <w:tcW w:w="1266" w:type="dxa"/>
            <w:tcBorders>
              <w:top w:val="single" w:sz="12" w:space="0" w:color="000000"/>
              <w:bottom w:val="single" w:sz="6" w:space="0" w:color="000000"/>
              <w:right w:val="nil"/>
            </w:tcBorders>
            <w:shd w:val="clear" w:color="000000" w:fill="E6E6E6"/>
          </w:tcPr>
          <w:p w14:paraId="59377A60" w14:textId="77777777" w:rsidR="002E715A" w:rsidRPr="00A22B16" w:rsidRDefault="002E715A" w:rsidP="007D4E4D">
            <w:pPr>
              <w:pStyle w:val="TableHeading"/>
              <w:rPr>
                <w:rFonts w:ascii="Georgia" w:hAnsi="Georgia"/>
              </w:rPr>
            </w:pPr>
            <w:r w:rsidRPr="00A22B16">
              <w:rPr>
                <w:rFonts w:ascii="Georgia" w:hAnsi="Georgia"/>
              </w:rPr>
              <w:t>Date</w:t>
            </w:r>
          </w:p>
        </w:tc>
        <w:tc>
          <w:tcPr>
            <w:tcW w:w="1980" w:type="dxa"/>
            <w:tcBorders>
              <w:top w:val="single" w:sz="12" w:space="0" w:color="000000"/>
              <w:left w:val="nil"/>
              <w:bottom w:val="single" w:sz="6" w:space="0" w:color="000000"/>
              <w:right w:val="nil"/>
            </w:tcBorders>
            <w:shd w:val="clear" w:color="000000" w:fill="E6E6E6"/>
          </w:tcPr>
          <w:p w14:paraId="405EA139" w14:textId="77777777" w:rsidR="002E715A" w:rsidRPr="00A22B16" w:rsidRDefault="002E715A" w:rsidP="007D4E4D">
            <w:pPr>
              <w:pStyle w:val="TableHeading"/>
              <w:rPr>
                <w:rFonts w:ascii="Georgia" w:hAnsi="Georgia"/>
              </w:rPr>
            </w:pPr>
            <w:r w:rsidRPr="00A22B16">
              <w:rPr>
                <w:rFonts w:ascii="Georgia" w:hAnsi="Georgia"/>
              </w:rPr>
              <w:t>Author</w:t>
            </w:r>
          </w:p>
        </w:tc>
        <w:tc>
          <w:tcPr>
            <w:tcW w:w="990" w:type="dxa"/>
            <w:tcBorders>
              <w:top w:val="single" w:sz="12" w:space="0" w:color="000000"/>
              <w:left w:val="nil"/>
              <w:bottom w:val="single" w:sz="6" w:space="0" w:color="000000"/>
              <w:right w:val="nil"/>
            </w:tcBorders>
            <w:shd w:val="clear" w:color="000000" w:fill="E6E6E6"/>
          </w:tcPr>
          <w:p w14:paraId="095BD436" w14:textId="77777777" w:rsidR="002E715A" w:rsidRPr="00A22B16" w:rsidRDefault="002E715A" w:rsidP="007D4E4D">
            <w:pPr>
              <w:pStyle w:val="TableHeading"/>
              <w:rPr>
                <w:rFonts w:ascii="Georgia" w:hAnsi="Georgia"/>
              </w:rPr>
            </w:pPr>
            <w:r w:rsidRPr="00A22B16">
              <w:rPr>
                <w:rFonts w:ascii="Georgia" w:hAnsi="Georgia"/>
              </w:rPr>
              <w:t>Version</w:t>
            </w:r>
          </w:p>
        </w:tc>
        <w:tc>
          <w:tcPr>
            <w:tcW w:w="3420" w:type="dxa"/>
            <w:tcBorders>
              <w:top w:val="single" w:sz="12" w:space="0" w:color="000000"/>
              <w:left w:val="nil"/>
              <w:bottom w:val="single" w:sz="6" w:space="0" w:color="000000"/>
            </w:tcBorders>
            <w:shd w:val="clear" w:color="000000" w:fill="E6E6E6"/>
          </w:tcPr>
          <w:p w14:paraId="22E8E08E" w14:textId="77777777" w:rsidR="002E715A" w:rsidRPr="00A22B16" w:rsidRDefault="002E715A" w:rsidP="007D4E4D">
            <w:pPr>
              <w:pStyle w:val="TableHeading"/>
              <w:rPr>
                <w:rFonts w:ascii="Georgia" w:hAnsi="Georgia"/>
              </w:rPr>
            </w:pPr>
            <w:r w:rsidRPr="00A22B16">
              <w:rPr>
                <w:rFonts w:ascii="Georgia" w:hAnsi="Georgia"/>
              </w:rPr>
              <w:t>Change Reference</w:t>
            </w:r>
          </w:p>
        </w:tc>
      </w:tr>
      <w:tr w:rsidR="002E715A" w:rsidRPr="00A22B16" w14:paraId="68740F78" w14:textId="77777777" w:rsidTr="00E8750A">
        <w:trPr>
          <w:cantSplit/>
        </w:trPr>
        <w:tc>
          <w:tcPr>
            <w:tcW w:w="1266" w:type="dxa"/>
            <w:tcBorders>
              <w:top w:val="single" w:sz="6" w:space="0" w:color="000000"/>
              <w:bottom w:val="single" w:sz="6" w:space="0" w:color="000000"/>
            </w:tcBorders>
            <w:shd w:val="clear" w:color="000000" w:fill="FFFFFF"/>
          </w:tcPr>
          <w:p w14:paraId="78823F3D" w14:textId="1B4793D6" w:rsidR="002E715A" w:rsidRPr="00A22B16" w:rsidRDefault="00251305" w:rsidP="007D4E4D">
            <w:pPr>
              <w:pStyle w:val="TableText"/>
              <w:rPr>
                <w:rFonts w:ascii="Georgia" w:hAnsi="Georgia"/>
              </w:rPr>
            </w:pPr>
            <w:r>
              <w:rPr>
                <w:rFonts w:ascii="Georgia" w:hAnsi="Georgia"/>
              </w:rPr>
              <w:t>16</w:t>
            </w:r>
            <w:r w:rsidR="00AC0258">
              <w:rPr>
                <w:rFonts w:ascii="Georgia" w:hAnsi="Georgia"/>
              </w:rPr>
              <w:t>-</w:t>
            </w:r>
            <w:r>
              <w:rPr>
                <w:rFonts w:ascii="Georgia" w:hAnsi="Georgia"/>
              </w:rPr>
              <w:t>May</w:t>
            </w:r>
            <w:r w:rsidR="00AC0258">
              <w:rPr>
                <w:rFonts w:ascii="Georgia" w:hAnsi="Georgia"/>
              </w:rPr>
              <w:t>-2022</w:t>
            </w:r>
          </w:p>
        </w:tc>
        <w:tc>
          <w:tcPr>
            <w:tcW w:w="1980" w:type="dxa"/>
            <w:tcBorders>
              <w:top w:val="single" w:sz="6" w:space="0" w:color="000000"/>
              <w:bottom w:val="single" w:sz="6" w:space="0" w:color="000000"/>
            </w:tcBorders>
            <w:shd w:val="clear" w:color="000000" w:fill="FFFFFF"/>
          </w:tcPr>
          <w:p w14:paraId="37C10650" w14:textId="4884118B" w:rsidR="002E715A" w:rsidRPr="00A22B16" w:rsidRDefault="00AC0258" w:rsidP="007D4E4D">
            <w:pPr>
              <w:pStyle w:val="TableText"/>
              <w:rPr>
                <w:rFonts w:ascii="Georgia" w:hAnsi="Georgia"/>
              </w:rPr>
            </w:pPr>
            <w:r>
              <w:rPr>
                <w:rStyle w:val="HighlightedVariable"/>
              </w:rPr>
              <w:t>Pranjul Garg</w:t>
            </w:r>
          </w:p>
        </w:tc>
        <w:tc>
          <w:tcPr>
            <w:tcW w:w="990" w:type="dxa"/>
            <w:tcBorders>
              <w:top w:val="single" w:sz="6" w:space="0" w:color="000000"/>
              <w:bottom w:val="single" w:sz="6" w:space="0" w:color="000000"/>
            </w:tcBorders>
            <w:shd w:val="clear" w:color="000000" w:fill="FFFFFF"/>
          </w:tcPr>
          <w:p w14:paraId="031C0E59" w14:textId="77777777" w:rsidR="002E715A" w:rsidRPr="00A22B16" w:rsidRDefault="002E715A" w:rsidP="007D4E4D">
            <w:pPr>
              <w:pStyle w:val="TableText"/>
              <w:rPr>
                <w:rFonts w:ascii="Georgia" w:hAnsi="Georgia"/>
              </w:rPr>
            </w:pPr>
            <w:r w:rsidRPr="00A22B16">
              <w:rPr>
                <w:rFonts w:ascii="Georgia" w:hAnsi="Georgia"/>
              </w:rPr>
              <w:t>1.0</w:t>
            </w:r>
          </w:p>
        </w:tc>
        <w:tc>
          <w:tcPr>
            <w:tcW w:w="3420" w:type="dxa"/>
            <w:tcBorders>
              <w:top w:val="single" w:sz="6" w:space="0" w:color="000000"/>
              <w:bottom w:val="single" w:sz="6" w:space="0" w:color="000000"/>
            </w:tcBorders>
            <w:shd w:val="clear" w:color="000000" w:fill="FFFFFF"/>
          </w:tcPr>
          <w:p w14:paraId="665F134B" w14:textId="77777777" w:rsidR="002E715A" w:rsidRPr="00A22B16" w:rsidRDefault="002E715A" w:rsidP="007D4E4D">
            <w:pPr>
              <w:pStyle w:val="TableText"/>
              <w:rPr>
                <w:rFonts w:ascii="Georgia" w:hAnsi="Georgia"/>
              </w:rPr>
            </w:pPr>
            <w:r w:rsidRPr="00A22B16">
              <w:rPr>
                <w:rFonts w:ascii="Georgia" w:hAnsi="Georgia"/>
              </w:rPr>
              <w:t>No Previous Document</w:t>
            </w:r>
          </w:p>
        </w:tc>
      </w:tr>
      <w:tr w:rsidR="00932786" w:rsidRPr="00A22B16" w14:paraId="17DC1FD2" w14:textId="77777777" w:rsidTr="007A48C3">
        <w:trPr>
          <w:cantSplit/>
        </w:trPr>
        <w:tc>
          <w:tcPr>
            <w:tcW w:w="1266" w:type="dxa"/>
            <w:tcBorders>
              <w:top w:val="single" w:sz="6" w:space="0" w:color="000000"/>
              <w:bottom w:val="single" w:sz="6" w:space="0" w:color="000000"/>
            </w:tcBorders>
            <w:shd w:val="clear" w:color="000000" w:fill="FFFFFF"/>
          </w:tcPr>
          <w:p w14:paraId="47825CAA" w14:textId="0C98804C" w:rsidR="00932786" w:rsidRPr="00A22B16" w:rsidRDefault="0081177B" w:rsidP="007D4E4D">
            <w:pPr>
              <w:pStyle w:val="TableText"/>
              <w:rPr>
                <w:rFonts w:ascii="Georgia" w:hAnsi="Georgia"/>
              </w:rPr>
            </w:pPr>
            <w:r>
              <w:rPr>
                <w:rFonts w:ascii="Georgia" w:hAnsi="Georgia"/>
              </w:rPr>
              <w:t>19-Jun-2023</w:t>
            </w:r>
          </w:p>
        </w:tc>
        <w:tc>
          <w:tcPr>
            <w:tcW w:w="1980" w:type="dxa"/>
            <w:tcBorders>
              <w:top w:val="single" w:sz="6" w:space="0" w:color="000000"/>
              <w:bottom w:val="single" w:sz="6" w:space="0" w:color="000000"/>
            </w:tcBorders>
            <w:shd w:val="clear" w:color="000000" w:fill="FFFFFF"/>
          </w:tcPr>
          <w:p w14:paraId="6F29B913" w14:textId="0D0721BD" w:rsidR="00932786" w:rsidRPr="00A22B16" w:rsidRDefault="0081177B" w:rsidP="007D4E4D">
            <w:pPr>
              <w:pStyle w:val="TableText"/>
              <w:rPr>
                <w:rStyle w:val="HighlightedVariable"/>
                <w:rFonts w:ascii="Georgia" w:hAnsi="Georgia"/>
              </w:rPr>
            </w:pPr>
            <w:r>
              <w:rPr>
                <w:rStyle w:val="HighlightedVariable"/>
                <w:rFonts w:ascii="Georgia" w:hAnsi="Georgia"/>
              </w:rPr>
              <w:t>Nidhi Siotia</w:t>
            </w:r>
          </w:p>
        </w:tc>
        <w:tc>
          <w:tcPr>
            <w:tcW w:w="990" w:type="dxa"/>
            <w:tcBorders>
              <w:top w:val="single" w:sz="6" w:space="0" w:color="000000"/>
              <w:bottom w:val="single" w:sz="6" w:space="0" w:color="000000"/>
            </w:tcBorders>
            <w:shd w:val="clear" w:color="000000" w:fill="FFFFFF"/>
          </w:tcPr>
          <w:p w14:paraId="2EAE0D82" w14:textId="51F28BEA" w:rsidR="00932786" w:rsidRPr="00A22B16" w:rsidRDefault="0081177B" w:rsidP="007D4E4D">
            <w:pPr>
              <w:pStyle w:val="TableText"/>
              <w:rPr>
                <w:rFonts w:ascii="Georgia" w:hAnsi="Georgia"/>
              </w:rPr>
            </w:pPr>
            <w:r>
              <w:rPr>
                <w:rFonts w:ascii="Georgia" w:hAnsi="Georgia"/>
              </w:rPr>
              <w:t>1.1</w:t>
            </w:r>
          </w:p>
        </w:tc>
        <w:tc>
          <w:tcPr>
            <w:tcW w:w="3420" w:type="dxa"/>
            <w:tcBorders>
              <w:top w:val="single" w:sz="6" w:space="0" w:color="000000"/>
              <w:bottom w:val="single" w:sz="6" w:space="0" w:color="000000"/>
            </w:tcBorders>
            <w:shd w:val="clear" w:color="000000" w:fill="FFFFFF"/>
          </w:tcPr>
          <w:p w14:paraId="6648F497" w14:textId="33516401" w:rsidR="00932786" w:rsidRPr="00A22B16" w:rsidRDefault="0081177B" w:rsidP="007D4E4D">
            <w:pPr>
              <w:pStyle w:val="TableText"/>
              <w:rPr>
                <w:rFonts w:ascii="Georgia" w:hAnsi="Georgia"/>
              </w:rPr>
            </w:pPr>
            <w:r>
              <w:rPr>
                <w:rFonts w:ascii="Georgia" w:hAnsi="Georgia"/>
              </w:rPr>
              <w:t>Reviewed</w:t>
            </w:r>
          </w:p>
        </w:tc>
      </w:tr>
      <w:tr w:rsidR="007A48C3" w:rsidRPr="00A22B16" w14:paraId="67ABE342" w14:textId="77777777" w:rsidTr="002B266F">
        <w:trPr>
          <w:cantSplit/>
        </w:trPr>
        <w:tc>
          <w:tcPr>
            <w:tcW w:w="1266" w:type="dxa"/>
            <w:tcBorders>
              <w:top w:val="single" w:sz="6" w:space="0" w:color="000000"/>
              <w:bottom w:val="single" w:sz="6" w:space="0" w:color="000000"/>
            </w:tcBorders>
            <w:shd w:val="clear" w:color="000000" w:fill="FFFFFF"/>
          </w:tcPr>
          <w:p w14:paraId="72BD8265" w14:textId="43B37043" w:rsidR="007A48C3" w:rsidRPr="00A22B16" w:rsidRDefault="007A48C3" w:rsidP="00964F38">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B4044FD" w14:textId="1CF37A9C" w:rsidR="007A48C3" w:rsidRPr="00A22B16" w:rsidRDefault="007A48C3" w:rsidP="008F218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1BA3981F" w14:textId="46BEB35B" w:rsidR="007A48C3" w:rsidRPr="00A22B16" w:rsidRDefault="007A48C3" w:rsidP="008F218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E0F9AA0" w14:textId="438B0153" w:rsidR="007A48C3" w:rsidRPr="00A22B16" w:rsidRDefault="007A48C3" w:rsidP="007A48C3">
            <w:pPr>
              <w:pStyle w:val="TableText"/>
              <w:rPr>
                <w:rFonts w:ascii="Georgia" w:hAnsi="Georgia"/>
              </w:rPr>
            </w:pPr>
          </w:p>
        </w:tc>
      </w:tr>
      <w:tr w:rsidR="002B266F" w:rsidRPr="00A22B16" w14:paraId="63178954" w14:textId="77777777" w:rsidTr="00E8750A">
        <w:trPr>
          <w:cantSplit/>
        </w:trPr>
        <w:tc>
          <w:tcPr>
            <w:tcW w:w="1266" w:type="dxa"/>
            <w:tcBorders>
              <w:top w:val="single" w:sz="6" w:space="0" w:color="000000"/>
            </w:tcBorders>
            <w:shd w:val="clear" w:color="000000" w:fill="FFFFFF"/>
          </w:tcPr>
          <w:p w14:paraId="483A53FC" w14:textId="7A759088" w:rsidR="002B266F" w:rsidRPr="00A22B16" w:rsidRDefault="002B266F" w:rsidP="00964F38">
            <w:pPr>
              <w:pStyle w:val="TableText"/>
              <w:rPr>
                <w:rFonts w:ascii="Georgia" w:hAnsi="Georgia"/>
              </w:rPr>
            </w:pPr>
          </w:p>
        </w:tc>
        <w:tc>
          <w:tcPr>
            <w:tcW w:w="1980" w:type="dxa"/>
            <w:tcBorders>
              <w:top w:val="single" w:sz="6" w:space="0" w:color="000000"/>
            </w:tcBorders>
            <w:shd w:val="clear" w:color="000000" w:fill="FFFFFF"/>
          </w:tcPr>
          <w:p w14:paraId="00B4D1CD" w14:textId="070C35B8" w:rsidR="002B266F" w:rsidRPr="00A22B16" w:rsidRDefault="002B266F" w:rsidP="008F218D">
            <w:pPr>
              <w:pStyle w:val="TableText"/>
              <w:rPr>
                <w:rStyle w:val="HighlightedVariable"/>
                <w:rFonts w:ascii="Georgia" w:hAnsi="Georgia"/>
              </w:rPr>
            </w:pPr>
          </w:p>
        </w:tc>
        <w:tc>
          <w:tcPr>
            <w:tcW w:w="990" w:type="dxa"/>
            <w:tcBorders>
              <w:top w:val="single" w:sz="6" w:space="0" w:color="000000"/>
            </w:tcBorders>
            <w:shd w:val="clear" w:color="000000" w:fill="FFFFFF"/>
          </w:tcPr>
          <w:p w14:paraId="33E1647D" w14:textId="0B95A5F4" w:rsidR="002B266F" w:rsidRPr="00A22B16" w:rsidRDefault="002B266F" w:rsidP="008F218D">
            <w:pPr>
              <w:pStyle w:val="TableText"/>
              <w:rPr>
                <w:rFonts w:ascii="Georgia" w:hAnsi="Georgia"/>
              </w:rPr>
            </w:pPr>
          </w:p>
        </w:tc>
        <w:tc>
          <w:tcPr>
            <w:tcW w:w="3420" w:type="dxa"/>
            <w:tcBorders>
              <w:top w:val="single" w:sz="6" w:space="0" w:color="000000"/>
            </w:tcBorders>
            <w:shd w:val="clear" w:color="000000" w:fill="FFFFFF"/>
          </w:tcPr>
          <w:p w14:paraId="68D8E008" w14:textId="55E6A004" w:rsidR="002B266F" w:rsidRPr="00A22B16" w:rsidRDefault="002B266F" w:rsidP="007A48C3">
            <w:pPr>
              <w:pStyle w:val="TableText"/>
              <w:rPr>
                <w:rFonts w:ascii="Georgia" w:hAnsi="Georgia"/>
              </w:rPr>
            </w:pPr>
          </w:p>
        </w:tc>
      </w:tr>
    </w:tbl>
    <w:p w14:paraId="18FC4BC3" w14:textId="77777777" w:rsidR="002E715A" w:rsidRPr="00A22B16" w:rsidRDefault="002E715A" w:rsidP="002E715A">
      <w:pPr>
        <w:pStyle w:val="BodyText"/>
        <w:rPr>
          <w:rFonts w:ascii="Georgia" w:hAnsi="Georgia"/>
        </w:rPr>
      </w:pPr>
    </w:p>
    <w:bookmarkStart w:id="5" w:name="Sec1"/>
    <w:p w14:paraId="21F32F10" w14:textId="77777777" w:rsidR="008C6941" w:rsidRPr="00A22B16" w:rsidRDefault="008C6941">
      <w:pPr>
        <w:pStyle w:val="BodyText"/>
        <w:ind w:left="8640" w:firstLine="720"/>
        <w:rPr>
          <w:rFonts w:ascii="Georgia" w:hAnsi="Georgia"/>
        </w:rPr>
      </w:pPr>
      <w:r w:rsidRPr="00A22B16">
        <w:rPr>
          <w:rFonts w:ascii="Georgia" w:hAnsi="Georgia"/>
          <w:color w:val="FFFFFF"/>
          <w:sz w:val="10"/>
        </w:rPr>
        <w:fldChar w:fldCharType="begin"/>
      </w:r>
      <w:r w:rsidRPr="00A22B16">
        <w:rPr>
          <w:rFonts w:ascii="Georgia" w:hAnsi="Georgia"/>
          <w:color w:val="FFFFFF"/>
          <w:sz w:val="10"/>
        </w:rPr>
        <w:instrText xml:space="preserve"> SECTIONPAGES  \* MERGEFORMAT </w:instrText>
      </w:r>
      <w:r w:rsidRPr="00A22B16">
        <w:rPr>
          <w:rFonts w:ascii="Georgia" w:hAnsi="Georgia"/>
          <w:color w:val="FFFFFF"/>
          <w:sz w:val="10"/>
        </w:rPr>
        <w:fldChar w:fldCharType="separate"/>
      </w:r>
      <w:r w:rsidR="005071A9" w:rsidRPr="00A22B16">
        <w:rPr>
          <w:rFonts w:ascii="Georgia" w:hAnsi="Georgia"/>
          <w:noProof/>
          <w:color w:val="FFFFFF"/>
          <w:sz w:val="10"/>
        </w:rPr>
        <w:t>2</w:t>
      </w:r>
      <w:r w:rsidRPr="00A22B16">
        <w:rPr>
          <w:rFonts w:ascii="Georgia" w:hAnsi="Georgia"/>
          <w:color w:val="FFFFFF"/>
          <w:sz w:val="10"/>
        </w:rPr>
        <w:fldChar w:fldCharType="end"/>
      </w:r>
      <w:bookmarkEnd w:id="5"/>
    </w:p>
    <w:p w14:paraId="09614DA3" w14:textId="77777777" w:rsidR="008C6941" w:rsidRPr="00A22B16" w:rsidRDefault="008C6941">
      <w:pPr>
        <w:pStyle w:val="BodyText"/>
        <w:rPr>
          <w:rFonts w:ascii="Georgia" w:hAnsi="Georgia"/>
        </w:rPr>
      </w:pPr>
    </w:p>
    <w:p w14:paraId="74EC0B00" w14:textId="77777777" w:rsidR="008C6941" w:rsidRPr="00A22B16" w:rsidRDefault="008C6941">
      <w:pPr>
        <w:pStyle w:val="Heading2"/>
        <w:rPr>
          <w:rFonts w:ascii="Georgia" w:hAnsi="Georgia"/>
        </w:rPr>
      </w:pPr>
      <w:bookmarkStart w:id="6" w:name="_Toc104141517"/>
      <w:r w:rsidRPr="00A22B16">
        <w:rPr>
          <w:rFonts w:ascii="Georgia" w:hAnsi="Georgia"/>
        </w:rPr>
        <w:t>Reviewers</w:t>
      </w:r>
      <w:bookmarkEnd w:id="6"/>
    </w:p>
    <w:p w14:paraId="1E6F0653"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2E715A" w:rsidRPr="00A22B16" w14:paraId="03736EAA" w14:textId="77777777" w:rsidTr="007D4E4D">
        <w:trPr>
          <w:cantSplit/>
          <w:tblHeader/>
        </w:trPr>
        <w:tc>
          <w:tcPr>
            <w:tcW w:w="3960" w:type="dxa"/>
            <w:tcBorders>
              <w:top w:val="single" w:sz="12" w:space="0" w:color="000000"/>
              <w:bottom w:val="single" w:sz="6" w:space="0" w:color="000000"/>
              <w:right w:val="nil"/>
            </w:tcBorders>
            <w:shd w:val="clear" w:color="000000" w:fill="E6E6E6"/>
          </w:tcPr>
          <w:p w14:paraId="2452536E" w14:textId="77777777" w:rsidR="002E715A" w:rsidRPr="00A22B16" w:rsidRDefault="002E715A" w:rsidP="007D4E4D">
            <w:pPr>
              <w:pStyle w:val="TableHeading"/>
              <w:rPr>
                <w:rFonts w:ascii="Georgia" w:hAnsi="Georgia"/>
              </w:rPr>
            </w:pPr>
            <w:r w:rsidRPr="00A22B16">
              <w:rPr>
                <w:rFonts w:ascii="Georgia" w:hAnsi="Georgia"/>
              </w:rPr>
              <w:t>Name</w:t>
            </w:r>
          </w:p>
        </w:tc>
        <w:tc>
          <w:tcPr>
            <w:tcW w:w="3708" w:type="dxa"/>
            <w:tcBorders>
              <w:top w:val="single" w:sz="12" w:space="0" w:color="000000"/>
              <w:left w:val="nil"/>
              <w:bottom w:val="single" w:sz="6" w:space="0" w:color="000000"/>
            </w:tcBorders>
            <w:shd w:val="clear" w:color="000000" w:fill="E6E6E6"/>
          </w:tcPr>
          <w:p w14:paraId="05575C0F" w14:textId="77777777" w:rsidR="002E715A" w:rsidRPr="00A22B16" w:rsidRDefault="002E715A" w:rsidP="007D4E4D">
            <w:pPr>
              <w:pStyle w:val="TableHeading"/>
              <w:rPr>
                <w:rFonts w:ascii="Georgia" w:hAnsi="Georgia"/>
              </w:rPr>
            </w:pPr>
            <w:r w:rsidRPr="00A22B16">
              <w:rPr>
                <w:rFonts w:ascii="Georgia" w:hAnsi="Georgia"/>
              </w:rPr>
              <w:t>Position</w:t>
            </w:r>
          </w:p>
        </w:tc>
      </w:tr>
      <w:tr w:rsidR="002E715A" w:rsidRPr="00A22B16" w14:paraId="178808E3" w14:textId="77777777" w:rsidTr="007D4E4D">
        <w:trPr>
          <w:cantSplit/>
        </w:trPr>
        <w:tc>
          <w:tcPr>
            <w:tcW w:w="3960" w:type="dxa"/>
            <w:tcBorders>
              <w:top w:val="single" w:sz="6" w:space="0" w:color="000000"/>
            </w:tcBorders>
            <w:shd w:val="clear" w:color="000000" w:fill="FFFFFF"/>
          </w:tcPr>
          <w:p w14:paraId="7E69209C" w14:textId="77777777" w:rsidR="002E715A" w:rsidRPr="00A22B16" w:rsidRDefault="00360CD7" w:rsidP="007D4E4D">
            <w:pPr>
              <w:pStyle w:val="TableText"/>
              <w:rPr>
                <w:rFonts w:ascii="Georgia" w:hAnsi="Georgia"/>
              </w:rPr>
            </w:pPr>
            <w:r w:rsidRPr="00A22B16">
              <w:rPr>
                <w:rFonts w:ascii="Georgia" w:hAnsi="Georgia"/>
              </w:rPr>
              <w:t xml:space="preserve">FHL Business </w:t>
            </w:r>
          </w:p>
        </w:tc>
        <w:tc>
          <w:tcPr>
            <w:tcW w:w="3708" w:type="dxa"/>
            <w:tcBorders>
              <w:top w:val="single" w:sz="6" w:space="0" w:color="000000"/>
            </w:tcBorders>
            <w:shd w:val="clear" w:color="000000" w:fill="FFFFFF"/>
          </w:tcPr>
          <w:p w14:paraId="2214EAFF" w14:textId="77777777" w:rsidR="002E715A" w:rsidRPr="00A22B16" w:rsidRDefault="00E8750A" w:rsidP="007D4E4D">
            <w:pPr>
              <w:pStyle w:val="TableText"/>
              <w:rPr>
                <w:rFonts w:ascii="Georgia" w:hAnsi="Georgia"/>
              </w:rPr>
            </w:pPr>
            <w:r w:rsidRPr="00A22B16">
              <w:rPr>
                <w:rFonts w:ascii="Georgia" w:hAnsi="Georgia"/>
              </w:rPr>
              <w:t>Business User</w:t>
            </w:r>
          </w:p>
        </w:tc>
      </w:tr>
      <w:tr w:rsidR="002E715A" w:rsidRPr="00A22B16" w14:paraId="66AACE07" w14:textId="77777777" w:rsidTr="007D4E4D">
        <w:trPr>
          <w:cantSplit/>
        </w:trPr>
        <w:tc>
          <w:tcPr>
            <w:tcW w:w="3960" w:type="dxa"/>
            <w:shd w:val="clear" w:color="000000" w:fill="FFFFFF"/>
          </w:tcPr>
          <w:p w14:paraId="58C9B48B" w14:textId="77777777" w:rsidR="002E715A" w:rsidRPr="00A22B16" w:rsidRDefault="00360CD7" w:rsidP="007D4E4D">
            <w:pPr>
              <w:pStyle w:val="TableText"/>
              <w:rPr>
                <w:rFonts w:ascii="Georgia" w:hAnsi="Georgia"/>
              </w:rPr>
            </w:pPr>
            <w:r w:rsidRPr="00A22B16">
              <w:rPr>
                <w:rFonts w:ascii="Georgia" w:hAnsi="Georgia"/>
              </w:rPr>
              <w:t>FHL IT Group</w:t>
            </w:r>
          </w:p>
        </w:tc>
        <w:tc>
          <w:tcPr>
            <w:tcW w:w="3708" w:type="dxa"/>
            <w:shd w:val="clear" w:color="000000" w:fill="FFFFFF"/>
          </w:tcPr>
          <w:p w14:paraId="4D202EA8" w14:textId="27AF4E1C" w:rsidR="002E715A" w:rsidRPr="00A22B16" w:rsidRDefault="00BE7942" w:rsidP="007D4E4D">
            <w:pPr>
              <w:pStyle w:val="TableText"/>
              <w:rPr>
                <w:rFonts w:ascii="Georgia" w:hAnsi="Georgia"/>
              </w:rPr>
            </w:pPr>
            <w:r>
              <w:rPr>
                <w:rFonts w:ascii="Georgia" w:hAnsi="Georgia"/>
              </w:rPr>
              <w:t>Fortis IT Team</w:t>
            </w:r>
          </w:p>
        </w:tc>
      </w:tr>
      <w:tr w:rsidR="002E715A" w:rsidRPr="00A22B16" w14:paraId="4E21E263" w14:textId="77777777" w:rsidTr="007D4E4D">
        <w:trPr>
          <w:cantSplit/>
        </w:trPr>
        <w:tc>
          <w:tcPr>
            <w:tcW w:w="3960" w:type="dxa"/>
            <w:shd w:val="clear" w:color="000000" w:fill="FFFFFF"/>
          </w:tcPr>
          <w:p w14:paraId="41AECB11" w14:textId="77777777" w:rsidR="002E715A" w:rsidRPr="00A22B16" w:rsidRDefault="002E715A" w:rsidP="007D4E4D">
            <w:pPr>
              <w:pStyle w:val="TableText"/>
              <w:rPr>
                <w:rFonts w:ascii="Georgia" w:hAnsi="Georgia"/>
              </w:rPr>
            </w:pPr>
          </w:p>
        </w:tc>
        <w:tc>
          <w:tcPr>
            <w:tcW w:w="3708" w:type="dxa"/>
            <w:shd w:val="clear" w:color="000000" w:fill="FFFFFF"/>
          </w:tcPr>
          <w:p w14:paraId="69B133EC" w14:textId="77777777" w:rsidR="002E715A" w:rsidRPr="00A22B16" w:rsidRDefault="002E715A" w:rsidP="007D4E4D">
            <w:pPr>
              <w:pStyle w:val="TableText"/>
              <w:rPr>
                <w:rFonts w:ascii="Georgia" w:hAnsi="Georgia"/>
              </w:rPr>
            </w:pPr>
          </w:p>
        </w:tc>
      </w:tr>
      <w:tr w:rsidR="002E715A" w:rsidRPr="00A22B16" w14:paraId="595F8D64" w14:textId="77777777" w:rsidTr="007D4E4D">
        <w:trPr>
          <w:cantSplit/>
        </w:trPr>
        <w:tc>
          <w:tcPr>
            <w:tcW w:w="3960" w:type="dxa"/>
            <w:shd w:val="clear" w:color="000000" w:fill="FFFFFF"/>
          </w:tcPr>
          <w:p w14:paraId="04F6E143" w14:textId="77777777" w:rsidR="002E715A" w:rsidRPr="00A22B16" w:rsidRDefault="002E715A" w:rsidP="007D4E4D">
            <w:pPr>
              <w:pStyle w:val="TableText"/>
              <w:rPr>
                <w:rFonts w:ascii="Georgia" w:hAnsi="Georgia"/>
              </w:rPr>
            </w:pPr>
          </w:p>
        </w:tc>
        <w:tc>
          <w:tcPr>
            <w:tcW w:w="3708" w:type="dxa"/>
            <w:shd w:val="clear" w:color="000000" w:fill="FFFFFF"/>
          </w:tcPr>
          <w:p w14:paraId="0E2C6D08" w14:textId="77777777" w:rsidR="002E715A" w:rsidRPr="00A22B16" w:rsidRDefault="002E715A" w:rsidP="007D4E4D">
            <w:pPr>
              <w:pStyle w:val="TableText"/>
              <w:rPr>
                <w:rFonts w:ascii="Georgia" w:hAnsi="Georgia"/>
              </w:rPr>
            </w:pPr>
          </w:p>
        </w:tc>
      </w:tr>
    </w:tbl>
    <w:p w14:paraId="41C02C17" w14:textId="77777777" w:rsidR="008C6941" w:rsidRPr="00A22B16" w:rsidRDefault="008C6941">
      <w:pPr>
        <w:pStyle w:val="BodyText"/>
        <w:rPr>
          <w:rFonts w:ascii="Georgia" w:hAnsi="Georgia"/>
        </w:rPr>
      </w:pPr>
    </w:p>
    <w:p w14:paraId="04684461" w14:textId="77777777" w:rsidR="002E715A" w:rsidRPr="00A22B16" w:rsidRDefault="002E715A">
      <w:pPr>
        <w:pStyle w:val="BodyText"/>
        <w:rPr>
          <w:rFonts w:ascii="Georgia" w:hAnsi="Georgia"/>
        </w:rPr>
      </w:pPr>
    </w:p>
    <w:p w14:paraId="2F13DE6F" w14:textId="77777777" w:rsidR="008C6941" w:rsidRPr="00A22B16" w:rsidRDefault="008C6941">
      <w:pPr>
        <w:pStyle w:val="BodyText"/>
        <w:rPr>
          <w:rFonts w:ascii="Georgia" w:hAnsi="Georgia"/>
        </w:rPr>
      </w:pPr>
    </w:p>
    <w:p w14:paraId="28490DB6" w14:textId="77777777" w:rsidR="008C6941" w:rsidRPr="00A22B16" w:rsidRDefault="008C6941">
      <w:pPr>
        <w:pStyle w:val="TOCHeading1"/>
        <w:rPr>
          <w:rFonts w:ascii="Georgia" w:hAnsi="Georgia"/>
        </w:rPr>
      </w:pPr>
      <w:r w:rsidRPr="00A22B16">
        <w:rPr>
          <w:rFonts w:ascii="Georgia" w:hAnsi="Georgia"/>
        </w:rPr>
        <w:lastRenderedPageBreak/>
        <w:t>Contents</w:t>
      </w:r>
    </w:p>
    <w:p w14:paraId="6A38B653" w14:textId="69C0F92F" w:rsidR="00300E47" w:rsidRDefault="00777368">
      <w:pPr>
        <w:pStyle w:val="TOC1"/>
        <w:tabs>
          <w:tab w:val="left" w:pos="3240"/>
        </w:tabs>
        <w:rPr>
          <w:rFonts w:asciiTheme="minorHAnsi" w:eastAsiaTheme="minorEastAsia" w:hAnsiTheme="minorHAnsi" w:cstheme="minorBidi"/>
          <w:b w:val="0"/>
          <w:noProof/>
          <w:sz w:val="22"/>
          <w:szCs w:val="22"/>
          <w:lang w:eastAsia="en-US"/>
        </w:rPr>
      </w:pPr>
      <w:r w:rsidRPr="00A22B16">
        <w:rPr>
          <w:rFonts w:ascii="Georgia" w:hAnsi="Georgia"/>
          <w:b w:val="0"/>
        </w:rPr>
        <w:fldChar w:fldCharType="begin"/>
      </w:r>
      <w:r w:rsidRPr="00A22B16">
        <w:rPr>
          <w:rFonts w:ascii="Georgia" w:hAnsi="Georgia"/>
          <w:b w:val="0"/>
        </w:rPr>
        <w:instrText xml:space="preserve"> TOC \o "1-3" </w:instrText>
      </w:r>
      <w:r w:rsidRPr="00A22B16">
        <w:rPr>
          <w:rFonts w:ascii="Georgia" w:hAnsi="Georgia"/>
          <w:b w:val="0"/>
        </w:rPr>
        <w:fldChar w:fldCharType="separate"/>
      </w:r>
      <w:r w:rsidR="00300E47" w:rsidRPr="00EA6469">
        <w:rPr>
          <w:rFonts w:ascii="Georgia" w:hAnsi="Georgia"/>
          <w:noProof/>
        </w:rPr>
        <w:t>1</w:t>
      </w:r>
      <w:r w:rsidR="00300E47">
        <w:rPr>
          <w:rFonts w:asciiTheme="minorHAnsi" w:eastAsiaTheme="minorEastAsia" w:hAnsiTheme="minorHAnsi" w:cstheme="minorBidi"/>
          <w:b w:val="0"/>
          <w:noProof/>
          <w:sz w:val="22"/>
          <w:szCs w:val="22"/>
          <w:lang w:eastAsia="en-US"/>
        </w:rPr>
        <w:tab/>
      </w:r>
      <w:r w:rsidR="00300E47" w:rsidRPr="00EA6469">
        <w:rPr>
          <w:rFonts w:ascii="Georgia" w:hAnsi="Georgia"/>
          <w:noProof/>
        </w:rPr>
        <w:t>Document Control</w:t>
      </w:r>
      <w:r w:rsidR="00300E47">
        <w:rPr>
          <w:noProof/>
        </w:rPr>
        <w:tab/>
      </w:r>
      <w:r w:rsidR="00300E47">
        <w:rPr>
          <w:noProof/>
        </w:rPr>
        <w:fldChar w:fldCharType="begin"/>
      </w:r>
      <w:r w:rsidR="00300E47">
        <w:rPr>
          <w:noProof/>
        </w:rPr>
        <w:instrText xml:space="preserve"> PAGEREF _Toc104141515 \h </w:instrText>
      </w:r>
      <w:r w:rsidR="00300E47">
        <w:rPr>
          <w:noProof/>
        </w:rPr>
      </w:r>
      <w:r w:rsidR="00300E47">
        <w:rPr>
          <w:noProof/>
        </w:rPr>
        <w:fldChar w:fldCharType="separate"/>
      </w:r>
      <w:r w:rsidR="00300E47">
        <w:rPr>
          <w:noProof/>
        </w:rPr>
        <w:t>ii</w:t>
      </w:r>
      <w:r w:rsidR="00300E47">
        <w:rPr>
          <w:noProof/>
        </w:rPr>
        <w:fldChar w:fldCharType="end"/>
      </w:r>
    </w:p>
    <w:p w14:paraId="1CB77987" w14:textId="4455CF12"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1.1</w:t>
      </w:r>
      <w:r>
        <w:rPr>
          <w:rFonts w:asciiTheme="minorHAnsi" w:eastAsiaTheme="minorEastAsia" w:hAnsiTheme="minorHAnsi" w:cstheme="minorBidi"/>
          <w:noProof/>
          <w:sz w:val="22"/>
          <w:szCs w:val="22"/>
          <w:lang w:eastAsia="en-US"/>
        </w:rPr>
        <w:tab/>
      </w:r>
      <w:r w:rsidRPr="00EA6469">
        <w:rPr>
          <w:rFonts w:ascii="Georgia" w:hAnsi="Georgia"/>
          <w:noProof/>
        </w:rPr>
        <w:t>Change Record</w:t>
      </w:r>
      <w:r>
        <w:rPr>
          <w:noProof/>
        </w:rPr>
        <w:tab/>
      </w:r>
      <w:r>
        <w:rPr>
          <w:noProof/>
        </w:rPr>
        <w:fldChar w:fldCharType="begin"/>
      </w:r>
      <w:r>
        <w:rPr>
          <w:noProof/>
        </w:rPr>
        <w:instrText xml:space="preserve"> PAGEREF _Toc104141516 \h </w:instrText>
      </w:r>
      <w:r>
        <w:rPr>
          <w:noProof/>
        </w:rPr>
      </w:r>
      <w:r>
        <w:rPr>
          <w:noProof/>
        </w:rPr>
        <w:fldChar w:fldCharType="separate"/>
      </w:r>
      <w:r>
        <w:rPr>
          <w:noProof/>
        </w:rPr>
        <w:t>ii</w:t>
      </w:r>
      <w:r>
        <w:rPr>
          <w:noProof/>
        </w:rPr>
        <w:fldChar w:fldCharType="end"/>
      </w:r>
    </w:p>
    <w:p w14:paraId="45BDEEAF" w14:textId="0A7AB53F"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1.2</w:t>
      </w:r>
      <w:r>
        <w:rPr>
          <w:rFonts w:asciiTheme="minorHAnsi" w:eastAsiaTheme="minorEastAsia" w:hAnsiTheme="minorHAnsi" w:cstheme="minorBidi"/>
          <w:noProof/>
          <w:sz w:val="22"/>
          <w:szCs w:val="22"/>
          <w:lang w:eastAsia="en-US"/>
        </w:rPr>
        <w:tab/>
      </w:r>
      <w:r w:rsidRPr="00EA6469">
        <w:rPr>
          <w:rFonts w:ascii="Georgia" w:hAnsi="Georgia"/>
          <w:noProof/>
        </w:rPr>
        <w:t>Reviewers</w:t>
      </w:r>
      <w:r>
        <w:rPr>
          <w:noProof/>
        </w:rPr>
        <w:tab/>
      </w:r>
      <w:r>
        <w:rPr>
          <w:noProof/>
        </w:rPr>
        <w:fldChar w:fldCharType="begin"/>
      </w:r>
      <w:r>
        <w:rPr>
          <w:noProof/>
        </w:rPr>
        <w:instrText xml:space="preserve"> PAGEREF _Toc104141517 \h </w:instrText>
      </w:r>
      <w:r>
        <w:rPr>
          <w:noProof/>
        </w:rPr>
      </w:r>
      <w:r>
        <w:rPr>
          <w:noProof/>
        </w:rPr>
        <w:fldChar w:fldCharType="separate"/>
      </w:r>
      <w:r>
        <w:rPr>
          <w:noProof/>
        </w:rPr>
        <w:t>ii</w:t>
      </w:r>
      <w:r>
        <w:rPr>
          <w:noProof/>
        </w:rPr>
        <w:fldChar w:fldCharType="end"/>
      </w:r>
    </w:p>
    <w:p w14:paraId="227A83B9" w14:textId="5947EFF1" w:rsidR="00300E47" w:rsidRDefault="00300E47">
      <w:pPr>
        <w:pStyle w:val="TOC1"/>
        <w:tabs>
          <w:tab w:val="left" w:pos="3240"/>
        </w:tabs>
        <w:rPr>
          <w:rFonts w:asciiTheme="minorHAnsi" w:eastAsiaTheme="minorEastAsia" w:hAnsiTheme="minorHAnsi" w:cstheme="minorBidi"/>
          <w:b w:val="0"/>
          <w:noProof/>
          <w:sz w:val="22"/>
          <w:szCs w:val="22"/>
          <w:lang w:eastAsia="en-US"/>
        </w:rPr>
      </w:pPr>
      <w:r w:rsidRPr="00EA6469">
        <w:rPr>
          <w:rFonts w:ascii="Georgia" w:hAnsi="Georgia"/>
          <w:noProof/>
        </w:rPr>
        <w:t>2</w:t>
      </w:r>
      <w:r>
        <w:rPr>
          <w:rFonts w:asciiTheme="minorHAnsi" w:eastAsiaTheme="minorEastAsia" w:hAnsiTheme="minorHAnsi" w:cstheme="minorBidi"/>
          <w:b w:val="0"/>
          <w:noProof/>
          <w:sz w:val="22"/>
          <w:szCs w:val="22"/>
          <w:lang w:eastAsia="en-US"/>
        </w:rPr>
        <w:tab/>
      </w:r>
      <w:r w:rsidRPr="00EA6469">
        <w:rPr>
          <w:rFonts w:ascii="Georgia" w:hAnsi="Georgia"/>
          <w:noProof/>
        </w:rPr>
        <w:t>Introduction</w:t>
      </w:r>
      <w:r>
        <w:rPr>
          <w:noProof/>
        </w:rPr>
        <w:tab/>
      </w:r>
      <w:r>
        <w:rPr>
          <w:noProof/>
        </w:rPr>
        <w:fldChar w:fldCharType="begin"/>
      </w:r>
      <w:r>
        <w:rPr>
          <w:noProof/>
        </w:rPr>
        <w:instrText xml:space="preserve"> PAGEREF _Toc104141518 \h </w:instrText>
      </w:r>
      <w:r>
        <w:rPr>
          <w:noProof/>
        </w:rPr>
      </w:r>
      <w:r>
        <w:rPr>
          <w:noProof/>
        </w:rPr>
        <w:fldChar w:fldCharType="separate"/>
      </w:r>
      <w:r>
        <w:rPr>
          <w:noProof/>
        </w:rPr>
        <w:t>4</w:t>
      </w:r>
      <w:r>
        <w:rPr>
          <w:noProof/>
        </w:rPr>
        <w:fldChar w:fldCharType="end"/>
      </w:r>
    </w:p>
    <w:p w14:paraId="511C0302" w14:textId="062B6098" w:rsidR="00300E47" w:rsidRDefault="00300E47">
      <w:pPr>
        <w:pStyle w:val="TOC3"/>
        <w:tabs>
          <w:tab w:val="left" w:pos="3240"/>
        </w:tabs>
        <w:rPr>
          <w:rFonts w:asciiTheme="minorHAnsi" w:eastAsiaTheme="minorEastAsia" w:hAnsiTheme="minorHAnsi" w:cstheme="minorBidi"/>
          <w:noProof/>
          <w:sz w:val="22"/>
          <w:szCs w:val="22"/>
          <w:lang w:eastAsia="en-US"/>
        </w:rPr>
      </w:pPr>
      <w:r w:rsidRPr="00EA6469">
        <w:rPr>
          <w:rFonts w:ascii="Georgia" w:hAnsi="Georgia"/>
          <w:noProof/>
        </w:rPr>
        <w:t>2.1.1</w:t>
      </w:r>
      <w:r>
        <w:rPr>
          <w:rFonts w:asciiTheme="minorHAnsi" w:eastAsiaTheme="minorEastAsia" w:hAnsiTheme="minorHAnsi" w:cstheme="minorBidi"/>
          <w:noProof/>
          <w:sz w:val="22"/>
          <w:szCs w:val="22"/>
          <w:lang w:eastAsia="en-US"/>
        </w:rPr>
        <w:tab/>
      </w:r>
      <w:r w:rsidRPr="00EA6469">
        <w:rPr>
          <w:rFonts w:ascii="Georgia" w:hAnsi="Georgia"/>
          <w:noProof/>
        </w:rPr>
        <w:t>Scope for this Document</w:t>
      </w:r>
      <w:r>
        <w:rPr>
          <w:noProof/>
        </w:rPr>
        <w:tab/>
      </w:r>
      <w:r>
        <w:rPr>
          <w:noProof/>
        </w:rPr>
        <w:fldChar w:fldCharType="begin"/>
      </w:r>
      <w:r>
        <w:rPr>
          <w:noProof/>
        </w:rPr>
        <w:instrText xml:space="preserve"> PAGEREF _Toc104141519 \h </w:instrText>
      </w:r>
      <w:r>
        <w:rPr>
          <w:noProof/>
        </w:rPr>
      </w:r>
      <w:r>
        <w:rPr>
          <w:noProof/>
        </w:rPr>
        <w:fldChar w:fldCharType="separate"/>
      </w:r>
      <w:r>
        <w:rPr>
          <w:noProof/>
        </w:rPr>
        <w:t>4</w:t>
      </w:r>
      <w:r>
        <w:rPr>
          <w:noProof/>
        </w:rPr>
        <w:fldChar w:fldCharType="end"/>
      </w:r>
    </w:p>
    <w:p w14:paraId="3AAC4369" w14:textId="36632B84" w:rsidR="00300E47" w:rsidRDefault="00300E47">
      <w:pPr>
        <w:pStyle w:val="TOC3"/>
        <w:tabs>
          <w:tab w:val="left" w:pos="3240"/>
        </w:tabs>
        <w:rPr>
          <w:rFonts w:asciiTheme="minorHAnsi" w:eastAsiaTheme="minorEastAsia" w:hAnsiTheme="minorHAnsi" w:cstheme="minorBidi"/>
          <w:noProof/>
          <w:sz w:val="22"/>
          <w:szCs w:val="22"/>
          <w:lang w:eastAsia="en-US"/>
        </w:rPr>
      </w:pPr>
      <w:r w:rsidRPr="00EA6469">
        <w:rPr>
          <w:rFonts w:ascii="Georgia" w:hAnsi="Georgia"/>
          <w:noProof/>
        </w:rPr>
        <w:t>2.1.2</w:t>
      </w:r>
      <w:r>
        <w:rPr>
          <w:rFonts w:asciiTheme="minorHAnsi" w:eastAsiaTheme="minorEastAsia" w:hAnsiTheme="minorHAnsi" w:cstheme="minorBidi"/>
          <w:noProof/>
          <w:sz w:val="22"/>
          <w:szCs w:val="22"/>
          <w:lang w:eastAsia="en-US"/>
        </w:rPr>
        <w:tab/>
      </w:r>
      <w:r w:rsidRPr="00EA6469">
        <w:rPr>
          <w:rFonts w:ascii="Georgia" w:hAnsi="Georgia"/>
          <w:noProof/>
        </w:rPr>
        <w:t>Intended Audience</w:t>
      </w:r>
      <w:r>
        <w:rPr>
          <w:noProof/>
        </w:rPr>
        <w:tab/>
      </w:r>
      <w:r>
        <w:rPr>
          <w:noProof/>
        </w:rPr>
        <w:fldChar w:fldCharType="begin"/>
      </w:r>
      <w:r>
        <w:rPr>
          <w:noProof/>
        </w:rPr>
        <w:instrText xml:space="preserve"> PAGEREF _Toc104141520 \h </w:instrText>
      </w:r>
      <w:r>
        <w:rPr>
          <w:noProof/>
        </w:rPr>
      </w:r>
      <w:r>
        <w:rPr>
          <w:noProof/>
        </w:rPr>
        <w:fldChar w:fldCharType="separate"/>
      </w:r>
      <w:r>
        <w:rPr>
          <w:noProof/>
        </w:rPr>
        <w:t>4</w:t>
      </w:r>
      <w:r>
        <w:rPr>
          <w:noProof/>
        </w:rPr>
        <w:fldChar w:fldCharType="end"/>
      </w:r>
    </w:p>
    <w:p w14:paraId="7DA2EB42" w14:textId="563BB8AA" w:rsidR="00300E47" w:rsidRDefault="00300E47">
      <w:pPr>
        <w:pStyle w:val="TOC1"/>
        <w:tabs>
          <w:tab w:val="left" w:pos="3240"/>
        </w:tabs>
        <w:rPr>
          <w:rFonts w:asciiTheme="minorHAnsi" w:eastAsiaTheme="minorEastAsia" w:hAnsiTheme="minorHAnsi" w:cstheme="minorBidi"/>
          <w:b w:val="0"/>
          <w:noProof/>
          <w:sz w:val="22"/>
          <w:szCs w:val="22"/>
          <w:lang w:eastAsia="en-US"/>
        </w:rPr>
      </w:pPr>
      <w:r w:rsidRPr="00EA6469">
        <w:rPr>
          <w:rFonts w:ascii="Georgia" w:hAnsi="Georgia"/>
          <w:noProof/>
        </w:rPr>
        <w:t>3</w:t>
      </w:r>
      <w:r>
        <w:rPr>
          <w:rFonts w:asciiTheme="minorHAnsi" w:eastAsiaTheme="minorEastAsia" w:hAnsiTheme="minorHAnsi" w:cstheme="minorBidi"/>
          <w:b w:val="0"/>
          <w:noProof/>
          <w:sz w:val="22"/>
          <w:szCs w:val="22"/>
          <w:lang w:eastAsia="en-US"/>
        </w:rPr>
        <w:tab/>
      </w:r>
      <w:r w:rsidRPr="00EA6469">
        <w:rPr>
          <w:rFonts w:ascii="Georgia" w:hAnsi="Georgia"/>
          <w:noProof/>
        </w:rPr>
        <w:t>Overview</w:t>
      </w:r>
      <w:r>
        <w:rPr>
          <w:noProof/>
        </w:rPr>
        <w:tab/>
      </w:r>
      <w:r>
        <w:rPr>
          <w:noProof/>
        </w:rPr>
        <w:fldChar w:fldCharType="begin"/>
      </w:r>
      <w:r>
        <w:rPr>
          <w:noProof/>
        </w:rPr>
        <w:instrText xml:space="preserve"> PAGEREF _Toc104141521 \h </w:instrText>
      </w:r>
      <w:r>
        <w:rPr>
          <w:noProof/>
        </w:rPr>
      </w:r>
      <w:r>
        <w:rPr>
          <w:noProof/>
        </w:rPr>
        <w:fldChar w:fldCharType="separate"/>
      </w:r>
      <w:r>
        <w:rPr>
          <w:noProof/>
        </w:rPr>
        <w:t>5</w:t>
      </w:r>
      <w:r>
        <w:rPr>
          <w:noProof/>
        </w:rPr>
        <w:fldChar w:fldCharType="end"/>
      </w:r>
    </w:p>
    <w:p w14:paraId="6E283431" w14:textId="5BA18AFC"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3.1</w:t>
      </w:r>
      <w:r>
        <w:rPr>
          <w:rFonts w:asciiTheme="minorHAnsi" w:eastAsiaTheme="minorEastAsia" w:hAnsiTheme="minorHAnsi" w:cstheme="minorBidi"/>
          <w:noProof/>
          <w:sz w:val="22"/>
          <w:szCs w:val="22"/>
          <w:lang w:eastAsia="en-US"/>
        </w:rPr>
        <w:tab/>
      </w:r>
      <w:r w:rsidRPr="00EA6469">
        <w:rPr>
          <w:rFonts w:ascii="Georgia" w:hAnsi="Georgia"/>
          <w:noProof/>
        </w:rPr>
        <w:t>Business Objectives</w:t>
      </w:r>
      <w:r>
        <w:rPr>
          <w:noProof/>
        </w:rPr>
        <w:tab/>
      </w:r>
      <w:r>
        <w:rPr>
          <w:noProof/>
        </w:rPr>
        <w:fldChar w:fldCharType="begin"/>
      </w:r>
      <w:r>
        <w:rPr>
          <w:noProof/>
        </w:rPr>
        <w:instrText xml:space="preserve"> PAGEREF _Toc104141522 \h </w:instrText>
      </w:r>
      <w:r>
        <w:rPr>
          <w:noProof/>
        </w:rPr>
      </w:r>
      <w:r>
        <w:rPr>
          <w:noProof/>
        </w:rPr>
        <w:fldChar w:fldCharType="separate"/>
      </w:r>
      <w:r>
        <w:rPr>
          <w:noProof/>
        </w:rPr>
        <w:t>5</w:t>
      </w:r>
      <w:r>
        <w:rPr>
          <w:noProof/>
        </w:rPr>
        <w:fldChar w:fldCharType="end"/>
      </w:r>
    </w:p>
    <w:p w14:paraId="17672753" w14:textId="3465997B"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3.2</w:t>
      </w:r>
      <w:r>
        <w:rPr>
          <w:rFonts w:asciiTheme="minorHAnsi" w:eastAsiaTheme="minorEastAsia" w:hAnsiTheme="minorHAnsi" w:cstheme="minorBidi"/>
          <w:noProof/>
          <w:sz w:val="22"/>
          <w:szCs w:val="22"/>
          <w:lang w:eastAsia="en-US"/>
        </w:rPr>
        <w:tab/>
      </w:r>
      <w:r w:rsidRPr="00EA6469">
        <w:rPr>
          <w:rFonts w:ascii="Georgia" w:hAnsi="Georgia"/>
          <w:noProof/>
        </w:rPr>
        <w:t>Major Features</w:t>
      </w:r>
      <w:r>
        <w:rPr>
          <w:noProof/>
        </w:rPr>
        <w:tab/>
      </w:r>
      <w:r>
        <w:rPr>
          <w:noProof/>
        </w:rPr>
        <w:fldChar w:fldCharType="begin"/>
      </w:r>
      <w:r>
        <w:rPr>
          <w:noProof/>
        </w:rPr>
        <w:instrText xml:space="preserve"> PAGEREF _Toc104141523 \h </w:instrText>
      </w:r>
      <w:r>
        <w:rPr>
          <w:noProof/>
        </w:rPr>
      </w:r>
      <w:r>
        <w:rPr>
          <w:noProof/>
        </w:rPr>
        <w:fldChar w:fldCharType="separate"/>
      </w:r>
      <w:r>
        <w:rPr>
          <w:noProof/>
        </w:rPr>
        <w:t>5</w:t>
      </w:r>
      <w:r>
        <w:rPr>
          <w:noProof/>
        </w:rPr>
        <w:fldChar w:fldCharType="end"/>
      </w:r>
    </w:p>
    <w:p w14:paraId="6B5C67CD" w14:textId="74CAC067"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3.3</w:t>
      </w:r>
      <w:r>
        <w:rPr>
          <w:rFonts w:asciiTheme="minorHAnsi" w:eastAsiaTheme="minorEastAsia" w:hAnsiTheme="minorHAnsi" w:cstheme="minorBidi"/>
          <w:noProof/>
          <w:sz w:val="22"/>
          <w:szCs w:val="22"/>
          <w:lang w:eastAsia="en-US"/>
        </w:rPr>
        <w:tab/>
      </w:r>
      <w:r w:rsidRPr="00EA6469">
        <w:rPr>
          <w:rFonts w:ascii="Georgia" w:hAnsi="Georgia"/>
          <w:noProof/>
        </w:rPr>
        <w:t>Glossary</w:t>
      </w:r>
      <w:r>
        <w:rPr>
          <w:noProof/>
        </w:rPr>
        <w:tab/>
      </w:r>
      <w:r>
        <w:rPr>
          <w:noProof/>
        </w:rPr>
        <w:fldChar w:fldCharType="begin"/>
      </w:r>
      <w:r>
        <w:rPr>
          <w:noProof/>
        </w:rPr>
        <w:instrText xml:space="preserve"> PAGEREF _Toc104141524 \h </w:instrText>
      </w:r>
      <w:r>
        <w:rPr>
          <w:noProof/>
        </w:rPr>
      </w:r>
      <w:r>
        <w:rPr>
          <w:noProof/>
        </w:rPr>
        <w:fldChar w:fldCharType="separate"/>
      </w:r>
      <w:r>
        <w:rPr>
          <w:noProof/>
        </w:rPr>
        <w:t>5</w:t>
      </w:r>
      <w:r>
        <w:rPr>
          <w:noProof/>
        </w:rPr>
        <w:fldChar w:fldCharType="end"/>
      </w:r>
    </w:p>
    <w:p w14:paraId="53071CB5" w14:textId="45025B2D" w:rsidR="00300E47" w:rsidRDefault="00300E47">
      <w:pPr>
        <w:pStyle w:val="TOC1"/>
        <w:tabs>
          <w:tab w:val="left" w:pos="3240"/>
        </w:tabs>
        <w:rPr>
          <w:rFonts w:asciiTheme="minorHAnsi" w:eastAsiaTheme="minorEastAsia" w:hAnsiTheme="minorHAnsi" w:cstheme="minorBidi"/>
          <w:b w:val="0"/>
          <w:noProof/>
          <w:sz w:val="22"/>
          <w:szCs w:val="22"/>
          <w:lang w:eastAsia="en-US"/>
        </w:rPr>
      </w:pPr>
      <w:r w:rsidRPr="00EA6469">
        <w:rPr>
          <w:rFonts w:ascii="Georgia" w:hAnsi="Georgia"/>
          <w:noProof/>
        </w:rPr>
        <w:t>4</w:t>
      </w:r>
      <w:r>
        <w:rPr>
          <w:rFonts w:asciiTheme="minorHAnsi" w:eastAsiaTheme="minorEastAsia" w:hAnsiTheme="minorHAnsi" w:cstheme="minorBidi"/>
          <w:b w:val="0"/>
          <w:noProof/>
          <w:sz w:val="22"/>
          <w:szCs w:val="22"/>
          <w:lang w:eastAsia="en-US"/>
        </w:rPr>
        <w:tab/>
      </w:r>
      <w:r w:rsidRPr="00EA6469">
        <w:rPr>
          <w:rFonts w:ascii="Georgia" w:hAnsi="Georgia"/>
          <w:noProof/>
        </w:rPr>
        <w:t>High-Level HIS to Fusion Integration flow</w:t>
      </w:r>
      <w:r>
        <w:rPr>
          <w:noProof/>
        </w:rPr>
        <w:tab/>
      </w:r>
      <w:r>
        <w:rPr>
          <w:noProof/>
        </w:rPr>
        <w:fldChar w:fldCharType="begin"/>
      </w:r>
      <w:r>
        <w:rPr>
          <w:noProof/>
        </w:rPr>
        <w:instrText xml:space="preserve"> PAGEREF _Toc104141525 \h </w:instrText>
      </w:r>
      <w:r>
        <w:rPr>
          <w:noProof/>
        </w:rPr>
      </w:r>
      <w:r>
        <w:rPr>
          <w:noProof/>
        </w:rPr>
        <w:fldChar w:fldCharType="separate"/>
      </w:r>
      <w:r>
        <w:rPr>
          <w:noProof/>
        </w:rPr>
        <w:t>6</w:t>
      </w:r>
      <w:r>
        <w:rPr>
          <w:noProof/>
        </w:rPr>
        <w:fldChar w:fldCharType="end"/>
      </w:r>
    </w:p>
    <w:p w14:paraId="52E521B2" w14:textId="05CFF27E" w:rsidR="00300E47" w:rsidRDefault="00300E47">
      <w:pPr>
        <w:pStyle w:val="TOC1"/>
        <w:tabs>
          <w:tab w:val="left" w:pos="3240"/>
        </w:tabs>
        <w:rPr>
          <w:rFonts w:asciiTheme="minorHAnsi" w:eastAsiaTheme="minorEastAsia" w:hAnsiTheme="minorHAnsi" w:cstheme="minorBidi"/>
          <w:b w:val="0"/>
          <w:noProof/>
          <w:sz w:val="22"/>
          <w:szCs w:val="22"/>
          <w:lang w:eastAsia="en-US"/>
        </w:rPr>
      </w:pPr>
      <w:r w:rsidRPr="00EA6469">
        <w:rPr>
          <w:rFonts w:ascii="Georgia" w:hAnsi="Georgia"/>
          <w:noProof/>
        </w:rPr>
        <w:t>5</w:t>
      </w:r>
      <w:r>
        <w:rPr>
          <w:rFonts w:asciiTheme="minorHAnsi" w:eastAsiaTheme="minorEastAsia" w:hAnsiTheme="minorHAnsi" w:cstheme="minorBidi"/>
          <w:b w:val="0"/>
          <w:noProof/>
          <w:sz w:val="22"/>
          <w:szCs w:val="22"/>
          <w:lang w:eastAsia="en-US"/>
        </w:rPr>
        <w:tab/>
      </w:r>
      <w:r w:rsidRPr="00EA6469">
        <w:rPr>
          <w:rFonts w:ascii="Georgia" w:hAnsi="Georgia"/>
          <w:noProof/>
        </w:rPr>
        <w:t>Technical Design Details</w:t>
      </w:r>
      <w:r>
        <w:rPr>
          <w:noProof/>
        </w:rPr>
        <w:tab/>
      </w:r>
      <w:r>
        <w:rPr>
          <w:noProof/>
        </w:rPr>
        <w:fldChar w:fldCharType="begin"/>
      </w:r>
      <w:r>
        <w:rPr>
          <w:noProof/>
        </w:rPr>
        <w:instrText xml:space="preserve"> PAGEREF _Toc104141526 \h </w:instrText>
      </w:r>
      <w:r>
        <w:rPr>
          <w:noProof/>
        </w:rPr>
      </w:r>
      <w:r>
        <w:rPr>
          <w:noProof/>
        </w:rPr>
        <w:fldChar w:fldCharType="separate"/>
      </w:r>
      <w:r>
        <w:rPr>
          <w:noProof/>
        </w:rPr>
        <w:t>7</w:t>
      </w:r>
      <w:r>
        <w:rPr>
          <w:noProof/>
        </w:rPr>
        <w:fldChar w:fldCharType="end"/>
      </w:r>
    </w:p>
    <w:p w14:paraId="3B4A909E" w14:textId="65FA65C6"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5.1</w:t>
      </w:r>
      <w:r>
        <w:rPr>
          <w:rFonts w:asciiTheme="minorHAnsi" w:eastAsiaTheme="minorEastAsia" w:hAnsiTheme="minorHAnsi" w:cstheme="minorBidi"/>
          <w:noProof/>
          <w:sz w:val="22"/>
          <w:szCs w:val="22"/>
          <w:lang w:eastAsia="en-US"/>
        </w:rPr>
        <w:tab/>
      </w:r>
      <w:r w:rsidRPr="00EA6469">
        <w:rPr>
          <w:rFonts w:ascii="Georgia" w:hAnsi="Georgia"/>
          <w:noProof/>
        </w:rPr>
        <w:t>OIC Services</w:t>
      </w:r>
      <w:r>
        <w:rPr>
          <w:noProof/>
        </w:rPr>
        <w:tab/>
      </w:r>
      <w:r>
        <w:rPr>
          <w:noProof/>
        </w:rPr>
        <w:fldChar w:fldCharType="begin"/>
      </w:r>
      <w:r>
        <w:rPr>
          <w:noProof/>
        </w:rPr>
        <w:instrText xml:space="preserve"> PAGEREF _Toc104141527 \h </w:instrText>
      </w:r>
      <w:r>
        <w:rPr>
          <w:noProof/>
        </w:rPr>
      </w:r>
      <w:r>
        <w:rPr>
          <w:noProof/>
        </w:rPr>
        <w:fldChar w:fldCharType="separate"/>
      </w:r>
      <w:r>
        <w:rPr>
          <w:noProof/>
        </w:rPr>
        <w:t>7</w:t>
      </w:r>
      <w:r>
        <w:rPr>
          <w:noProof/>
        </w:rPr>
        <w:fldChar w:fldCharType="end"/>
      </w:r>
    </w:p>
    <w:p w14:paraId="369AC6E7" w14:textId="44E7BFB5"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5.2</w:t>
      </w:r>
      <w:r>
        <w:rPr>
          <w:rFonts w:asciiTheme="minorHAnsi" w:eastAsiaTheme="minorEastAsia" w:hAnsiTheme="minorHAnsi" w:cstheme="minorBidi"/>
          <w:noProof/>
          <w:sz w:val="22"/>
          <w:szCs w:val="22"/>
          <w:lang w:eastAsia="en-US"/>
        </w:rPr>
        <w:tab/>
      </w:r>
      <w:r w:rsidRPr="00EA6469">
        <w:rPr>
          <w:rFonts w:ascii="Georgia" w:hAnsi="Georgia"/>
          <w:noProof/>
        </w:rPr>
        <w:t>Oracle PaaS DBCS components</w:t>
      </w:r>
      <w:r>
        <w:rPr>
          <w:noProof/>
        </w:rPr>
        <w:tab/>
      </w:r>
      <w:r>
        <w:rPr>
          <w:noProof/>
        </w:rPr>
        <w:fldChar w:fldCharType="begin"/>
      </w:r>
      <w:r>
        <w:rPr>
          <w:noProof/>
        </w:rPr>
        <w:instrText xml:space="preserve"> PAGEREF _Toc104141528 \h </w:instrText>
      </w:r>
      <w:r>
        <w:rPr>
          <w:noProof/>
        </w:rPr>
      </w:r>
      <w:r>
        <w:rPr>
          <w:noProof/>
        </w:rPr>
        <w:fldChar w:fldCharType="separate"/>
      </w:r>
      <w:r>
        <w:rPr>
          <w:noProof/>
        </w:rPr>
        <w:t>8</w:t>
      </w:r>
      <w:r>
        <w:rPr>
          <w:noProof/>
        </w:rPr>
        <w:fldChar w:fldCharType="end"/>
      </w:r>
    </w:p>
    <w:p w14:paraId="6ACD6D06" w14:textId="69C320F3"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5.3</w:t>
      </w:r>
      <w:r>
        <w:rPr>
          <w:rFonts w:asciiTheme="minorHAnsi" w:eastAsiaTheme="minorEastAsia" w:hAnsiTheme="minorHAnsi" w:cstheme="minorBidi"/>
          <w:noProof/>
          <w:sz w:val="22"/>
          <w:szCs w:val="22"/>
          <w:lang w:eastAsia="en-US"/>
        </w:rPr>
        <w:tab/>
      </w:r>
      <w:r w:rsidRPr="00EA6469">
        <w:rPr>
          <w:rFonts w:ascii="Georgia" w:hAnsi="Georgia"/>
          <w:noProof/>
        </w:rPr>
        <w:t>Technical flow</w:t>
      </w:r>
      <w:r>
        <w:rPr>
          <w:noProof/>
        </w:rPr>
        <w:tab/>
      </w:r>
      <w:r>
        <w:rPr>
          <w:noProof/>
        </w:rPr>
        <w:fldChar w:fldCharType="begin"/>
      </w:r>
      <w:r>
        <w:rPr>
          <w:noProof/>
        </w:rPr>
        <w:instrText xml:space="preserve"> PAGEREF _Toc104141529 \h </w:instrText>
      </w:r>
      <w:r>
        <w:rPr>
          <w:noProof/>
        </w:rPr>
      </w:r>
      <w:r>
        <w:rPr>
          <w:noProof/>
        </w:rPr>
        <w:fldChar w:fldCharType="separate"/>
      </w:r>
      <w:r>
        <w:rPr>
          <w:noProof/>
        </w:rPr>
        <w:t>8</w:t>
      </w:r>
      <w:r>
        <w:rPr>
          <w:noProof/>
        </w:rPr>
        <w:fldChar w:fldCharType="end"/>
      </w:r>
    </w:p>
    <w:p w14:paraId="65DC689A" w14:textId="48CEC536" w:rsidR="00300E47" w:rsidRDefault="00300E47">
      <w:pPr>
        <w:pStyle w:val="TOC1"/>
        <w:tabs>
          <w:tab w:val="left" w:pos="3240"/>
        </w:tabs>
        <w:rPr>
          <w:rFonts w:asciiTheme="minorHAnsi" w:eastAsiaTheme="minorEastAsia" w:hAnsiTheme="minorHAnsi" w:cstheme="minorBidi"/>
          <w:b w:val="0"/>
          <w:noProof/>
          <w:sz w:val="22"/>
          <w:szCs w:val="22"/>
          <w:lang w:eastAsia="en-US"/>
        </w:rPr>
      </w:pPr>
      <w:r w:rsidRPr="00EA6469">
        <w:rPr>
          <w:rFonts w:ascii="Georgia" w:hAnsi="Georgia"/>
          <w:noProof/>
        </w:rPr>
        <w:t>6</w:t>
      </w:r>
      <w:r>
        <w:rPr>
          <w:rFonts w:asciiTheme="minorHAnsi" w:eastAsiaTheme="minorEastAsia" w:hAnsiTheme="minorHAnsi" w:cstheme="minorBidi"/>
          <w:b w:val="0"/>
          <w:noProof/>
          <w:sz w:val="22"/>
          <w:szCs w:val="22"/>
          <w:lang w:eastAsia="en-US"/>
        </w:rPr>
        <w:tab/>
      </w:r>
      <w:r w:rsidRPr="00EA6469">
        <w:rPr>
          <w:rFonts w:ascii="Georgia" w:hAnsi="Georgia"/>
          <w:noProof/>
        </w:rPr>
        <w:t>Data FIELD Mapping</w:t>
      </w:r>
      <w:r>
        <w:rPr>
          <w:noProof/>
        </w:rPr>
        <w:tab/>
      </w:r>
      <w:r>
        <w:rPr>
          <w:noProof/>
        </w:rPr>
        <w:fldChar w:fldCharType="begin"/>
      </w:r>
      <w:r>
        <w:rPr>
          <w:noProof/>
        </w:rPr>
        <w:instrText xml:space="preserve"> PAGEREF _Toc104141530 \h </w:instrText>
      </w:r>
      <w:r>
        <w:rPr>
          <w:noProof/>
        </w:rPr>
      </w:r>
      <w:r>
        <w:rPr>
          <w:noProof/>
        </w:rPr>
        <w:fldChar w:fldCharType="separate"/>
      </w:r>
      <w:r>
        <w:rPr>
          <w:noProof/>
        </w:rPr>
        <w:t>12</w:t>
      </w:r>
      <w:r>
        <w:rPr>
          <w:noProof/>
        </w:rPr>
        <w:fldChar w:fldCharType="end"/>
      </w:r>
    </w:p>
    <w:p w14:paraId="53A5CBAA" w14:textId="43B56F7A"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6.1</w:t>
      </w:r>
      <w:r>
        <w:rPr>
          <w:rFonts w:asciiTheme="minorHAnsi" w:eastAsiaTheme="minorEastAsia" w:hAnsiTheme="minorHAnsi" w:cstheme="minorBidi"/>
          <w:noProof/>
          <w:sz w:val="22"/>
          <w:szCs w:val="22"/>
          <w:lang w:eastAsia="en-US"/>
        </w:rPr>
        <w:tab/>
      </w:r>
      <w:r w:rsidRPr="00EA6469">
        <w:rPr>
          <w:rFonts w:ascii="Georgia" w:hAnsi="Georgia"/>
          <w:noProof/>
        </w:rPr>
        <w:t>File format</w:t>
      </w:r>
      <w:r>
        <w:rPr>
          <w:noProof/>
        </w:rPr>
        <w:tab/>
      </w:r>
      <w:r>
        <w:rPr>
          <w:noProof/>
        </w:rPr>
        <w:fldChar w:fldCharType="begin"/>
      </w:r>
      <w:r>
        <w:rPr>
          <w:noProof/>
        </w:rPr>
        <w:instrText xml:space="preserve"> PAGEREF _Toc104141531 \h </w:instrText>
      </w:r>
      <w:r>
        <w:rPr>
          <w:noProof/>
        </w:rPr>
      </w:r>
      <w:r>
        <w:rPr>
          <w:noProof/>
        </w:rPr>
        <w:fldChar w:fldCharType="separate"/>
      </w:r>
      <w:r>
        <w:rPr>
          <w:noProof/>
        </w:rPr>
        <w:t>12</w:t>
      </w:r>
      <w:r>
        <w:rPr>
          <w:noProof/>
        </w:rPr>
        <w:fldChar w:fldCharType="end"/>
      </w:r>
    </w:p>
    <w:p w14:paraId="1A830BEE" w14:textId="538E4CB2"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6.2</w:t>
      </w:r>
      <w:r>
        <w:rPr>
          <w:rFonts w:asciiTheme="minorHAnsi" w:eastAsiaTheme="minorEastAsia" w:hAnsiTheme="minorHAnsi" w:cstheme="minorBidi"/>
          <w:noProof/>
          <w:sz w:val="22"/>
          <w:szCs w:val="22"/>
          <w:lang w:eastAsia="en-US"/>
        </w:rPr>
        <w:tab/>
      </w:r>
      <w:r w:rsidRPr="00EA6469">
        <w:rPr>
          <w:rFonts w:ascii="Georgia" w:hAnsi="Georgia"/>
          <w:noProof/>
        </w:rPr>
        <w:t>Frequency</w:t>
      </w:r>
      <w:r>
        <w:rPr>
          <w:noProof/>
        </w:rPr>
        <w:tab/>
      </w:r>
      <w:r>
        <w:rPr>
          <w:noProof/>
        </w:rPr>
        <w:fldChar w:fldCharType="begin"/>
      </w:r>
      <w:r>
        <w:rPr>
          <w:noProof/>
        </w:rPr>
        <w:instrText xml:space="preserve"> PAGEREF _Toc104141532 \h </w:instrText>
      </w:r>
      <w:r>
        <w:rPr>
          <w:noProof/>
        </w:rPr>
      </w:r>
      <w:r>
        <w:rPr>
          <w:noProof/>
        </w:rPr>
        <w:fldChar w:fldCharType="separate"/>
      </w:r>
      <w:r>
        <w:rPr>
          <w:noProof/>
        </w:rPr>
        <w:t>12</w:t>
      </w:r>
      <w:r>
        <w:rPr>
          <w:noProof/>
        </w:rPr>
        <w:fldChar w:fldCharType="end"/>
      </w:r>
    </w:p>
    <w:p w14:paraId="306D74C4" w14:textId="2C26703F" w:rsidR="00300E47" w:rsidRDefault="00300E47">
      <w:pPr>
        <w:pStyle w:val="TOC1"/>
        <w:tabs>
          <w:tab w:val="left" w:pos="3240"/>
        </w:tabs>
        <w:rPr>
          <w:rFonts w:asciiTheme="minorHAnsi" w:eastAsiaTheme="minorEastAsia" w:hAnsiTheme="minorHAnsi" w:cstheme="minorBidi"/>
          <w:b w:val="0"/>
          <w:noProof/>
          <w:sz w:val="22"/>
          <w:szCs w:val="22"/>
          <w:lang w:eastAsia="en-US"/>
        </w:rPr>
      </w:pPr>
      <w:r w:rsidRPr="00EA6469">
        <w:rPr>
          <w:rFonts w:ascii="Georgia" w:hAnsi="Georgia"/>
          <w:noProof/>
        </w:rPr>
        <w:t>7</w:t>
      </w:r>
      <w:r>
        <w:rPr>
          <w:rFonts w:asciiTheme="minorHAnsi" w:eastAsiaTheme="minorEastAsia" w:hAnsiTheme="minorHAnsi" w:cstheme="minorBidi"/>
          <w:b w:val="0"/>
          <w:noProof/>
          <w:sz w:val="22"/>
          <w:szCs w:val="22"/>
          <w:lang w:eastAsia="en-US"/>
        </w:rPr>
        <w:tab/>
      </w:r>
      <w:r w:rsidRPr="00EA6469">
        <w:rPr>
          <w:rFonts w:ascii="Georgia" w:hAnsi="Georgia"/>
          <w:noProof/>
        </w:rPr>
        <w:t>Exception handling</w:t>
      </w:r>
      <w:r>
        <w:rPr>
          <w:noProof/>
        </w:rPr>
        <w:tab/>
      </w:r>
      <w:r>
        <w:rPr>
          <w:noProof/>
        </w:rPr>
        <w:fldChar w:fldCharType="begin"/>
      </w:r>
      <w:r>
        <w:rPr>
          <w:noProof/>
        </w:rPr>
        <w:instrText xml:space="preserve"> PAGEREF _Toc104141533 \h </w:instrText>
      </w:r>
      <w:r>
        <w:rPr>
          <w:noProof/>
        </w:rPr>
      </w:r>
      <w:r>
        <w:rPr>
          <w:noProof/>
        </w:rPr>
        <w:fldChar w:fldCharType="separate"/>
      </w:r>
      <w:r>
        <w:rPr>
          <w:noProof/>
        </w:rPr>
        <w:t>13</w:t>
      </w:r>
      <w:r>
        <w:rPr>
          <w:noProof/>
        </w:rPr>
        <w:fldChar w:fldCharType="end"/>
      </w:r>
    </w:p>
    <w:p w14:paraId="72254BBB" w14:textId="6428D93E"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7.1</w:t>
      </w:r>
      <w:r>
        <w:rPr>
          <w:rFonts w:asciiTheme="minorHAnsi" w:eastAsiaTheme="minorEastAsia" w:hAnsiTheme="minorHAnsi" w:cstheme="minorBidi"/>
          <w:noProof/>
          <w:sz w:val="22"/>
          <w:szCs w:val="22"/>
          <w:lang w:eastAsia="en-US"/>
        </w:rPr>
        <w:tab/>
      </w:r>
      <w:r w:rsidRPr="00EA6469">
        <w:rPr>
          <w:rFonts w:ascii="Georgia" w:hAnsi="Georgia"/>
          <w:noProof/>
        </w:rPr>
        <w:t>Scenarios</w:t>
      </w:r>
      <w:r>
        <w:rPr>
          <w:noProof/>
        </w:rPr>
        <w:tab/>
      </w:r>
      <w:r>
        <w:rPr>
          <w:noProof/>
        </w:rPr>
        <w:fldChar w:fldCharType="begin"/>
      </w:r>
      <w:r>
        <w:rPr>
          <w:noProof/>
        </w:rPr>
        <w:instrText xml:space="preserve"> PAGEREF _Toc104141534 \h </w:instrText>
      </w:r>
      <w:r>
        <w:rPr>
          <w:noProof/>
        </w:rPr>
      </w:r>
      <w:r>
        <w:rPr>
          <w:noProof/>
        </w:rPr>
        <w:fldChar w:fldCharType="separate"/>
      </w:r>
      <w:r>
        <w:rPr>
          <w:noProof/>
        </w:rPr>
        <w:t>13</w:t>
      </w:r>
      <w:r>
        <w:rPr>
          <w:noProof/>
        </w:rPr>
        <w:fldChar w:fldCharType="end"/>
      </w:r>
    </w:p>
    <w:p w14:paraId="1BD73E8B" w14:textId="419E9A94" w:rsidR="00300E47" w:rsidRDefault="00300E47">
      <w:pPr>
        <w:pStyle w:val="TOC1"/>
        <w:tabs>
          <w:tab w:val="left" w:pos="3240"/>
        </w:tabs>
        <w:rPr>
          <w:rFonts w:asciiTheme="minorHAnsi" w:eastAsiaTheme="minorEastAsia" w:hAnsiTheme="minorHAnsi" w:cstheme="minorBidi"/>
          <w:b w:val="0"/>
          <w:noProof/>
          <w:sz w:val="22"/>
          <w:szCs w:val="22"/>
          <w:lang w:eastAsia="en-US"/>
        </w:rPr>
      </w:pPr>
      <w:r w:rsidRPr="00EA6469">
        <w:rPr>
          <w:rFonts w:ascii="Georgia" w:hAnsi="Georgia"/>
          <w:noProof/>
        </w:rPr>
        <w:t>8</w:t>
      </w:r>
      <w:r>
        <w:rPr>
          <w:rFonts w:asciiTheme="minorHAnsi" w:eastAsiaTheme="minorEastAsia" w:hAnsiTheme="minorHAnsi" w:cstheme="minorBidi"/>
          <w:b w:val="0"/>
          <w:noProof/>
          <w:sz w:val="22"/>
          <w:szCs w:val="22"/>
          <w:lang w:eastAsia="en-US"/>
        </w:rPr>
        <w:tab/>
      </w:r>
      <w:r w:rsidRPr="00EA6469">
        <w:rPr>
          <w:rFonts w:ascii="Georgia" w:hAnsi="Georgia"/>
          <w:noProof/>
        </w:rPr>
        <w:t>Assumptions / Considerations</w:t>
      </w:r>
      <w:r>
        <w:rPr>
          <w:noProof/>
        </w:rPr>
        <w:tab/>
      </w:r>
      <w:r>
        <w:rPr>
          <w:noProof/>
        </w:rPr>
        <w:fldChar w:fldCharType="begin"/>
      </w:r>
      <w:r>
        <w:rPr>
          <w:noProof/>
        </w:rPr>
        <w:instrText xml:space="preserve"> PAGEREF _Toc104141535 \h </w:instrText>
      </w:r>
      <w:r>
        <w:rPr>
          <w:noProof/>
        </w:rPr>
      </w:r>
      <w:r>
        <w:rPr>
          <w:noProof/>
        </w:rPr>
        <w:fldChar w:fldCharType="separate"/>
      </w:r>
      <w:r>
        <w:rPr>
          <w:noProof/>
        </w:rPr>
        <w:t>15</w:t>
      </w:r>
      <w:r>
        <w:rPr>
          <w:noProof/>
        </w:rPr>
        <w:fldChar w:fldCharType="end"/>
      </w:r>
    </w:p>
    <w:p w14:paraId="2B872CD8" w14:textId="16198709" w:rsidR="00300E47" w:rsidRDefault="00300E47">
      <w:pPr>
        <w:pStyle w:val="TOC1"/>
        <w:tabs>
          <w:tab w:val="left" w:pos="3240"/>
        </w:tabs>
        <w:rPr>
          <w:rFonts w:asciiTheme="minorHAnsi" w:eastAsiaTheme="minorEastAsia" w:hAnsiTheme="minorHAnsi" w:cstheme="minorBidi"/>
          <w:b w:val="0"/>
          <w:noProof/>
          <w:sz w:val="22"/>
          <w:szCs w:val="22"/>
          <w:lang w:eastAsia="en-US"/>
        </w:rPr>
      </w:pPr>
      <w:r w:rsidRPr="00EA6469">
        <w:rPr>
          <w:rFonts w:ascii="Georgia" w:hAnsi="Georgia"/>
          <w:noProof/>
        </w:rPr>
        <w:t>9</w:t>
      </w:r>
      <w:r>
        <w:rPr>
          <w:rFonts w:asciiTheme="minorHAnsi" w:eastAsiaTheme="minorEastAsia" w:hAnsiTheme="minorHAnsi" w:cstheme="minorBidi"/>
          <w:b w:val="0"/>
          <w:noProof/>
          <w:sz w:val="22"/>
          <w:szCs w:val="22"/>
          <w:lang w:eastAsia="en-US"/>
        </w:rPr>
        <w:tab/>
      </w:r>
      <w:r w:rsidRPr="00EA6469">
        <w:rPr>
          <w:rFonts w:ascii="Georgia" w:hAnsi="Georgia"/>
          <w:noProof/>
        </w:rPr>
        <w:t>Open and Closed Issues</w:t>
      </w:r>
      <w:r>
        <w:rPr>
          <w:noProof/>
        </w:rPr>
        <w:tab/>
      </w:r>
      <w:r>
        <w:rPr>
          <w:noProof/>
        </w:rPr>
        <w:fldChar w:fldCharType="begin"/>
      </w:r>
      <w:r>
        <w:rPr>
          <w:noProof/>
        </w:rPr>
        <w:instrText xml:space="preserve"> PAGEREF _Toc104141536 \h </w:instrText>
      </w:r>
      <w:r>
        <w:rPr>
          <w:noProof/>
        </w:rPr>
      </w:r>
      <w:r>
        <w:rPr>
          <w:noProof/>
        </w:rPr>
        <w:fldChar w:fldCharType="separate"/>
      </w:r>
      <w:r>
        <w:rPr>
          <w:noProof/>
        </w:rPr>
        <w:t>16</w:t>
      </w:r>
      <w:r>
        <w:rPr>
          <w:noProof/>
        </w:rPr>
        <w:fldChar w:fldCharType="end"/>
      </w:r>
    </w:p>
    <w:p w14:paraId="7BD025D8" w14:textId="0C93A118"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9.1</w:t>
      </w:r>
      <w:r>
        <w:rPr>
          <w:rFonts w:asciiTheme="minorHAnsi" w:eastAsiaTheme="minorEastAsia" w:hAnsiTheme="minorHAnsi" w:cstheme="minorBidi"/>
          <w:noProof/>
          <w:sz w:val="22"/>
          <w:szCs w:val="22"/>
          <w:lang w:eastAsia="en-US"/>
        </w:rPr>
        <w:tab/>
      </w:r>
      <w:r w:rsidRPr="00EA6469">
        <w:rPr>
          <w:rFonts w:ascii="Georgia" w:hAnsi="Georgia"/>
          <w:noProof/>
        </w:rPr>
        <w:t>Open Issues</w:t>
      </w:r>
      <w:r>
        <w:rPr>
          <w:noProof/>
        </w:rPr>
        <w:tab/>
      </w:r>
      <w:r>
        <w:rPr>
          <w:noProof/>
        </w:rPr>
        <w:fldChar w:fldCharType="begin"/>
      </w:r>
      <w:r>
        <w:rPr>
          <w:noProof/>
        </w:rPr>
        <w:instrText xml:space="preserve"> PAGEREF _Toc104141537 \h </w:instrText>
      </w:r>
      <w:r>
        <w:rPr>
          <w:noProof/>
        </w:rPr>
      </w:r>
      <w:r>
        <w:rPr>
          <w:noProof/>
        </w:rPr>
        <w:fldChar w:fldCharType="separate"/>
      </w:r>
      <w:r>
        <w:rPr>
          <w:noProof/>
        </w:rPr>
        <w:t>16</w:t>
      </w:r>
      <w:r>
        <w:rPr>
          <w:noProof/>
        </w:rPr>
        <w:fldChar w:fldCharType="end"/>
      </w:r>
    </w:p>
    <w:p w14:paraId="7B48C554" w14:textId="776988AB" w:rsidR="00300E47" w:rsidRDefault="00300E47">
      <w:pPr>
        <w:pStyle w:val="TOC2"/>
        <w:tabs>
          <w:tab w:val="left" w:pos="3240"/>
        </w:tabs>
        <w:rPr>
          <w:rFonts w:asciiTheme="minorHAnsi" w:eastAsiaTheme="minorEastAsia" w:hAnsiTheme="minorHAnsi" w:cstheme="minorBidi"/>
          <w:noProof/>
          <w:sz w:val="22"/>
          <w:szCs w:val="22"/>
          <w:lang w:eastAsia="en-US"/>
        </w:rPr>
      </w:pPr>
      <w:r w:rsidRPr="00EA6469">
        <w:rPr>
          <w:rFonts w:ascii="Georgia" w:hAnsi="Georgia"/>
          <w:noProof/>
        </w:rPr>
        <w:t>9.2</w:t>
      </w:r>
      <w:r>
        <w:rPr>
          <w:rFonts w:asciiTheme="minorHAnsi" w:eastAsiaTheme="minorEastAsia" w:hAnsiTheme="minorHAnsi" w:cstheme="minorBidi"/>
          <w:noProof/>
          <w:sz w:val="22"/>
          <w:szCs w:val="22"/>
          <w:lang w:eastAsia="en-US"/>
        </w:rPr>
        <w:tab/>
      </w:r>
      <w:r w:rsidRPr="00EA6469">
        <w:rPr>
          <w:rFonts w:ascii="Georgia" w:hAnsi="Georgia"/>
          <w:noProof/>
        </w:rPr>
        <w:t>Closed Issues</w:t>
      </w:r>
      <w:r>
        <w:rPr>
          <w:noProof/>
        </w:rPr>
        <w:tab/>
      </w:r>
      <w:r>
        <w:rPr>
          <w:noProof/>
        </w:rPr>
        <w:fldChar w:fldCharType="begin"/>
      </w:r>
      <w:r>
        <w:rPr>
          <w:noProof/>
        </w:rPr>
        <w:instrText xml:space="preserve"> PAGEREF _Toc104141538 \h </w:instrText>
      </w:r>
      <w:r>
        <w:rPr>
          <w:noProof/>
        </w:rPr>
      </w:r>
      <w:r>
        <w:rPr>
          <w:noProof/>
        </w:rPr>
        <w:fldChar w:fldCharType="separate"/>
      </w:r>
      <w:r>
        <w:rPr>
          <w:noProof/>
        </w:rPr>
        <w:t>16</w:t>
      </w:r>
      <w:r>
        <w:rPr>
          <w:noProof/>
        </w:rPr>
        <w:fldChar w:fldCharType="end"/>
      </w:r>
    </w:p>
    <w:p w14:paraId="10F6B2EE" w14:textId="31C71D14" w:rsidR="008C6941" w:rsidRPr="00A22B16" w:rsidRDefault="00777368">
      <w:pPr>
        <w:rPr>
          <w:rFonts w:ascii="Georgia" w:hAnsi="Georgia"/>
        </w:rPr>
      </w:pPr>
      <w:r w:rsidRPr="00A22B16">
        <w:rPr>
          <w:rFonts w:ascii="Georgia" w:hAnsi="Georgia"/>
          <w:b/>
        </w:rPr>
        <w:fldChar w:fldCharType="end"/>
      </w:r>
    </w:p>
    <w:p w14:paraId="633B01B7" w14:textId="77777777" w:rsidR="008C6941" w:rsidRPr="00A22B16" w:rsidRDefault="008C6941">
      <w:pPr>
        <w:rPr>
          <w:rFonts w:ascii="Georgia" w:hAnsi="Georgia"/>
        </w:rPr>
      </w:pPr>
    </w:p>
    <w:p w14:paraId="69BDBE97" w14:textId="77777777" w:rsidR="008C6941" w:rsidRPr="00A22B16" w:rsidRDefault="008C6941">
      <w:pPr>
        <w:pStyle w:val="BodyText"/>
        <w:rPr>
          <w:rFonts w:ascii="Georgia" w:hAnsi="Georgia"/>
        </w:rPr>
        <w:sectPr w:rsidR="008C6941" w:rsidRPr="00A22B16" w:rsidSect="00B55435">
          <w:headerReference w:type="even" r:id="rId12"/>
          <w:headerReference w:type="default" r:id="rId13"/>
          <w:footerReference w:type="even" r:id="rId14"/>
          <w:footerReference w:type="default" r:id="rId15"/>
          <w:headerReference w:type="first" r:id="rId16"/>
          <w:footerReference w:type="first" r:id="rId17"/>
          <w:pgSz w:w="12240" w:h="15840" w:code="1"/>
          <w:pgMar w:top="1080" w:right="720" w:bottom="1440" w:left="720" w:header="432" w:footer="720" w:gutter="360"/>
          <w:paperSrc w:first="12451" w:other="12451"/>
          <w:pgNumType w:fmt="lowerRoman" w:start="1"/>
          <w:cols w:space="720"/>
          <w:titlePg/>
          <w:docGrid w:linePitch="272"/>
        </w:sectPr>
      </w:pPr>
    </w:p>
    <w:p w14:paraId="2F45A363" w14:textId="77777777" w:rsidR="002E715A" w:rsidRPr="00A22B16" w:rsidRDefault="002E715A" w:rsidP="002E715A">
      <w:pPr>
        <w:pStyle w:val="Heading1"/>
        <w:rPr>
          <w:rFonts w:ascii="Georgia" w:hAnsi="Georgia"/>
        </w:rPr>
      </w:pPr>
      <w:bookmarkStart w:id="7" w:name="_Toc377560918"/>
      <w:bookmarkStart w:id="8" w:name="_Toc389414803"/>
      <w:bookmarkStart w:id="9" w:name="_Toc390463895"/>
      <w:bookmarkStart w:id="10" w:name="_Toc104141518"/>
      <w:bookmarkEnd w:id="0"/>
      <w:r w:rsidRPr="00A22B16">
        <w:rPr>
          <w:rFonts w:ascii="Georgia" w:hAnsi="Georgia"/>
        </w:rPr>
        <w:lastRenderedPageBreak/>
        <w:t>Introduction</w:t>
      </w:r>
      <w:bookmarkEnd w:id="7"/>
      <w:bookmarkEnd w:id="8"/>
      <w:bookmarkEnd w:id="9"/>
      <w:bookmarkEnd w:id="10"/>
    </w:p>
    <w:p w14:paraId="1D99E276" w14:textId="77777777" w:rsidR="002E715A" w:rsidRPr="00A22B16" w:rsidRDefault="002E715A" w:rsidP="002E715A">
      <w:pPr>
        <w:pStyle w:val="HeadingBar"/>
        <w:rPr>
          <w:rFonts w:ascii="Georgia" w:hAnsi="Georgia"/>
        </w:rPr>
      </w:pPr>
    </w:p>
    <w:p w14:paraId="33918602" w14:textId="77777777" w:rsidR="002E715A" w:rsidRPr="00A22B16" w:rsidRDefault="002E715A" w:rsidP="002E715A">
      <w:pPr>
        <w:pStyle w:val="Heading3"/>
        <w:rPr>
          <w:rFonts w:ascii="Georgia" w:hAnsi="Georgia"/>
        </w:rPr>
      </w:pPr>
      <w:bookmarkStart w:id="11" w:name="_Toc377560919"/>
      <w:bookmarkStart w:id="12" w:name="_Toc389414804"/>
      <w:bookmarkStart w:id="13" w:name="_Toc104141519"/>
      <w:r w:rsidRPr="00A22B16">
        <w:rPr>
          <w:rFonts w:ascii="Georgia" w:hAnsi="Georgia"/>
        </w:rPr>
        <w:t>Scope for this Document</w:t>
      </w:r>
      <w:bookmarkEnd w:id="11"/>
      <w:bookmarkEnd w:id="12"/>
      <w:bookmarkEnd w:id="13"/>
    </w:p>
    <w:p w14:paraId="70CEDCF4" w14:textId="0F18D4E1" w:rsidR="00EA76C6" w:rsidRPr="00A22B16" w:rsidRDefault="002E715A" w:rsidP="002E715A">
      <w:pPr>
        <w:pStyle w:val="BodyText"/>
        <w:jc w:val="both"/>
        <w:rPr>
          <w:rFonts w:ascii="Georgia" w:hAnsi="Georgia"/>
        </w:rPr>
      </w:pPr>
      <w:r w:rsidRPr="00A22B16">
        <w:rPr>
          <w:rFonts w:ascii="Georgia" w:hAnsi="Georgia"/>
        </w:rPr>
        <w:t xml:space="preserve">This analysis specification document is prepared to </w:t>
      </w:r>
      <w:r w:rsidR="00A36F34" w:rsidRPr="00A22B16">
        <w:rPr>
          <w:rFonts w:ascii="Georgia" w:hAnsi="Georgia"/>
        </w:rPr>
        <w:t>layout</w:t>
      </w:r>
      <w:r w:rsidRPr="00A22B16">
        <w:rPr>
          <w:rFonts w:ascii="Georgia" w:hAnsi="Georgia"/>
        </w:rPr>
        <w:t xml:space="preserve"> the </w:t>
      </w:r>
      <w:r w:rsidR="000C77F9">
        <w:rPr>
          <w:rFonts w:ascii="Georgia" w:hAnsi="Georgia"/>
        </w:rPr>
        <w:t>PR PaaS approval validation</w:t>
      </w:r>
      <w:r w:rsidR="00DB1916">
        <w:rPr>
          <w:rFonts w:ascii="Georgia" w:hAnsi="Georgia"/>
        </w:rPr>
        <w:t xml:space="preserve"> integration.</w:t>
      </w:r>
    </w:p>
    <w:p w14:paraId="4AFF81DD" w14:textId="77777777" w:rsidR="002E715A" w:rsidRPr="00A22B16" w:rsidRDefault="002E715A" w:rsidP="002E715A">
      <w:pPr>
        <w:pStyle w:val="HeadingBar"/>
        <w:rPr>
          <w:rFonts w:ascii="Georgia" w:hAnsi="Georgia"/>
        </w:rPr>
      </w:pPr>
    </w:p>
    <w:p w14:paraId="4725D3A0" w14:textId="77777777" w:rsidR="002E715A" w:rsidRPr="00A22B16" w:rsidRDefault="002E715A" w:rsidP="002E715A">
      <w:pPr>
        <w:pStyle w:val="Heading3"/>
        <w:rPr>
          <w:rFonts w:ascii="Georgia" w:hAnsi="Georgia"/>
        </w:rPr>
      </w:pPr>
      <w:bookmarkStart w:id="14" w:name="_Toc377560920"/>
      <w:bookmarkStart w:id="15" w:name="_Toc389414805"/>
      <w:bookmarkStart w:id="16" w:name="_Toc104141520"/>
      <w:r w:rsidRPr="00A22B16">
        <w:rPr>
          <w:rFonts w:ascii="Georgia" w:hAnsi="Georgia"/>
        </w:rPr>
        <w:t>Intended Audience</w:t>
      </w:r>
      <w:bookmarkEnd w:id="14"/>
      <w:bookmarkEnd w:id="15"/>
      <w:bookmarkEnd w:id="16"/>
    </w:p>
    <w:p w14:paraId="113480E3" w14:textId="065322B4" w:rsidR="002E715A" w:rsidRPr="00A22B16" w:rsidRDefault="002E715A" w:rsidP="002E715A">
      <w:pPr>
        <w:pStyle w:val="BodyText"/>
        <w:rPr>
          <w:rFonts w:ascii="Georgia" w:hAnsi="Georgia"/>
        </w:rPr>
      </w:pPr>
      <w:r w:rsidRPr="00A22B16">
        <w:rPr>
          <w:rFonts w:ascii="Georgia" w:hAnsi="Georgia"/>
        </w:rPr>
        <w:t xml:space="preserve">This document is intended for the following groups to provide the action items and consideration that </w:t>
      </w:r>
      <w:r w:rsidR="00360CD7" w:rsidRPr="00A22B16">
        <w:rPr>
          <w:rFonts w:ascii="Georgia" w:hAnsi="Georgia"/>
        </w:rPr>
        <w:t>are</w:t>
      </w:r>
      <w:r w:rsidRPr="00A22B16">
        <w:rPr>
          <w:rFonts w:ascii="Georgia" w:hAnsi="Georgia"/>
        </w:rPr>
        <w:t xml:space="preserve"> required to complete the </w:t>
      </w:r>
      <w:r w:rsidR="00360CD7" w:rsidRPr="00A22B16">
        <w:rPr>
          <w:rFonts w:ascii="Georgia" w:hAnsi="Georgia"/>
        </w:rPr>
        <w:t xml:space="preserve">implementation of the </w:t>
      </w:r>
      <w:r w:rsidR="00585E41" w:rsidRPr="00265EE1">
        <w:rPr>
          <w:rFonts w:ascii="Georgia" w:hAnsi="Georgia"/>
        </w:rPr>
        <w:t>various Supply Chain</w:t>
      </w:r>
      <w:r w:rsidR="00DB1916">
        <w:rPr>
          <w:rFonts w:ascii="Georgia" w:hAnsi="Georgia"/>
        </w:rPr>
        <w:t xml:space="preserve"> and Finance related functionalities</w:t>
      </w:r>
      <w:r w:rsidR="00A36F34" w:rsidRPr="00265EE1">
        <w:rPr>
          <w:rFonts w:ascii="Georgia" w:hAnsi="Georgia"/>
        </w:rPr>
        <w:t xml:space="preserve"> from Oracle Fusion</w:t>
      </w:r>
      <w:r w:rsidRPr="00265EE1">
        <w:rPr>
          <w:rFonts w:ascii="Georgia" w:hAnsi="Georgia"/>
        </w:rPr>
        <w:t>.</w:t>
      </w:r>
    </w:p>
    <w:p w14:paraId="26413D30" w14:textId="77777777" w:rsidR="002E715A" w:rsidRPr="00A22B16" w:rsidRDefault="00360CD7" w:rsidP="002E715A">
      <w:pPr>
        <w:pStyle w:val="Heading4"/>
        <w:rPr>
          <w:rFonts w:ascii="Georgia" w:hAnsi="Georgia"/>
        </w:rPr>
      </w:pPr>
      <w:r w:rsidRPr="00A22B16">
        <w:rPr>
          <w:rFonts w:ascii="Georgia" w:hAnsi="Georgia"/>
        </w:rPr>
        <w:t>Fortis</w:t>
      </w:r>
      <w:r w:rsidR="002E715A" w:rsidRPr="00A22B16">
        <w:rPr>
          <w:rFonts w:ascii="Georgia" w:hAnsi="Georgia"/>
        </w:rPr>
        <w:t xml:space="preserve"> Business Users</w:t>
      </w:r>
    </w:p>
    <w:p w14:paraId="2FD5212C" w14:textId="78CA800B" w:rsidR="002E715A" w:rsidRPr="00A22B16" w:rsidRDefault="002E715A" w:rsidP="00C61EA5">
      <w:pPr>
        <w:pStyle w:val="BodyText"/>
        <w:jc w:val="both"/>
        <w:rPr>
          <w:rFonts w:ascii="Georgia" w:hAnsi="Georgia"/>
        </w:rPr>
      </w:pPr>
      <w:r w:rsidRPr="00A22B16">
        <w:rPr>
          <w:rFonts w:ascii="Georgia" w:hAnsi="Georgia"/>
        </w:rPr>
        <w:t xml:space="preserve">This document will be helpful for </w:t>
      </w:r>
      <w:r w:rsidR="00360CD7" w:rsidRPr="00A22B16">
        <w:rPr>
          <w:rFonts w:ascii="Georgia" w:hAnsi="Georgia"/>
        </w:rPr>
        <w:t>Fortis</w:t>
      </w:r>
      <w:r w:rsidRPr="00A22B16">
        <w:rPr>
          <w:rFonts w:ascii="Georgia" w:hAnsi="Georgia"/>
        </w:rPr>
        <w:t xml:space="preserve"> Business users to understand the </w:t>
      </w:r>
      <w:r w:rsidR="00585E41">
        <w:rPr>
          <w:rFonts w:ascii="Georgia" w:hAnsi="Georgia"/>
        </w:rPr>
        <w:t xml:space="preserve">technical </w:t>
      </w:r>
      <w:r w:rsidRPr="00A22B16">
        <w:rPr>
          <w:rFonts w:ascii="Georgia" w:hAnsi="Georgia"/>
        </w:rPr>
        <w:t xml:space="preserve">design and process change with the </w:t>
      </w:r>
      <w:r w:rsidR="00EA76C6" w:rsidRPr="00A22B16">
        <w:rPr>
          <w:rFonts w:ascii="Georgia" w:hAnsi="Georgia"/>
        </w:rPr>
        <w:t xml:space="preserve">new </w:t>
      </w:r>
      <w:r w:rsidR="00360CD7" w:rsidRPr="00A22B16">
        <w:rPr>
          <w:rFonts w:ascii="Georgia" w:hAnsi="Georgia"/>
        </w:rPr>
        <w:t>structure implemented in Oracle</w:t>
      </w:r>
      <w:r w:rsidRPr="00A22B16">
        <w:rPr>
          <w:rFonts w:ascii="Georgia" w:hAnsi="Georgia"/>
        </w:rPr>
        <w:t xml:space="preserve">. </w:t>
      </w:r>
      <w:r w:rsidR="005F790E" w:rsidRPr="00A22B16">
        <w:rPr>
          <w:rFonts w:ascii="Georgia" w:hAnsi="Georgia"/>
        </w:rPr>
        <w:t xml:space="preserve">The business user will validate this </w:t>
      </w:r>
      <w:r w:rsidR="00C06789" w:rsidRPr="00A22B16">
        <w:rPr>
          <w:rFonts w:ascii="Georgia" w:hAnsi="Georgia"/>
        </w:rPr>
        <w:t xml:space="preserve">document </w:t>
      </w:r>
      <w:r w:rsidR="005F790E" w:rsidRPr="00A22B16">
        <w:rPr>
          <w:rFonts w:ascii="Georgia" w:hAnsi="Georgia"/>
        </w:rPr>
        <w:t>after the verification of the requirement.</w:t>
      </w:r>
    </w:p>
    <w:p w14:paraId="1E665A72" w14:textId="3BFA5997" w:rsidR="002E715A" w:rsidRPr="00A22B16" w:rsidRDefault="00A36F34" w:rsidP="002E715A">
      <w:pPr>
        <w:pStyle w:val="Heading4"/>
        <w:rPr>
          <w:rFonts w:ascii="Georgia" w:hAnsi="Georgia"/>
        </w:rPr>
      </w:pPr>
      <w:r w:rsidRPr="00A22B16">
        <w:rPr>
          <w:rFonts w:ascii="Georgia" w:hAnsi="Georgia"/>
        </w:rPr>
        <w:t>PwC</w:t>
      </w:r>
      <w:r w:rsidR="00360CD7" w:rsidRPr="00A22B16">
        <w:rPr>
          <w:rFonts w:ascii="Georgia" w:hAnsi="Georgia"/>
        </w:rPr>
        <w:t xml:space="preserve"> </w:t>
      </w:r>
      <w:r w:rsidR="002E715A" w:rsidRPr="00A22B16">
        <w:rPr>
          <w:rFonts w:ascii="Georgia" w:hAnsi="Georgia"/>
        </w:rPr>
        <w:t>Technical Team</w:t>
      </w:r>
    </w:p>
    <w:p w14:paraId="57A88980" w14:textId="3DE66FE2" w:rsidR="00E8750A" w:rsidRPr="00A22B16" w:rsidRDefault="002E715A" w:rsidP="00E8750A">
      <w:pPr>
        <w:pStyle w:val="BodyText"/>
        <w:jc w:val="both"/>
        <w:rPr>
          <w:rFonts w:ascii="Georgia" w:hAnsi="Georgia"/>
        </w:rPr>
      </w:pPr>
      <w:r w:rsidRPr="00A22B16">
        <w:rPr>
          <w:rFonts w:ascii="Georgia" w:hAnsi="Georgia"/>
        </w:rPr>
        <w:t>Th</w:t>
      </w:r>
      <w:r w:rsidR="00360CD7" w:rsidRPr="00A22B16">
        <w:rPr>
          <w:rFonts w:ascii="Georgia" w:hAnsi="Georgia"/>
        </w:rPr>
        <w:t xml:space="preserve">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will use this document as </w:t>
      </w:r>
      <w:r w:rsidR="00360CD7" w:rsidRPr="00A22B16">
        <w:rPr>
          <w:rFonts w:ascii="Georgia" w:hAnsi="Georgia"/>
        </w:rPr>
        <w:t xml:space="preserve">a </w:t>
      </w:r>
      <w:r w:rsidRPr="00A22B16">
        <w:rPr>
          <w:rFonts w:ascii="Georgia" w:hAnsi="Georgia"/>
        </w:rPr>
        <w:t xml:space="preserve">source </w:t>
      </w:r>
      <w:r w:rsidR="00585E41">
        <w:rPr>
          <w:rFonts w:ascii="Georgia" w:hAnsi="Georgia"/>
        </w:rPr>
        <w:t xml:space="preserve">technical </w:t>
      </w:r>
      <w:r w:rsidRPr="00A22B16">
        <w:rPr>
          <w:rFonts w:ascii="Georgia" w:hAnsi="Georgia"/>
        </w:rPr>
        <w:t xml:space="preserve">design document to develop the technical solution to </w:t>
      </w:r>
      <w:r w:rsidR="00360CD7" w:rsidRPr="00A22B16">
        <w:rPr>
          <w:rFonts w:ascii="Georgia" w:hAnsi="Georgia"/>
        </w:rPr>
        <w:t>implement</w:t>
      </w:r>
      <w:r w:rsidR="00A36F34" w:rsidRPr="00A22B16">
        <w:rPr>
          <w:rFonts w:ascii="Georgia" w:hAnsi="Georgia"/>
        </w:rPr>
        <w:t xml:space="preserve"> </w:t>
      </w:r>
      <w:r w:rsidR="00360CD7" w:rsidRPr="00A22B16">
        <w:rPr>
          <w:rFonts w:ascii="Georgia" w:hAnsi="Georgia"/>
        </w:rPr>
        <w:t>/</w:t>
      </w:r>
      <w:r w:rsidR="00A36F34" w:rsidRPr="00A22B16">
        <w:rPr>
          <w:rFonts w:ascii="Georgia" w:hAnsi="Georgia"/>
        </w:rPr>
        <w:t xml:space="preserve"> deploy</w:t>
      </w:r>
      <w:r w:rsidR="00DB1916">
        <w:rPr>
          <w:rFonts w:ascii="Georgia" w:hAnsi="Georgia"/>
        </w:rPr>
        <w:t xml:space="preserve"> in Oracle Fusion</w:t>
      </w:r>
      <w:r w:rsidR="00E8750A" w:rsidRPr="00265EE1">
        <w:rPr>
          <w:rFonts w:ascii="Georgia" w:hAnsi="Georgia"/>
        </w:rPr>
        <w:t>.</w:t>
      </w:r>
    </w:p>
    <w:p w14:paraId="77AFD547" w14:textId="77777777" w:rsidR="00E8750A" w:rsidRPr="00A22B16" w:rsidRDefault="00360CD7" w:rsidP="00E8750A">
      <w:pPr>
        <w:pStyle w:val="Heading4"/>
        <w:rPr>
          <w:rFonts w:ascii="Georgia" w:hAnsi="Georgia"/>
        </w:rPr>
      </w:pPr>
      <w:r w:rsidRPr="00A22B16">
        <w:rPr>
          <w:rFonts w:ascii="Georgia" w:hAnsi="Georgia"/>
        </w:rPr>
        <w:t>Fortis</w:t>
      </w:r>
      <w:r w:rsidR="00E8750A" w:rsidRPr="00A22B16">
        <w:rPr>
          <w:rFonts w:ascii="Georgia" w:hAnsi="Georgia"/>
        </w:rPr>
        <w:t xml:space="preserve"> IT Team</w:t>
      </w:r>
    </w:p>
    <w:p w14:paraId="2F960692" w14:textId="3FC043BB" w:rsidR="00E8750A" w:rsidRPr="00A22B16" w:rsidRDefault="00E8750A" w:rsidP="00E8750A">
      <w:pPr>
        <w:pStyle w:val="BodyText"/>
        <w:jc w:val="both"/>
        <w:rPr>
          <w:rFonts w:ascii="Georgia" w:hAnsi="Georgia"/>
        </w:rPr>
      </w:pPr>
      <w:r w:rsidRPr="00A22B16">
        <w:rPr>
          <w:rFonts w:ascii="Georgia" w:hAnsi="Georgia"/>
        </w:rPr>
        <w:t xml:space="preserve">The </w:t>
      </w:r>
      <w:r w:rsidR="00360CD7" w:rsidRPr="00A22B16">
        <w:rPr>
          <w:rFonts w:ascii="Georgia" w:hAnsi="Georgia"/>
        </w:rPr>
        <w:t>Fortis</w:t>
      </w:r>
      <w:r w:rsidRPr="00A22B16">
        <w:rPr>
          <w:rFonts w:ascii="Georgia" w:hAnsi="Georgia"/>
        </w:rPr>
        <w:t xml:space="preserve"> IT Team must facilitate </w:t>
      </w:r>
      <w:r w:rsidR="00360CD7" w:rsidRPr="00A22B16">
        <w:rPr>
          <w:rFonts w:ascii="Georgia" w:hAnsi="Georgia"/>
        </w:rPr>
        <w:t xml:space="preserve">the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for requisite details and other elements required from Business. </w:t>
      </w:r>
      <w:r w:rsidR="00360CD7" w:rsidRPr="00A22B16">
        <w:rPr>
          <w:rFonts w:ascii="Georgia" w:hAnsi="Georgia"/>
        </w:rPr>
        <w:t>The Fortis</w:t>
      </w:r>
      <w:r w:rsidRPr="00A22B16">
        <w:rPr>
          <w:rFonts w:ascii="Georgia" w:hAnsi="Georgia"/>
        </w:rPr>
        <w:t xml:space="preserve"> IT team is also responsible to arrange and provide required technical information wherever is required.</w:t>
      </w:r>
    </w:p>
    <w:p w14:paraId="2986D998" w14:textId="77777777" w:rsidR="00707B0D" w:rsidRPr="00A22B16" w:rsidRDefault="00707B0D" w:rsidP="002E715A">
      <w:pPr>
        <w:pStyle w:val="BodyText"/>
        <w:jc w:val="both"/>
        <w:rPr>
          <w:rFonts w:ascii="Georgia" w:hAnsi="Georgia"/>
        </w:rPr>
      </w:pPr>
    </w:p>
    <w:p w14:paraId="35566BCB" w14:textId="77777777" w:rsidR="002E715A" w:rsidRPr="00A22B16" w:rsidRDefault="002E715A" w:rsidP="002E715A">
      <w:pPr>
        <w:pStyle w:val="BodyText"/>
        <w:jc w:val="both"/>
        <w:rPr>
          <w:rFonts w:ascii="Georgia" w:hAnsi="Georgia"/>
        </w:rPr>
      </w:pPr>
    </w:p>
    <w:p w14:paraId="4F7220D7" w14:textId="77777777" w:rsidR="002E715A" w:rsidRPr="00A22B16" w:rsidRDefault="002E715A" w:rsidP="002E715A">
      <w:pPr>
        <w:pStyle w:val="Heading1"/>
        <w:rPr>
          <w:rFonts w:ascii="Georgia" w:hAnsi="Georgia"/>
        </w:rPr>
      </w:pPr>
      <w:bookmarkStart w:id="17" w:name="_Toc225080495"/>
      <w:bookmarkStart w:id="18" w:name="_Toc225924460"/>
      <w:bookmarkStart w:id="19" w:name="_Toc390463899"/>
      <w:bookmarkStart w:id="20" w:name="_Toc104141521"/>
      <w:r w:rsidRPr="00A22B16">
        <w:rPr>
          <w:rFonts w:ascii="Georgia" w:hAnsi="Georgia"/>
        </w:rPr>
        <w:lastRenderedPageBreak/>
        <w:t>O</w:t>
      </w:r>
      <w:bookmarkEnd w:id="17"/>
      <w:r w:rsidRPr="00A22B16">
        <w:rPr>
          <w:rFonts w:ascii="Georgia" w:hAnsi="Georgia"/>
        </w:rPr>
        <w:t>verview</w:t>
      </w:r>
      <w:bookmarkEnd w:id="18"/>
      <w:bookmarkEnd w:id="19"/>
      <w:bookmarkEnd w:id="20"/>
    </w:p>
    <w:p w14:paraId="6862A6A1" w14:textId="3FB8BCB1" w:rsidR="00360CD7" w:rsidRPr="00A22B16" w:rsidRDefault="00360CD7" w:rsidP="00360CD7">
      <w:pPr>
        <w:ind w:left="720"/>
        <w:jc w:val="both"/>
        <w:rPr>
          <w:rFonts w:ascii="Georgia" w:hAnsi="Georgia" w:cs="Tahoma"/>
          <w:lang w:val="en-GB"/>
        </w:rPr>
      </w:pPr>
      <w:r w:rsidRPr="00A22B16">
        <w:rPr>
          <w:rFonts w:ascii="Georgia" w:hAnsi="Georgia" w:cs="Tahoma"/>
          <w:lang w:val="en-GB"/>
        </w:rPr>
        <w:t>Fortis Healthcare Limited (FHL) is a chain of hospitals, headquartered in India. Fortis started its health care operations from Mohali where first Fortis hospital was started. Later, the hospital chain purchased the healthcare branch of the Escorts group and increased its strength in various parts of the country. The Fortis health care also operates its hospital in Vasant Kunj, Faridabad, Gurgaon. The FMRI hospital at Gurgaon is the headquarter of Fortis healthcare with all the major facilities at the hospital.</w:t>
      </w:r>
    </w:p>
    <w:p w14:paraId="2B9F561E" w14:textId="77777777" w:rsidR="00360CD7" w:rsidRPr="00A22B16" w:rsidRDefault="00360CD7" w:rsidP="00360CD7">
      <w:pPr>
        <w:jc w:val="both"/>
        <w:rPr>
          <w:rFonts w:ascii="Georgia" w:hAnsi="Georgia" w:cs="Tahoma"/>
        </w:rPr>
      </w:pPr>
    </w:p>
    <w:p w14:paraId="35778FFF" w14:textId="3C24D9C5" w:rsidR="004E2A0C" w:rsidRPr="00A22B16" w:rsidRDefault="004E2A0C" w:rsidP="004E2A0C">
      <w:pPr>
        <w:ind w:left="720"/>
        <w:jc w:val="both"/>
        <w:rPr>
          <w:rFonts w:ascii="Georgia" w:hAnsi="Georgia" w:cs="Tahoma"/>
          <w:lang w:val="en-GB"/>
        </w:rPr>
      </w:pPr>
      <w:r w:rsidRPr="00265EE1">
        <w:rPr>
          <w:rFonts w:ascii="Georgia" w:hAnsi="Georgia" w:cs="Tahoma"/>
          <w:lang w:val="en-GB"/>
        </w:rPr>
        <w:t xml:space="preserve">This specification document is prepared to layout the design of </w:t>
      </w:r>
      <w:r w:rsidR="006F3021">
        <w:rPr>
          <w:rFonts w:ascii="Georgia" w:hAnsi="Georgia" w:cs="Tahoma"/>
          <w:lang w:val="en-GB"/>
        </w:rPr>
        <w:t>PR PaaS approval validation</w:t>
      </w:r>
      <w:r w:rsidR="001B66DF">
        <w:rPr>
          <w:rFonts w:ascii="Georgia" w:hAnsi="Georgia" w:cs="Tahoma"/>
          <w:lang w:val="en-GB"/>
        </w:rPr>
        <w:t xml:space="preserve"> integration. Oracle </w:t>
      </w:r>
      <w:r w:rsidR="00BC42E0" w:rsidRPr="00265EE1">
        <w:rPr>
          <w:rFonts w:ascii="Georgia" w:hAnsi="Georgia" w:cs="Tahoma"/>
          <w:lang w:val="en-GB"/>
        </w:rPr>
        <w:t xml:space="preserve">PaaS </w:t>
      </w:r>
      <w:r w:rsidR="001B66DF">
        <w:rPr>
          <w:rFonts w:ascii="Georgia" w:hAnsi="Georgia" w:cs="Tahoma"/>
          <w:lang w:val="en-GB"/>
        </w:rPr>
        <w:t xml:space="preserve">DBCS has </w:t>
      </w:r>
      <w:r w:rsidR="00BC42E0" w:rsidRPr="00265EE1">
        <w:rPr>
          <w:rFonts w:ascii="Georgia" w:hAnsi="Georgia" w:cs="Tahoma"/>
          <w:lang w:val="en-GB"/>
        </w:rPr>
        <w:t>be</w:t>
      </w:r>
      <w:r w:rsidR="001B66DF">
        <w:rPr>
          <w:rFonts w:ascii="Georgia" w:hAnsi="Georgia" w:cs="Tahoma"/>
          <w:lang w:val="en-GB"/>
        </w:rPr>
        <w:t>en</w:t>
      </w:r>
      <w:r w:rsidR="00BC42E0" w:rsidRPr="00265EE1">
        <w:rPr>
          <w:rFonts w:ascii="Georgia" w:hAnsi="Georgia" w:cs="Tahoma"/>
          <w:lang w:val="en-GB"/>
        </w:rPr>
        <w:t xml:space="preserve"> used for </w:t>
      </w:r>
      <w:r w:rsidR="001B66DF">
        <w:rPr>
          <w:rFonts w:ascii="Georgia" w:hAnsi="Georgia" w:cs="Tahoma"/>
          <w:lang w:val="en-GB"/>
        </w:rPr>
        <w:t xml:space="preserve">validating the data before </w:t>
      </w:r>
      <w:r w:rsidR="006F3021">
        <w:rPr>
          <w:rFonts w:ascii="Georgia" w:hAnsi="Georgia" w:cs="Tahoma"/>
          <w:lang w:val="en-GB"/>
        </w:rPr>
        <w:t>approving the PR from a dummy user</w:t>
      </w:r>
      <w:r w:rsidR="00BC42E0" w:rsidRPr="00265EE1">
        <w:rPr>
          <w:rFonts w:ascii="Georgia" w:hAnsi="Georgia" w:cs="Tahoma"/>
          <w:lang w:val="en-GB"/>
        </w:rPr>
        <w:t>.</w:t>
      </w:r>
    </w:p>
    <w:p w14:paraId="0CE0EA8E" w14:textId="35A81FF6" w:rsidR="00552181" w:rsidRPr="00A22B16" w:rsidRDefault="00552181" w:rsidP="00707B0D">
      <w:pPr>
        <w:pStyle w:val="BodyText"/>
        <w:ind w:left="720"/>
        <w:jc w:val="both"/>
        <w:rPr>
          <w:rFonts w:ascii="Georgia" w:hAnsi="Georgia" w:cs="Arial"/>
        </w:rPr>
      </w:pPr>
    </w:p>
    <w:p w14:paraId="2B92F32C" w14:textId="77777777" w:rsidR="002E715A" w:rsidRPr="00A22B16" w:rsidRDefault="002E715A" w:rsidP="002E715A">
      <w:pPr>
        <w:pStyle w:val="Heading2"/>
        <w:rPr>
          <w:rFonts w:ascii="Georgia" w:hAnsi="Georgia"/>
        </w:rPr>
      </w:pPr>
      <w:bookmarkStart w:id="21" w:name="_Toc225080496"/>
      <w:bookmarkStart w:id="22" w:name="_Toc225924461"/>
      <w:bookmarkStart w:id="23" w:name="_Toc390463900"/>
      <w:bookmarkStart w:id="24" w:name="_Toc104141522"/>
      <w:r w:rsidRPr="00A22B16">
        <w:rPr>
          <w:rFonts w:ascii="Georgia" w:hAnsi="Georgia"/>
        </w:rPr>
        <w:t>Business Objectives</w:t>
      </w:r>
      <w:bookmarkEnd w:id="21"/>
      <w:bookmarkEnd w:id="22"/>
      <w:bookmarkEnd w:id="23"/>
      <w:bookmarkEnd w:id="24"/>
    </w:p>
    <w:p w14:paraId="3F87B18E" w14:textId="77777777" w:rsidR="002E715A" w:rsidRPr="00A22B16" w:rsidRDefault="002E715A" w:rsidP="002E715A">
      <w:pPr>
        <w:pStyle w:val="BodyText"/>
        <w:ind w:left="720"/>
        <w:jc w:val="both"/>
        <w:rPr>
          <w:rFonts w:ascii="Georgia" w:hAnsi="Georgia"/>
        </w:rPr>
      </w:pPr>
      <w:r w:rsidRPr="00A22B16">
        <w:rPr>
          <w:rFonts w:ascii="Georgia" w:hAnsi="Georgia"/>
        </w:rPr>
        <w:t>The following are the business objectives.</w:t>
      </w:r>
    </w:p>
    <w:p w14:paraId="53B374DE" w14:textId="6CEF68DD" w:rsidR="00360CD7" w:rsidRPr="005F0BE3" w:rsidRDefault="00360CD7" w:rsidP="007D4E4D">
      <w:pPr>
        <w:pStyle w:val="BodyText"/>
        <w:numPr>
          <w:ilvl w:val="0"/>
          <w:numId w:val="6"/>
        </w:numPr>
        <w:jc w:val="both"/>
        <w:rPr>
          <w:rFonts w:ascii="Georgia" w:hAnsi="Georgia"/>
        </w:rPr>
      </w:pPr>
      <w:r w:rsidRPr="00A22B16">
        <w:rPr>
          <w:rFonts w:ascii="Georgia" w:hAnsi="Georgia"/>
        </w:rPr>
        <w:t xml:space="preserve">To have </w:t>
      </w:r>
      <w:r w:rsidR="00BC42E0" w:rsidRPr="00A22B16">
        <w:rPr>
          <w:rFonts w:ascii="Georgia" w:hAnsi="Georgia"/>
        </w:rPr>
        <w:t xml:space="preserve">a secure, </w:t>
      </w:r>
      <w:r w:rsidR="00747596" w:rsidRPr="00A22B16">
        <w:rPr>
          <w:rFonts w:ascii="Georgia" w:hAnsi="Georgia"/>
        </w:rPr>
        <w:t>reliable,</w:t>
      </w:r>
      <w:r w:rsidR="00BC42E0" w:rsidRPr="00A22B16">
        <w:rPr>
          <w:rFonts w:ascii="Georgia" w:hAnsi="Georgia"/>
        </w:rPr>
        <w:t xml:space="preserve"> and scalable design flow </w:t>
      </w:r>
      <w:r w:rsidR="005A6F86">
        <w:rPr>
          <w:rFonts w:ascii="Georgia" w:hAnsi="Georgia"/>
        </w:rPr>
        <w:t>to validate all the PRs which are submitted for approval</w:t>
      </w:r>
      <w:r w:rsidR="00747596">
        <w:rPr>
          <w:rFonts w:ascii="Georgia" w:hAnsi="Georgia"/>
        </w:rPr>
        <w:t xml:space="preserve"> </w:t>
      </w:r>
      <w:r w:rsidR="005A6F86">
        <w:rPr>
          <w:rFonts w:ascii="Georgia" w:hAnsi="Georgia"/>
        </w:rPr>
        <w:t>via</w:t>
      </w:r>
      <w:r w:rsidR="00747596">
        <w:rPr>
          <w:rFonts w:ascii="Georgia" w:hAnsi="Georgia"/>
        </w:rPr>
        <w:t xml:space="preserve"> the PaaS DBCS database.</w:t>
      </w:r>
    </w:p>
    <w:p w14:paraId="35AAEE2D" w14:textId="4D1F3D3E" w:rsidR="00C35536" w:rsidRPr="005A6F86" w:rsidRDefault="00BC42E0" w:rsidP="005A6F86">
      <w:pPr>
        <w:pStyle w:val="BodyText"/>
        <w:numPr>
          <w:ilvl w:val="0"/>
          <w:numId w:val="6"/>
        </w:numPr>
        <w:jc w:val="both"/>
        <w:rPr>
          <w:rFonts w:ascii="Georgia" w:hAnsi="Georgia"/>
        </w:rPr>
      </w:pPr>
      <w:r w:rsidRPr="00A22B16">
        <w:rPr>
          <w:rFonts w:ascii="Georgia" w:hAnsi="Georgia"/>
        </w:rPr>
        <w:t>To have a solution providing the monitoring capabilities.</w:t>
      </w:r>
    </w:p>
    <w:p w14:paraId="797FF6BB" w14:textId="77777777" w:rsidR="002E715A" w:rsidRPr="00A22B16" w:rsidRDefault="002E715A" w:rsidP="002E715A">
      <w:pPr>
        <w:pStyle w:val="Heading2"/>
        <w:rPr>
          <w:rFonts w:ascii="Georgia" w:hAnsi="Georgia"/>
        </w:rPr>
      </w:pPr>
      <w:bookmarkStart w:id="25" w:name="_Toc225080497"/>
      <w:bookmarkStart w:id="26" w:name="_Toc225924462"/>
      <w:bookmarkStart w:id="27" w:name="_Toc390463901"/>
      <w:bookmarkStart w:id="28" w:name="_Toc104141523"/>
      <w:r w:rsidRPr="00A22B16">
        <w:rPr>
          <w:rFonts w:ascii="Georgia" w:hAnsi="Georgia"/>
        </w:rPr>
        <w:t>Major Features</w:t>
      </w:r>
      <w:bookmarkEnd w:id="25"/>
      <w:bookmarkEnd w:id="26"/>
      <w:bookmarkEnd w:id="27"/>
      <w:bookmarkEnd w:id="28"/>
    </w:p>
    <w:p w14:paraId="3D296197" w14:textId="2EAFBAAB" w:rsidR="001A3D42" w:rsidRPr="005F0BE3" w:rsidRDefault="002E715A" w:rsidP="001A3D42">
      <w:pPr>
        <w:pStyle w:val="BodyText"/>
        <w:ind w:left="720"/>
        <w:jc w:val="both"/>
        <w:rPr>
          <w:rFonts w:ascii="Georgia" w:hAnsi="Georgia"/>
        </w:rPr>
      </w:pPr>
      <w:r w:rsidRPr="005F0BE3">
        <w:rPr>
          <w:rFonts w:ascii="Georgia" w:hAnsi="Georgia"/>
        </w:rPr>
        <w:t xml:space="preserve">The proposed solution </w:t>
      </w:r>
      <w:r w:rsidR="001A3D42" w:rsidRPr="005F0BE3">
        <w:rPr>
          <w:rFonts w:ascii="Georgia" w:hAnsi="Georgia"/>
        </w:rPr>
        <w:t xml:space="preserve">will have </w:t>
      </w:r>
      <w:r w:rsidR="00360CD7" w:rsidRPr="005F0BE3">
        <w:rPr>
          <w:rFonts w:ascii="Georgia" w:hAnsi="Georgia"/>
        </w:rPr>
        <w:t xml:space="preserve">the </w:t>
      </w:r>
      <w:r w:rsidR="001A3D42" w:rsidRPr="005F0BE3">
        <w:rPr>
          <w:rFonts w:ascii="Georgia" w:hAnsi="Georgia"/>
        </w:rPr>
        <w:t xml:space="preserve">following </w:t>
      </w:r>
      <w:r w:rsidR="00526DB9">
        <w:rPr>
          <w:rFonts w:ascii="Georgia" w:hAnsi="Georgia"/>
        </w:rPr>
        <w:t>features involved:</w:t>
      </w:r>
    </w:p>
    <w:p w14:paraId="101CBE7B" w14:textId="53EEF41F" w:rsidR="00526DB9" w:rsidRDefault="005A6F86" w:rsidP="00526DB9">
      <w:pPr>
        <w:pStyle w:val="BodyText"/>
        <w:numPr>
          <w:ilvl w:val="0"/>
          <w:numId w:val="5"/>
        </w:numPr>
        <w:jc w:val="both"/>
        <w:rPr>
          <w:rFonts w:ascii="Georgia" w:hAnsi="Georgia"/>
        </w:rPr>
      </w:pPr>
      <w:r>
        <w:rPr>
          <w:rFonts w:ascii="Georgia" w:hAnsi="Georgia"/>
        </w:rPr>
        <w:t>A dummy user has been created in Oracle Fusion and configured as a first level approval for all the PRs</w:t>
      </w:r>
      <w:r w:rsidR="00526DB9">
        <w:rPr>
          <w:rFonts w:ascii="Georgia" w:hAnsi="Georgia"/>
        </w:rPr>
        <w:t>.</w:t>
      </w:r>
      <w:r>
        <w:rPr>
          <w:rFonts w:ascii="Georgia" w:hAnsi="Georgia"/>
        </w:rPr>
        <w:t xml:space="preserve"> Actual business approval hierarchy starts once the given PR is approved from this dummy user.</w:t>
      </w:r>
    </w:p>
    <w:p w14:paraId="1BAD6ABC" w14:textId="384BB157" w:rsidR="00A80864" w:rsidRPr="00526DB9" w:rsidRDefault="005A6F86" w:rsidP="00526DB9">
      <w:pPr>
        <w:pStyle w:val="BodyText"/>
        <w:numPr>
          <w:ilvl w:val="0"/>
          <w:numId w:val="5"/>
        </w:numPr>
        <w:jc w:val="both"/>
        <w:rPr>
          <w:rFonts w:ascii="Georgia" w:hAnsi="Georgia"/>
        </w:rPr>
      </w:pPr>
      <w:r>
        <w:rPr>
          <w:rFonts w:ascii="Georgia" w:hAnsi="Georgia"/>
        </w:rPr>
        <w:t>The PLSQL code has been written which fetches the PR which are pending for approval with this dummy user, validates the PR data and finally act accordingly</w:t>
      </w:r>
      <w:r w:rsidR="00526DB9">
        <w:rPr>
          <w:rFonts w:ascii="Georgia" w:hAnsi="Georgia"/>
        </w:rPr>
        <w:t>.</w:t>
      </w:r>
    </w:p>
    <w:p w14:paraId="53BBFA0C" w14:textId="77777777" w:rsidR="002E715A" w:rsidRPr="00A22B16" w:rsidRDefault="002E715A" w:rsidP="005A6F86">
      <w:pPr>
        <w:pStyle w:val="BodyText"/>
        <w:spacing w:before="0" w:after="0"/>
        <w:ind w:left="0"/>
        <w:rPr>
          <w:rFonts w:ascii="Georgia" w:hAnsi="Georgia"/>
        </w:rPr>
      </w:pPr>
    </w:p>
    <w:p w14:paraId="6D746E3B" w14:textId="564AB64B" w:rsidR="002E715A" w:rsidRPr="00A22B16" w:rsidRDefault="00604A5F" w:rsidP="002E715A">
      <w:pPr>
        <w:pStyle w:val="Heading2"/>
        <w:rPr>
          <w:rFonts w:ascii="Georgia" w:hAnsi="Georgia"/>
        </w:rPr>
      </w:pPr>
      <w:bookmarkStart w:id="29" w:name="_Toc104141524"/>
      <w:r>
        <w:rPr>
          <w:rFonts w:ascii="Georgia" w:hAnsi="Georgia"/>
        </w:rPr>
        <w:t>Glossary</w:t>
      </w:r>
      <w:bookmarkEnd w:id="29"/>
    </w:p>
    <w:p w14:paraId="26B5BF67" w14:textId="33F49CCA" w:rsidR="002E715A" w:rsidRPr="00A22B16" w:rsidRDefault="00A80864" w:rsidP="002E715A">
      <w:pPr>
        <w:pStyle w:val="Heading8"/>
        <w:rPr>
          <w:rFonts w:ascii="Georgia" w:hAnsi="Georgia"/>
        </w:rPr>
      </w:pPr>
      <w:r w:rsidRPr="00A22B16">
        <w:rPr>
          <w:rFonts w:ascii="Georgia" w:hAnsi="Georgia"/>
        </w:rPr>
        <w:t>REST</w:t>
      </w:r>
    </w:p>
    <w:p w14:paraId="257C9089" w14:textId="7DA65831" w:rsidR="00A11008" w:rsidRPr="00A22B16" w:rsidRDefault="00A80864" w:rsidP="00C61EA5">
      <w:pPr>
        <w:shd w:val="clear" w:color="auto" w:fill="FFFFFF"/>
        <w:ind w:left="1440"/>
        <w:jc w:val="both"/>
        <w:rPr>
          <w:rFonts w:ascii="Georgia" w:hAnsi="Georgia"/>
        </w:rPr>
      </w:pPr>
      <w:r w:rsidRPr="00A22B16">
        <w:rPr>
          <w:rFonts w:ascii="Georgia" w:hAnsi="Georgia"/>
        </w:rPr>
        <w:t>Representational State Transfer</w:t>
      </w:r>
      <w:r w:rsidR="00D23E52" w:rsidRPr="00A22B16">
        <w:rPr>
          <w:rFonts w:ascii="Georgia" w:hAnsi="Georgia"/>
        </w:rPr>
        <w:t>.</w:t>
      </w:r>
    </w:p>
    <w:p w14:paraId="36C1A180" w14:textId="77777777" w:rsidR="00D23E52" w:rsidRPr="00A22B16" w:rsidRDefault="00D23E52" w:rsidP="00C61EA5">
      <w:pPr>
        <w:shd w:val="clear" w:color="auto" w:fill="FFFFFF"/>
        <w:ind w:left="1440"/>
        <w:jc w:val="both"/>
        <w:rPr>
          <w:rFonts w:ascii="Georgia" w:hAnsi="Georgia"/>
        </w:rPr>
      </w:pPr>
    </w:p>
    <w:p w14:paraId="5D78A8BC" w14:textId="170ECC6B" w:rsidR="00A11008" w:rsidRPr="00A22B16" w:rsidRDefault="005140E3" w:rsidP="005140E3">
      <w:pPr>
        <w:pStyle w:val="Heading8"/>
        <w:tabs>
          <w:tab w:val="left" w:pos="2370"/>
        </w:tabs>
        <w:rPr>
          <w:rFonts w:ascii="Georgia" w:hAnsi="Georgia"/>
        </w:rPr>
      </w:pPr>
      <w:r>
        <w:rPr>
          <w:rFonts w:ascii="Georgia" w:hAnsi="Georgia"/>
        </w:rPr>
        <w:t>OIC</w:t>
      </w:r>
      <w:r>
        <w:rPr>
          <w:rFonts w:ascii="Georgia" w:hAnsi="Georgia"/>
        </w:rPr>
        <w:tab/>
      </w:r>
    </w:p>
    <w:p w14:paraId="78EE18FF" w14:textId="621CDB31" w:rsidR="00A11008" w:rsidRPr="00A22B16" w:rsidRDefault="005140E3" w:rsidP="00A11008">
      <w:pPr>
        <w:shd w:val="clear" w:color="auto" w:fill="FFFFFF"/>
        <w:ind w:left="1440"/>
        <w:jc w:val="both"/>
        <w:rPr>
          <w:rFonts w:ascii="Georgia" w:hAnsi="Georgia"/>
        </w:rPr>
      </w:pPr>
      <w:r>
        <w:rPr>
          <w:rFonts w:ascii="Georgia" w:hAnsi="Georgia"/>
        </w:rPr>
        <w:t>Oracle Integration Cloud</w:t>
      </w:r>
    </w:p>
    <w:p w14:paraId="6141F3A2" w14:textId="77777777" w:rsidR="00A11008" w:rsidRPr="00A22B16" w:rsidRDefault="00A11008" w:rsidP="00C61EA5">
      <w:pPr>
        <w:shd w:val="clear" w:color="auto" w:fill="FFFFFF"/>
        <w:ind w:left="1440"/>
        <w:jc w:val="both"/>
        <w:rPr>
          <w:rFonts w:ascii="Georgia" w:hAnsi="Georgia"/>
        </w:rPr>
      </w:pPr>
    </w:p>
    <w:p w14:paraId="3A2C7793" w14:textId="77777777" w:rsidR="002E715A" w:rsidRPr="00A22B16" w:rsidRDefault="002E715A" w:rsidP="002E715A">
      <w:pPr>
        <w:pStyle w:val="BodyText"/>
        <w:jc w:val="both"/>
        <w:rPr>
          <w:rFonts w:ascii="Georgia" w:hAnsi="Georgia"/>
        </w:rPr>
      </w:pPr>
    </w:p>
    <w:p w14:paraId="56F4278E" w14:textId="77777777" w:rsidR="00632DBD" w:rsidRPr="00A22B16" w:rsidRDefault="00632DBD" w:rsidP="002E715A">
      <w:pPr>
        <w:pStyle w:val="BodyText"/>
        <w:jc w:val="both"/>
        <w:rPr>
          <w:rFonts w:ascii="Georgia" w:hAnsi="Georgia"/>
        </w:rPr>
      </w:pPr>
    </w:p>
    <w:p w14:paraId="2822F50C" w14:textId="300812B1" w:rsidR="00632DBD" w:rsidRPr="00A22B16" w:rsidRDefault="00632DBD" w:rsidP="00632DBD">
      <w:pPr>
        <w:pStyle w:val="Heading1"/>
        <w:jc w:val="both"/>
        <w:rPr>
          <w:rFonts w:ascii="Georgia" w:hAnsi="Georgia"/>
        </w:rPr>
      </w:pPr>
      <w:bookmarkStart w:id="30" w:name="_Toc104141525"/>
      <w:r w:rsidRPr="00A22B16">
        <w:rPr>
          <w:rFonts w:ascii="Georgia" w:hAnsi="Georgia"/>
        </w:rPr>
        <w:lastRenderedPageBreak/>
        <w:t>High</w:t>
      </w:r>
      <w:r w:rsidR="006A6599" w:rsidRPr="00A22B16">
        <w:rPr>
          <w:rFonts w:ascii="Georgia" w:hAnsi="Georgia"/>
        </w:rPr>
        <w:t>-</w:t>
      </w:r>
      <w:r w:rsidRPr="00A22B16">
        <w:rPr>
          <w:rFonts w:ascii="Georgia" w:hAnsi="Georgia"/>
        </w:rPr>
        <w:t xml:space="preserve">Level </w:t>
      </w:r>
      <w:r w:rsidR="001779CC" w:rsidRPr="00A22B16">
        <w:rPr>
          <w:rFonts w:ascii="Georgia" w:hAnsi="Georgia"/>
        </w:rPr>
        <w:t xml:space="preserve">HIS </w:t>
      </w:r>
      <w:r w:rsidR="00F37679">
        <w:rPr>
          <w:rFonts w:ascii="Georgia" w:hAnsi="Georgia"/>
        </w:rPr>
        <w:t>to Fusion Integration</w:t>
      </w:r>
      <w:r w:rsidRPr="00A22B16">
        <w:rPr>
          <w:rFonts w:ascii="Georgia" w:hAnsi="Georgia"/>
        </w:rPr>
        <w:t xml:space="preserve"> flow</w:t>
      </w:r>
      <w:bookmarkEnd w:id="30"/>
    </w:p>
    <w:p w14:paraId="349B5809" w14:textId="706C01C6" w:rsidR="00571FB6" w:rsidRPr="00A22B16" w:rsidRDefault="005C6AA9" w:rsidP="008327B4">
      <w:pPr>
        <w:pStyle w:val="BodyText"/>
        <w:ind w:left="0"/>
        <w:jc w:val="both"/>
        <w:rPr>
          <w:rFonts w:ascii="Georgia" w:hAnsi="Georgia"/>
        </w:rPr>
        <w:sectPr w:rsidR="00571FB6" w:rsidRPr="00A22B16" w:rsidSect="00B55435">
          <w:headerReference w:type="even" r:id="rId18"/>
          <w:footerReference w:type="even" r:id="rId19"/>
          <w:headerReference w:type="first" r:id="rId20"/>
          <w:footerReference w:type="first" r:id="rId21"/>
          <w:pgSz w:w="12240" w:h="15840" w:code="1"/>
          <w:pgMar w:top="1440" w:right="737" w:bottom="1077" w:left="567" w:header="431" w:footer="720" w:gutter="357"/>
          <w:paperSrc w:first="15" w:other="15"/>
          <w:cols w:space="720"/>
          <w:docGrid w:linePitch="272"/>
        </w:sectPr>
      </w:pPr>
      <w:r>
        <w:rPr>
          <w:rFonts w:ascii="Georgia" w:hAnsi="Georgia"/>
          <w:noProof/>
        </w:rPr>
        <w:drawing>
          <wp:inline distT="0" distB="0" distL="0" distR="0" wp14:anchorId="37671440" wp14:editId="3E455D82">
            <wp:extent cx="6578600" cy="3990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2688" cy="3998654"/>
                    </a:xfrm>
                    <a:prstGeom prst="rect">
                      <a:avLst/>
                    </a:prstGeom>
                    <a:noFill/>
                    <a:ln>
                      <a:noFill/>
                    </a:ln>
                  </pic:spPr>
                </pic:pic>
              </a:graphicData>
            </a:graphic>
          </wp:inline>
        </w:drawing>
      </w:r>
    </w:p>
    <w:p w14:paraId="309930FF" w14:textId="264ED9BD" w:rsidR="004526BB" w:rsidRPr="00A22B16" w:rsidRDefault="004065B0" w:rsidP="004526BB">
      <w:pPr>
        <w:pStyle w:val="Heading1"/>
        <w:jc w:val="both"/>
        <w:rPr>
          <w:rFonts w:ascii="Georgia" w:hAnsi="Georgia"/>
        </w:rPr>
      </w:pPr>
      <w:bookmarkStart w:id="31" w:name="_Toc104141526"/>
      <w:r>
        <w:rPr>
          <w:rFonts w:ascii="Georgia" w:hAnsi="Georgia"/>
        </w:rPr>
        <w:lastRenderedPageBreak/>
        <w:t>Technical Design Details</w:t>
      </w:r>
      <w:bookmarkEnd w:id="31"/>
    </w:p>
    <w:p w14:paraId="7FF96952" w14:textId="0CB90C30" w:rsidR="00A23DCB" w:rsidRPr="00A22B16" w:rsidRDefault="00A23DCB" w:rsidP="00A23DCB">
      <w:pPr>
        <w:pStyle w:val="BodyText"/>
        <w:ind w:left="720"/>
        <w:jc w:val="both"/>
        <w:rPr>
          <w:rFonts w:ascii="Georgia" w:hAnsi="Georgia"/>
        </w:rPr>
      </w:pPr>
      <w:r w:rsidRPr="00A22B16">
        <w:rPr>
          <w:rFonts w:ascii="Georgia" w:hAnsi="Georgia"/>
        </w:rPr>
        <w:t xml:space="preserve">This section describes the </w:t>
      </w:r>
      <w:r w:rsidR="004065B0">
        <w:rPr>
          <w:rFonts w:ascii="Georgia" w:hAnsi="Georgia"/>
        </w:rPr>
        <w:t xml:space="preserve">technical details of all the components involved in the design of </w:t>
      </w:r>
      <w:r w:rsidR="006E647D">
        <w:rPr>
          <w:rFonts w:ascii="Georgia" w:hAnsi="Georgia"/>
        </w:rPr>
        <w:t xml:space="preserve">PaaS approval validation </w:t>
      </w:r>
      <w:r w:rsidR="004065B0">
        <w:rPr>
          <w:rFonts w:ascii="Georgia" w:hAnsi="Georgia"/>
        </w:rPr>
        <w:t>integration</w:t>
      </w:r>
      <w:r w:rsidR="006E647D">
        <w:rPr>
          <w:rFonts w:ascii="Georgia" w:hAnsi="Georgia"/>
        </w:rPr>
        <w:t xml:space="preserve"> for PR</w:t>
      </w:r>
      <w:r w:rsidR="008327B4" w:rsidRPr="00A22B16">
        <w:rPr>
          <w:rFonts w:ascii="Georgia" w:hAnsi="Georgia"/>
        </w:rPr>
        <w:t>.</w:t>
      </w:r>
    </w:p>
    <w:p w14:paraId="63E01F32" w14:textId="76BBE0D8" w:rsidR="004526BB" w:rsidRPr="00A22B16" w:rsidRDefault="004065B0" w:rsidP="004526BB">
      <w:pPr>
        <w:pStyle w:val="Heading2"/>
        <w:rPr>
          <w:rFonts w:ascii="Georgia" w:hAnsi="Georgia"/>
        </w:rPr>
      </w:pPr>
      <w:bookmarkStart w:id="32" w:name="_Toc104141527"/>
      <w:r>
        <w:rPr>
          <w:rFonts w:ascii="Georgia" w:hAnsi="Georgia"/>
        </w:rPr>
        <w:t>OIC Services</w:t>
      </w:r>
      <w:bookmarkEnd w:id="32"/>
    </w:p>
    <w:p w14:paraId="5D7E5686" w14:textId="1B06848B" w:rsidR="004065B0" w:rsidRDefault="004065B0" w:rsidP="004065B0">
      <w:pPr>
        <w:pStyle w:val="BodyText"/>
        <w:spacing w:line="276" w:lineRule="auto"/>
        <w:ind w:left="720"/>
        <w:jc w:val="both"/>
        <w:rPr>
          <w:rFonts w:ascii="Georgia" w:hAnsi="Georgia"/>
        </w:rPr>
      </w:pPr>
      <w:r>
        <w:rPr>
          <w:rFonts w:ascii="Georgia" w:hAnsi="Georgia"/>
        </w:rPr>
        <w:t xml:space="preserve">An App driven orchestration has been designed in OIC to build a REST Endpoint URL, which </w:t>
      </w:r>
      <w:r w:rsidR="006E647D">
        <w:rPr>
          <w:rFonts w:ascii="Georgia" w:hAnsi="Georgia"/>
        </w:rPr>
        <w:t>triggers a PLSQL procedure to process the PRs.</w:t>
      </w:r>
    </w:p>
    <w:tbl>
      <w:tblPr>
        <w:tblW w:w="10430" w:type="dxa"/>
        <w:tblLook w:val="04A0" w:firstRow="1" w:lastRow="0" w:firstColumn="1" w:lastColumn="0" w:noHBand="0" w:noVBand="1"/>
      </w:tblPr>
      <w:tblGrid>
        <w:gridCol w:w="1174"/>
        <w:gridCol w:w="9256"/>
      </w:tblGrid>
      <w:tr w:rsidR="00304D99" w:rsidRPr="00304D99" w14:paraId="33A9B4BA" w14:textId="77777777" w:rsidTr="006E647D">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AE6B8"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8859" w:type="dxa"/>
            <w:tcBorders>
              <w:top w:val="single" w:sz="4" w:space="0" w:color="auto"/>
              <w:left w:val="nil"/>
              <w:bottom w:val="single" w:sz="4" w:space="0" w:color="auto"/>
              <w:right w:val="single" w:sz="4" w:space="0" w:color="auto"/>
            </w:tcBorders>
            <w:shd w:val="clear" w:color="auto" w:fill="auto"/>
            <w:vAlign w:val="bottom"/>
            <w:hideMark/>
          </w:tcPr>
          <w:p w14:paraId="7F81DA89" w14:textId="1CEBBAFE" w:rsidR="00304D99" w:rsidRPr="00304D99" w:rsidRDefault="006E647D" w:rsidP="00304D99">
            <w:pPr>
              <w:rPr>
                <w:rFonts w:ascii="Calibri" w:hAnsi="Calibri" w:cs="Calibri"/>
                <w:color w:val="000000"/>
                <w:sz w:val="22"/>
                <w:szCs w:val="22"/>
                <w:lang w:eastAsia="en-US"/>
              </w:rPr>
            </w:pPr>
            <w:r w:rsidRPr="006E647D">
              <w:rPr>
                <w:rFonts w:ascii="Calibri" w:hAnsi="Calibri" w:cs="Calibri"/>
                <w:color w:val="000000"/>
                <w:sz w:val="22"/>
                <w:szCs w:val="22"/>
                <w:lang w:eastAsia="en-US"/>
              </w:rPr>
              <w:t>Fortis Trigger PaaS App Validation Integration</w:t>
            </w:r>
          </w:p>
        </w:tc>
      </w:tr>
      <w:tr w:rsidR="00304D99" w:rsidRPr="00304D99" w14:paraId="6D6BE128" w14:textId="77777777" w:rsidTr="006E647D">
        <w:trPr>
          <w:trHeight w:val="9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10872043"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8859" w:type="dxa"/>
            <w:tcBorders>
              <w:top w:val="nil"/>
              <w:left w:val="nil"/>
              <w:bottom w:val="single" w:sz="4" w:space="0" w:color="auto"/>
              <w:right w:val="single" w:sz="4" w:space="0" w:color="auto"/>
            </w:tcBorders>
            <w:shd w:val="clear" w:color="auto" w:fill="auto"/>
            <w:vAlign w:val="bottom"/>
            <w:hideMark/>
          </w:tcPr>
          <w:p w14:paraId="2AED51E7" w14:textId="09121216" w:rsidR="00304D99" w:rsidRPr="00304D99" w:rsidRDefault="006E647D" w:rsidP="00304D99">
            <w:pPr>
              <w:rPr>
                <w:rFonts w:ascii="Calibri" w:hAnsi="Calibri" w:cs="Calibri"/>
                <w:color w:val="000000"/>
                <w:sz w:val="22"/>
                <w:szCs w:val="22"/>
                <w:lang w:eastAsia="en-US"/>
              </w:rPr>
            </w:pPr>
            <w:r w:rsidRPr="006E647D">
              <w:rPr>
                <w:rFonts w:ascii="Calibri" w:hAnsi="Calibri" w:cs="Calibri"/>
                <w:color w:val="000000"/>
                <w:sz w:val="22"/>
                <w:szCs w:val="22"/>
                <w:lang w:eastAsia="en-US"/>
              </w:rPr>
              <w:t>https://oic-prod-nr5lr39yailj-bo.integration.ocp.oraclecloud.com:443/ic/api/integration/v1/flows/rest/FORTI_TRIGG_PAAS_APP_VALID_INTG/1.0/paas/approvalValidation/</w:t>
            </w:r>
          </w:p>
        </w:tc>
      </w:tr>
      <w:tr w:rsidR="00304D99" w:rsidRPr="00304D99" w14:paraId="499CF966" w14:textId="77777777" w:rsidTr="006E647D">
        <w:trPr>
          <w:trHeight w:val="3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5EA9BE5B"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8859" w:type="dxa"/>
            <w:tcBorders>
              <w:top w:val="nil"/>
              <w:left w:val="nil"/>
              <w:bottom w:val="single" w:sz="4" w:space="0" w:color="auto"/>
              <w:right w:val="single" w:sz="4" w:space="0" w:color="auto"/>
            </w:tcBorders>
            <w:shd w:val="clear" w:color="auto" w:fill="auto"/>
            <w:vAlign w:val="bottom"/>
            <w:hideMark/>
          </w:tcPr>
          <w:p w14:paraId="30F88898" w14:textId="77777777" w:rsidR="00304D99" w:rsidRPr="00304D99" w:rsidRDefault="00304D99" w:rsidP="00304D99">
            <w:pPr>
              <w:rPr>
                <w:rFonts w:ascii="Calibri" w:hAnsi="Calibri" w:cs="Calibri"/>
                <w:color w:val="000000"/>
                <w:sz w:val="22"/>
                <w:szCs w:val="22"/>
                <w:lang w:eastAsia="en-US"/>
              </w:rPr>
            </w:pPr>
            <w:r w:rsidRPr="00304D99">
              <w:rPr>
                <w:rFonts w:ascii="Calibri" w:hAnsi="Calibri" w:cs="Calibri"/>
                <w:color w:val="000000"/>
                <w:sz w:val="22"/>
                <w:szCs w:val="22"/>
                <w:lang w:eastAsia="en-US"/>
              </w:rPr>
              <w:t>POST</w:t>
            </w:r>
          </w:p>
        </w:tc>
      </w:tr>
    </w:tbl>
    <w:p w14:paraId="60B9282C" w14:textId="66FF62AC" w:rsidR="004A3622" w:rsidRDefault="004A3622" w:rsidP="004A3622">
      <w:pPr>
        <w:pStyle w:val="BodyText"/>
        <w:tabs>
          <w:tab w:val="left" w:pos="3385"/>
        </w:tabs>
        <w:spacing w:before="0"/>
        <w:ind w:left="0"/>
        <w:jc w:val="both"/>
        <w:rPr>
          <w:rFonts w:ascii="Georgia" w:hAnsi="Georgia"/>
        </w:rPr>
      </w:pPr>
      <w:r>
        <w:rPr>
          <w:rFonts w:ascii="Georgia" w:hAnsi="Georgia"/>
        </w:rPr>
        <w:tab/>
      </w:r>
    </w:p>
    <w:p w14:paraId="6E795DE9" w14:textId="5C066FA0" w:rsidR="004A3622" w:rsidRDefault="004A3622" w:rsidP="004A3622">
      <w:pPr>
        <w:pStyle w:val="BodyText"/>
        <w:tabs>
          <w:tab w:val="left" w:pos="3385"/>
        </w:tabs>
        <w:spacing w:before="0"/>
        <w:ind w:left="0"/>
        <w:jc w:val="both"/>
        <w:rPr>
          <w:rFonts w:ascii="Georgia" w:hAnsi="Georgia"/>
        </w:rPr>
      </w:pPr>
      <w:r>
        <w:rPr>
          <w:rFonts w:ascii="Georgia" w:hAnsi="Georgia"/>
        </w:rPr>
        <w:t>Following OIC integration is an exact replica of the above integration, which invokes a PLSQL procedure as a parallel thread to process the PRs in parallel so that bulk PRs can be processed at the same time.</w:t>
      </w:r>
    </w:p>
    <w:tbl>
      <w:tblPr>
        <w:tblW w:w="10430" w:type="dxa"/>
        <w:tblLook w:val="04A0" w:firstRow="1" w:lastRow="0" w:firstColumn="1" w:lastColumn="0" w:noHBand="0" w:noVBand="1"/>
      </w:tblPr>
      <w:tblGrid>
        <w:gridCol w:w="1173"/>
        <w:gridCol w:w="9257"/>
      </w:tblGrid>
      <w:tr w:rsidR="004A3622" w:rsidRPr="00304D99" w14:paraId="4239D9C1" w14:textId="77777777" w:rsidTr="003E2E7A">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D6724" w14:textId="77777777" w:rsidR="004A3622" w:rsidRPr="00304D99" w:rsidRDefault="004A3622" w:rsidP="003E2E7A">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8859" w:type="dxa"/>
            <w:tcBorders>
              <w:top w:val="single" w:sz="4" w:space="0" w:color="auto"/>
              <w:left w:val="nil"/>
              <w:bottom w:val="single" w:sz="4" w:space="0" w:color="auto"/>
              <w:right w:val="single" w:sz="4" w:space="0" w:color="auto"/>
            </w:tcBorders>
            <w:shd w:val="clear" w:color="auto" w:fill="auto"/>
            <w:vAlign w:val="bottom"/>
            <w:hideMark/>
          </w:tcPr>
          <w:p w14:paraId="7B6A9097" w14:textId="273B232B" w:rsidR="004A3622" w:rsidRPr="00304D99" w:rsidRDefault="004A3622" w:rsidP="003E2E7A">
            <w:pPr>
              <w:rPr>
                <w:rFonts w:ascii="Calibri" w:hAnsi="Calibri" w:cs="Calibri"/>
                <w:color w:val="000000"/>
                <w:sz w:val="22"/>
                <w:szCs w:val="22"/>
                <w:lang w:eastAsia="en-US"/>
              </w:rPr>
            </w:pPr>
            <w:r w:rsidRPr="004A3622">
              <w:rPr>
                <w:rFonts w:ascii="Calibri" w:hAnsi="Calibri" w:cs="Calibri"/>
                <w:color w:val="000000"/>
                <w:sz w:val="22"/>
                <w:szCs w:val="22"/>
                <w:lang w:eastAsia="en-US"/>
              </w:rPr>
              <w:t>Fortis Trigger PR PaaS App Validation Intg</w:t>
            </w:r>
          </w:p>
        </w:tc>
      </w:tr>
      <w:tr w:rsidR="004A3622" w:rsidRPr="00304D99" w14:paraId="474A39D5" w14:textId="77777777" w:rsidTr="003E2E7A">
        <w:trPr>
          <w:trHeight w:val="9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4063A657" w14:textId="77777777" w:rsidR="004A3622" w:rsidRPr="00304D99" w:rsidRDefault="004A3622" w:rsidP="003E2E7A">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8859" w:type="dxa"/>
            <w:tcBorders>
              <w:top w:val="nil"/>
              <w:left w:val="nil"/>
              <w:bottom w:val="single" w:sz="4" w:space="0" w:color="auto"/>
              <w:right w:val="single" w:sz="4" w:space="0" w:color="auto"/>
            </w:tcBorders>
            <w:shd w:val="clear" w:color="auto" w:fill="auto"/>
            <w:vAlign w:val="bottom"/>
            <w:hideMark/>
          </w:tcPr>
          <w:p w14:paraId="49F140A8" w14:textId="190AAD38" w:rsidR="004A3622" w:rsidRPr="00304D99" w:rsidRDefault="004A3622" w:rsidP="003E2E7A">
            <w:pPr>
              <w:rPr>
                <w:rFonts w:ascii="Calibri" w:hAnsi="Calibri" w:cs="Calibri"/>
                <w:color w:val="000000"/>
                <w:sz w:val="22"/>
                <w:szCs w:val="22"/>
                <w:lang w:eastAsia="en-US"/>
              </w:rPr>
            </w:pPr>
            <w:r w:rsidRPr="004A3622">
              <w:rPr>
                <w:rFonts w:ascii="Calibri" w:hAnsi="Calibri" w:cs="Calibri"/>
                <w:color w:val="000000"/>
                <w:sz w:val="22"/>
                <w:szCs w:val="22"/>
                <w:lang w:eastAsia="en-US"/>
              </w:rPr>
              <w:t>https://oic-prod-nr5lr39yailj-bo.integration.ocp.oraclecloud.com:443/ic/api/integration/v1/flows/rest/FORT_TRIG_PR_PAAS_APP_VALI_INTG/1.0/paas/approvalValidation/</w:t>
            </w:r>
          </w:p>
        </w:tc>
      </w:tr>
      <w:tr w:rsidR="004A3622" w:rsidRPr="00304D99" w14:paraId="61ED52AC" w14:textId="77777777" w:rsidTr="003E2E7A">
        <w:trPr>
          <w:trHeight w:val="3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05998131" w14:textId="77777777" w:rsidR="004A3622" w:rsidRPr="00304D99" w:rsidRDefault="004A3622" w:rsidP="003E2E7A">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8859" w:type="dxa"/>
            <w:tcBorders>
              <w:top w:val="nil"/>
              <w:left w:val="nil"/>
              <w:bottom w:val="single" w:sz="4" w:space="0" w:color="auto"/>
              <w:right w:val="single" w:sz="4" w:space="0" w:color="auto"/>
            </w:tcBorders>
            <w:shd w:val="clear" w:color="auto" w:fill="auto"/>
            <w:vAlign w:val="bottom"/>
            <w:hideMark/>
          </w:tcPr>
          <w:p w14:paraId="6CFDDBFC" w14:textId="77777777" w:rsidR="004A3622" w:rsidRPr="00304D99" w:rsidRDefault="004A3622" w:rsidP="003E2E7A">
            <w:pPr>
              <w:rPr>
                <w:rFonts w:ascii="Calibri" w:hAnsi="Calibri" w:cs="Calibri"/>
                <w:color w:val="000000"/>
                <w:sz w:val="22"/>
                <w:szCs w:val="22"/>
                <w:lang w:eastAsia="en-US"/>
              </w:rPr>
            </w:pPr>
            <w:r w:rsidRPr="00304D99">
              <w:rPr>
                <w:rFonts w:ascii="Calibri" w:hAnsi="Calibri" w:cs="Calibri"/>
                <w:color w:val="000000"/>
                <w:sz w:val="22"/>
                <w:szCs w:val="22"/>
                <w:lang w:eastAsia="en-US"/>
              </w:rPr>
              <w:t>POST</w:t>
            </w:r>
          </w:p>
        </w:tc>
      </w:tr>
    </w:tbl>
    <w:p w14:paraId="24BA3FA5" w14:textId="77777777" w:rsidR="004A3622" w:rsidRDefault="004A3622" w:rsidP="004A3622">
      <w:pPr>
        <w:pStyle w:val="BodyText"/>
        <w:tabs>
          <w:tab w:val="num" w:pos="1710"/>
        </w:tabs>
        <w:spacing w:before="0"/>
        <w:ind w:left="0"/>
        <w:jc w:val="both"/>
        <w:rPr>
          <w:rFonts w:ascii="Georgia" w:hAnsi="Georgia"/>
        </w:rPr>
      </w:pPr>
    </w:p>
    <w:p w14:paraId="25410D34" w14:textId="6CA95E59" w:rsidR="00304D99" w:rsidRDefault="004A3622" w:rsidP="00304D99">
      <w:pPr>
        <w:pStyle w:val="BodyText"/>
        <w:spacing w:line="276" w:lineRule="auto"/>
        <w:ind w:left="90"/>
        <w:jc w:val="both"/>
        <w:rPr>
          <w:rFonts w:ascii="Georgia" w:hAnsi="Georgia"/>
        </w:rPr>
      </w:pPr>
      <w:r>
        <w:rPr>
          <w:noProof/>
        </w:rPr>
        <w:drawing>
          <wp:inline distT="0" distB="0" distL="0" distR="0" wp14:anchorId="42698F23" wp14:editId="7D23C6A8">
            <wp:extent cx="6629400" cy="21767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9400" cy="2176780"/>
                    </a:xfrm>
                    <a:prstGeom prst="rect">
                      <a:avLst/>
                    </a:prstGeom>
                  </pic:spPr>
                </pic:pic>
              </a:graphicData>
            </a:graphic>
          </wp:inline>
        </w:drawing>
      </w:r>
    </w:p>
    <w:p w14:paraId="0B2F048F" w14:textId="0937F50E" w:rsidR="00304D99" w:rsidRDefault="00304D99" w:rsidP="004065B0">
      <w:pPr>
        <w:pStyle w:val="BodyText"/>
        <w:spacing w:line="276" w:lineRule="auto"/>
        <w:ind w:left="720"/>
        <w:jc w:val="both"/>
        <w:rPr>
          <w:rFonts w:ascii="Georgia" w:hAnsi="Georgia"/>
        </w:rPr>
      </w:pPr>
    </w:p>
    <w:p w14:paraId="64D234A2" w14:textId="77777777" w:rsidR="00693627" w:rsidRDefault="00693627" w:rsidP="004065B0">
      <w:pPr>
        <w:pStyle w:val="BodyText"/>
        <w:spacing w:line="276" w:lineRule="auto"/>
        <w:ind w:left="720"/>
        <w:jc w:val="both"/>
        <w:rPr>
          <w:rFonts w:ascii="Georgia" w:hAnsi="Georgia"/>
        </w:rPr>
      </w:pPr>
    </w:p>
    <w:p w14:paraId="0251CCF7" w14:textId="575DD249" w:rsidR="00A23DCB" w:rsidRDefault="00304D99" w:rsidP="00A23DCB">
      <w:pPr>
        <w:pStyle w:val="Heading2"/>
        <w:tabs>
          <w:tab w:val="left" w:pos="4230"/>
        </w:tabs>
        <w:ind w:right="4860"/>
        <w:rPr>
          <w:rFonts w:ascii="Georgia" w:hAnsi="Georgia"/>
        </w:rPr>
      </w:pPr>
      <w:bookmarkStart w:id="33" w:name="_Toc104141528"/>
      <w:r>
        <w:rPr>
          <w:rFonts w:ascii="Georgia" w:hAnsi="Georgia"/>
        </w:rPr>
        <w:lastRenderedPageBreak/>
        <w:t>Oracle PaaS DBCS components</w:t>
      </w:r>
      <w:bookmarkEnd w:id="33"/>
    </w:p>
    <w:p w14:paraId="455910E9" w14:textId="4B5AF7B8" w:rsidR="00304D99" w:rsidRDefault="00304D99" w:rsidP="00304D99">
      <w:pPr>
        <w:pStyle w:val="BodyText"/>
      </w:pPr>
      <w:r>
        <w:t>This integration design uses the following components from Oracle PaaS DBCS:</w:t>
      </w:r>
    </w:p>
    <w:p w14:paraId="7BDE29B4" w14:textId="13089BF0" w:rsidR="00304D99" w:rsidRPr="00304D99" w:rsidRDefault="00304D99" w:rsidP="00304D99">
      <w:pPr>
        <w:pStyle w:val="BodyText"/>
        <w:rPr>
          <w:sz w:val="2"/>
          <w:szCs w:val="2"/>
        </w:rPr>
      </w:pPr>
    </w:p>
    <w:tbl>
      <w:tblPr>
        <w:tblW w:w="10380" w:type="dxa"/>
        <w:tblLook w:val="04A0" w:firstRow="1" w:lastRow="0" w:firstColumn="1" w:lastColumn="0" w:noHBand="0" w:noVBand="1"/>
      </w:tblPr>
      <w:tblGrid>
        <w:gridCol w:w="1290"/>
        <w:gridCol w:w="3639"/>
        <w:gridCol w:w="5451"/>
      </w:tblGrid>
      <w:tr w:rsidR="00304D99" w:rsidRPr="00304D99" w14:paraId="61C82630" w14:textId="77777777" w:rsidTr="004A3622">
        <w:trPr>
          <w:trHeight w:val="600"/>
        </w:trPr>
        <w:tc>
          <w:tcPr>
            <w:tcW w:w="1290" w:type="dxa"/>
            <w:tcBorders>
              <w:top w:val="single" w:sz="4" w:space="0" w:color="auto"/>
              <w:left w:val="single" w:sz="4" w:space="0" w:color="auto"/>
              <w:bottom w:val="single" w:sz="4" w:space="0" w:color="auto"/>
              <w:right w:val="single" w:sz="4" w:space="0" w:color="auto"/>
            </w:tcBorders>
            <w:shd w:val="clear" w:color="000000" w:fill="92D050"/>
            <w:vAlign w:val="center"/>
            <w:hideMark/>
          </w:tcPr>
          <w:p w14:paraId="012C12E4" w14:textId="77777777" w:rsidR="00304D99" w:rsidRPr="00304D99" w:rsidRDefault="00304D99" w:rsidP="00304D99">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DB Component</w:t>
            </w:r>
          </w:p>
        </w:tc>
        <w:tc>
          <w:tcPr>
            <w:tcW w:w="3639" w:type="dxa"/>
            <w:tcBorders>
              <w:top w:val="single" w:sz="4" w:space="0" w:color="auto"/>
              <w:left w:val="nil"/>
              <w:bottom w:val="single" w:sz="4" w:space="0" w:color="auto"/>
              <w:right w:val="single" w:sz="4" w:space="0" w:color="auto"/>
            </w:tcBorders>
            <w:shd w:val="clear" w:color="000000" w:fill="92D050"/>
            <w:vAlign w:val="bottom"/>
            <w:hideMark/>
          </w:tcPr>
          <w:p w14:paraId="12DD76FE" w14:textId="77777777" w:rsidR="00304D99" w:rsidRPr="00304D99" w:rsidRDefault="00304D99" w:rsidP="00304D99">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Component name</w:t>
            </w:r>
          </w:p>
        </w:tc>
        <w:tc>
          <w:tcPr>
            <w:tcW w:w="5451" w:type="dxa"/>
            <w:tcBorders>
              <w:top w:val="single" w:sz="4" w:space="0" w:color="auto"/>
              <w:left w:val="nil"/>
              <w:bottom w:val="single" w:sz="4" w:space="0" w:color="auto"/>
              <w:right w:val="single" w:sz="4" w:space="0" w:color="auto"/>
            </w:tcBorders>
            <w:shd w:val="clear" w:color="000000" w:fill="92D050"/>
            <w:vAlign w:val="bottom"/>
            <w:hideMark/>
          </w:tcPr>
          <w:p w14:paraId="552AB0A9" w14:textId="77777777" w:rsidR="00304D99" w:rsidRPr="00304D99" w:rsidRDefault="00304D99" w:rsidP="00304D99">
            <w:pPr>
              <w:jc w:val="cente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Details</w:t>
            </w:r>
          </w:p>
        </w:tc>
      </w:tr>
      <w:tr w:rsidR="001D5B1D" w:rsidRPr="00304D99" w14:paraId="37B20161" w14:textId="77777777" w:rsidTr="003E2E7A">
        <w:trPr>
          <w:trHeight w:val="900"/>
        </w:trPr>
        <w:tc>
          <w:tcPr>
            <w:tcW w:w="1290" w:type="dxa"/>
            <w:vMerge w:val="restart"/>
            <w:tcBorders>
              <w:top w:val="nil"/>
              <w:left w:val="single" w:sz="4" w:space="0" w:color="auto"/>
              <w:right w:val="single" w:sz="4" w:space="0" w:color="auto"/>
            </w:tcBorders>
            <w:shd w:val="clear" w:color="auto" w:fill="auto"/>
            <w:vAlign w:val="center"/>
            <w:hideMark/>
          </w:tcPr>
          <w:p w14:paraId="566DD90D" w14:textId="77777777" w:rsidR="001D5B1D" w:rsidRPr="00304D99" w:rsidRDefault="001D5B1D"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Tables</w:t>
            </w:r>
          </w:p>
        </w:tc>
        <w:tc>
          <w:tcPr>
            <w:tcW w:w="3639" w:type="dxa"/>
            <w:tcBorders>
              <w:top w:val="nil"/>
              <w:left w:val="nil"/>
              <w:bottom w:val="single" w:sz="4" w:space="0" w:color="auto"/>
              <w:right w:val="single" w:sz="4" w:space="0" w:color="auto"/>
            </w:tcBorders>
            <w:shd w:val="clear" w:color="auto" w:fill="auto"/>
            <w:vAlign w:val="bottom"/>
            <w:hideMark/>
          </w:tcPr>
          <w:p w14:paraId="4F2CAADA" w14:textId="62EF6F78" w:rsidR="001D5B1D" w:rsidRPr="00304D99" w:rsidRDefault="001D5B1D" w:rsidP="00304D99">
            <w:pPr>
              <w:rPr>
                <w:rFonts w:ascii="Calibri" w:hAnsi="Calibri" w:cs="Calibri"/>
                <w:color w:val="000000"/>
                <w:sz w:val="22"/>
                <w:szCs w:val="22"/>
                <w:lang w:eastAsia="en-US"/>
              </w:rPr>
            </w:pPr>
            <w:r w:rsidRPr="004A3622">
              <w:rPr>
                <w:rFonts w:ascii="Calibri" w:hAnsi="Calibri" w:cs="Calibri"/>
                <w:color w:val="000000"/>
                <w:sz w:val="22"/>
                <w:szCs w:val="22"/>
                <w:lang w:eastAsia="en-US"/>
              </w:rPr>
              <w:t>xxfh_saas_validations_tbl</w:t>
            </w:r>
            <w:r>
              <w:rPr>
                <w:rFonts w:ascii="Calibri" w:hAnsi="Calibri" w:cs="Calibri"/>
                <w:color w:val="000000"/>
                <w:sz w:val="22"/>
                <w:szCs w:val="22"/>
                <w:lang w:eastAsia="en-US"/>
              </w:rPr>
              <w:t>1</w:t>
            </w:r>
          </w:p>
        </w:tc>
        <w:tc>
          <w:tcPr>
            <w:tcW w:w="5451" w:type="dxa"/>
            <w:tcBorders>
              <w:top w:val="nil"/>
              <w:left w:val="nil"/>
              <w:bottom w:val="single" w:sz="4" w:space="0" w:color="auto"/>
              <w:right w:val="single" w:sz="4" w:space="0" w:color="auto"/>
            </w:tcBorders>
            <w:shd w:val="clear" w:color="auto" w:fill="auto"/>
            <w:vAlign w:val="bottom"/>
          </w:tcPr>
          <w:p w14:paraId="7FA352F2" w14:textId="36A1F880" w:rsidR="001D5B1D" w:rsidRPr="00304D99" w:rsidRDefault="001D5B1D" w:rsidP="00304D99">
            <w:pPr>
              <w:rPr>
                <w:rFonts w:ascii="Calibri" w:hAnsi="Calibri" w:cs="Calibri"/>
                <w:color w:val="000000"/>
                <w:sz w:val="22"/>
                <w:szCs w:val="22"/>
                <w:lang w:eastAsia="en-US"/>
              </w:rPr>
            </w:pPr>
            <w:r>
              <w:rPr>
                <w:rFonts w:ascii="Calibri" w:hAnsi="Calibri" w:cs="Calibri"/>
                <w:color w:val="000000"/>
                <w:sz w:val="22"/>
                <w:szCs w:val="22"/>
                <w:lang w:eastAsia="en-US"/>
              </w:rPr>
              <w:t>This is a table where all the PR records are stored which are getting processed via the PaaS approval validation integration.</w:t>
            </w:r>
          </w:p>
        </w:tc>
      </w:tr>
      <w:tr w:rsidR="001D5B1D" w:rsidRPr="00304D99" w14:paraId="7B9D32A9" w14:textId="77777777" w:rsidTr="003E2E7A">
        <w:trPr>
          <w:trHeight w:val="1200"/>
        </w:trPr>
        <w:tc>
          <w:tcPr>
            <w:tcW w:w="1290" w:type="dxa"/>
            <w:vMerge/>
            <w:tcBorders>
              <w:left w:val="single" w:sz="4" w:space="0" w:color="auto"/>
              <w:right w:val="single" w:sz="4" w:space="0" w:color="auto"/>
            </w:tcBorders>
            <w:vAlign w:val="center"/>
            <w:hideMark/>
          </w:tcPr>
          <w:p w14:paraId="42EBBCA1" w14:textId="77777777" w:rsidR="001D5B1D" w:rsidRPr="00304D99" w:rsidRDefault="001D5B1D" w:rsidP="00304D99">
            <w:pPr>
              <w:rPr>
                <w:rFonts w:ascii="Calibri" w:hAnsi="Calibri" w:cs="Calibri"/>
                <w:b/>
                <w:bCs/>
                <w:color w:val="000000"/>
                <w:sz w:val="22"/>
                <w:szCs w:val="22"/>
                <w:lang w:eastAsia="en-US"/>
              </w:rPr>
            </w:pPr>
          </w:p>
        </w:tc>
        <w:tc>
          <w:tcPr>
            <w:tcW w:w="3639" w:type="dxa"/>
            <w:tcBorders>
              <w:top w:val="nil"/>
              <w:left w:val="nil"/>
              <w:bottom w:val="single" w:sz="4" w:space="0" w:color="auto"/>
              <w:right w:val="single" w:sz="4" w:space="0" w:color="auto"/>
            </w:tcBorders>
            <w:shd w:val="clear" w:color="auto" w:fill="auto"/>
            <w:vAlign w:val="bottom"/>
            <w:hideMark/>
          </w:tcPr>
          <w:p w14:paraId="68B056E2" w14:textId="519D056B" w:rsidR="001D5B1D" w:rsidRPr="00304D99" w:rsidRDefault="001D5B1D" w:rsidP="00304D99">
            <w:pPr>
              <w:rPr>
                <w:rFonts w:ascii="Calibri" w:hAnsi="Calibri" w:cs="Calibri"/>
                <w:color w:val="000000"/>
                <w:sz w:val="22"/>
                <w:szCs w:val="22"/>
                <w:lang w:eastAsia="en-US"/>
              </w:rPr>
            </w:pPr>
            <w:r w:rsidRPr="003E2E7A">
              <w:rPr>
                <w:rFonts w:ascii="Calibri" w:hAnsi="Calibri" w:cs="Calibri"/>
                <w:color w:val="000000"/>
                <w:sz w:val="22"/>
                <w:szCs w:val="22"/>
                <w:lang w:eastAsia="en-US"/>
              </w:rPr>
              <w:t>xxfh_wftask</w:t>
            </w:r>
          </w:p>
        </w:tc>
        <w:tc>
          <w:tcPr>
            <w:tcW w:w="5451" w:type="dxa"/>
            <w:tcBorders>
              <w:top w:val="nil"/>
              <w:left w:val="nil"/>
              <w:bottom w:val="single" w:sz="4" w:space="0" w:color="auto"/>
              <w:right w:val="single" w:sz="4" w:space="0" w:color="auto"/>
            </w:tcBorders>
            <w:shd w:val="clear" w:color="auto" w:fill="auto"/>
            <w:vAlign w:val="bottom"/>
            <w:hideMark/>
          </w:tcPr>
          <w:p w14:paraId="5002199B" w14:textId="352B3E11" w:rsidR="001D5B1D" w:rsidRPr="00304D99" w:rsidRDefault="001D5B1D" w:rsidP="00304D99">
            <w:pPr>
              <w:rPr>
                <w:rFonts w:ascii="Calibri" w:hAnsi="Calibri" w:cs="Calibri"/>
                <w:color w:val="000000"/>
                <w:sz w:val="22"/>
                <w:szCs w:val="22"/>
                <w:lang w:eastAsia="en-US"/>
              </w:rPr>
            </w:pPr>
            <w:r>
              <w:rPr>
                <w:rFonts w:ascii="Calibri" w:hAnsi="Calibri" w:cs="Calibri"/>
                <w:color w:val="000000"/>
                <w:sz w:val="22"/>
                <w:szCs w:val="22"/>
                <w:lang w:eastAsia="en-US"/>
              </w:rPr>
              <w:t>This is BPM task table which contains the details of approval notification with its complete details.</w:t>
            </w:r>
          </w:p>
        </w:tc>
      </w:tr>
      <w:tr w:rsidR="001D5B1D" w:rsidRPr="00304D99" w14:paraId="3EFA91D6" w14:textId="77777777" w:rsidTr="00977024">
        <w:trPr>
          <w:trHeight w:val="1200"/>
        </w:trPr>
        <w:tc>
          <w:tcPr>
            <w:tcW w:w="1290" w:type="dxa"/>
            <w:vMerge/>
            <w:tcBorders>
              <w:left w:val="single" w:sz="4" w:space="0" w:color="auto"/>
              <w:bottom w:val="single" w:sz="4" w:space="0" w:color="auto"/>
              <w:right w:val="single" w:sz="4" w:space="0" w:color="auto"/>
            </w:tcBorders>
            <w:vAlign w:val="center"/>
          </w:tcPr>
          <w:p w14:paraId="3FC547AF" w14:textId="77777777" w:rsidR="001D5B1D" w:rsidRPr="00304D99" w:rsidRDefault="001D5B1D" w:rsidP="00304D99">
            <w:pPr>
              <w:rPr>
                <w:rFonts w:ascii="Calibri" w:hAnsi="Calibri" w:cs="Calibri"/>
                <w:b/>
                <w:bCs/>
                <w:color w:val="000000"/>
                <w:sz w:val="22"/>
                <w:szCs w:val="22"/>
                <w:lang w:eastAsia="en-US"/>
              </w:rPr>
            </w:pPr>
          </w:p>
        </w:tc>
        <w:tc>
          <w:tcPr>
            <w:tcW w:w="9090" w:type="dxa"/>
            <w:gridSpan w:val="2"/>
            <w:tcBorders>
              <w:top w:val="nil"/>
              <w:left w:val="nil"/>
              <w:bottom w:val="single" w:sz="4" w:space="0" w:color="auto"/>
              <w:right w:val="single" w:sz="4" w:space="0" w:color="auto"/>
            </w:tcBorders>
            <w:shd w:val="clear" w:color="auto" w:fill="auto"/>
            <w:vAlign w:val="bottom"/>
          </w:tcPr>
          <w:p w14:paraId="75E07522" w14:textId="2E52172A" w:rsidR="001D5B1D" w:rsidRPr="00304D99" w:rsidRDefault="001D5B1D" w:rsidP="00304D99">
            <w:pPr>
              <w:rPr>
                <w:rFonts w:ascii="Calibri" w:hAnsi="Calibri" w:cs="Calibri"/>
                <w:color w:val="000000"/>
                <w:sz w:val="22"/>
                <w:szCs w:val="22"/>
                <w:lang w:eastAsia="en-US"/>
              </w:rPr>
            </w:pPr>
          </w:p>
        </w:tc>
      </w:tr>
      <w:tr w:rsidR="001D5B1D" w:rsidRPr="00304D99" w14:paraId="6D87575D" w14:textId="77777777" w:rsidTr="001D5B1D">
        <w:trPr>
          <w:trHeight w:val="1052"/>
        </w:trPr>
        <w:tc>
          <w:tcPr>
            <w:tcW w:w="1290" w:type="dxa"/>
            <w:vMerge w:val="restart"/>
            <w:tcBorders>
              <w:top w:val="nil"/>
              <w:left w:val="single" w:sz="4" w:space="0" w:color="auto"/>
              <w:bottom w:val="single" w:sz="4" w:space="0" w:color="auto"/>
              <w:right w:val="single" w:sz="4" w:space="0" w:color="auto"/>
            </w:tcBorders>
            <w:shd w:val="clear" w:color="auto" w:fill="auto"/>
            <w:vAlign w:val="center"/>
            <w:hideMark/>
          </w:tcPr>
          <w:p w14:paraId="1DB516A4" w14:textId="7F43F7B0" w:rsidR="001D5B1D" w:rsidRPr="00304D99" w:rsidRDefault="001D5B1D" w:rsidP="001D5B1D">
            <w:pPr>
              <w:rPr>
                <w:rFonts w:ascii="Calibri" w:hAnsi="Calibri" w:cs="Calibri"/>
                <w:b/>
                <w:bCs/>
                <w:color w:val="000000"/>
                <w:sz w:val="22"/>
                <w:szCs w:val="22"/>
                <w:lang w:eastAsia="en-US"/>
              </w:rPr>
            </w:pPr>
            <w:r>
              <w:rPr>
                <w:rFonts w:ascii="Calibri" w:hAnsi="Calibri" w:cs="Calibri"/>
                <w:b/>
                <w:bCs/>
                <w:color w:val="000000"/>
                <w:sz w:val="22"/>
                <w:szCs w:val="22"/>
                <w:lang w:eastAsia="en-US"/>
              </w:rPr>
              <w:t>Package</w:t>
            </w:r>
          </w:p>
        </w:tc>
        <w:tc>
          <w:tcPr>
            <w:tcW w:w="3639" w:type="dxa"/>
            <w:tcBorders>
              <w:top w:val="nil"/>
              <w:left w:val="nil"/>
              <w:bottom w:val="single" w:sz="4" w:space="0" w:color="auto"/>
              <w:right w:val="single" w:sz="4" w:space="0" w:color="auto"/>
            </w:tcBorders>
            <w:shd w:val="clear" w:color="auto" w:fill="auto"/>
            <w:vAlign w:val="bottom"/>
          </w:tcPr>
          <w:p w14:paraId="47324774" w14:textId="3D774AB5" w:rsidR="001D5B1D" w:rsidRPr="00304D99" w:rsidRDefault="001D5B1D" w:rsidP="001D5B1D">
            <w:pPr>
              <w:rPr>
                <w:rFonts w:ascii="Calibri" w:hAnsi="Calibri" w:cs="Calibri"/>
                <w:color w:val="000000"/>
                <w:sz w:val="22"/>
                <w:szCs w:val="22"/>
                <w:lang w:eastAsia="en-US"/>
              </w:rPr>
            </w:pPr>
            <w:r w:rsidRPr="004A3622">
              <w:rPr>
                <w:rFonts w:ascii="Calibri" w:hAnsi="Calibri" w:cs="Calibri"/>
                <w:color w:val="000000"/>
                <w:sz w:val="22"/>
                <w:szCs w:val="22"/>
                <w:lang w:eastAsia="en-US"/>
              </w:rPr>
              <w:t>XXFH_SAAS_APP_VALIDATION_PKG</w:t>
            </w:r>
            <w:r>
              <w:rPr>
                <w:rFonts w:ascii="Calibri" w:hAnsi="Calibri" w:cs="Calibri"/>
                <w:color w:val="000000"/>
                <w:sz w:val="22"/>
                <w:szCs w:val="22"/>
                <w:lang w:eastAsia="en-US"/>
              </w:rPr>
              <w:t>2</w:t>
            </w:r>
          </w:p>
        </w:tc>
        <w:tc>
          <w:tcPr>
            <w:tcW w:w="5451" w:type="dxa"/>
            <w:tcBorders>
              <w:top w:val="nil"/>
              <w:left w:val="nil"/>
              <w:bottom w:val="single" w:sz="4" w:space="0" w:color="auto"/>
              <w:right w:val="single" w:sz="4" w:space="0" w:color="auto"/>
            </w:tcBorders>
            <w:shd w:val="clear" w:color="auto" w:fill="auto"/>
            <w:vAlign w:val="bottom"/>
          </w:tcPr>
          <w:p w14:paraId="6EEBF79E" w14:textId="2479E662" w:rsidR="001D5B1D" w:rsidRPr="00304D99" w:rsidRDefault="001D5B1D" w:rsidP="001D5B1D">
            <w:pPr>
              <w:rPr>
                <w:rFonts w:ascii="Calibri" w:hAnsi="Calibri" w:cs="Calibri"/>
                <w:color w:val="000000"/>
                <w:sz w:val="22"/>
                <w:szCs w:val="22"/>
                <w:lang w:eastAsia="en-US"/>
              </w:rPr>
            </w:pPr>
            <w:r w:rsidRPr="00304D99">
              <w:rPr>
                <w:rFonts w:ascii="Calibri" w:hAnsi="Calibri" w:cs="Calibri"/>
                <w:color w:val="000000"/>
                <w:sz w:val="22"/>
                <w:szCs w:val="22"/>
                <w:lang w:eastAsia="en-US"/>
              </w:rPr>
              <w:t xml:space="preserve">This is </w:t>
            </w:r>
            <w:r>
              <w:rPr>
                <w:rFonts w:ascii="Calibri" w:hAnsi="Calibri" w:cs="Calibri"/>
                <w:color w:val="000000"/>
                <w:sz w:val="22"/>
                <w:szCs w:val="22"/>
                <w:lang w:eastAsia="en-US"/>
              </w:rPr>
              <w:t>a replica of the above procedure which was created to enable a parallel thread for processing PRs in parallel.</w:t>
            </w:r>
          </w:p>
        </w:tc>
      </w:tr>
      <w:tr w:rsidR="001D5B1D" w:rsidRPr="00304D99" w14:paraId="544AC585" w14:textId="77777777" w:rsidTr="000E6127">
        <w:trPr>
          <w:trHeight w:val="1200"/>
        </w:trPr>
        <w:tc>
          <w:tcPr>
            <w:tcW w:w="1290" w:type="dxa"/>
            <w:vMerge/>
            <w:tcBorders>
              <w:top w:val="nil"/>
              <w:left w:val="single" w:sz="4" w:space="0" w:color="auto"/>
              <w:bottom w:val="single" w:sz="4" w:space="0" w:color="auto"/>
              <w:right w:val="single" w:sz="4" w:space="0" w:color="auto"/>
            </w:tcBorders>
            <w:vAlign w:val="center"/>
            <w:hideMark/>
          </w:tcPr>
          <w:p w14:paraId="7C2F8B6F" w14:textId="77777777" w:rsidR="001D5B1D" w:rsidRPr="00304D99" w:rsidRDefault="001D5B1D" w:rsidP="004A3622">
            <w:pPr>
              <w:rPr>
                <w:rFonts w:ascii="Calibri" w:hAnsi="Calibri" w:cs="Calibri"/>
                <w:b/>
                <w:bCs/>
                <w:color w:val="000000"/>
                <w:sz w:val="22"/>
                <w:szCs w:val="22"/>
                <w:lang w:eastAsia="en-US"/>
              </w:rPr>
            </w:pPr>
          </w:p>
        </w:tc>
        <w:tc>
          <w:tcPr>
            <w:tcW w:w="9090" w:type="dxa"/>
            <w:gridSpan w:val="2"/>
            <w:tcBorders>
              <w:top w:val="nil"/>
              <w:left w:val="nil"/>
              <w:bottom w:val="single" w:sz="4" w:space="0" w:color="auto"/>
              <w:right w:val="single" w:sz="4" w:space="0" w:color="auto"/>
            </w:tcBorders>
            <w:shd w:val="clear" w:color="auto" w:fill="auto"/>
            <w:vAlign w:val="bottom"/>
          </w:tcPr>
          <w:p w14:paraId="2A31D1CF" w14:textId="66FDF9B4" w:rsidR="001D5B1D" w:rsidRPr="00304D99" w:rsidRDefault="001D5B1D" w:rsidP="004A3622">
            <w:pPr>
              <w:rPr>
                <w:rFonts w:ascii="Calibri" w:hAnsi="Calibri" w:cs="Calibri"/>
                <w:color w:val="000000"/>
                <w:sz w:val="22"/>
                <w:szCs w:val="22"/>
                <w:lang w:eastAsia="en-US"/>
              </w:rPr>
            </w:pPr>
          </w:p>
        </w:tc>
      </w:tr>
    </w:tbl>
    <w:p w14:paraId="4C530A26" w14:textId="76DD2FCF" w:rsidR="00304D99" w:rsidRDefault="00304D99" w:rsidP="00304D99">
      <w:pPr>
        <w:pStyle w:val="BodyText"/>
      </w:pPr>
    </w:p>
    <w:p w14:paraId="67EF67A9" w14:textId="77777777" w:rsidR="00530295" w:rsidRPr="00A22B16" w:rsidRDefault="00530295" w:rsidP="00530295">
      <w:pPr>
        <w:pStyle w:val="BodyText"/>
        <w:spacing w:line="276" w:lineRule="auto"/>
        <w:jc w:val="both"/>
        <w:rPr>
          <w:rFonts w:ascii="Georgia" w:hAnsi="Georgia"/>
        </w:rPr>
      </w:pPr>
    </w:p>
    <w:p w14:paraId="6668B2E8" w14:textId="0E51F26F" w:rsidR="00530295" w:rsidRDefault="00530295" w:rsidP="00530295">
      <w:pPr>
        <w:pStyle w:val="Heading2"/>
        <w:tabs>
          <w:tab w:val="left" w:pos="4230"/>
        </w:tabs>
        <w:ind w:right="4860"/>
        <w:rPr>
          <w:rFonts w:ascii="Georgia" w:hAnsi="Georgia"/>
        </w:rPr>
      </w:pPr>
      <w:bookmarkStart w:id="34" w:name="_Toc104141529"/>
      <w:r>
        <w:rPr>
          <w:rFonts w:ascii="Georgia" w:hAnsi="Georgia"/>
        </w:rPr>
        <w:t>Technical flow</w:t>
      </w:r>
      <w:bookmarkEnd w:id="34"/>
    </w:p>
    <w:p w14:paraId="242907EF" w14:textId="7AE9B540" w:rsidR="003715FD" w:rsidRDefault="003715FD" w:rsidP="003715FD">
      <w:pPr>
        <w:pStyle w:val="BodyText"/>
        <w:spacing w:line="276" w:lineRule="auto"/>
        <w:ind w:left="360"/>
        <w:jc w:val="both"/>
        <w:rPr>
          <w:rFonts w:ascii="Georgia" w:hAnsi="Georgia"/>
        </w:rPr>
      </w:pPr>
      <w:r>
        <w:rPr>
          <w:rFonts w:ascii="Georgia" w:hAnsi="Georgia"/>
        </w:rPr>
        <w:t>Following is the complete technical flow for this integration design:</w:t>
      </w:r>
    </w:p>
    <w:p w14:paraId="68D8D9A6" w14:textId="3DBE77C3" w:rsidR="008D0213" w:rsidRDefault="00723F29" w:rsidP="003715FD">
      <w:pPr>
        <w:pStyle w:val="BodyText"/>
        <w:numPr>
          <w:ilvl w:val="0"/>
          <w:numId w:val="28"/>
        </w:numPr>
        <w:spacing w:line="276" w:lineRule="auto"/>
        <w:ind w:left="720"/>
        <w:jc w:val="both"/>
        <w:rPr>
          <w:rFonts w:ascii="Georgia" w:hAnsi="Georgia"/>
        </w:rPr>
      </w:pPr>
      <w:r>
        <w:rPr>
          <w:rFonts w:ascii="Georgia" w:hAnsi="Georgia"/>
        </w:rPr>
        <w:t xml:space="preserve">A common scheduled OIC integration (Fortis Trigger 10m Integration) invokes this PR PaaS approval validation integration at every 10 minutes. </w:t>
      </w:r>
    </w:p>
    <w:p w14:paraId="4F054E0E" w14:textId="5143F850" w:rsidR="00723F29" w:rsidRDefault="00723F29" w:rsidP="00723F29">
      <w:pPr>
        <w:pStyle w:val="BodyText"/>
        <w:numPr>
          <w:ilvl w:val="0"/>
          <w:numId w:val="28"/>
        </w:numPr>
        <w:spacing w:line="276" w:lineRule="auto"/>
        <w:ind w:left="720"/>
        <w:jc w:val="both"/>
        <w:rPr>
          <w:rFonts w:ascii="Georgia" w:hAnsi="Georgia"/>
        </w:rPr>
      </w:pPr>
      <w:r>
        <w:rPr>
          <w:rFonts w:ascii="Georgia" w:hAnsi="Georgia"/>
        </w:rPr>
        <w:t xml:space="preserve">Once the OIC integration is invoked, it internally invokes the PLSQL procedure </w:t>
      </w:r>
      <w:r w:rsidRPr="00723F29">
        <w:rPr>
          <w:rFonts w:ascii="Georgia" w:hAnsi="Georgia"/>
        </w:rPr>
        <w:t>xxfh_saas_app_validation_pkg</w:t>
      </w:r>
      <w:r w:rsidR="007F793A">
        <w:rPr>
          <w:rFonts w:ascii="Georgia" w:hAnsi="Georgia"/>
        </w:rPr>
        <w:t>2</w:t>
      </w:r>
      <w:r>
        <w:rPr>
          <w:rFonts w:ascii="Georgia" w:hAnsi="Georgia"/>
        </w:rPr>
        <w:t>.</w:t>
      </w:r>
      <w:r w:rsidR="007F793A" w:rsidRPr="007F793A">
        <w:t xml:space="preserve"> </w:t>
      </w:r>
      <w:r w:rsidR="007F793A" w:rsidRPr="007F793A">
        <w:rPr>
          <w:rFonts w:ascii="Georgia" w:hAnsi="Georgia"/>
        </w:rPr>
        <w:t>XXFH_PR_VALIDATION_WRAPPER_PRC</w:t>
      </w:r>
      <w:r>
        <w:rPr>
          <w:rFonts w:ascii="Georgia" w:hAnsi="Georgia"/>
        </w:rPr>
        <w:t xml:space="preserve">. </w:t>
      </w:r>
      <w:r w:rsidR="007F793A">
        <w:rPr>
          <w:rFonts w:ascii="Georgia" w:hAnsi="Georgia"/>
        </w:rPr>
        <w:t xml:space="preserve">This wrapper checks if there any job already running for PR approval. If yes, it throws a warning that a job is already running and If no, it submits a new job which in turn calls procedure </w:t>
      </w:r>
      <w:r w:rsidR="007F793A" w:rsidRPr="007F793A">
        <w:rPr>
          <w:rFonts w:ascii="Georgia" w:hAnsi="Georgia"/>
        </w:rPr>
        <w:t>xxfh_validate_pr_prc</w:t>
      </w:r>
      <w:r w:rsidR="007F793A">
        <w:rPr>
          <w:rFonts w:ascii="Georgia" w:hAnsi="Georgia"/>
        </w:rPr>
        <w:t>.</w:t>
      </w:r>
      <w:r w:rsidR="007F793A" w:rsidRPr="007F793A">
        <w:rPr>
          <w:rFonts w:ascii="Georgia" w:hAnsi="Georgia"/>
        </w:rPr>
        <w:t xml:space="preserve"> </w:t>
      </w:r>
      <w:r>
        <w:rPr>
          <w:rFonts w:ascii="Georgia" w:hAnsi="Georgia"/>
        </w:rPr>
        <w:t>This procedure has a following master cursor query which fetches the PR pending for approval with “Fortis Syadmin” user.</w:t>
      </w:r>
    </w:p>
    <w:p w14:paraId="0F8C95F4" w14:textId="77777777" w:rsidR="007F793A" w:rsidRPr="007F793A" w:rsidRDefault="00723F29" w:rsidP="008776DD">
      <w:pPr>
        <w:pStyle w:val="BodyText"/>
        <w:jc w:val="both"/>
        <w:rPr>
          <w:rFonts w:ascii="Georgia" w:hAnsi="Georgia"/>
        </w:rPr>
      </w:pPr>
      <w:r w:rsidRPr="00723F29">
        <w:rPr>
          <w:rFonts w:ascii="Georgia" w:hAnsi="Georgia"/>
        </w:rPr>
        <w:t xml:space="preserve">           </w:t>
      </w:r>
      <w:r w:rsidR="007F793A" w:rsidRPr="007F793A">
        <w:rPr>
          <w:rFonts w:ascii="Georgia" w:hAnsi="Georgia"/>
        </w:rPr>
        <w:t xml:space="preserve">     SELECT wft.tasknumber task_number,</w:t>
      </w:r>
    </w:p>
    <w:p w14:paraId="1F61656B" w14:textId="77777777" w:rsidR="007F793A" w:rsidRPr="007F793A" w:rsidRDefault="007F793A" w:rsidP="008776DD">
      <w:pPr>
        <w:pStyle w:val="BodyText"/>
        <w:jc w:val="both"/>
        <w:rPr>
          <w:rFonts w:ascii="Georgia" w:hAnsi="Georgia"/>
        </w:rPr>
      </w:pPr>
      <w:r w:rsidRPr="007F793A">
        <w:rPr>
          <w:rFonts w:ascii="Georgia" w:hAnsi="Georgia"/>
        </w:rPr>
        <w:t xml:space="preserve">                  prh.requisition_number trx_number,</w:t>
      </w:r>
    </w:p>
    <w:p w14:paraId="767C810D" w14:textId="77777777" w:rsidR="007F793A" w:rsidRPr="007F793A" w:rsidRDefault="007F793A" w:rsidP="008776DD">
      <w:pPr>
        <w:pStyle w:val="BodyText"/>
        <w:jc w:val="both"/>
        <w:rPr>
          <w:rFonts w:ascii="Georgia" w:hAnsi="Georgia"/>
        </w:rPr>
      </w:pPr>
      <w:r w:rsidRPr="007F793A">
        <w:rPr>
          <w:rFonts w:ascii="Georgia" w:hAnsi="Georgia"/>
        </w:rPr>
        <w:lastRenderedPageBreak/>
        <w:t xml:space="preserve">                  prh.requisition_header_id trx_id,</w:t>
      </w:r>
    </w:p>
    <w:p w14:paraId="216FBEFE" w14:textId="77777777" w:rsidR="007F793A" w:rsidRPr="007F793A" w:rsidRDefault="007F793A" w:rsidP="008776DD">
      <w:pPr>
        <w:pStyle w:val="BodyText"/>
        <w:jc w:val="both"/>
        <w:rPr>
          <w:rFonts w:ascii="Georgia" w:hAnsi="Georgia"/>
        </w:rPr>
      </w:pPr>
      <w:r w:rsidRPr="007F793A">
        <w:rPr>
          <w:rFonts w:ascii="Georgia" w:hAnsi="Georgia"/>
        </w:rPr>
        <w:t xml:space="preserve">                  'PR' trx_type</w:t>
      </w:r>
    </w:p>
    <w:p w14:paraId="56FEE612" w14:textId="77777777" w:rsidR="007F793A" w:rsidRPr="007F793A" w:rsidRDefault="007F793A" w:rsidP="008776DD">
      <w:pPr>
        <w:pStyle w:val="BodyText"/>
        <w:jc w:val="both"/>
        <w:rPr>
          <w:rFonts w:ascii="Georgia" w:hAnsi="Georgia"/>
        </w:rPr>
      </w:pPr>
      <w:r w:rsidRPr="007F793A">
        <w:rPr>
          <w:rFonts w:ascii="Georgia" w:hAnsi="Georgia"/>
        </w:rPr>
        <w:t xml:space="preserve">             FROM xxfh_wftask wft, xxfh_por_requisition_headers_all prh</w:t>
      </w:r>
    </w:p>
    <w:p w14:paraId="0BCD2B8A" w14:textId="77777777" w:rsidR="007F793A" w:rsidRPr="007F793A" w:rsidRDefault="007F793A" w:rsidP="008776DD">
      <w:pPr>
        <w:pStyle w:val="BodyText"/>
        <w:jc w:val="both"/>
        <w:rPr>
          <w:rFonts w:ascii="Georgia" w:hAnsi="Georgia"/>
        </w:rPr>
      </w:pPr>
      <w:r w:rsidRPr="007F793A">
        <w:rPr>
          <w:rFonts w:ascii="Georgia" w:hAnsi="Georgia"/>
        </w:rPr>
        <w:t xml:space="preserve">            WHERE     wft.category = 'Purchase Requisitions'</w:t>
      </w:r>
    </w:p>
    <w:p w14:paraId="590C0F4B" w14:textId="77777777" w:rsidR="007F793A" w:rsidRPr="007F793A" w:rsidRDefault="007F793A" w:rsidP="008776DD">
      <w:pPr>
        <w:pStyle w:val="BodyText"/>
        <w:jc w:val="both"/>
        <w:rPr>
          <w:rFonts w:ascii="Georgia" w:hAnsi="Georgia"/>
        </w:rPr>
      </w:pPr>
      <w:r w:rsidRPr="007F793A">
        <w:rPr>
          <w:rFonts w:ascii="Georgia" w:hAnsi="Georgia"/>
        </w:rPr>
        <w:t xml:space="preserve">                  AND wft.taskdefinitionname = 'ReqApproval'</w:t>
      </w:r>
    </w:p>
    <w:p w14:paraId="3EB398FF" w14:textId="77777777" w:rsidR="007F793A" w:rsidRPr="007F793A" w:rsidRDefault="007F793A" w:rsidP="008776DD">
      <w:pPr>
        <w:pStyle w:val="BodyText"/>
        <w:jc w:val="both"/>
        <w:rPr>
          <w:rFonts w:ascii="Georgia" w:hAnsi="Georgia"/>
        </w:rPr>
      </w:pPr>
      <w:r w:rsidRPr="007F793A">
        <w:rPr>
          <w:rFonts w:ascii="Georgia" w:hAnsi="Georgia"/>
        </w:rPr>
        <w:t xml:space="preserve">                  AND wft.state = 'ASSIGNED'</w:t>
      </w:r>
    </w:p>
    <w:p w14:paraId="0B0145EF" w14:textId="77777777" w:rsidR="007F793A" w:rsidRPr="007F793A" w:rsidRDefault="007F793A" w:rsidP="008776DD">
      <w:pPr>
        <w:pStyle w:val="BodyText"/>
        <w:jc w:val="both"/>
        <w:rPr>
          <w:rFonts w:ascii="Georgia" w:hAnsi="Georgia"/>
        </w:rPr>
      </w:pPr>
      <w:r w:rsidRPr="007F793A">
        <w:rPr>
          <w:rFonts w:ascii="Georgia" w:hAnsi="Georgia"/>
        </w:rPr>
        <w:t xml:space="preserve">                  --AND prh.requisition_number like '1114%'</w:t>
      </w:r>
    </w:p>
    <w:p w14:paraId="4AE48664" w14:textId="77777777" w:rsidR="007F793A" w:rsidRPr="007F793A" w:rsidRDefault="007F793A" w:rsidP="008776DD">
      <w:pPr>
        <w:pStyle w:val="BodyText"/>
        <w:jc w:val="both"/>
        <w:rPr>
          <w:rFonts w:ascii="Georgia" w:hAnsi="Georgia"/>
        </w:rPr>
      </w:pPr>
      <w:r w:rsidRPr="007F793A">
        <w:rPr>
          <w:rFonts w:ascii="Georgia" w:hAnsi="Georgia"/>
        </w:rPr>
        <w:t xml:space="preserve">                  AND wft.workflowpattern &lt;&gt; 'FYI'</w:t>
      </w:r>
    </w:p>
    <w:p w14:paraId="3C047662" w14:textId="77777777" w:rsidR="007F793A" w:rsidRPr="007F793A" w:rsidRDefault="007F793A" w:rsidP="008776DD">
      <w:pPr>
        <w:pStyle w:val="BodyText"/>
        <w:jc w:val="both"/>
        <w:rPr>
          <w:rFonts w:ascii="Georgia" w:hAnsi="Georgia"/>
        </w:rPr>
      </w:pPr>
      <w:r w:rsidRPr="007F793A">
        <w:rPr>
          <w:rFonts w:ascii="Georgia" w:hAnsi="Georgia"/>
        </w:rPr>
        <w:t xml:space="preserve">                  AND prh.requisition_header_id IS NOT NULL</w:t>
      </w:r>
    </w:p>
    <w:p w14:paraId="123E4F18" w14:textId="77777777" w:rsidR="007F793A" w:rsidRPr="007F793A" w:rsidRDefault="007F793A" w:rsidP="008776DD">
      <w:pPr>
        <w:pStyle w:val="BodyText"/>
        <w:jc w:val="both"/>
        <w:rPr>
          <w:rFonts w:ascii="Georgia" w:hAnsi="Georgia"/>
        </w:rPr>
      </w:pPr>
      <w:r w:rsidRPr="007F793A">
        <w:rPr>
          <w:rFonts w:ascii="Georgia" w:hAnsi="Georgia"/>
        </w:rPr>
        <w:t xml:space="preserve">                  --AND wft.identificationkey LIKE</w:t>
      </w:r>
    </w:p>
    <w:p w14:paraId="7B6CF5C0" w14:textId="77777777" w:rsidR="007F793A" w:rsidRPr="007F793A" w:rsidRDefault="007F793A" w:rsidP="008776DD">
      <w:pPr>
        <w:pStyle w:val="BodyText"/>
        <w:jc w:val="both"/>
        <w:rPr>
          <w:rFonts w:ascii="Georgia" w:hAnsi="Georgia"/>
        </w:rPr>
      </w:pPr>
      <w:r w:rsidRPr="007F793A">
        <w:rPr>
          <w:rFonts w:ascii="Georgia" w:hAnsi="Georgia"/>
        </w:rPr>
        <w:t xml:space="preserve">                  --       'REQ_' || prh.requisition_header_id || '%'</w:t>
      </w:r>
    </w:p>
    <w:p w14:paraId="1E1CC322" w14:textId="77777777" w:rsidR="007F793A" w:rsidRPr="007F793A" w:rsidRDefault="007F793A" w:rsidP="008776DD">
      <w:pPr>
        <w:pStyle w:val="BodyText"/>
        <w:jc w:val="both"/>
        <w:rPr>
          <w:rFonts w:ascii="Georgia" w:hAnsi="Georgia"/>
        </w:rPr>
      </w:pPr>
      <w:r w:rsidRPr="007F793A">
        <w:rPr>
          <w:rFonts w:ascii="Georgia" w:hAnsi="Georgia"/>
        </w:rPr>
        <w:t xml:space="preserve">                  AND wft.identificationkey LIKE 'REQ_%'</w:t>
      </w:r>
    </w:p>
    <w:p w14:paraId="5076B6E8" w14:textId="77777777" w:rsidR="007F793A" w:rsidRPr="007F793A" w:rsidRDefault="007F793A" w:rsidP="008776DD">
      <w:pPr>
        <w:pStyle w:val="BodyText"/>
        <w:jc w:val="both"/>
        <w:rPr>
          <w:rFonts w:ascii="Georgia" w:hAnsi="Georgia"/>
        </w:rPr>
      </w:pPr>
      <w:r w:rsidRPr="007F793A">
        <w:rPr>
          <w:rFonts w:ascii="Georgia" w:hAnsi="Georgia"/>
        </w:rPr>
        <w:t xml:space="preserve">                  AND REGEXP_SUBSTR (</w:t>
      </w:r>
    </w:p>
    <w:p w14:paraId="7553CE06" w14:textId="77777777" w:rsidR="007F793A" w:rsidRPr="007F793A" w:rsidRDefault="007F793A" w:rsidP="008776DD">
      <w:pPr>
        <w:pStyle w:val="BodyText"/>
        <w:jc w:val="both"/>
        <w:rPr>
          <w:rFonts w:ascii="Georgia" w:hAnsi="Georgia"/>
        </w:rPr>
      </w:pPr>
      <w:r w:rsidRPr="007F793A">
        <w:rPr>
          <w:rFonts w:ascii="Georgia" w:hAnsi="Georgia"/>
        </w:rPr>
        <w:t xml:space="preserve">                         REPLACE (wft.identificationkey, 'REQ_', ''),</w:t>
      </w:r>
    </w:p>
    <w:p w14:paraId="2B13C407" w14:textId="77777777" w:rsidR="007F793A" w:rsidRPr="007F793A" w:rsidRDefault="007F793A" w:rsidP="008776DD">
      <w:pPr>
        <w:pStyle w:val="BodyText"/>
        <w:jc w:val="both"/>
        <w:rPr>
          <w:rFonts w:ascii="Georgia" w:hAnsi="Georgia"/>
        </w:rPr>
      </w:pPr>
      <w:r w:rsidRPr="007F793A">
        <w:rPr>
          <w:rFonts w:ascii="Georgia" w:hAnsi="Georgia"/>
        </w:rPr>
        <w:t xml:space="preserve">                         '[^_]+',</w:t>
      </w:r>
    </w:p>
    <w:p w14:paraId="30540029" w14:textId="77777777" w:rsidR="007F793A" w:rsidRPr="007F793A" w:rsidRDefault="007F793A" w:rsidP="008776DD">
      <w:pPr>
        <w:pStyle w:val="BodyText"/>
        <w:jc w:val="both"/>
        <w:rPr>
          <w:rFonts w:ascii="Georgia" w:hAnsi="Georgia"/>
        </w:rPr>
      </w:pPr>
      <w:r w:rsidRPr="007F793A">
        <w:rPr>
          <w:rFonts w:ascii="Georgia" w:hAnsi="Georgia"/>
        </w:rPr>
        <w:t xml:space="preserve">                         1,</w:t>
      </w:r>
    </w:p>
    <w:p w14:paraId="2196E08A" w14:textId="77777777" w:rsidR="007F793A" w:rsidRPr="007F793A" w:rsidRDefault="007F793A" w:rsidP="008776DD">
      <w:pPr>
        <w:pStyle w:val="BodyText"/>
        <w:jc w:val="both"/>
        <w:rPr>
          <w:rFonts w:ascii="Georgia" w:hAnsi="Georgia"/>
        </w:rPr>
      </w:pPr>
      <w:r w:rsidRPr="007F793A">
        <w:rPr>
          <w:rFonts w:ascii="Georgia" w:hAnsi="Georgia"/>
        </w:rPr>
        <w:t xml:space="preserve">                         1) = TO_CHAR (prh.requisition_header_id)</w:t>
      </w:r>
    </w:p>
    <w:p w14:paraId="3430D817" w14:textId="77777777" w:rsidR="007F793A" w:rsidRPr="007F793A" w:rsidRDefault="007F793A" w:rsidP="008776DD">
      <w:pPr>
        <w:pStyle w:val="BodyText"/>
        <w:jc w:val="both"/>
        <w:rPr>
          <w:rFonts w:ascii="Georgia" w:hAnsi="Georgia"/>
        </w:rPr>
      </w:pPr>
      <w:r w:rsidRPr="007F793A">
        <w:rPr>
          <w:rFonts w:ascii="Georgia" w:hAnsi="Georgia"/>
        </w:rPr>
        <w:t xml:space="preserve">                  AND wft.title LIKE '%' || prh.requisition_number || '%'</w:t>
      </w:r>
    </w:p>
    <w:p w14:paraId="50DEA88C" w14:textId="77777777" w:rsidR="007F793A" w:rsidRPr="007F793A" w:rsidRDefault="007F793A" w:rsidP="008776DD">
      <w:pPr>
        <w:pStyle w:val="BodyText"/>
        <w:jc w:val="both"/>
        <w:rPr>
          <w:rFonts w:ascii="Georgia" w:hAnsi="Georgia"/>
        </w:rPr>
      </w:pPr>
      <w:r w:rsidRPr="007F793A">
        <w:rPr>
          <w:rFonts w:ascii="Georgia" w:hAnsi="Georgia"/>
        </w:rPr>
        <w:t xml:space="preserve">                  AND prh.document_status = 'PENDING APPROVAL'</w:t>
      </w:r>
    </w:p>
    <w:p w14:paraId="08F4D390" w14:textId="77777777" w:rsidR="007F793A" w:rsidRPr="007F793A" w:rsidRDefault="007F793A" w:rsidP="008776DD">
      <w:pPr>
        <w:pStyle w:val="BodyText"/>
        <w:jc w:val="both"/>
        <w:rPr>
          <w:rFonts w:ascii="Georgia" w:hAnsi="Georgia"/>
        </w:rPr>
      </w:pPr>
      <w:r w:rsidRPr="007F793A">
        <w:rPr>
          <w:rFonts w:ascii="Georgia" w:hAnsi="Georgia"/>
        </w:rPr>
        <w:t xml:space="preserve">                  AND wft.assignees = p_user_name || ',user'</w:t>
      </w:r>
    </w:p>
    <w:p w14:paraId="3364E07A" w14:textId="77777777" w:rsidR="007F793A" w:rsidRPr="007F793A" w:rsidRDefault="007F793A" w:rsidP="008776DD">
      <w:pPr>
        <w:pStyle w:val="BodyText"/>
        <w:jc w:val="both"/>
        <w:rPr>
          <w:rFonts w:ascii="Georgia" w:hAnsi="Georgia"/>
        </w:rPr>
      </w:pPr>
      <w:r w:rsidRPr="007F793A">
        <w:rPr>
          <w:rFonts w:ascii="Georgia" w:hAnsi="Georgia"/>
        </w:rPr>
        <w:t xml:space="preserve">                  AND NOT EXISTS</w:t>
      </w:r>
    </w:p>
    <w:p w14:paraId="400485C2" w14:textId="77777777" w:rsidR="007F793A" w:rsidRPr="007F793A" w:rsidRDefault="007F793A" w:rsidP="008776DD">
      <w:pPr>
        <w:pStyle w:val="BodyText"/>
        <w:jc w:val="both"/>
        <w:rPr>
          <w:rFonts w:ascii="Georgia" w:hAnsi="Georgia"/>
        </w:rPr>
      </w:pPr>
      <w:r w:rsidRPr="007F793A">
        <w:rPr>
          <w:rFonts w:ascii="Georgia" w:hAnsi="Georgia"/>
        </w:rPr>
        <w:t xml:space="preserve">                             (SELECT 1</w:t>
      </w:r>
    </w:p>
    <w:p w14:paraId="088C2A5D" w14:textId="77777777" w:rsidR="007F793A" w:rsidRPr="007F793A" w:rsidRDefault="007F793A" w:rsidP="008776DD">
      <w:pPr>
        <w:pStyle w:val="BodyText"/>
        <w:jc w:val="both"/>
        <w:rPr>
          <w:rFonts w:ascii="Georgia" w:hAnsi="Georgia"/>
        </w:rPr>
      </w:pPr>
      <w:r w:rsidRPr="007F793A">
        <w:rPr>
          <w:rFonts w:ascii="Georgia" w:hAnsi="Georgia"/>
        </w:rPr>
        <w:t xml:space="preserve">                                FROM xxfh_saas_validations_tbl1 b</w:t>
      </w:r>
    </w:p>
    <w:p w14:paraId="0441DED2" w14:textId="77777777" w:rsidR="007F793A" w:rsidRPr="007F793A" w:rsidRDefault="007F793A" w:rsidP="008776DD">
      <w:pPr>
        <w:pStyle w:val="BodyText"/>
        <w:jc w:val="both"/>
        <w:rPr>
          <w:rFonts w:ascii="Georgia" w:hAnsi="Georgia"/>
        </w:rPr>
      </w:pPr>
      <w:r w:rsidRPr="007F793A">
        <w:rPr>
          <w:rFonts w:ascii="Georgia" w:hAnsi="Georgia"/>
        </w:rPr>
        <w:t xml:space="preserve">                               WHERE     wft.tasknumber = b.task_number</w:t>
      </w:r>
    </w:p>
    <w:p w14:paraId="6E0DD822" w14:textId="77777777" w:rsidR="007F793A" w:rsidRPr="007F793A" w:rsidRDefault="007F793A" w:rsidP="008776DD">
      <w:pPr>
        <w:pStyle w:val="BodyText"/>
        <w:jc w:val="both"/>
        <w:rPr>
          <w:rFonts w:ascii="Georgia" w:hAnsi="Georgia"/>
        </w:rPr>
      </w:pPr>
      <w:r w:rsidRPr="007F793A">
        <w:rPr>
          <w:rFonts w:ascii="Georgia" w:hAnsi="Georgia"/>
        </w:rPr>
        <w:t xml:space="preserve">                                     AND b.trx_id = prh.requisition_header_id</w:t>
      </w:r>
    </w:p>
    <w:p w14:paraId="242972E2" w14:textId="77777777" w:rsidR="007F793A" w:rsidRPr="007F793A" w:rsidRDefault="007F793A" w:rsidP="008776DD">
      <w:pPr>
        <w:pStyle w:val="BodyText"/>
        <w:jc w:val="both"/>
        <w:rPr>
          <w:rFonts w:ascii="Georgia" w:hAnsi="Georgia"/>
        </w:rPr>
      </w:pPr>
      <w:r w:rsidRPr="007F793A">
        <w:rPr>
          <w:rFonts w:ascii="Georgia" w:hAnsi="Georgia"/>
        </w:rPr>
        <w:t xml:space="preserve">                                     AND b.trx_type = 'PR'</w:t>
      </w:r>
    </w:p>
    <w:p w14:paraId="65291C8B" w14:textId="77777777" w:rsidR="007F793A" w:rsidRPr="007F793A" w:rsidRDefault="007F793A" w:rsidP="008776DD">
      <w:pPr>
        <w:pStyle w:val="BodyText"/>
        <w:jc w:val="both"/>
        <w:rPr>
          <w:rFonts w:ascii="Georgia" w:hAnsi="Georgia"/>
        </w:rPr>
      </w:pPr>
      <w:r w:rsidRPr="007F793A">
        <w:rPr>
          <w:rFonts w:ascii="Georgia" w:hAnsi="Georgia"/>
        </w:rPr>
        <w:t xml:space="preserve">                              UNION</w:t>
      </w:r>
    </w:p>
    <w:p w14:paraId="7538F588" w14:textId="77777777" w:rsidR="007F793A" w:rsidRPr="007F793A" w:rsidRDefault="007F793A" w:rsidP="008776DD">
      <w:pPr>
        <w:pStyle w:val="BodyText"/>
        <w:jc w:val="both"/>
        <w:rPr>
          <w:rFonts w:ascii="Georgia" w:hAnsi="Georgia"/>
        </w:rPr>
      </w:pPr>
      <w:r w:rsidRPr="007F793A">
        <w:rPr>
          <w:rFonts w:ascii="Georgia" w:hAnsi="Georgia"/>
        </w:rPr>
        <w:t xml:space="preserve">                              SELECT 1</w:t>
      </w:r>
    </w:p>
    <w:p w14:paraId="253057F9" w14:textId="77777777" w:rsidR="007F793A" w:rsidRPr="007F793A" w:rsidRDefault="007F793A" w:rsidP="008776DD">
      <w:pPr>
        <w:pStyle w:val="BodyText"/>
        <w:jc w:val="both"/>
        <w:rPr>
          <w:rFonts w:ascii="Georgia" w:hAnsi="Georgia"/>
        </w:rPr>
      </w:pPr>
      <w:r w:rsidRPr="007F793A">
        <w:rPr>
          <w:rFonts w:ascii="Georgia" w:hAnsi="Georgia"/>
        </w:rPr>
        <w:t xml:space="preserve">                                FROM xxfh_saas_validations_tbl b</w:t>
      </w:r>
    </w:p>
    <w:p w14:paraId="4AAB9EC8" w14:textId="77777777" w:rsidR="007F793A" w:rsidRPr="007F793A" w:rsidRDefault="007F793A" w:rsidP="008776DD">
      <w:pPr>
        <w:pStyle w:val="BodyText"/>
        <w:jc w:val="both"/>
        <w:rPr>
          <w:rFonts w:ascii="Georgia" w:hAnsi="Georgia"/>
        </w:rPr>
      </w:pPr>
      <w:r w:rsidRPr="007F793A">
        <w:rPr>
          <w:rFonts w:ascii="Georgia" w:hAnsi="Georgia"/>
        </w:rPr>
        <w:lastRenderedPageBreak/>
        <w:t xml:space="preserve">                               WHERE     wft.tasknumber = b.task_number</w:t>
      </w:r>
    </w:p>
    <w:p w14:paraId="34F748C1" w14:textId="77777777" w:rsidR="007F793A" w:rsidRPr="007F793A" w:rsidRDefault="007F793A" w:rsidP="008776DD">
      <w:pPr>
        <w:pStyle w:val="BodyText"/>
        <w:jc w:val="both"/>
        <w:rPr>
          <w:rFonts w:ascii="Georgia" w:hAnsi="Georgia"/>
        </w:rPr>
      </w:pPr>
      <w:r w:rsidRPr="007F793A">
        <w:rPr>
          <w:rFonts w:ascii="Georgia" w:hAnsi="Georgia"/>
        </w:rPr>
        <w:t xml:space="preserve">                                     AND b.trx_id = prh.requisition_header_id</w:t>
      </w:r>
    </w:p>
    <w:p w14:paraId="0DAEF5C0" w14:textId="77777777" w:rsidR="007F793A" w:rsidRPr="007F793A" w:rsidRDefault="007F793A" w:rsidP="008776DD">
      <w:pPr>
        <w:pStyle w:val="BodyText"/>
        <w:jc w:val="both"/>
        <w:rPr>
          <w:rFonts w:ascii="Georgia" w:hAnsi="Georgia"/>
        </w:rPr>
      </w:pPr>
      <w:r w:rsidRPr="007F793A">
        <w:rPr>
          <w:rFonts w:ascii="Georgia" w:hAnsi="Georgia"/>
        </w:rPr>
        <w:t xml:space="preserve">                                     AND b.trx_type = 'PR')</w:t>
      </w:r>
    </w:p>
    <w:p w14:paraId="0C166DDE" w14:textId="77777777" w:rsidR="007F793A" w:rsidRPr="007F793A" w:rsidRDefault="007F793A" w:rsidP="008776DD">
      <w:pPr>
        <w:pStyle w:val="BodyText"/>
        <w:jc w:val="both"/>
        <w:rPr>
          <w:rFonts w:ascii="Georgia" w:hAnsi="Georgia"/>
        </w:rPr>
      </w:pPr>
      <w:r w:rsidRPr="007F793A">
        <w:rPr>
          <w:rFonts w:ascii="Georgia" w:hAnsi="Georgia"/>
        </w:rPr>
        <w:t xml:space="preserve">                  AND ROWNUM &lt; 101</w:t>
      </w:r>
    </w:p>
    <w:p w14:paraId="53818A14" w14:textId="77777777" w:rsidR="007F793A" w:rsidRPr="007F793A" w:rsidRDefault="007F793A" w:rsidP="008776DD">
      <w:pPr>
        <w:pStyle w:val="BodyText"/>
        <w:jc w:val="both"/>
        <w:rPr>
          <w:rFonts w:ascii="Georgia" w:hAnsi="Georgia"/>
        </w:rPr>
      </w:pPr>
      <w:r w:rsidRPr="007F793A">
        <w:rPr>
          <w:rFonts w:ascii="Georgia" w:hAnsi="Georgia"/>
        </w:rPr>
        <w:t xml:space="preserve">         --order by prh.requisition_number desc</w:t>
      </w:r>
    </w:p>
    <w:p w14:paraId="28B38B71" w14:textId="2B9B1674" w:rsidR="00723F29" w:rsidRDefault="007F793A" w:rsidP="008776DD">
      <w:pPr>
        <w:pStyle w:val="BodyText"/>
        <w:spacing w:before="0" w:after="0"/>
        <w:jc w:val="both"/>
        <w:rPr>
          <w:rFonts w:ascii="Georgia" w:hAnsi="Georgia"/>
        </w:rPr>
      </w:pPr>
      <w:r w:rsidRPr="007F793A">
        <w:rPr>
          <w:rFonts w:ascii="Georgia" w:hAnsi="Georgia"/>
        </w:rPr>
        <w:t xml:space="preserve">         ORDER BY wft.ASSIGNEDDATE;</w:t>
      </w:r>
    </w:p>
    <w:p w14:paraId="78DE8765" w14:textId="7FA8F94B" w:rsidR="004C3ABB" w:rsidRDefault="004C3ABB" w:rsidP="00723F29">
      <w:pPr>
        <w:pStyle w:val="BodyText"/>
        <w:spacing w:before="0" w:after="0" w:line="276" w:lineRule="auto"/>
        <w:ind w:left="0"/>
        <w:jc w:val="both"/>
        <w:rPr>
          <w:rFonts w:ascii="Georgia" w:hAnsi="Georgia"/>
        </w:rPr>
      </w:pPr>
    </w:p>
    <w:p w14:paraId="1070B274" w14:textId="1CDCD92D" w:rsidR="00723F29" w:rsidRDefault="00723F29" w:rsidP="00723F29">
      <w:pPr>
        <w:pStyle w:val="BodyText"/>
        <w:numPr>
          <w:ilvl w:val="0"/>
          <w:numId w:val="28"/>
        </w:numPr>
        <w:spacing w:before="0" w:after="0" w:line="276" w:lineRule="auto"/>
        <w:ind w:left="720"/>
        <w:jc w:val="both"/>
        <w:rPr>
          <w:rFonts w:ascii="Georgia" w:hAnsi="Georgia"/>
        </w:rPr>
      </w:pPr>
      <w:r>
        <w:rPr>
          <w:rFonts w:ascii="Georgia" w:hAnsi="Georgia"/>
        </w:rPr>
        <w:t xml:space="preserve">The procedure further loops through each &amp; every PR record and validates them as per the following validations. </w:t>
      </w:r>
    </w:p>
    <w:p w14:paraId="5F84501D" w14:textId="504121BB" w:rsidR="00723F29" w:rsidRDefault="00723F29" w:rsidP="00723F29">
      <w:pPr>
        <w:pStyle w:val="BodyText"/>
        <w:spacing w:before="0" w:after="0" w:line="276" w:lineRule="auto"/>
        <w:ind w:left="720"/>
        <w:jc w:val="both"/>
        <w:rPr>
          <w:rFonts w:ascii="Georgia" w:hAnsi="Georgia"/>
        </w:rPr>
      </w:pPr>
    </w:p>
    <w:p w14:paraId="6DB7EFBA" w14:textId="25359BE3" w:rsidR="00723F29" w:rsidRDefault="00723F29" w:rsidP="00723F29">
      <w:pPr>
        <w:pStyle w:val="BodyText"/>
        <w:numPr>
          <w:ilvl w:val="0"/>
          <w:numId w:val="33"/>
        </w:numPr>
        <w:spacing w:before="0" w:after="0" w:line="276" w:lineRule="auto"/>
        <w:jc w:val="both"/>
        <w:rPr>
          <w:rFonts w:ascii="Georgia" w:hAnsi="Georgia"/>
        </w:rPr>
      </w:pPr>
      <w:r w:rsidRPr="00723F29">
        <w:rPr>
          <w:rFonts w:ascii="Georgia" w:hAnsi="Georgia"/>
        </w:rPr>
        <w:t>You have submitted an emergency PR with a non PH/MC item.</w:t>
      </w:r>
    </w:p>
    <w:p w14:paraId="14AA0EBC" w14:textId="31DA474E" w:rsidR="00821D93" w:rsidRDefault="00821D93" w:rsidP="00723F29">
      <w:pPr>
        <w:pStyle w:val="BodyText"/>
        <w:numPr>
          <w:ilvl w:val="0"/>
          <w:numId w:val="33"/>
        </w:numPr>
        <w:spacing w:before="0" w:after="0" w:line="276" w:lineRule="auto"/>
        <w:jc w:val="both"/>
        <w:rPr>
          <w:rFonts w:ascii="Georgia" w:hAnsi="Georgia"/>
        </w:rPr>
      </w:pPr>
      <w:r>
        <w:rPr>
          <w:rFonts w:ascii="Georgia" w:hAnsi="Georgia"/>
        </w:rPr>
        <w:t>You have submitted PR for consigned item descriptiom.</w:t>
      </w:r>
    </w:p>
    <w:p w14:paraId="60F4C037" w14:textId="3394488D" w:rsidR="00723F29" w:rsidRDefault="00723F29" w:rsidP="00723F29">
      <w:pPr>
        <w:pStyle w:val="BodyText"/>
        <w:numPr>
          <w:ilvl w:val="0"/>
          <w:numId w:val="33"/>
        </w:numPr>
        <w:spacing w:before="0" w:after="0" w:line="276" w:lineRule="auto"/>
        <w:jc w:val="both"/>
        <w:rPr>
          <w:rFonts w:ascii="Georgia" w:hAnsi="Georgia"/>
        </w:rPr>
      </w:pPr>
      <w:r w:rsidRPr="00723F29">
        <w:rPr>
          <w:rFonts w:ascii="Georgia" w:hAnsi="Georgia"/>
        </w:rPr>
        <w:t xml:space="preserve">You have entered the same item twice at line </w:t>
      </w:r>
      <w:r>
        <w:rPr>
          <w:rFonts w:ascii="Georgia" w:hAnsi="Georgia"/>
        </w:rPr>
        <w:t>&lt;line_num&gt;,</w:t>
      </w:r>
      <w:r w:rsidRPr="00723F29">
        <w:rPr>
          <w:rFonts w:ascii="Georgia" w:hAnsi="Georgia"/>
        </w:rPr>
        <w:t xml:space="preserve"> please keep a single line for a given item.</w:t>
      </w:r>
    </w:p>
    <w:p w14:paraId="5AB00DC8" w14:textId="48841B01" w:rsidR="00723F29" w:rsidRDefault="00723F29" w:rsidP="00723F29">
      <w:pPr>
        <w:pStyle w:val="BodyText"/>
        <w:numPr>
          <w:ilvl w:val="0"/>
          <w:numId w:val="33"/>
        </w:numPr>
        <w:spacing w:before="0" w:after="0" w:line="276" w:lineRule="auto"/>
        <w:jc w:val="both"/>
        <w:rPr>
          <w:rFonts w:ascii="Georgia" w:hAnsi="Georgia"/>
        </w:rPr>
      </w:pPr>
      <w:r w:rsidRPr="00723F29">
        <w:rPr>
          <w:rFonts w:ascii="Georgia" w:hAnsi="Georgia"/>
        </w:rPr>
        <w:t>You have submitted an emergency PR without Supplier batch / Security Gate entry / Invoice details. Please ensure that no emergency PR line is submitted without these details.</w:t>
      </w:r>
    </w:p>
    <w:p w14:paraId="0F0CD101" w14:textId="2DBC45EB" w:rsidR="00723F29" w:rsidRDefault="00723F29" w:rsidP="00723F29">
      <w:pPr>
        <w:pStyle w:val="BodyText"/>
        <w:numPr>
          <w:ilvl w:val="0"/>
          <w:numId w:val="33"/>
        </w:numPr>
        <w:spacing w:before="0" w:after="0" w:line="276" w:lineRule="auto"/>
        <w:jc w:val="both"/>
        <w:rPr>
          <w:rFonts w:ascii="Georgia" w:hAnsi="Georgia"/>
        </w:rPr>
      </w:pPr>
      <w:r w:rsidRPr="00723F29">
        <w:rPr>
          <w:rFonts w:ascii="Georgia" w:hAnsi="Georgia"/>
        </w:rPr>
        <w:t>You have submitted an emergency PR with a past date under "Manufacturer Batch Expiry Date" at PR line level. Please ensure to have a future date in this field.</w:t>
      </w:r>
    </w:p>
    <w:p w14:paraId="2AD3036B" w14:textId="07294567" w:rsidR="00723F29" w:rsidRDefault="00723F29" w:rsidP="00723F29">
      <w:pPr>
        <w:pStyle w:val="BodyText"/>
        <w:numPr>
          <w:ilvl w:val="0"/>
          <w:numId w:val="33"/>
        </w:numPr>
        <w:spacing w:before="0" w:after="0" w:line="276" w:lineRule="auto"/>
        <w:jc w:val="both"/>
        <w:rPr>
          <w:rFonts w:ascii="Georgia" w:hAnsi="Georgia"/>
        </w:rPr>
      </w:pPr>
      <w:r w:rsidRPr="00723F29">
        <w:rPr>
          <w:rFonts w:ascii="Georgia" w:hAnsi="Georgia"/>
        </w:rPr>
        <w:t>You have submitted an emergency PR which has "Manufacturer Batch Expiry Date" within 7 days at the PR line level.</w:t>
      </w:r>
    </w:p>
    <w:p w14:paraId="5558401B" w14:textId="7B575F90" w:rsidR="00723F29" w:rsidRDefault="00723F29" w:rsidP="00723F29">
      <w:pPr>
        <w:pStyle w:val="BodyText"/>
        <w:numPr>
          <w:ilvl w:val="0"/>
          <w:numId w:val="33"/>
        </w:numPr>
        <w:spacing w:before="0" w:after="0" w:line="276" w:lineRule="auto"/>
        <w:jc w:val="both"/>
        <w:rPr>
          <w:rFonts w:ascii="Georgia" w:hAnsi="Georgia"/>
        </w:rPr>
      </w:pPr>
      <w:r w:rsidRPr="00723F29">
        <w:rPr>
          <w:rFonts w:ascii="Georgia" w:hAnsi="Georgia"/>
        </w:rPr>
        <w:t>Please select non-consigned items only in an Emergency PR.</w:t>
      </w:r>
    </w:p>
    <w:p w14:paraId="61FA1DA8" w14:textId="21A35E5B" w:rsidR="00723F29" w:rsidRDefault="00723F29" w:rsidP="00723F29">
      <w:pPr>
        <w:pStyle w:val="BodyText"/>
        <w:numPr>
          <w:ilvl w:val="0"/>
          <w:numId w:val="33"/>
        </w:numPr>
        <w:spacing w:before="0" w:after="0" w:line="276" w:lineRule="auto"/>
        <w:jc w:val="both"/>
        <w:rPr>
          <w:rFonts w:ascii="Georgia" w:hAnsi="Georgia"/>
        </w:rPr>
      </w:pPr>
      <w:r w:rsidRPr="00723F29">
        <w:rPr>
          <w:rFonts w:ascii="Georgia" w:hAnsi="Georgia"/>
        </w:rPr>
        <w:t>Valid Consignment Agreement missing for a consigned item at line</w:t>
      </w:r>
      <w:r>
        <w:rPr>
          <w:rFonts w:ascii="Georgia" w:hAnsi="Georgia"/>
        </w:rPr>
        <w:t xml:space="preserve"> &lt;line_number&gt;.</w:t>
      </w:r>
    </w:p>
    <w:p w14:paraId="13679D81" w14:textId="546F7B6D" w:rsidR="00BE738E" w:rsidRDefault="00BE738E" w:rsidP="00723F29">
      <w:pPr>
        <w:pStyle w:val="BodyText"/>
        <w:numPr>
          <w:ilvl w:val="0"/>
          <w:numId w:val="33"/>
        </w:numPr>
        <w:spacing w:before="0" w:after="0" w:line="276" w:lineRule="auto"/>
        <w:jc w:val="both"/>
        <w:rPr>
          <w:rFonts w:ascii="Georgia" w:hAnsi="Georgia"/>
        </w:rPr>
      </w:pPr>
      <w:r>
        <w:rPr>
          <w:rFonts w:ascii="Georgia" w:hAnsi="Georgia"/>
        </w:rPr>
        <w:t>Please select destination type as ‘SCM Only’</w:t>
      </w:r>
    </w:p>
    <w:p w14:paraId="14A09595" w14:textId="5A825B12" w:rsidR="00723F29" w:rsidRDefault="00723F29" w:rsidP="00723F29">
      <w:pPr>
        <w:pStyle w:val="BodyText"/>
        <w:numPr>
          <w:ilvl w:val="0"/>
          <w:numId w:val="33"/>
        </w:numPr>
        <w:spacing w:before="0" w:after="0" w:line="276" w:lineRule="auto"/>
        <w:jc w:val="both"/>
        <w:rPr>
          <w:rFonts w:ascii="Georgia" w:hAnsi="Georgia"/>
        </w:rPr>
      </w:pPr>
      <w:r w:rsidRPr="00723F29">
        <w:rPr>
          <w:rFonts w:ascii="Georgia" w:hAnsi="Georgia"/>
        </w:rPr>
        <w:t>Please select Destination Type as Inventory for DTH Deliver-to-Location.</w:t>
      </w:r>
    </w:p>
    <w:p w14:paraId="55ECB168" w14:textId="55DA170F" w:rsidR="00723F29" w:rsidRDefault="00723F29" w:rsidP="00723F29">
      <w:pPr>
        <w:pStyle w:val="BodyText"/>
        <w:numPr>
          <w:ilvl w:val="0"/>
          <w:numId w:val="33"/>
        </w:numPr>
        <w:spacing w:before="0" w:after="0" w:line="276" w:lineRule="auto"/>
        <w:jc w:val="both"/>
        <w:rPr>
          <w:rFonts w:ascii="Georgia" w:hAnsi="Georgia"/>
        </w:rPr>
      </w:pPr>
      <w:r w:rsidRPr="00723F29">
        <w:rPr>
          <w:rFonts w:ascii="Georgia" w:hAnsi="Georgia"/>
        </w:rPr>
        <w:t>You have submitted a PR Capex procurement without a project code. Please ensure that a valid project code is used for the PR line for Capex procurement.</w:t>
      </w:r>
    </w:p>
    <w:p w14:paraId="2AB38393" w14:textId="59DE4CAE" w:rsidR="00723F29" w:rsidRDefault="00723F29" w:rsidP="00723F29">
      <w:pPr>
        <w:pStyle w:val="BodyText"/>
        <w:numPr>
          <w:ilvl w:val="0"/>
          <w:numId w:val="33"/>
        </w:numPr>
        <w:spacing w:before="0" w:after="0" w:line="276" w:lineRule="auto"/>
        <w:jc w:val="both"/>
        <w:rPr>
          <w:rFonts w:ascii="Georgia" w:hAnsi="Georgia"/>
        </w:rPr>
      </w:pPr>
      <w:r w:rsidRPr="00723F29">
        <w:rPr>
          <w:rFonts w:ascii="Georgia" w:hAnsi="Georgia"/>
        </w:rPr>
        <w:t>You have submitted a PR with a project code for Non-Capex item procurement. Please ensure that no project code is used for the PR line for Non-Capex procurement.</w:t>
      </w:r>
    </w:p>
    <w:p w14:paraId="40308322" w14:textId="2B962E30" w:rsidR="00723F29" w:rsidRDefault="00723F29" w:rsidP="00723F29">
      <w:pPr>
        <w:pStyle w:val="BodyText"/>
        <w:numPr>
          <w:ilvl w:val="0"/>
          <w:numId w:val="33"/>
        </w:numPr>
        <w:spacing w:before="0" w:after="0" w:line="276" w:lineRule="auto"/>
        <w:jc w:val="both"/>
        <w:rPr>
          <w:rFonts w:ascii="Georgia" w:hAnsi="Georgia"/>
        </w:rPr>
      </w:pPr>
      <w:r w:rsidRPr="00723F29">
        <w:rPr>
          <w:rFonts w:ascii="Georgia" w:hAnsi="Georgia"/>
        </w:rPr>
        <w:t>You have submitted a PR for OP procurement. As per the roles assigned, you are not eligible to raise PR for OP Pharmacy procurement. Kindly ensure the correct selection of location on the PR</w:t>
      </w:r>
    </w:p>
    <w:p w14:paraId="3B76A6C1" w14:textId="3EEAE837" w:rsidR="00723F29" w:rsidRDefault="00723F29" w:rsidP="00723F29">
      <w:pPr>
        <w:pStyle w:val="BodyText"/>
        <w:numPr>
          <w:ilvl w:val="0"/>
          <w:numId w:val="28"/>
        </w:numPr>
        <w:spacing w:line="276" w:lineRule="auto"/>
        <w:ind w:left="720"/>
        <w:jc w:val="both"/>
        <w:rPr>
          <w:rFonts w:ascii="Georgia" w:hAnsi="Georgia"/>
        </w:rPr>
      </w:pPr>
      <w:r>
        <w:rPr>
          <w:rFonts w:ascii="Georgia" w:hAnsi="Georgia"/>
        </w:rPr>
        <w:t xml:space="preserve">Once a PR is validated from all the above validations, it invokes procedure </w:t>
      </w:r>
      <w:r w:rsidRPr="00723F29">
        <w:rPr>
          <w:rFonts w:ascii="Georgia" w:hAnsi="Georgia"/>
        </w:rPr>
        <w:t xml:space="preserve">xxfh_saas_app_validation_pkg </w:t>
      </w:r>
      <w:r>
        <w:rPr>
          <w:rFonts w:ascii="Georgia" w:hAnsi="Georgia"/>
        </w:rPr>
        <w:t>.</w:t>
      </w:r>
      <w:r w:rsidRPr="00723F29">
        <w:rPr>
          <w:rFonts w:ascii="Georgia" w:hAnsi="Georgia"/>
        </w:rPr>
        <w:t>xxfh_call_approval_api</w:t>
      </w:r>
      <w:r>
        <w:rPr>
          <w:rFonts w:ascii="Georgia" w:hAnsi="Georgia"/>
        </w:rPr>
        <w:t xml:space="preserve"> to take action on the BPM approval task for the given PR.</w:t>
      </w:r>
    </w:p>
    <w:p w14:paraId="54DB6729" w14:textId="75A3D6E4" w:rsidR="00723F29" w:rsidRDefault="00723F29" w:rsidP="00723F29">
      <w:pPr>
        <w:pStyle w:val="BodyText"/>
        <w:numPr>
          <w:ilvl w:val="0"/>
          <w:numId w:val="28"/>
        </w:numPr>
        <w:spacing w:before="0" w:after="0" w:line="276" w:lineRule="auto"/>
        <w:ind w:left="720"/>
        <w:jc w:val="both"/>
        <w:rPr>
          <w:rFonts w:ascii="Georgia" w:hAnsi="Georgia"/>
        </w:rPr>
      </w:pPr>
      <w:r>
        <w:rPr>
          <w:rFonts w:ascii="Georgia" w:hAnsi="Georgia"/>
        </w:rPr>
        <w:t xml:space="preserve">This procedure invokes Fusion BPM REST API via the </w:t>
      </w:r>
      <w:r w:rsidRPr="00723F29">
        <w:rPr>
          <w:rFonts w:ascii="Georgia" w:hAnsi="Georgia"/>
        </w:rPr>
        <w:t>apex_web_service.make_rest_request</w:t>
      </w:r>
      <w:r>
        <w:rPr>
          <w:rFonts w:ascii="Georgia" w:hAnsi="Georgia"/>
        </w:rPr>
        <w:t xml:space="preserve"> function. </w:t>
      </w:r>
    </w:p>
    <w:p w14:paraId="2977E06A" w14:textId="77777777" w:rsidR="00723F29" w:rsidRPr="00723F29" w:rsidRDefault="00723F29" w:rsidP="00723F29">
      <w:pPr>
        <w:pStyle w:val="BodyText"/>
        <w:spacing w:before="0" w:after="0" w:line="276" w:lineRule="auto"/>
        <w:jc w:val="both"/>
        <w:rPr>
          <w:rFonts w:ascii="Georgia" w:hAnsi="Georgia"/>
        </w:rPr>
      </w:pPr>
    </w:p>
    <w:p w14:paraId="2AA3CC0E" w14:textId="7B3F6F86" w:rsidR="00AC4BDE" w:rsidRPr="00AC4BDE" w:rsidRDefault="00AC4BDE" w:rsidP="00AC4BDE">
      <w:pPr>
        <w:pStyle w:val="BodyText"/>
        <w:ind w:left="0"/>
        <w:rPr>
          <w:b/>
          <w:bCs/>
          <w:u w:val="single"/>
        </w:rPr>
      </w:pPr>
      <w:r w:rsidRPr="00AC4BDE">
        <w:rPr>
          <w:b/>
          <w:bCs/>
          <w:u w:val="single"/>
        </w:rPr>
        <w:t>Server details:</w:t>
      </w:r>
    </w:p>
    <w:p w14:paraId="49D0223C" w14:textId="1ECB8315" w:rsidR="009073B6" w:rsidRDefault="009073B6" w:rsidP="009073B6"/>
    <w:tbl>
      <w:tblPr>
        <w:tblW w:w="9804" w:type="dxa"/>
        <w:tblLook w:val="04A0" w:firstRow="1" w:lastRow="0" w:firstColumn="1" w:lastColumn="0" w:noHBand="0" w:noVBand="1"/>
      </w:tblPr>
      <w:tblGrid>
        <w:gridCol w:w="1720"/>
        <w:gridCol w:w="1721"/>
        <w:gridCol w:w="663"/>
        <w:gridCol w:w="4000"/>
        <w:gridCol w:w="1700"/>
      </w:tblGrid>
      <w:tr w:rsidR="00AC4BDE" w:rsidRPr="00AC4BDE" w14:paraId="699E6EAD" w14:textId="77777777" w:rsidTr="00723F29">
        <w:trPr>
          <w:trHeight w:val="300"/>
        </w:trPr>
        <w:tc>
          <w:tcPr>
            <w:tcW w:w="172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6E62D7E5"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Server</w:t>
            </w:r>
          </w:p>
        </w:tc>
        <w:tc>
          <w:tcPr>
            <w:tcW w:w="1721" w:type="dxa"/>
            <w:tcBorders>
              <w:top w:val="single" w:sz="4" w:space="0" w:color="auto"/>
              <w:left w:val="nil"/>
              <w:bottom w:val="single" w:sz="4" w:space="0" w:color="auto"/>
              <w:right w:val="single" w:sz="4" w:space="0" w:color="auto"/>
            </w:tcBorders>
            <w:shd w:val="clear" w:color="000000" w:fill="92D050"/>
            <w:noWrap/>
            <w:vAlign w:val="center"/>
            <w:hideMark/>
          </w:tcPr>
          <w:p w14:paraId="6101631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Host name</w:t>
            </w:r>
          </w:p>
        </w:tc>
        <w:tc>
          <w:tcPr>
            <w:tcW w:w="663" w:type="dxa"/>
            <w:tcBorders>
              <w:top w:val="single" w:sz="4" w:space="0" w:color="auto"/>
              <w:left w:val="nil"/>
              <w:bottom w:val="single" w:sz="4" w:space="0" w:color="auto"/>
              <w:right w:val="single" w:sz="4" w:space="0" w:color="auto"/>
            </w:tcBorders>
            <w:shd w:val="clear" w:color="000000" w:fill="92D050"/>
            <w:noWrap/>
            <w:vAlign w:val="center"/>
            <w:hideMark/>
          </w:tcPr>
          <w:p w14:paraId="0D43C07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Port</w:t>
            </w:r>
          </w:p>
        </w:tc>
        <w:tc>
          <w:tcPr>
            <w:tcW w:w="4000" w:type="dxa"/>
            <w:tcBorders>
              <w:top w:val="single" w:sz="4" w:space="0" w:color="auto"/>
              <w:left w:val="nil"/>
              <w:bottom w:val="single" w:sz="4" w:space="0" w:color="auto"/>
              <w:right w:val="single" w:sz="4" w:space="0" w:color="auto"/>
            </w:tcBorders>
            <w:shd w:val="clear" w:color="000000" w:fill="92D050"/>
            <w:noWrap/>
            <w:vAlign w:val="center"/>
            <w:hideMark/>
          </w:tcPr>
          <w:p w14:paraId="7B3BCE9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Service Name</w:t>
            </w:r>
          </w:p>
        </w:tc>
        <w:tc>
          <w:tcPr>
            <w:tcW w:w="1700" w:type="dxa"/>
            <w:tcBorders>
              <w:top w:val="single" w:sz="4" w:space="0" w:color="auto"/>
              <w:left w:val="nil"/>
              <w:bottom w:val="single" w:sz="4" w:space="0" w:color="auto"/>
              <w:right w:val="single" w:sz="4" w:space="0" w:color="auto"/>
            </w:tcBorders>
            <w:shd w:val="clear" w:color="000000" w:fill="92D050"/>
            <w:noWrap/>
            <w:vAlign w:val="center"/>
            <w:hideMark/>
          </w:tcPr>
          <w:p w14:paraId="4071D252"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Username</w:t>
            </w:r>
          </w:p>
        </w:tc>
      </w:tr>
      <w:tr w:rsidR="00AC4BDE" w:rsidRPr="00AC4BDE" w14:paraId="1574E3E3" w14:textId="77777777" w:rsidTr="00723F2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2C026E8"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Oracle PaaS DB</w:t>
            </w:r>
          </w:p>
        </w:tc>
        <w:tc>
          <w:tcPr>
            <w:tcW w:w="1721" w:type="dxa"/>
            <w:tcBorders>
              <w:top w:val="nil"/>
              <w:left w:val="nil"/>
              <w:bottom w:val="single" w:sz="4" w:space="0" w:color="auto"/>
              <w:right w:val="single" w:sz="4" w:space="0" w:color="auto"/>
            </w:tcBorders>
            <w:shd w:val="clear" w:color="auto" w:fill="auto"/>
            <w:noWrap/>
            <w:vAlign w:val="bottom"/>
            <w:hideMark/>
          </w:tcPr>
          <w:p w14:paraId="40A162C1"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140.238.225.129</w:t>
            </w:r>
          </w:p>
        </w:tc>
        <w:tc>
          <w:tcPr>
            <w:tcW w:w="663" w:type="dxa"/>
            <w:tcBorders>
              <w:top w:val="nil"/>
              <w:left w:val="nil"/>
              <w:bottom w:val="single" w:sz="4" w:space="0" w:color="auto"/>
              <w:right w:val="single" w:sz="4" w:space="0" w:color="auto"/>
            </w:tcBorders>
            <w:shd w:val="clear" w:color="auto" w:fill="auto"/>
            <w:noWrap/>
            <w:vAlign w:val="bottom"/>
            <w:hideMark/>
          </w:tcPr>
          <w:p w14:paraId="0A56631A" w14:textId="7D832E29" w:rsidR="00AC4BDE" w:rsidRPr="00AC4BDE" w:rsidRDefault="00AC4BDE" w:rsidP="00AC4BDE">
            <w:pPr>
              <w:jc w:val="right"/>
              <w:rPr>
                <w:rFonts w:ascii="Calibri" w:hAnsi="Calibri" w:cs="Calibri"/>
                <w:color w:val="000000"/>
                <w:sz w:val="22"/>
                <w:szCs w:val="22"/>
                <w:lang w:eastAsia="en-US"/>
              </w:rPr>
            </w:pPr>
            <w:r>
              <w:rPr>
                <w:rFonts w:ascii="Calibri" w:hAnsi="Calibri" w:cs="Calibri"/>
                <w:color w:val="000000"/>
                <w:sz w:val="22"/>
                <w:szCs w:val="22"/>
                <w:lang w:eastAsia="en-US"/>
              </w:rPr>
              <w:t>1521</w:t>
            </w:r>
          </w:p>
        </w:tc>
        <w:tc>
          <w:tcPr>
            <w:tcW w:w="4000" w:type="dxa"/>
            <w:tcBorders>
              <w:top w:val="nil"/>
              <w:left w:val="nil"/>
              <w:bottom w:val="single" w:sz="4" w:space="0" w:color="auto"/>
              <w:right w:val="single" w:sz="4" w:space="0" w:color="auto"/>
            </w:tcBorders>
            <w:shd w:val="clear" w:color="auto" w:fill="auto"/>
            <w:noWrap/>
            <w:vAlign w:val="bottom"/>
            <w:hideMark/>
          </w:tcPr>
          <w:p w14:paraId="2F249FE2"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PRODPDB1.fhpubsn.fhvcn.oraclevcn.com</w:t>
            </w:r>
          </w:p>
        </w:tc>
        <w:tc>
          <w:tcPr>
            <w:tcW w:w="1700" w:type="dxa"/>
            <w:tcBorders>
              <w:top w:val="nil"/>
              <w:left w:val="nil"/>
              <w:bottom w:val="single" w:sz="4" w:space="0" w:color="auto"/>
              <w:right w:val="single" w:sz="4" w:space="0" w:color="auto"/>
            </w:tcBorders>
            <w:shd w:val="clear" w:color="auto" w:fill="auto"/>
            <w:noWrap/>
            <w:vAlign w:val="bottom"/>
            <w:hideMark/>
          </w:tcPr>
          <w:p w14:paraId="2B1666DD"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XXFH &amp; XXFH_RO</w:t>
            </w:r>
          </w:p>
        </w:tc>
      </w:tr>
    </w:tbl>
    <w:p w14:paraId="2790D785" w14:textId="0BDD6F14" w:rsidR="009073B6" w:rsidRPr="009073B6" w:rsidRDefault="009073B6" w:rsidP="009073B6">
      <w:pPr>
        <w:tabs>
          <w:tab w:val="left" w:pos="1323"/>
        </w:tabs>
      </w:pPr>
      <w:r>
        <w:tab/>
      </w:r>
    </w:p>
    <w:p w14:paraId="15918E5D" w14:textId="5ADA32F7" w:rsidR="00AC4BDE" w:rsidRDefault="00451D5A" w:rsidP="002D0CE9">
      <w:pPr>
        <w:pStyle w:val="BodyText"/>
        <w:spacing w:after="0"/>
        <w:ind w:left="0"/>
        <w:jc w:val="both"/>
        <w:rPr>
          <w:rFonts w:ascii="Georgia" w:hAnsi="Georgia"/>
          <w:b/>
          <w:bCs/>
          <w:u w:val="single"/>
        </w:rPr>
      </w:pPr>
      <w:r w:rsidRPr="00451D5A">
        <w:rPr>
          <w:rFonts w:ascii="Georgia" w:hAnsi="Georgia"/>
          <w:b/>
          <w:bCs/>
          <w:u w:val="single"/>
        </w:rPr>
        <w:t>Oracle PaaS Table design:</w:t>
      </w:r>
    </w:p>
    <w:p w14:paraId="7FE20A91" w14:textId="1B6D4B5B" w:rsidR="00451D5A" w:rsidRDefault="00451D5A" w:rsidP="002D0CE9">
      <w:pPr>
        <w:pStyle w:val="BodyText"/>
        <w:spacing w:after="0"/>
        <w:ind w:left="0"/>
        <w:jc w:val="both"/>
        <w:rPr>
          <w:rFonts w:ascii="Georgia" w:hAnsi="Georgia"/>
          <w:b/>
          <w:bCs/>
          <w:u w:val="single"/>
        </w:rPr>
      </w:pPr>
    </w:p>
    <w:p w14:paraId="4AF0AD83" w14:textId="174B2174" w:rsidR="00451D5A" w:rsidRPr="00451D5A" w:rsidRDefault="00451D5A" w:rsidP="00451D5A">
      <w:pPr>
        <w:pStyle w:val="BodyText"/>
        <w:numPr>
          <w:ilvl w:val="3"/>
          <w:numId w:val="5"/>
        </w:numPr>
        <w:spacing w:after="0"/>
        <w:ind w:left="450"/>
        <w:jc w:val="both"/>
        <w:rPr>
          <w:rFonts w:ascii="Georgia" w:hAnsi="Georgia"/>
        </w:rPr>
      </w:pPr>
      <w:r w:rsidRPr="00451D5A">
        <w:rPr>
          <w:rFonts w:ascii="Georgia" w:hAnsi="Georgia"/>
        </w:rPr>
        <w:t xml:space="preserve">Table: </w:t>
      </w:r>
      <w:r w:rsidR="00723F29" w:rsidRPr="00723F29">
        <w:rPr>
          <w:rFonts w:ascii="Georgia" w:hAnsi="Georgia"/>
        </w:rPr>
        <w:t>XXFH_SAAS_VALIDATIONS_TBL</w:t>
      </w:r>
    </w:p>
    <w:p w14:paraId="036FC285" w14:textId="64C302D9" w:rsidR="000C53B1" w:rsidRDefault="000C53B1" w:rsidP="002D0CE9">
      <w:pPr>
        <w:pStyle w:val="BodyText"/>
        <w:spacing w:after="0"/>
        <w:ind w:left="0"/>
        <w:jc w:val="both"/>
        <w:rPr>
          <w:rFonts w:ascii="Georgia" w:hAnsi="Georgia"/>
        </w:rPr>
      </w:pPr>
    </w:p>
    <w:tbl>
      <w:tblPr>
        <w:tblW w:w="9895" w:type="dxa"/>
        <w:tblLook w:val="04A0" w:firstRow="1" w:lastRow="0" w:firstColumn="1" w:lastColumn="0" w:noHBand="0" w:noVBand="1"/>
      </w:tblPr>
      <w:tblGrid>
        <w:gridCol w:w="701"/>
        <w:gridCol w:w="2580"/>
        <w:gridCol w:w="1201"/>
        <w:gridCol w:w="837"/>
        <w:gridCol w:w="4576"/>
      </w:tblGrid>
      <w:tr w:rsidR="00723F29" w:rsidRPr="00723F29" w14:paraId="581541F7" w14:textId="77777777" w:rsidTr="00723F29">
        <w:trPr>
          <w:trHeight w:val="300"/>
        </w:trPr>
        <w:tc>
          <w:tcPr>
            <w:tcW w:w="701"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7648612B" w14:textId="77777777" w:rsidR="00723F29" w:rsidRPr="00723F29" w:rsidRDefault="00723F29" w:rsidP="00723F29">
            <w:pPr>
              <w:jc w:val="center"/>
              <w:rPr>
                <w:rFonts w:ascii="Calibri" w:hAnsi="Calibri" w:cs="Calibri"/>
                <w:b/>
                <w:bCs/>
                <w:color w:val="000000"/>
                <w:sz w:val="22"/>
                <w:szCs w:val="22"/>
                <w:lang w:eastAsia="en-US"/>
              </w:rPr>
            </w:pPr>
            <w:r w:rsidRPr="00723F29">
              <w:rPr>
                <w:rFonts w:ascii="Calibri" w:hAnsi="Calibri" w:cs="Calibri"/>
                <w:b/>
                <w:bCs/>
                <w:color w:val="000000"/>
                <w:sz w:val="22"/>
                <w:szCs w:val="22"/>
                <w:lang w:eastAsia="en-US"/>
              </w:rPr>
              <w:t>S.No.</w:t>
            </w:r>
          </w:p>
        </w:tc>
        <w:tc>
          <w:tcPr>
            <w:tcW w:w="2580" w:type="dxa"/>
            <w:tcBorders>
              <w:top w:val="single" w:sz="4" w:space="0" w:color="auto"/>
              <w:left w:val="nil"/>
              <w:bottom w:val="single" w:sz="4" w:space="0" w:color="auto"/>
              <w:right w:val="single" w:sz="4" w:space="0" w:color="auto"/>
            </w:tcBorders>
            <w:shd w:val="clear" w:color="000000" w:fill="92D050"/>
            <w:noWrap/>
            <w:vAlign w:val="center"/>
            <w:hideMark/>
          </w:tcPr>
          <w:p w14:paraId="51C49B57" w14:textId="77777777" w:rsidR="00723F29" w:rsidRPr="00723F29" w:rsidRDefault="00723F29" w:rsidP="00723F29">
            <w:pPr>
              <w:jc w:val="center"/>
              <w:rPr>
                <w:rFonts w:ascii="Calibri" w:hAnsi="Calibri" w:cs="Calibri"/>
                <w:b/>
                <w:bCs/>
                <w:color w:val="000000"/>
                <w:sz w:val="22"/>
                <w:szCs w:val="22"/>
                <w:lang w:eastAsia="en-US"/>
              </w:rPr>
            </w:pPr>
            <w:r w:rsidRPr="00723F29">
              <w:rPr>
                <w:rFonts w:ascii="Calibri" w:hAnsi="Calibri" w:cs="Calibri"/>
                <w:b/>
                <w:bCs/>
                <w:color w:val="000000"/>
                <w:sz w:val="22"/>
                <w:szCs w:val="22"/>
                <w:lang w:eastAsia="en-US"/>
              </w:rPr>
              <w:t>Table Column</w:t>
            </w:r>
          </w:p>
        </w:tc>
        <w:tc>
          <w:tcPr>
            <w:tcW w:w="1201" w:type="dxa"/>
            <w:tcBorders>
              <w:top w:val="single" w:sz="4" w:space="0" w:color="auto"/>
              <w:left w:val="nil"/>
              <w:bottom w:val="single" w:sz="4" w:space="0" w:color="auto"/>
              <w:right w:val="single" w:sz="4" w:space="0" w:color="auto"/>
            </w:tcBorders>
            <w:shd w:val="clear" w:color="000000" w:fill="92D050"/>
            <w:noWrap/>
            <w:vAlign w:val="center"/>
            <w:hideMark/>
          </w:tcPr>
          <w:p w14:paraId="7E884805" w14:textId="77777777" w:rsidR="00723F29" w:rsidRPr="00723F29" w:rsidRDefault="00723F29" w:rsidP="00723F29">
            <w:pPr>
              <w:jc w:val="center"/>
              <w:rPr>
                <w:rFonts w:ascii="Calibri" w:hAnsi="Calibri" w:cs="Calibri"/>
                <w:b/>
                <w:bCs/>
                <w:color w:val="000000"/>
                <w:sz w:val="22"/>
                <w:szCs w:val="22"/>
                <w:lang w:eastAsia="en-US"/>
              </w:rPr>
            </w:pPr>
            <w:r w:rsidRPr="00723F29">
              <w:rPr>
                <w:rFonts w:ascii="Calibri" w:hAnsi="Calibri" w:cs="Calibri"/>
                <w:b/>
                <w:bCs/>
                <w:color w:val="000000"/>
                <w:sz w:val="22"/>
                <w:szCs w:val="22"/>
                <w:lang w:eastAsia="en-US"/>
              </w:rPr>
              <w:t>Data Type</w:t>
            </w:r>
          </w:p>
        </w:tc>
        <w:tc>
          <w:tcPr>
            <w:tcW w:w="837" w:type="dxa"/>
            <w:tcBorders>
              <w:top w:val="single" w:sz="4" w:space="0" w:color="auto"/>
              <w:left w:val="nil"/>
              <w:bottom w:val="single" w:sz="4" w:space="0" w:color="auto"/>
              <w:right w:val="single" w:sz="4" w:space="0" w:color="auto"/>
            </w:tcBorders>
            <w:shd w:val="clear" w:color="000000" w:fill="92D050"/>
            <w:noWrap/>
            <w:vAlign w:val="center"/>
            <w:hideMark/>
          </w:tcPr>
          <w:p w14:paraId="4D3FEBD7" w14:textId="77777777" w:rsidR="00723F29" w:rsidRPr="00723F29" w:rsidRDefault="00723F29" w:rsidP="00723F29">
            <w:pPr>
              <w:jc w:val="center"/>
              <w:rPr>
                <w:rFonts w:ascii="Calibri" w:hAnsi="Calibri" w:cs="Calibri"/>
                <w:b/>
                <w:bCs/>
                <w:color w:val="000000"/>
                <w:sz w:val="22"/>
                <w:szCs w:val="22"/>
                <w:lang w:eastAsia="en-US"/>
              </w:rPr>
            </w:pPr>
            <w:r w:rsidRPr="00723F29">
              <w:rPr>
                <w:rFonts w:ascii="Calibri" w:hAnsi="Calibri" w:cs="Calibri"/>
                <w:b/>
                <w:bCs/>
                <w:color w:val="000000"/>
                <w:sz w:val="22"/>
                <w:szCs w:val="22"/>
                <w:lang w:eastAsia="en-US"/>
              </w:rPr>
              <w:t>Length</w:t>
            </w:r>
          </w:p>
        </w:tc>
        <w:tc>
          <w:tcPr>
            <w:tcW w:w="4576" w:type="dxa"/>
            <w:tcBorders>
              <w:top w:val="single" w:sz="4" w:space="0" w:color="auto"/>
              <w:left w:val="nil"/>
              <w:bottom w:val="single" w:sz="4" w:space="0" w:color="auto"/>
              <w:right w:val="single" w:sz="4" w:space="0" w:color="auto"/>
            </w:tcBorders>
            <w:shd w:val="clear" w:color="000000" w:fill="92D050"/>
            <w:vAlign w:val="center"/>
            <w:hideMark/>
          </w:tcPr>
          <w:p w14:paraId="2847730B" w14:textId="77777777" w:rsidR="00723F29" w:rsidRPr="00723F29" w:rsidRDefault="00723F29" w:rsidP="00723F29">
            <w:pPr>
              <w:jc w:val="center"/>
              <w:rPr>
                <w:rFonts w:ascii="Calibri" w:hAnsi="Calibri" w:cs="Calibri"/>
                <w:b/>
                <w:bCs/>
                <w:color w:val="000000"/>
                <w:sz w:val="22"/>
                <w:szCs w:val="22"/>
                <w:lang w:eastAsia="en-US"/>
              </w:rPr>
            </w:pPr>
            <w:r w:rsidRPr="00723F29">
              <w:rPr>
                <w:rFonts w:ascii="Calibri" w:hAnsi="Calibri" w:cs="Calibri"/>
                <w:b/>
                <w:bCs/>
                <w:color w:val="000000"/>
                <w:sz w:val="22"/>
                <w:szCs w:val="22"/>
                <w:lang w:eastAsia="en-US"/>
              </w:rPr>
              <w:t>Remarks</w:t>
            </w:r>
          </w:p>
        </w:tc>
      </w:tr>
      <w:tr w:rsidR="00723F29" w:rsidRPr="00723F29" w14:paraId="245E091B"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29079D2"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lastRenderedPageBreak/>
              <w:t>1</w:t>
            </w:r>
          </w:p>
        </w:tc>
        <w:tc>
          <w:tcPr>
            <w:tcW w:w="2580" w:type="dxa"/>
            <w:tcBorders>
              <w:top w:val="nil"/>
              <w:left w:val="nil"/>
              <w:bottom w:val="single" w:sz="4" w:space="0" w:color="auto"/>
              <w:right w:val="single" w:sz="4" w:space="0" w:color="auto"/>
            </w:tcBorders>
            <w:shd w:val="clear" w:color="auto" w:fill="auto"/>
            <w:noWrap/>
            <w:vAlign w:val="bottom"/>
            <w:hideMark/>
          </w:tcPr>
          <w:p w14:paraId="3B9E4601"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OIC_FLOW_ID</w:t>
            </w:r>
          </w:p>
        </w:tc>
        <w:tc>
          <w:tcPr>
            <w:tcW w:w="1201" w:type="dxa"/>
            <w:tcBorders>
              <w:top w:val="nil"/>
              <w:left w:val="nil"/>
              <w:bottom w:val="single" w:sz="4" w:space="0" w:color="auto"/>
              <w:right w:val="single" w:sz="4" w:space="0" w:color="auto"/>
            </w:tcBorders>
            <w:shd w:val="clear" w:color="auto" w:fill="auto"/>
            <w:noWrap/>
            <w:vAlign w:val="bottom"/>
            <w:hideMark/>
          </w:tcPr>
          <w:p w14:paraId="41F0709A"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NUMBER</w:t>
            </w:r>
          </w:p>
        </w:tc>
        <w:tc>
          <w:tcPr>
            <w:tcW w:w="837" w:type="dxa"/>
            <w:tcBorders>
              <w:top w:val="nil"/>
              <w:left w:val="nil"/>
              <w:bottom w:val="single" w:sz="4" w:space="0" w:color="auto"/>
              <w:right w:val="single" w:sz="4" w:space="0" w:color="auto"/>
            </w:tcBorders>
            <w:shd w:val="clear" w:color="auto" w:fill="auto"/>
            <w:noWrap/>
            <w:vAlign w:val="bottom"/>
            <w:hideMark/>
          </w:tcPr>
          <w:p w14:paraId="401C8E6D"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22</w:t>
            </w:r>
          </w:p>
        </w:tc>
        <w:tc>
          <w:tcPr>
            <w:tcW w:w="4576" w:type="dxa"/>
            <w:tcBorders>
              <w:top w:val="nil"/>
              <w:left w:val="nil"/>
              <w:bottom w:val="single" w:sz="4" w:space="0" w:color="auto"/>
              <w:right w:val="single" w:sz="4" w:space="0" w:color="auto"/>
            </w:tcBorders>
            <w:shd w:val="clear" w:color="auto" w:fill="auto"/>
            <w:vAlign w:val="bottom"/>
            <w:hideMark/>
          </w:tcPr>
          <w:p w14:paraId="2290B435"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14A89348"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6901EF5"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2</w:t>
            </w:r>
          </w:p>
        </w:tc>
        <w:tc>
          <w:tcPr>
            <w:tcW w:w="2580" w:type="dxa"/>
            <w:tcBorders>
              <w:top w:val="nil"/>
              <w:left w:val="nil"/>
              <w:bottom w:val="single" w:sz="4" w:space="0" w:color="auto"/>
              <w:right w:val="single" w:sz="4" w:space="0" w:color="auto"/>
            </w:tcBorders>
            <w:shd w:val="clear" w:color="auto" w:fill="auto"/>
            <w:noWrap/>
            <w:vAlign w:val="bottom"/>
            <w:hideMark/>
          </w:tcPr>
          <w:p w14:paraId="22008827"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TASK_NUMBER</w:t>
            </w:r>
          </w:p>
        </w:tc>
        <w:tc>
          <w:tcPr>
            <w:tcW w:w="1201" w:type="dxa"/>
            <w:tcBorders>
              <w:top w:val="nil"/>
              <w:left w:val="nil"/>
              <w:bottom w:val="single" w:sz="4" w:space="0" w:color="auto"/>
              <w:right w:val="single" w:sz="4" w:space="0" w:color="auto"/>
            </w:tcBorders>
            <w:shd w:val="clear" w:color="auto" w:fill="auto"/>
            <w:noWrap/>
            <w:vAlign w:val="bottom"/>
            <w:hideMark/>
          </w:tcPr>
          <w:p w14:paraId="09741045"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44A0E136"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50</w:t>
            </w:r>
          </w:p>
        </w:tc>
        <w:tc>
          <w:tcPr>
            <w:tcW w:w="4576" w:type="dxa"/>
            <w:tcBorders>
              <w:top w:val="nil"/>
              <w:left w:val="nil"/>
              <w:bottom w:val="single" w:sz="4" w:space="0" w:color="auto"/>
              <w:right w:val="single" w:sz="4" w:space="0" w:color="auto"/>
            </w:tcBorders>
            <w:shd w:val="clear" w:color="auto" w:fill="auto"/>
            <w:vAlign w:val="bottom"/>
            <w:hideMark/>
          </w:tcPr>
          <w:p w14:paraId="6AECACA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Task number for the BPM approval notification</w:t>
            </w:r>
          </w:p>
        </w:tc>
      </w:tr>
      <w:tr w:rsidR="00723F29" w:rsidRPr="00723F29" w14:paraId="2804E7AA" w14:textId="77777777" w:rsidTr="00723F29">
        <w:trPr>
          <w:trHeight w:val="6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2226FA83"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3</w:t>
            </w:r>
          </w:p>
        </w:tc>
        <w:tc>
          <w:tcPr>
            <w:tcW w:w="2580" w:type="dxa"/>
            <w:tcBorders>
              <w:top w:val="nil"/>
              <w:left w:val="nil"/>
              <w:bottom w:val="single" w:sz="4" w:space="0" w:color="auto"/>
              <w:right w:val="single" w:sz="4" w:space="0" w:color="auto"/>
            </w:tcBorders>
            <w:shd w:val="clear" w:color="auto" w:fill="auto"/>
            <w:noWrap/>
            <w:vAlign w:val="bottom"/>
            <w:hideMark/>
          </w:tcPr>
          <w:p w14:paraId="4C6546C3"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TRX_ID</w:t>
            </w:r>
          </w:p>
        </w:tc>
        <w:tc>
          <w:tcPr>
            <w:tcW w:w="1201" w:type="dxa"/>
            <w:tcBorders>
              <w:top w:val="nil"/>
              <w:left w:val="nil"/>
              <w:bottom w:val="single" w:sz="4" w:space="0" w:color="auto"/>
              <w:right w:val="single" w:sz="4" w:space="0" w:color="auto"/>
            </w:tcBorders>
            <w:shd w:val="clear" w:color="auto" w:fill="auto"/>
            <w:noWrap/>
            <w:vAlign w:val="bottom"/>
            <w:hideMark/>
          </w:tcPr>
          <w:p w14:paraId="64587224"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NUMBER</w:t>
            </w:r>
          </w:p>
        </w:tc>
        <w:tc>
          <w:tcPr>
            <w:tcW w:w="837" w:type="dxa"/>
            <w:tcBorders>
              <w:top w:val="nil"/>
              <w:left w:val="nil"/>
              <w:bottom w:val="single" w:sz="4" w:space="0" w:color="auto"/>
              <w:right w:val="single" w:sz="4" w:space="0" w:color="auto"/>
            </w:tcBorders>
            <w:shd w:val="clear" w:color="auto" w:fill="auto"/>
            <w:noWrap/>
            <w:vAlign w:val="bottom"/>
            <w:hideMark/>
          </w:tcPr>
          <w:p w14:paraId="301FBDF9"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22</w:t>
            </w:r>
          </w:p>
        </w:tc>
        <w:tc>
          <w:tcPr>
            <w:tcW w:w="4576" w:type="dxa"/>
            <w:tcBorders>
              <w:top w:val="nil"/>
              <w:left w:val="nil"/>
              <w:bottom w:val="single" w:sz="4" w:space="0" w:color="auto"/>
              <w:right w:val="single" w:sz="4" w:space="0" w:color="auto"/>
            </w:tcBorders>
            <w:shd w:val="clear" w:color="auto" w:fill="auto"/>
            <w:vAlign w:val="bottom"/>
            <w:hideMark/>
          </w:tcPr>
          <w:p w14:paraId="4CC7CCB4"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requisition_header_id if TRX_TYPE = 'PR'</w:t>
            </w:r>
            <w:r w:rsidRPr="00723F29">
              <w:rPr>
                <w:rFonts w:ascii="Calibri" w:hAnsi="Calibri" w:cs="Calibri"/>
                <w:color w:val="000000"/>
                <w:sz w:val="22"/>
                <w:szCs w:val="22"/>
                <w:lang w:eastAsia="en-US"/>
              </w:rPr>
              <w:br/>
              <w:t>po_header_id if TRX_TYPE = 'PO' or 'BPA'</w:t>
            </w:r>
          </w:p>
        </w:tc>
      </w:tr>
      <w:tr w:rsidR="00723F29" w:rsidRPr="00723F29" w14:paraId="55258568" w14:textId="77777777" w:rsidTr="00723F29">
        <w:trPr>
          <w:trHeight w:val="9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5F38292A"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4</w:t>
            </w:r>
          </w:p>
        </w:tc>
        <w:tc>
          <w:tcPr>
            <w:tcW w:w="2580" w:type="dxa"/>
            <w:tcBorders>
              <w:top w:val="nil"/>
              <w:left w:val="nil"/>
              <w:bottom w:val="single" w:sz="4" w:space="0" w:color="auto"/>
              <w:right w:val="single" w:sz="4" w:space="0" w:color="auto"/>
            </w:tcBorders>
            <w:shd w:val="clear" w:color="auto" w:fill="auto"/>
            <w:noWrap/>
            <w:vAlign w:val="bottom"/>
            <w:hideMark/>
          </w:tcPr>
          <w:p w14:paraId="08902A3F"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TRX_NUMBER</w:t>
            </w:r>
          </w:p>
        </w:tc>
        <w:tc>
          <w:tcPr>
            <w:tcW w:w="1201" w:type="dxa"/>
            <w:tcBorders>
              <w:top w:val="nil"/>
              <w:left w:val="nil"/>
              <w:bottom w:val="single" w:sz="4" w:space="0" w:color="auto"/>
              <w:right w:val="single" w:sz="4" w:space="0" w:color="auto"/>
            </w:tcBorders>
            <w:shd w:val="clear" w:color="auto" w:fill="auto"/>
            <w:noWrap/>
            <w:vAlign w:val="bottom"/>
            <w:hideMark/>
          </w:tcPr>
          <w:p w14:paraId="1DB15B47"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38076299"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50</w:t>
            </w:r>
          </w:p>
        </w:tc>
        <w:tc>
          <w:tcPr>
            <w:tcW w:w="4576" w:type="dxa"/>
            <w:tcBorders>
              <w:top w:val="nil"/>
              <w:left w:val="nil"/>
              <w:bottom w:val="single" w:sz="4" w:space="0" w:color="auto"/>
              <w:right w:val="single" w:sz="4" w:space="0" w:color="auto"/>
            </w:tcBorders>
            <w:shd w:val="clear" w:color="auto" w:fill="auto"/>
            <w:vAlign w:val="bottom"/>
            <w:hideMark/>
          </w:tcPr>
          <w:p w14:paraId="0E5E5D14"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requisition number if TRX_TYPE = 'PR',</w:t>
            </w:r>
            <w:r w:rsidRPr="00723F29">
              <w:rPr>
                <w:rFonts w:ascii="Calibri" w:hAnsi="Calibri" w:cs="Calibri"/>
                <w:color w:val="000000"/>
                <w:sz w:val="22"/>
                <w:szCs w:val="22"/>
                <w:lang w:eastAsia="en-US"/>
              </w:rPr>
              <w:br/>
              <w:t>PO Number if TRX_TYPE = 'PO',</w:t>
            </w:r>
            <w:r w:rsidRPr="00723F29">
              <w:rPr>
                <w:rFonts w:ascii="Calibri" w:hAnsi="Calibri" w:cs="Calibri"/>
                <w:color w:val="000000"/>
                <w:sz w:val="22"/>
                <w:szCs w:val="22"/>
                <w:lang w:eastAsia="en-US"/>
              </w:rPr>
              <w:br/>
              <w:t>BPA Number if TRX_TYPE = 'BPA'</w:t>
            </w:r>
          </w:p>
        </w:tc>
      </w:tr>
      <w:tr w:rsidR="00723F29" w:rsidRPr="00723F29" w14:paraId="1677BB9E"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B7BC904"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5</w:t>
            </w:r>
          </w:p>
        </w:tc>
        <w:tc>
          <w:tcPr>
            <w:tcW w:w="2580" w:type="dxa"/>
            <w:tcBorders>
              <w:top w:val="nil"/>
              <w:left w:val="nil"/>
              <w:bottom w:val="single" w:sz="4" w:space="0" w:color="auto"/>
              <w:right w:val="single" w:sz="4" w:space="0" w:color="auto"/>
            </w:tcBorders>
            <w:shd w:val="clear" w:color="auto" w:fill="auto"/>
            <w:noWrap/>
            <w:vAlign w:val="bottom"/>
            <w:hideMark/>
          </w:tcPr>
          <w:p w14:paraId="76DB56F2"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TRX_TYPE</w:t>
            </w:r>
          </w:p>
        </w:tc>
        <w:tc>
          <w:tcPr>
            <w:tcW w:w="1201" w:type="dxa"/>
            <w:tcBorders>
              <w:top w:val="nil"/>
              <w:left w:val="nil"/>
              <w:bottom w:val="single" w:sz="4" w:space="0" w:color="auto"/>
              <w:right w:val="single" w:sz="4" w:space="0" w:color="auto"/>
            </w:tcBorders>
            <w:shd w:val="clear" w:color="auto" w:fill="auto"/>
            <w:noWrap/>
            <w:vAlign w:val="bottom"/>
            <w:hideMark/>
          </w:tcPr>
          <w:p w14:paraId="57A3807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36844D7E"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50</w:t>
            </w:r>
          </w:p>
        </w:tc>
        <w:tc>
          <w:tcPr>
            <w:tcW w:w="4576" w:type="dxa"/>
            <w:tcBorders>
              <w:top w:val="nil"/>
              <w:left w:val="nil"/>
              <w:bottom w:val="single" w:sz="4" w:space="0" w:color="auto"/>
              <w:right w:val="single" w:sz="4" w:space="0" w:color="auto"/>
            </w:tcBorders>
            <w:shd w:val="clear" w:color="auto" w:fill="auto"/>
            <w:vAlign w:val="bottom"/>
            <w:hideMark/>
          </w:tcPr>
          <w:p w14:paraId="0C9DA2B5"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PR/PO/BPA</w:t>
            </w:r>
          </w:p>
        </w:tc>
      </w:tr>
      <w:tr w:rsidR="00723F29" w:rsidRPr="00723F29" w14:paraId="6D7A00A9"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A656947"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6</w:t>
            </w:r>
          </w:p>
        </w:tc>
        <w:tc>
          <w:tcPr>
            <w:tcW w:w="2580" w:type="dxa"/>
            <w:tcBorders>
              <w:top w:val="nil"/>
              <w:left w:val="nil"/>
              <w:bottom w:val="single" w:sz="4" w:space="0" w:color="auto"/>
              <w:right w:val="single" w:sz="4" w:space="0" w:color="auto"/>
            </w:tcBorders>
            <w:shd w:val="clear" w:color="auto" w:fill="auto"/>
            <w:noWrap/>
            <w:vAlign w:val="bottom"/>
            <w:hideMark/>
          </w:tcPr>
          <w:p w14:paraId="6F848A34"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ACTION</w:t>
            </w:r>
          </w:p>
        </w:tc>
        <w:tc>
          <w:tcPr>
            <w:tcW w:w="1201" w:type="dxa"/>
            <w:tcBorders>
              <w:top w:val="nil"/>
              <w:left w:val="nil"/>
              <w:bottom w:val="single" w:sz="4" w:space="0" w:color="auto"/>
              <w:right w:val="single" w:sz="4" w:space="0" w:color="auto"/>
            </w:tcBorders>
            <w:shd w:val="clear" w:color="auto" w:fill="auto"/>
            <w:noWrap/>
            <w:vAlign w:val="bottom"/>
            <w:hideMark/>
          </w:tcPr>
          <w:p w14:paraId="4AB6DCAF"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643CFFB6"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20</w:t>
            </w:r>
          </w:p>
        </w:tc>
        <w:tc>
          <w:tcPr>
            <w:tcW w:w="4576" w:type="dxa"/>
            <w:tcBorders>
              <w:top w:val="nil"/>
              <w:left w:val="nil"/>
              <w:bottom w:val="single" w:sz="4" w:space="0" w:color="auto"/>
              <w:right w:val="single" w:sz="4" w:space="0" w:color="auto"/>
            </w:tcBorders>
            <w:shd w:val="clear" w:color="auto" w:fill="auto"/>
            <w:vAlign w:val="bottom"/>
            <w:hideMark/>
          </w:tcPr>
          <w:p w14:paraId="132AD6AA"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APPROVE/REJECT</w:t>
            </w:r>
          </w:p>
        </w:tc>
      </w:tr>
      <w:tr w:rsidR="00723F29" w:rsidRPr="00723F29" w14:paraId="7682BD7B"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C78497A"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7</w:t>
            </w:r>
          </w:p>
        </w:tc>
        <w:tc>
          <w:tcPr>
            <w:tcW w:w="2580" w:type="dxa"/>
            <w:tcBorders>
              <w:top w:val="nil"/>
              <w:left w:val="nil"/>
              <w:bottom w:val="single" w:sz="4" w:space="0" w:color="auto"/>
              <w:right w:val="single" w:sz="4" w:space="0" w:color="auto"/>
            </w:tcBorders>
            <w:shd w:val="clear" w:color="auto" w:fill="auto"/>
            <w:noWrap/>
            <w:vAlign w:val="bottom"/>
            <w:hideMark/>
          </w:tcPr>
          <w:p w14:paraId="2DA7D7B7"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COMMENTS</w:t>
            </w:r>
          </w:p>
        </w:tc>
        <w:tc>
          <w:tcPr>
            <w:tcW w:w="1201" w:type="dxa"/>
            <w:tcBorders>
              <w:top w:val="nil"/>
              <w:left w:val="nil"/>
              <w:bottom w:val="single" w:sz="4" w:space="0" w:color="auto"/>
              <w:right w:val="single" w:sz="4" w:space="0" w:color="auto"/>
            </w:tcBorders>
            <w:shd w:val="clear" w:color="auto" w:fill="auto"/>
            <w:noWrap/>
            <w:vAlign w:val="bottom"/>
            <w:hideMark/>
          </w:tcPr>
          <w:p w14:paraId="1B0B4DD7"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1BB5FA17"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4000</w:t>
            </w:r>
          </w:p>
        </w:tc>
        <w:tc>
          <w:tcPr>
            <w:tcW w:w="4576" w:type="dxa"/>
            <w:tcBorders>
              <w:top w:val="nil"/>
              <w:left w:val="nil"/>
              <w:bottom w:val="single" w:sz="4" w:space="0" w:color="auto"/>
              <w:right w:val="single" w:sz="4" w:space="0" w:color="auto"/>
            </w:tcBorders>
            <w:shd w:val="clear" w:color="auto" w:fill="auto"/>
            <w:vAlign w:val="bottom"/>
            <w:hideMark/>
          </w:tcPr>
          <w:p w14:paraId="2F47F4B0"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2DE39559"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0AC04B5"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8</w:t>
            </w:r>
          </w:p>
        </w:tc>
        <w:tc>
          <w:tcPr>
            <w:tcW w:w="2580" w:type="dxa"/>
            <w:tcBorders>
              <w:top w:val="nil"/>
              <w:left w:val="nil"/>
              <w:bottom w:val="single" w:sz="4" w:space="0" w:color="auto"/>
              <w:right w:val="single" w:sz="4" w:space="0" w:color="auto"/>
            </w:tcBorders>
            <w:shd w:val="clear" w:color="auto" w:fill="auto"/>
            <w:noWrap/>
            <w:vAlign w:val="bottom"/>
            <w:hideMark/>
          </w:tcPr>
          <w:p w14:paraId="323D5252"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API_STATUS_CODE</w:t>
            </w:r>
          </w:p>
        </w:tc>
        <w:tc>
          <w:tcPr>
            <w:tcW w:w="1201" w:type="dxa"/>
            <w:tcBorders>
              <w:top w:val="nil"/>
              <w:left w:val="nil"/>
              <w:bottom w:val="single" w:sz="4" w:space="0" w:color="auto"/>
              <w:right w:val="single" w:sz="4" w:space="0" w:color="auto"/>
            </w:tcBorders>
            <w:shd w:val="clear" w:color="auto" w:fill="auto"/>
            <w:noWrap/>
            <w:vAlign w:val="bottom"/>
            <w:hideMark/>
          </w:tcPr>
          <w:p w14:paraId="758BE0F6"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12424105"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240</w:t>
            </w:r>
          </w:p>
        </w:tc>
        <w:tc>
          <w:tcPr>
            <w:tcW w:w="4576" w:type="dxa"/>
            <w:tcBorders>
              <w:top w:val="nil"/>
              <w:left w:val="nil"/>
              <w:bottom w:val="single" w:sz="4" w:space="0" w:color="auto"/>
              <w:right w:val="single" w:sz="4" w:space="0" w:color="auto"/>
            </w:tcBorders>
            <w:shd w:val="clear" w:color="auto" w:fill="auto"/>
            <w:vAlign w:val="bottom"/>
            <w:hideMark/>
          </w:tcPr>
          <w:p w14:paraId="12C515D7"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0F29A4DF"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EE552AC"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9</w:t>
            </w:r>
          </w:p>
        </w:tc>
        <w:tc>
          <w:tcPr>
            <w:tcW w:w="2580" w:type="dxa"/>
            <w:tcBorders>
              <w:top w:val="nil"/>
              <w:left w:val="nil"/>
              <w:bottom w:val="single" w:sz="4" w:space="0" w:color="auto"/>
              <w:right w:val="single" w:sz="4" w:space="0" w:color="auto"/>
            </w:tcBorders>
            <w:shd w:val="clear" w:color="auto" w:fill="auto"/>
            <w:noWrap/>
            <w:vAlign w:val="bottom"/>
            <w:hideMark/>
          </w:tcPr>
          <w:p w14:paraId="0EA15413"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API_RESPONSE</w:t>
            </w:r>
          </w:p>
        </w:tc>
        <w:tc>
          <w:tcPr>
            <w:tcW w:w="1201" w:type="dxa"/>
            <w:tcBorders>
              <w:top w:val="nil"/>
              <w:left w:val="nil"/>
              <w:bottom w:val="single" w:sz="4" w:space="0" w:color="auto"/>
              <w:right w:val="single" w:sz="4" w:space="0" w:color="auto"/>
            </w:tcBorders>
            <w:shd w:val="clear" w:color="auto" w:fill="auto"/>
            <w:noWrap/>
            <w:vAlign w:val="bottom"/>
            <w:hideMark/>
          </w:tcPr>
          <w:p w14:paraId="5E230A3C"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CLOB</w:t>
            </w:r>
          </w:p>
        </w:tc>
        <w:tc>
          <w:tcPr>
            <w:tcW w:w="837" w:type="dxa"/>
            <w:tcBorders>
              <w:top w:val="nil"/>
              <w:left w:val="nil"/>
              <w:bottom w:val="single" w:sz="4" w:space="0" w:color="auto"/>
              <w:right w:val="single" w:sz="4" w:space="0" w:color="auto"/>
            </w:tcBorders>
            <w:shd w:val="clear" w:color="auto" w:fill="auto"/>
            <w:noWrap/>
            <w:vAlign w:val="bottom"/>
            <w:hideMark/>
          </w:tcPr>
          <w:p w14:paraId="014C7585"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4000</w:t>
            </w:r>
          </w:p>
        </w:tc>
        <w:tc>
          <w:tcPr>
            <w:tcW w:w="4576" w:type="dxa"/>
            <w:tcBorders>
              <w:top w:val="nil"/>
              <w:left w:val="nil"/>
              <w:bottom w:val="single" w:sz="4" w:space="0" w:color="auto"/>
              <w:right w:val="single" w:sz="4" w:space="0" w:color="auto"/>
            </w:tcBorders>
            <w:shd w:val="clear" w:color="auto" w:fill="auto"/>
            <w:vAlign w:val="bottom"/>
            <w:hideMark/>
          </w:tcPr>
          <w:p w14:paraId="6D451AFF"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1DFEACA6"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BA6C42C"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10</w:t>
            </w:r>
          </w:p>
        </w:tc>
        <w:tc>
          <w:tcPr>
            <w:tcW w:w="2580" w:type="dxa"/>
            <w:tcBorders>
              <w:top w:val="nil"/>
              <w:left w:val="nil"/>
              <w:bottom w:val="single" w:sz="4" w:space="0" w:color="auto"/>
              <w:right w:val="single" w:sz="4" w:space="0" w:color="auto"/>
            </w:tcBorders>
            <w:shd w:val="clear" w:color="auto" w:fill="auto"/>
            <w:noWrap/>
            <w:vAlign w:val="bottom"/>
            <w:hideMark/>
          </w:tcPr>
          <w:p w14:paraId="57C0988F"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PROCESS_FLAG</w:t>
            </w:r>
          </w:p>
        </w:tc>
        <w:tc>
          <w:tcPr>
            <w:tcW w:w="1201" w:type="dxa"/>
            <w:tcBorders>
              <w:top w:val="nil"/>
              <w:left w:val="nil"/>
              <w:bottom w:val="single" w:sz="4" w:space="0" w:color="auto"/>
              <w:right w:val="single" w:sz="4" w:space="0" w:color="auto"/>
            </w:tcBorders>
            <w:shd w:val="clear" w:color="auto" w:fill="auto"/>
            <w:noWrap/>
            <w:vAlign w:val="bottom"/>
            <w:hideMark/>
          </w:tcPr>
          <w:p w14:paraId="12A9983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0F414FE6"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1</w:t>
            </w:r>
          </w:p>
        </w:tc>
        <w:tc>
          <w:tcPr>
            <w:tcW w:w="4576" w:type="dxa"/>
            <w:tcBorders>
              <w:top w:val="nil"/>
              <w:left w:val="nil"/>
              <w:bottom w:val="single" w:sz="4" w:space="0" w:color="auto"/>
              <w:right w:val="single" w:sz="4" w:space="0" w:color="auto"/>
            </w:tcBorders>
            <w:shd w:val="clear" w:color="auto" w:fill="auto"/>
            <w:vAlign w:val="bottom"/>
            <w:hideMark/>
          </w:tcPr>
          <w:p w14:paraId="57A2DCD5"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561C772F"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E322AE7"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11</w:t>
            </w:r>
          </w:p>
        </w:tc>
        <w:tc>
          <w:tcPr>
            <w:tcW w:w="2580" w:type="dxa"/>
            <w:tcBorders>
              <w:top w:val="nil"/>
              <w:left w:val="nil"/>
              <w:bottom w:val="single" w:sz="4" w:space="0" w:color="auto"/>
              <w:right w:val="single" w:sz="4" w:space="0" w:color="auto"/>
            </w:tcBorders>
            <w:shd w:val="clear" w:color="auto" w:fill="auto"/>
            <w:noWrap/>
            <w:vAlign w:val="bottom"/>
            <w:hideMark/>
          </w:tcPr>
          <w:p w14:paraId="75A4CE82"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ERROR_MESSAGE</w:t>
            </w:r>
          </w:p>
        </w:tc>
        <w:tc>
          <w:tcPr>
            <w:tcW w:w="1201" w:type="dxa"/>
            <w:tcBorders>
              <w:top w:val="nil"/>
              <w:left w:val="nil"/>
              <w:bottom w:val="single" w:sz="4" w:space="0" w:color="auto"/>
              <w:right w:val="single" w:sz="4" w:space="0" w:color="auto"/>
            </w:tcBorders>
            <w:shd w:val="clear" w:color="auto" w:fill="auto"/>
            <w:noWrap/>
            <w:vAlign w:val="bottom"/>
            <w:hideMark/>
          </w:tcPr>
          <w:p w14:paraId="4E935553"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053D33FD"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4000</w:t>
            </w:r>
          </w:p>
        </w:tc>
        <w:tc>
          <w:tcPr>
            <w:tcW w:w="4576" w:type="dxa"/>
            <w:tcBorders>
              <w:top w:val="nil"/>
              <w:left w:val="nil"/>
              <w:bottom w:val="single" w:sz="4" w:space="0" w:color="auto"/>
              <w:right w:val="single" w:sz="4" w:space="0" w:color="auto"/>
            </w:tcBorders>
            <w:shd w:val="clear" w:color="auto" w:fill="auto"/>
            <w:vAlign w:val="bottom"/>
            <w:hideMark/>
          </w:tcPr>
          <w:p w14:paraId="1800146E"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 </w:t>
            </w:r>
          </w:p>
        </w:tc>
      </w:tr>
      <w:tr w:rsidR="00723F29" w:rsidRPr="00723F29" w14:paraId="75A2D5E7"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D151AE5"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12</w:t>
            </w:r>
          </w:p>
        </w:tc>
        <w:tc>
          <w:tcPr>
            <w:tcW w:w="2580" w:type="dxa"/>
            <w:tcBorders>
              <w:top w:val="nil"/>
              <w:left w:val="nil"/>
              <w:bottom w:val="single" w:sz="4" w:space="0" w:color="auto"/>
              <w:right w:val="single" w:sz="4" w:space="0" w:color="auto"/>
            </w:tcBorders>
            <w:shd w:val="clear" w:color="auto" w:fill="auto"/>
            <w:noWrap/>
            <w:vAlign w:val="bottom"/>
            <w:hideMark/>
          </w:tcPr>
          <w:p w14:paraId="4DB58E5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CREATION_DATE</w:t>
            </w:r>
          </w:p>
        </w:tc>
        <w:tc>
          <w:tcPr>
            <w:tcW w:w="1201" w:type="dxa"/>
            <w:tcBorders>
              <w:top w:val="nil"/>
              <w:left w:val="nil"/>
              <w:bottom w:val="single" w:sz="4" w:space="0" w:color="auto"/>
              <w:right w:val="single" w:sz="4" w:space="0" w:color="auto"/>
            </w:tcBorders>
            <w:shd w:val="clear" w:color="auto" w:fill="auto"/>
            <w:noWrap/>
            <w:vAlign w:val="bottom"/>
            <w:hideMark/>
          </w:tcPr>
          <w:p w14:paraId="4922A6ED"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DATE</w:t>
            </w:r>
          </w:p>
        </w:tc>
        <w:tc>
          <w:tcPr>
            <w:tcW w:w="837" w:type="dxa"/>
            <w:tcBorders>
              <w:top w:val="nil"/>
              <w:left w:val="nil"/>
              <w:bottom w:val="single" w:sz="4" w:space="0" w:color="auto"/>
              <w:right w:val="single" w:sz="4" w:space="0" w:color="auto"/>
            </w:tcBorders>
            <w:shd w:val="clear" w:color="auto" w:fill="auto"/>
            <w:noWrap/>
            <w:vAlign w:val="bottom"/>
            <w:hideMark/>
          </w:tcPr>
          <w:p w14:paraId="516AAD96"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7</w:t>
            </w:r>
          </w:p>
        </w:tc>
        <w:tc>
          <w:tcPr>
            <w:tcW w:w="4576" w:type="dxa"/>
            <w:vMerge w:val="restart"/>
            <w:tcBorders>
              <w:top w:val="nil"/>
              <w:left w:val="single" w:sz="4" w:space="0" w:color="auto"/>
              <w:bottom w:val="single" w:sz="4" w:space="0" w:color="auto"/>
              <w:right w:val="single" w:sz="4" w:space="0" w:color="auto"/>
            </w:tcBorders>
            <w:shd w:val="clear" w:color="auto" w:fill="auto"/>
            <w:vAlign w:val="center"/>
            <w:hideMark/>
          </w:tcPr>
          <w:p w14:paraId="04922505"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WHO columns</w:t>
            </w:r>
          </w:p>
        </w:tc>
      </w:tr>
      <w:tr w:rsidR="00723F29" w:rsidRPr="00723F29" w14:paraId="4F895FCC"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2F4FBC1"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13</w:t>
            </w:r>
          </w:p>
        </w:tc>
        <w:tc>
          <w:tcPr>
            <w:tcW w:w="2580" w:type="dxa"/>
            <w:tcBorders>
              <w:top w:val="nil"/>
              <w:left w:val="nil"/>
              <w:bottom w:val="single" w:sz="4" w:space="0" w:color="auto"/>
              <w:right w:val="single" w:sz="4" w:space="0" w:color="auto"/>
            </w:tcBorders>
            <w:shd w:val="clear" w:color="auto" w:fill="auto"/>
            <w:noWrap/>
            <w:vAlign w:val="bottom"/>
            <w:hideMark/>
          </w:tcPr>
          <w:p w14:paraId="0B6ABFE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CREATED_BY</w:t>
            </w:r>
          </w:p>
        </w:tc>
        <w:tc>
          <w:tcPr>
            <w:tcW w:w="1201" w:type="dxa"/>
            <w:tcBorders>
              <w:top w:val="nil"/>
              <w:left w:val="nil"/>
              <w:bottom w:val="single" w:sz="4" w:space="0" w:color="auto"/>
              <w:right w:val="single" w:sz="4" w:space="0" w:color="auto"/>
            </w:tcBorders>
            <w:shd w:val="clear" w:color="auto" w:fill="auto"/>
            <w:noWrap/>
            <w:vAlign w:val="bottom"/>
            <w:hideMark/>
          </w:tcPr>
          <w:p w14:paraId="1950E1E1"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4EF640DB"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20</w:t>
            </w:r>
          </w:p>
        </w:tc>
        <w:tc>
          <w:tcPr>
            <w:tcW w:w="4576" w:type="dxa"/>
            <w:vMerge/>
            <w:tcBorders>
              <w:top w:val="nil"/>
              <w:left w:val="single" w:sz="4" w:space="0" w:color="auto"/>
              <w:bottom w:val="single" w:sz="4" w:space="0" w:color="auto"/>
              <w:right w:val="single" w:sz="4" w:space="0" w:color="auto"/>
            </w:tcBorders>
            <w:vAlign w:val="center"/>
            <w:hideMark/>
          </w:tcPr>
          <w:p w14:paraId="5822F121" w14:textId="77777777" w:rsidR="00723F29" w:rsidRPr="00723F29" w:rsidRDefault="00723F29" w:rsidP="00723F29">
            <w:pPr>
              <w:rPr>
                <w:rFonts w:ascii="Calibri" w:hAnsi="Calibri" w:cs="Calibri"/>
                <w:color w:val="000000"/>
                <w:sz w:val="22"/>
                <w:szCs w:val="22"/>
                <w:lang w:eastAsia="en-US"/>
              </w:rPr>
            </w:pPr>
          </w:p>
        </w:tc>
      </w:tr>
      <w:tr w:rsidR="00723F29" w:rsidRPr="00723F29" w14:paraId="5516C350"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42CE2A9"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14</w:t>
            </w:r>
          </w:p>
        </w:tc>
        <w:tc>
          <w:tcPr>
            <w:tcW w:w="2580" w:type="dxa"/>
            <w:tcBorders>
              <w:top w:val="nil"/>
              <w:left w:val="nil"/>
              <w:bottom w:val="single" w:sz="4" w:space="0" w:color="auto"/>
              <w:right w:val="single" w:sz="4" w:space="0" w:color="auto"/>
            </w:tcBorders>
            <w:shd w:val="clear" w:color="auto" w:fill="auto"/>
            <w:noWrap/>
            <w:vAlign w:val="bottom"/>
            <w:hideMark/>
          </w:tcPr>
          <w:p w14:paraId="29004729"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LAST_UPDATE_DATE</w:t>
            </w:r>
          </w:p>
        </w:tc>
        <w:tc>
          <w:tcPr>
            <w:tcW w:w="1201" w:type="dxa"/>
            <w:tcBorders>
              <w:top w:val="nil"/>
              <w:left w:val="nil"/>
              <w:bottom w:val="single" w:sz="4" w:space="0" w:color="auto"/>
              <w:right w:val="single" w:sz="4" w:space="0" w:color="auto"/>
            </w:tcBorders>
            <w:shd w:val="clear" w:color="auto" w:fill="auto"/>
            <w:noWrap/>
            <w:vAlign w:val="bottom"/>
            <w:hideMark/>
          </w:tcPr>
          <w:p w14:paraId="0AB6BA9A"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DATE</w:t>
            </w:r>
          </w:p>
        </w:tc>
        <w:tc>
          <w:tcPr>
            <w:tcW w:w="837" w:type="dxa"/>
            <w:tcBorders>
              <w:top w:val="nil"/>
              <w:left w:val="nil"/>
              <w:bottom w:val="single" w:sz="4" w:space="0" w:color="auto"/>
              <w:right w:val="single" w:sz="4" w:space="0" w:color="auto"/>
            </w:tcBorders>
            <w:shd w:val="clear" w:color="auto" w:fill="auto"/>
            <w:noWrap/>
            <w:vAlign w:val="bottom"/>
            <w:hideMark/>
          </w:tcPr>
          <w:p w14:paraId="1F215D18"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7</w:t>
            </w:r>
          </w:p>
        </w:tc>
        <w:tc>
          <w:tcPr>
            <w:tcW w:w="4576" w:type="dxa"/>
            <w:vMerge/>
            <w:tcBorders>
              <w:top w:val="nil"/>
              <w:left w:val="single" w:sz="4" w:space="0" w:color="auto"/>
              <w:bottom w:val="single" w:sz="4" w:space="0" w:color="auto"/>
              <w:right w:val="single" w:sz="4" w:space="0" w:color="auto"/>
            </w:tcBorders>
            <w:vAlign w:val="center"/>
            <w:hideMark/>
          </w:tcPr>
          <w:p w14:paraId="5DFD2F91" w14:textId="77777777" w:rsidR="00723F29" w:rsidRPr="00723F29" w:rsidRDefault="00723F29" w:rsidP="00723F29">
            <w:pPr>
              <w:rPr>
                <w:rFonts w:ascii="Calibri" w:hAnsi="Calibri" w:cs="Calibri"/>
                <w:color w:val="000000"/>
                <w:sz w:val="22"/>
                <w:szCs w:val="22"/>
                <w:lang w:eastAsia="en-US"/>
              </w:rPr>
            </w:pPr>
          </w:p>
        </w:tc>
      </w:tr>
      <w:tr w:rsidR="00723F29" w:rsidRPr="00723F29" w14:paraId="79CB1D70" w14:textId="77777777" w:rsidTr="00723F29">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54FB4A5" w14:textId="77777777" w:rsidR="00723F29" w:rsidRPr="00723F29" w:rsidRDefault="00723F29" w:rsidP="00723F29">
            <w:pPr>
              <w:jc w:val="center"/>
              <w:rPr>
                <w:rFonts w:ascii="Calibri" w:hAnsi="Calibri" w:cs="Calibri"/>
                <w:color w:val="000000"/>
                <w:sz w:val="22"/>
                <w:szCs w:val="22"/>
                <w:lang w:eastAsia="en-US"/>
              </w:rPr>
            </w:pPr>
            <w:r w:rsidRPr="00723F29">
              <w:rPr>
                <w:rFonts w:ascii="Calibri" w:hAnsi="Calibri" w:cs="Calibri"/>
                <w:color w:val="000000"/>
                <w:sz w:val="22"/>
                <w:szCs w:val="22"/>
                <w:lang w:eastAsia="en-US"/>
              </w:rPr>
              <w:t>15</w:t>
            </w:r>
          </w:p>
        </w:tc>
        <w:tc>
          <w:tcPr>
            <w:tcW w:w="2580" w:type="dxa"/>
            <w:tcBorders>
              <w:top w:val="nil"/>
              <w:left w:val="nil"/>
              <w:bottom w:val="single" w:sz="4" w:space="0" w:color="auto"/>
              <w:right w:val="single" w:sz="4" w:space="0" w:color="auto"/>
            </w:tcBorders>
            <w:shd w:val="clear" w:color="auto" w:fill="auto"/>
            <w:noWrap/>
            <w:vAlign w:val="bottom"/>
            <w:hideMark/>
          </w:tcPr>
          <w:p w14:paraId="3DD1FCF3"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LAST_UPDATED_BY</w:t>
            </w:r>
          </w:p>
        </w:tc>
        <w:tc>
          <w:tcPr>
            <w:tcW w:w="1201" w:type="dxa"/>
            <w:tcBorders>
              <w:top w:val="nil"/>
              <w:left w:val="nil"/>
              <w:bottom w:val="single" w:sz="4" w:space="0" w:color="auto"/>
              <w:right w:val="single" w:sz="4" w:space="0" w:color="auto"/>
            </w:tcBorders>
            <w:shd w:val="clear" w:color="auto" w:fill="auto"/>
            <w:noWrap/>
            <w:vAlign w:val="bottom"/>
            <w:hideMark/>
          </w:tcPr>
          <w:p w14:paraId="3BE1DC68" w14:textId="77777777" w:rsidR="00723F29" w:rsidRPr="00723F29" w:rsidRDefault="00723F29" w:rsidP="00723F29">
            <w:pPr>
              <w:rPr>
                <w:rFonts w:ascii="Calibri" w:hAnsi="Calibri" w:cs="Calibri"/>
                <w:color w:val="000000"/>
                <w:sz w:val="22"/>
                <w:szCs w:val="22"/>
                <w:lang w:eastAsia="en-US"/>
              </w:rPr>
            </w:pPr>
            <w:r w:rsidRPr="00723F29">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62D14B5C" w14:textId="77777777" w:rsidR="00723F29" w:rsidRPr="00723F29" w:rsidRDefault="00723F29" w:rsidP="00723F29">
            <w:pPr>
              <w:jc w:val="right"/>
              <w:rPr>
                <w:rFonts w:ascii="Calibri" w:hAnsi="Calibri" w:cs="Calibri"/>
                <w:color w:val="000000"/>
                <w:sz w:val="22"/>
                <w:szCs w:val="22"/>
                <w:lang w:eastAsia="en-US"/>
              </w:rPr>
            </w:pPr>
            <w:r w:rsidRPr="00723F29">
              <w:rPr>
                <w:rFonts w:ascii="Calibri" w:hAnsi="Calibri" w:cs="Calibri"/>
                <w:color w:val="000000"/>
                <w:sz w:val="22"/>
                <w:szCs w:val="22"/>
                <w:lang w:eastAsia="en-US"/>
              </w:rPr>
              <w:t>20</w:t>
            </w:r>
          </w:p>
        </w:tc>
        <w:tc>
          <w:tcPr>
            <w:tcW w:w="4576" w:type="dxa"/>
            <w:vMerge/>
            <w:tcBorders>
              <w:top w:val="nil"/>
              <w:left w:val="single" w:sz="4" w:space="0" w:color="auto"/>
              <w:bottom w:val="single" w:sz="4" w:space="0" w:color="auto"/>
              <w:right w:val="single" w:sz="4" w:space="0" w:color="auto"/>
            </w:tcBorders>
            <w:vAlign w:val="center"/>
            <w:hideMark/>
          </w:tcPr>
          <w:p w14:paraId="1244F080" w14:textId="77777777" w:rsidR="00723F29" w:rsidRPr="00723F29" w:rsidRDefault="00723F29" w:rsidP="00723F29">
            <w:pPr>
              <w:rPr>
                <w:rFonts w:ascii="Calibri" w:hAnsi="Calibri" w:cs="Calibri"/>
                <w:color w:val="000000"/>
                <w:sz w:val="22"/>
                <w:szCs w:val="22"/>
                <w:lang w:eastAsia="en-US"/>
              </w:rPr>
            </w:pPr>
          </w:p>
        </w:tc>
      </w:tr>
    </w:tbl>
    <w:p w14:paraId="28512975" w14:textId="017DB216" w:rsidR="00723F29" w:rsidRDefault="00723F29" w:rsidP="002D0CE9">
      <w:pPr>
        <w:pStyle w:val="BodyText"/>
        <w:spacing w:after="0"/>
        <w:ind w:left="0"/>
        <w:jc w:val="both"/>
        <w:rPr>
          <w:rFonts w:ascii="Georgia" w:hAnsi="Georgia"/>
        </w:rPr>
      </w:pPr>
    </w:p>
    <w:p w14:paraId="42FD32D7" w14:textId="191F6E87" w:rsidR="009F6CC0" w:rsidRDefault="00451D5A" w:rsidP="009F6CC0">
      <w:pPr>
        <w:pStyle w:val="BodyText"/>
        <w:numPr>
          <w:ilvl w:val="3"/>
          <w:numId w:val="5"/>
        </w:numPr>
        <w:spacing w:after="0"/>
        <w:ind w:left="630"/>
        <w:jc w:val="both"/>
        <w:rPr>
          <w:rFonts w:ascii="Georgia" w:hAnsi="Georgia"/>
        </w:rPr>
      </w:pPr>
      <w:r>
        <w:rPr>
          <w:rFonts w:ascii="Georgia" w:hAnsi="Georgia"/>
        </w:rPr>
        <w:t>Table: XXFH_</w:t>
      </w:r>
      <w:r w:rsidR="009F6CC0">
        <w:rPr>
          <w:rFonts w:ascii="Georgia" w:hAnsi="Georgia"/>
        </w:rPr>
        <w:t>WFTASK</w:t>
      </w:r>
    </w:p>
    <w:p w14:paraId="7A6F3E17" w14:textId="4E1CDE7E" w:rsidR="009F6CC0" w:rsidRDefault="009F6CC0" w:rsidP="009F6CC0">
      <w:pPr>
        <w:pStyle w:val="BodyText"/>
        <w:spacing w:after="0"/>
        <w:ind w:left="0"/>
        <w:jc w:val="both"/>
        <w:rPr>
          <w:rFonts w:ascii="Georgia" w:hAnsi="Georgia"/>
        </w:rPr>
      </w:pPr>
    </w:p>
    <w:tbl>
      <w:tblPr>
        <w:tblW w:w="9895" w:type="dxa"/>
        <w:tblLook w:val="04A0" w:firstRow="1" w:lastRow="0" w:firstColumn="1" w:lastColumn="0" w:noHBand="0" w:noVBand="1"/>
      </w:tblPr>
      <w:tblGrid>
        <w:gridCol w:w="701"/>
        <w:gridCol w:w="2608"/>
        <w:gridCol w:w="2972"/>
        <w:gridCol w:w="837"/>
        <w:gridCol w:w="2777"/>
      </w:tblGrid>
      <w:tr w:rsidR="009F6CC0" w:rsidRPr="009F6CC0" w14:paraId="411A6BFA" w14:textId="77777777" w:rsidTr="009F6CC0">
        <w:trPr>
          <w:trHeight w:val="300"/>
        </w:trPr>
        <w:tc>
          <w:tcPr>
            <w:tcW w:w="701"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646EED3B" w14:textId="77777777" w:rsidR="009F6CC0" w:rsidRPr="009F6CC0" w:rsidRDefault="009F6CC0" w:rsidP="009F6CC0">
            <w:pPr>
              <w:jc w:val="center"/>
              <w:rPr>
                <w:rFonts w:ascii="Calibri" w:hAnsi="Calibri" w:cs="Calibri"/>
                <w:b/>
                <w:bCs/>
                <w:color w:val="000000"/>
                <w:sz w:val="22"/>
                <w:szCs w:val="22"/>
                <w:lang w:eastAsia="en-US"/>
              </w:rPr>
            </w:pPr>
            <w:r w:rsidRPr="009F6CC0">
              <w:rPr>
                <w:rFonts w:ascii="Calibri" w:hAnsi="Calibri" w:cs="Calibri"/>
                <w:b/>
                <w:bCs/>
                <w:color w:val="000000"/>
                <w:sz w:val="22"/>
                <w:szCs w:val="22"/>
                <w:lang w:eastAsia="en-US"/>
              </w:rPr>
              <w:t>S.No.</w:t>
            </w:r>
          </w:p>
        </w:tc>
        <w:tc>
          <w:tcPr>
            <w:tcW w:w="2608" w:type="dxa"/>
            <w:tcBorders>
              <w:top w:val="single" w:sz="4" w:space="0" w:color="auto"/>
              <w:left w:val="nil"/>
              <w:bottom w:val="single" w:sz="4" w:space="0" w:color="auto"/>
              <w:right w:val="single" w:sz="4" w:space="0" w:color="auto"/>
            </w:tcBorders>
            <w:shd w:val="clear" w:color="000000" w:fill="92D050"/>
            <w:noWrap/>
            <w:vAlign w:val="center"/>
            <w:hideMark/>
          </w:tcPr>
          <w:p w14:paraId="0E8FDB5C" w14:textId="77777777" w:rsidR="009F6CC0" w:rsidRPr="009F6CC0" w:rsidRDefault="009F6CC0" w:rsidP="009F6CC0">
            <w:pPr>
              <w:jc w:val="center"/>
              <w:rPr>
                <w:rFonts w:ascii="Calibri" w:hAnsi="Calibri" w:cs="Calibri"/>
                <w:b/>
                <w:bCs/>
                <w:color w:val="000000"/>
                <w:sz w:val="22"/>
                <w:szCs w:val="22"/>
                <w:lang w:eastAsia="en-US"/>
              </w:rPr>
            </w:pPr>
            <w:r w:rsidRPr="009F6CC0">
              <w:rPr>
                <w:rFonts w:ascii="Calibri" w:hAnsi="Calibri" w:cs="Calibri"/>
                <w:b/>
                <w:bCs/>
                <w:color w:val="000000"/>
                <w:sz w:val="22"/>
                <w:szCs w:val="22"/>
                <w:lang w:eastAsia="en-US"/>
              </w:rPr>
              <w:t>Table Column</w:t>
            </w:r>
          </w:p>
        </w:tc>
        <w:tc>
          <w:tcPr>
            <w:tcW w:w="2972" w:type="dxa"/>
            <w:tcBorders>
              <w:top w:val="single" w:sz="4" w:space="0" w:color="auto"/>
              <w:left w:val="nil"/>
              <w:bottom w:val="single" w:sz="4" w:space="0" w:color="auto"/>
              <w:right w:val="single" w:sz="4" w:space="0" w:color="auto"/>
            </w:tcBorders>
            <w:shd w:val="clear" w:color="000000" w:fill="92D050"/>
            <w:noWrap/>
            <w:vAlign w:val="center"/>
            <w:hideMark/>
          </w:tcPr>
          <w:p w14:paraId="3FDF139E" w14:textId="77777777" w:rsidR="009F6CC0" w:rsidRPr="009F6CC0" w:rsidRDefault="009F6CC0" w:rsidP="009F6CC0">
            <w:pPr>
              <w:jc w:val="center"/>
              <w:rPr>
                <w:rFonts w:ascii="Calibri" w:hAnsi="Calibri" w:cs="Calibri"/>
                <w:b/>
                <w:bCs/>
                <w:color w:val="000000"/>
                <w:sz w:val="22"/>
                <w:szCs w:val="22"/>
                <w:lang w:eastAsia="en-US"/>
              </w:rPr>
            </w:pPr>
            <w:r w:rsidRPr="009F6CC0">
              <w:rPr>
                <w:rFonts w:ascii="Calibri" w:hAnsi="Calibri" w:cs="Calibri"/>
                <w:b/>
                <w:bCs/>
                <w:color w:val="000000"/>
                <w:sz w:val="22"/>
                <w:szCs w:val="22"/>
                <w:lang w:eastAsia="en-US"/>
              </w:rPr>
              <w:t>Data Type</w:t>
            </w:r>
          </w:p>
        </w:tc>
        <w:tc>
          <w:tcPr>
            <w:tcW w:w="837" w:type="dxa"/>
            <w:tcBorders>
              <w:top w:val="single" w:sz="4" w:space="0" w:color="auto"/>
              <w:left w:val="nil"/>
              <w:bottom w:val="single" w:sz="4" w:space="0" w:color="auto"/>
              <w:right w:val="single" w:sz="4" w:space="0" w:color="auto"/>
            </w:tcBorders>
            <w:shd w:val="clear" w:color="000000" w:fill="92D050"/>
            <w:noWrap/>
            <w:vAlign w:val="center"/>
            <w:hideMark/>
          </w:tcPr>
          <w:p w14:paraId="6C005AE7" w14:textId="77777777" w:rsidR="009F6CC0" w:rsidRPr="009F6CC0" w:rsidRDefault="009F6CC0" w:rsidP="009F6CC0">
            <w:pPr>
              <w:jc w:val="center"/>
              <w:rPr>
                <w:rFonts w:ascii="Calibri" w:hAnsi="Calibri" w:cs="Calibri"/>
                <w:b/>
                <w:bCs/>
                <w:color w:val="000000"/>
                <w:sz w:val="22"/>
                <w:szCs w:val="22"/>
                <w:lang w:eastAsia="en-US"/>
              </w:rPr>
            </w:pPr>
            <w:r w:rsidRPr="009F6CC0">
              <w:rPr>
                <w:rFonts w:ascii="Calibri" w:hAnsi="Calibri" w:cs="Calibri"/>
                <w:b/>
                <w:bCs/>
                <w:color w:val="000000"/>
                <w:sz w:val="22"/>
                <w:szCs w:val="22"/>
                <w:lang w:eastAsia="en-US"/>
              </w:rPr>
              <w:t>Length</w:t>
            </w:r>
          </w:p>
        </w:tc>
        <w:tc>
          <w:tcPr>
            <w:tcW w:w="2777" w:type="dxa"/>
            <w:tcBorders>
              <w:top w:val="single" w:sz="4" w:space="0" w:color="auto"/>
              <w:left w:val="nil"/>
              <w:bottom w:val="single" w:sz="4" w:space="0" w:color="auto"/>
              <w:right w:val="single" w:sz="4" w:space="0" w:color="auto"/>
            </w:tcBorders>
            <w:shd w:val="clear" w:color="000000" w:fill="92D050"/>
            <w:vAlign w:val="center"/>
            <w:hideMark/>
          </w:tcPr>
          <w:p w14:paraId="64AC4D32" w14:textId="77777777" w:rsidR="009F6CC0" w:rsidRPr="009F6CC0" w:rsidRDefault="009F6CC0" w:rsidP="009F6CC0">
            <w:pPr>
              <w:jc w:val="center"/>
              <w:rPr>
                <w:rFonts w:ascii="Calibri" w:hAnsi="Calibri" w:cs="Calibri"/>
                <w:b/>
                <w:bCs/>
                <w:color w:val="000000"/>
                <w:sz w:val="22"/>
                <w:szCs w:val="22"/>
                <w:lang w:eastAsia="en-US"/>
              </w:rPr>
            </w:pPr>
            <w:r w:rsidRPr="009F6CC0">
              <w:rPr>
                <w:rFonts w:ascii="Calibri" w:hAnsi="Calibri" w:cs="Calibri"/>
                <w:b/>
                <w:bCs/>
                <w:color w:val="000000"/>
                <w:sz w:val="22"/>
                <w:szCs w:val="22"/>
                <w:lang w:eastAsia="en-US"/>
              </w:rPr>
              <w:t>Remarks</w:t>
            </w:r>
          </w:p>
        </w:tc>
      </w:tr>
      <w:tr w:rsidR="009F6CC0" w:rsidRPr="009F6CC0" w14:paraId="5FE8F8F2"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2DAD367B"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w:t>
            </w:r>
          </w:p>
        </w:tc>
        <w:tc>
          <w:tcPr>
            <w:tcW w:w="2608" w:type="dxa"/>
            <w:tcBorders>
              <w:top w:val="nil"/>
              <w:left w:val="nil"/>
              <w:bottom w:val="single" w:sz="4" w:space="0" w:color="auto"/>
              <w:right w:val="single" w:sz="4" w:space="0" w:color="auto"/>
            </w:tcBorders>
            <w:shd w:val="clear" w:color="auto" w:fill="auto"/>
            <w:noWrap/>
            <w:vAlign w:val="bottom"/>
            <w:hideMark/>
          </w:tcPr>
          <w:p w14:paraId="690FCC4C"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ASSIGNEES</w:t>
            </w:r>
          </w:p>
        </w:tc>
        <w:tc>
          <w:tcPr>
            <w:tcW w:w="2972" w:type="dxa"/>
            <w:tcBorders>
              <w:top w:val="nil"/>
              <w:left w:val="nil"/>
              <w:bottom w:val="single" w:sz="4" w:space="0" w:color="auto"/>
              <w:right w:val="single" w:sz="4" w:space="0" w:color="auto"/>
            </w:tcBorders>
            <w:shd w:val="clear" w:color="auto" w:fill="auto"/>
            <w:noWrap/>
            <w:vAlign w:val="bottom"/>
            <w:hideMark/>
          </w:tcPr>
          <w:p w14:paraId="1E1D619E"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6836B45A"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15B1C541"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User name with whom the notification is pending</w:t>
            </w:r>
          </w:p>
        </w:tc>
      </w:tr>
      <w:tr w:rsidR="009F6CC0" w:rsidRPr="009F6CC0" w14:paraId="1D593999"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7A34DCF"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2</w:t>
            </w:r>
          </w:p>
        </w:tc>
        <w:tc>
          <w:tcPr>
            <w:tcW w:w="2608" w:type="dxa"/>
            <w:tcBorders>
              <w:top w:val="nil"/>
              <w:left w:val="nil"/>
              <w:bottom w:val="single" w:sz="4" w:space="0" w:color="auto"/>
              <w:right w:val="single" w:sz="4" w:space="0" w:color="auto"/>
            </w:tcBorders>
            <w:shd w:val="clear" w:color="auto" w:fill="auto"/>
            <w:noWrap/>
            <w:vAlign w:val="bottom"/>
            <w:hideMark/>
          </w:tcPr>
          <w:p w14:paraId="1EECB546"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ASSIGNEESDISPLAYNAME</w:t>
            </w:r>
          </w:p>
        </w:tc>
        <w:tc>
          <w:tcPr>
            <w:tcW w:w="2972" w:type="dxa"/>
            <w:tcBorders>
              <w:top w:val="nil"/>
              <w:left w:val="nil"/>
              <w:bottom w:val="single" w:sz="4" w:space="0" w:color="auto"/>
              <w:right w:val="single" w:sz="4" w:space="0" w:color="auto"/>
            </w:tcBorders>
            <w:shd w:val="clear" w:color="auto" w:fill="auto"/>
            <w:noWrap/>
            <w:vAlign w:val="bottom"/>
            <w:hideMark/>
          </w:tcPr>
          <w:p w14:paraId="79F3054F"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7B1FA174"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0781E5CA"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404D7B9A"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3035370"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3</w:t>
            </w:r>
          </w:p>
        </w:tc>
        <w:tc>
          <w:tcPr>
            <w:tcW w:w="2608" w:type="dxa"/>
            <w:tcBorders>
              <w:top w:val="nil"/>
              <w:left w:val="nil"/>
              <w:bottom w:val="single" w:sz="4" w:space="0" w:color="auto"/>
              <w:right w:val="single" w:sz="4" w:space="0" w:color="auto"/>
            </w:tcBorders>
            <w:shd w:val="clear" w:color="auto" w:fill="auto"/>
            <w:noWrap/>
            <w:vAlign w:val="bottom"/>
            <w:hideMark/>
          </w:tcPr>
          <w:p w14:paraId="31A4B3A6"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CREATOR</w:t>
            </w:r>
          </w:p>
        </w:tc>
        <w:tc>
          <w:tcPr>
            <w:tcW w:w="2972" w:type="dxa"/>
            <w:tcBorders>
              <w:top w:val="nil"/>
              <w:left w:val="nil"/>
              <w:bottom w:val="single" w:sz="4" w:space="0" w:color="auto"/>
              <w:right w:val="single" w:sz="4" w:space="0" w:color="auto"/>
            </w:tcBorders>
            <w:shd w:val="clear" w:color="auto" w:fill="auto"/>
            <w:noWrap/>
            <w:vAlign w:val="bottom"/>
            <w:hideMark/>
          </w:tcPr>
          <w:p w14:paraId="168CB77C"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2F67C1CD"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3A82A054"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4E832659"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78B888D"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4</w:t>
            </w:r>
          </w:p>
        </w:tc>
        <w:tc>
          <w:tcPr>
            <w:tcW w:w="2608" w:type="dxa"/>
            <w:tcBorders>
              <w:top w:val="nil"/>
              <w:left w:val="nil"/>
              <w:bottom w:val="single" w:sz="4" w:space="0" w:color="auto"/>
              <w:right w:val="single" w:sz="4" w:space="0" w:color="auto"/>
            </w:tcBorders>
            <w:shd w:val="clear" w:color="auto" w:fill="auto"/>
            <w:noWrap/>
            <w:vAlign w:val="bottom"/>
            <w:hideMark/>
          </w:tcPr>
          <w:p w14:paraId="3F027F9C"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ASSIGNEDDATE</w:t>
            </w:r>
          </w:p>
        </w:tc>
        <w:tc>
          <w:tcPr>
            <w:tcW w:w="2972" w:type="dxa"/>
            <w:tcBorders>
              <w:top w:val="nil"/>
              <w:left w:val="nil"/>
              <w:bottom w:val="single" w:sz="4" w:space="0" w:color="auto"/>
              <w:right w:val="single" w:sz="4" w:space="0" w:color="auto"/>
            </w:tcBorders>
            <w:shd w:val="clear" w:color="auto" w:fill="auto"/>
            <w:noWrap/>
            <w:vAlign w:val="bottom"/>
            <w:hideMark/>
          </w:tcPr>
          <w:p w14:paraId="5DE65D36"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TIMESTAMP(6) WITH TIME ZONE</w:t>
            </w:r>
          </w:p>
        </w:tc>
        <w:tc>
          <w:tcPr>
            <w:tcW w:w="837" w:type="dxa"/>
            <w:tcBorders>
              <w:top w:val="nil"/>
              <w:left w:val="nil"/>
              <w:bottom w:val="single" w:sz="4" w:space="0" w:color="auto"/>
              <w:right w:val="single" w:sz="4" w:space="0" w:color="auto"/>
            </w:tcBorders>
            <w:shd w:val="clear" w:color="auto" w:fill="auto"/>
            <w:noWrap/>
            <w:vAlign w:val="bottom"/>
            <w:hideMark/>
          </w:tcPr>
          <w:p w14:paraId="6992BCC7"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13</w:t>
            </w:r>
          </w:p>
        </w:tc>
        <w:tc>
          <w:tcPr>
            <w:tcW w:w="2777" w:type="dxa"/>
            <w:tcBorders>
              <w:top w:val="nil"/>
              <w:left w:val="nil"/>
              <w:bottom w:val="single" w:sz="4" w:space="0" w:color="auto"/>
              <w:right w:val="single" w:sz="4" w:space="0" w:color="auto"/>
            </w:tcBorders>
            <w:shd w:val="clear" w:color="auto" w:fill="auto"/>
            <w:vAlign w:val="bottom"/>
            <w:hideMark/>
          </w:tcPr>
          <w:p w14:paraId="3D61082B"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119193BE"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862FE2C"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5</w:t>
            </w:r>
          </w:p>
        </w:tc>
        <w:tc>
          <w:tcPr>
            <w:tcW w:w="2608" w:type="dxa"/>
            <w:tcBorders>
              <w:top w:val="nil"/>
              <w:left w:val="nil"/>
              <w:bottom w:val="single" w:sz="4" w:space="0" w:color="auto"/>
              <w:right w:val="single" w:sz="4" w:space="0" w:color="auto"/>
            </w:tcBorders>
            <w:shd w:val="clear" w:color="auto" w:fill="auto"/>
            <w:noWrap/>
            <w:vAlign w:val="bottom"/>
            <w:hideMark/>
          </w:tcPr>
          <w:p w14:paraId="28BDAFA8"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CREATEDDATE</w:t>
            </w:r>
          </w:p>
        </w:tc>
        <w:tc>
          <w:tcPr>
            <w:tcW w:w="2972" w:type="dxa"/>
            <w:tcBorders>
              <w:top w:val="nil"/>
              <w:left w:val="nil"/>
              <w:bottom w:val="single" w:sz="4" w:space="0" w:color="auto"/>
              <w:right w:val="single" w:sz="4" w:space="0" w:color="auto"/>
            </w:tcBorders>
            <w:shd w:val="clear" w:color="auto" w:fill="auto"/>
            <w:noWrap/>
            <w:vAlign w:val="bottom"/>
            <w:hideMark/>
          </w:tcPr>
          <w:p w14:paraId="1008996D"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TIMESTAMP(6) WITH TIME ZONE</w:t>
            </w:r>
          </w:p>
        </w:tc>
        <w:tc>
          <w:tcPr>
            <w:tcW w:w="837" w:type="dxa"/>
            <w:tcBorders>
              <w:top w:val="nil"/>
              <w:left w:val="nil"/>
              <w:bottom w:val="single" w:sz="4" w:space="0" w:color="auto"/>
              <w:right w:val="single" w:sz="4" w:space="0" w:color="auto"/>
            </w:tcBorders>
            <w:shd w:val="clear" w:color="auto" w:fill="auto"/>
            <w:noWrap/>
            <w:vAlign w:val="bottom"/>
            <w:hideMark/>
          </w:tcPr>
          <w:p w14:paraId="34F29276"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13</w:t>
            </w:r>
          </w:p>
        </w:tc>
        <w:tc>
          <w:tcPr>
            <w:tcW w:w="2777" w:type="dxa"/>
            <w:tcBorders>
              <w:top w:val="nil"/>
              <w:left w:val="nil"/>
              <w:bottom w:val="single" w:sz="4" w:space="0" w:color="auto"/>
              <w:right w:val="single" w:sz="4" w:space="0" w:color="auto"/>
            </w:tcBorders>
            <w:shd w:val="clear" w:color="auto" w:fill="auto"/>
            <w:vAlign w:val="bottom"/>
            <w:hideMark/>
          </w:tcPr>
          <w:p w14:paraId="58E9849E"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7161D373"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18DD9A8C"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6</w:t>
            </w:r>
          </w:p>
        </w:tc>
        <w:tc>
          <w:tcPr>
            <w:tcW w:w="2608" w:type="dxa"/>
            <w:tcBorders>
              <w:top w:val="nil"/>
              <w:left w:val="nil"/>
              <w:bottom w:val="single" w:sz="4" w:space="0" w:color="auto"/>
              <w:right w:val="single" w:sz="4" w:space="0" w:color="auto"/>
            </w:tcBorders>
            <w:shd w:val="clear" w:color="auto" w:fill="auto"/>
            <w:noWrap/>
            <w:vAlign w:val="bottom"/>
            <w:hideMark/>
          </w:tcPr>
          <w:p w14:paraId="087E9B05"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FROMUSER</w:t>
            </w:r>
          </w:p>
        </w:tc>
        <w:tc>
          <w:tcPr>
            <w:tcW w:w="2972" w:type="dxa"/>
            <w:tcBorders>
              <w:top w:val="nil"/>
              <w:left w:val="nil"/>
              <w:bottom w:val="single" w:sz="4" w:space="0" w:color="auto"/>
              <w:right w:val="single" w:sz="4" w:space="0" w:color="auto"/>
            </w:tcBorders>
            <w:shd w:val="clear" w:color="auto" w:fill="auto"/>
            <w:noWrap/>
            <w:vAlign w:val="bottom"/>
            <w:hideMark/>
          </w:tcPr>
          <w:p w14:paraId="7C0DBE18"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36429029"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32A14F09"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755731E3"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50F9D20C"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7</w:t>
            </w:r>
          </w:p>
        </w:tc>
        <w:tc>
          <w:tcPr>
            <w:tcW w:w="2608" w:type="dxa"/>
            <w:tcBorders>
              <w:top w:val="nil"/>
              <w:left w:val="nil"/>
              <w:bottom w:val="single" w:sz="4" w:space="0" w:color="auto"/>
              <w:right w:val="single" w:sz="4" w:space="0" w:color="auto"/>
            </w:tcBorders>
            <w:shd w:val="clear" w:color="auto" w:fill="auto"/>
            <w:noWrap/>
            <w:vAlign w:val="bottom"/>
            <w:hideMark/>
          </w:tcPr>
          <w:p w14:paraId="1AFBE629"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FROMUSERDISPLAYNAME</w:t>
            </w:r>
          </w:p>
        </w:tc>
        <w:tc>
          <w:tcPr>
            <w:tcW w:w="2972" w:type="dxa"/>
            <w:tcBorders>
              <w:top w:val="nil"/>
              <w:left w:val="nil"/>
              <w:bottom w:val="single" w:sz="4" w:space="0" w:color="auto"/>
              <w:right w:val="single" w:sz="4" w:space="0" w:color="auto"/>
            </w:tcBorders>
            <w:shd w:val="clear" w:color="auto" w:fill="auto"/>
            <w:noWrap/>
            <w:vAlign w:val="bottom"/>
            <w:hideMark/>
          </w:tcPr>
          <w:p w14:paraId="4CB97787"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022B5E92"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54D7C96D"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7AA3B593"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2D21D9C3"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8</w:t>
            </w:r>
          </w:p>
        </w:tc>
        <w:tc>
          <w:tcPr>
            <w:tcW w:w="2608" w:type="dxa"/>
            <w:tcBorders>
              <w:top w:val="nil"/>
              <w:left w:val="nil"/>
              <w:bottom w:val="single" w:sz="4" w:space="0" w:color="auto"/>
              <w:right w:val="single" w:sz="4" w:space="0" w:color="auto"/>
            </w:tcBorders>
            <w:shd w:val="clear" w:color="auto" w:fill="auto"/>
            <w:noWrap/>
            <w:vAlign w:val="bottom"/>
            <w:hideMark/>
          </w:tcPr>
          <w:p w14:paraId="06ABD0E8"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STATE</w:t>
            </w:r>
          </w:p>
        </w:tc>
        <w:tc>
          <w:tcPr>
            <w:tcW w:w="2972" w:type="dxa"/>
            <w:tcBorders>
              <w:top w:val="nil"/>
              <w:left w:val="nil"/>
              <w:bottom w:val="single" w:sz="4" w:space="0" w:color="auto"/>
              <w:right w:val="single" w:sz="4" w:space="0" w:color="auto"/>
            </w:tcBorders>
            <w:shd w:val="clear" w:color="auto" w:fill="auto"/>
            <w:noWrap/>
            <w:vAlign w:val="bottom"/>
            <w:hideMark/>
          </w:tcPr>
          <w:p w14:paraId="0879F734"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4A0D2BBB"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7653745B"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ASSIGNED if the notification is pending for approval</w:t>
            </w:r>
          </w:p>
        </w:tc>
      </w:tr>
      <w:tr w:rsidR="009F6CC0" w:rsidRPr="009F6CC0" w14:paraId="7CBEF38E"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579C59B"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9</w:t>
            </w:r>
          </w:p>
        </w:tc>
        <w:tc>
          <w:tcPr>
            <w:tcW w:w="2608" w:type="dxa"/>
            <w:tcBorders>
              <w:top w:val="nil"/>
              <w:left w:val="nil"/>
              <w:bottom w:val="single" w:sz="4" w:space="0" w:color="auto"/>
              <w:right w:val="single" w:sz="4" w:space="0" w:color="auto"/>
            </w:tcBorders>
            <w:shd w:val="clear" w:color="auto" w:fill="auto"/>
            <w:noWrap/>
            <w:vAlign w:val="bottom"/>
            <w:hideMark/>
          </w:tcPr>
          <w:p w14:paraId="5B9EB93A"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TASKNUMBER</w:t>
            </w:r>
          </w:p>
        </w:tc>
        <w:tc>
          <w:tcPr>
            <w:tcW w:w="2972" w:type="dxa"/>
            <w:tcBorders>
              <w:top w:val="nil"/>
              <w:left w:val="nil"/>
              <w:bottom w:val="single" w:sz="4" w:space="0" w:color="auto"/>
              <w:right w:val="single" w:sz="4" w:space="0" w:color="auto"/>
            </w:tcBorders>
            <w:shd w:val="clear" w:color="auto" w:fill="auto"/>
            <w:noWrap/>
            <w:vAlign w:val="bottom"/>
            <w:hideMark/>
          </w:tcPr>
          <w:p w14:paraId="7334D1E4"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4C650047"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59C885B9"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Unique number of the notification</w:t>
            </w:r>
          </w:p>
        </w:tc>
      </w:tr>
      <w:tr w:rsidR="009F6CC0" w:rsidRPr="009F6CC0" w14:paraId="0A6544C3"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44927743"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10</w:t>
            </w:r>
          </w:p>
        </w:tc>
        <w:tc>
          <w:tcPr>
            <w:tcW w:w="2608" w:type="dxa"/>
            <w:tcBorders>
              <w:top w:val="nil"/>
              <w:left w:val="nil"/>
              <w:bottom w:val="single" w:sz="4" w:space="0" w:color="auto"/>
              <w:right w:val="single" w:sz="4" w:space="0" w:color="auto"/>
            </w:tcBorders>
            <w:shd w:val="clear" w:color="auto" w:fill="auto"/>
            <w:noWrap/>
            <w:vAlign w:val="bottom"/>
            <w:hideMark/>
          </w:tcPr>
          <w:p w14:paraId="41F615BD"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UPDATEDBY</w:t>
            </w:r>
          </w:p>
        </w:tc>
        <w:tc>
          <w:tcPr>
            <w:tcW w:w="2972" w:type="dxa"/>
            <w:tcBorders>
              <w:top w:val="nil"/>
              <w:left w:val="nil"/>
              <w:bottom w:val="single" w:sz="4" w:space="0" w:color="auto"/>
              <w:right w:val="single" w:sz="4" w:space="0" w:color="auto"/>
            </w:tcBorders>
            <w:shd w:val="clear" w:color="auto" w:fill="auto"/>
            <w:noWrap/>
            <w:vAlign w:val="bottom"/>
            <w:hideMark/>
          </w:tcPr>
          <w:p w14:paraId="18ACC9AE"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37C1DFC5"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23B24DF4"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2438EFEF"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6A0BAC60"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11</w:t>
            </w:r>
          </w:p>
        </w:tc>
        <w:tc>
          <w:tcPr>
            <w:tcW w:w="2608" w:type="dxa"/>
            <w:tcBorders>
              <w:top w:val="nil"/>
              <w:left w:val="nil"/>
              <w:bottom w:val="single" w:sz="4" w:space="0" w:color="auto"/>
              <w:right w:val="single" w:sz="4" w:space="0" w:color="auto"/>
            </w:tcBorders>
            <w:shd w:val="clear" w:color="auto" w:fill="auto"/>
            <w:noWrap/>
            <w:vAlign w:val="bottom"/>
            <w:hideMark/>
          </w:tcPr>
          <w:p w14:paraId="5CE0E046"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UPDATEDBYDISPLAYNAME</w:t>
            </w:r>
          </w:p>
        </w:tc>
        <w:tc>
          <w:tcPr>
            <w:tcW w:w="2972" w:type="dxa"/>
            <w:tcBorders>
              <w:top w:val="nil"/>
              <w:left w:val="nil"/>
              <w:bottom w:val="single" w:sz="4" w:space="0" w:color="auto"/>
              <w:right w:val="single" w:sz="4" w:space="0" w:color="auto"/>
            </w:tcBorders>
            <w:shd w:val="clear" w:color="auto" w:fill="auto"/>
            <w:noWrap/>
            <w:vAlign w:val="bottom"/>
            <w:hideMark/>
          </w:tcPr>
          <w:p w14:paraId="3A08D1DE"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7F6815D3"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bottom"/>
            <w:hideMark/>
          </w:tcPr>
          <w:p w14:paraId="571A3A3C"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1BB45624"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37595906"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12</w:t>
            </w:r>
          </w:p>
        </w:tc>
        <w:tc>
          <w:tcPr>
            <w:tcW w:w="2608" w:type="dxa"/>
            <w:tcBorders>
              <w:top w:val="nil"/>
              <w:left w:val="nil"/>
              <w:bottom w:val="single" w:sz="4" w:space="0" w:color="auto"/>
              <w:right w:val="single" w:sz="4" w:space="0" w:color="auto"/>
            </w:tcBorders>
            <w:shd w:val="clear" w:color="auto" w:fill="auto"/>
            <w:noWrap/>
            <w:vAlign w:val="bottom"/>
            <w:hideMark/>
          </w:tcPr>
          <w:p w14:paraId="79B913AB"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UPDATEDDATE</w:t>
            </w:r>
          </w:p>
        </w:tc>
        <w:tc>
          <w:tcPr>
            <w:tcW w:w="2972" w:type="dxa"/>
            <w:tcBorders>
              <w:top w:val="nil"/>
              <w:left w:val="nil"/>
              <w:bottom w:val="single" w:sz="4" w:space="0" w:color="auto"/>
              <w:right w:val="single" w:sz="4" w:space="0" w:color="auto"/>
            </w:tcBorders>
            <w:shd w:val="clear" w:color="auto" w:fill="auto"/>
            <w:noWrap/>
            <w:vAlign w:val="bottom"/>
            <w:hideMark/>
          </w:tcPr>
          <w:p w14:paraId="4C3474D1"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TIMESTAMP(6) WITH TIME ZONE</w:t>
            </w:r>
          </w:p>
        </w:tc>
        <w:tc>
          <w:tcPr>
            <w:tcW w:w="837" w:type="dxa"/>
            <w:tcBorders>
              <w:top w:val="nil"/>
              <w:left w:val="nil"/>
              <w:bottom w:val="single" w:sz="4" w:space="0" w:color="auto"/>
              <w:right w:val="single" w:sz="4" w:space="0" w:color="auto"/>
            </w:tcBorders>
            <w:shd w:val="clear" w:color="auto" w:fill="auto"/>
            <w:noWrap/>
            <w:vAlign w:val="bottom"/>
            <w:hideMark/>
          </w:tcPr>
          <w:p w14:paraId="13724CC5"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13</w:t>
            </w:r>
          </w:p>
        </w:tc>
        <w:tc>
          <w:tcPr>
            <w:tcW w:w="2777" w:type="dxa"/>
            <w:tcBorders>
              <w:top w:val="nil"/>
              <w:left w:val="nil"/>
              <w:bottom w:val="single" w:sz="4" w:space="0" w:color="auto"/>
              <w:right w:val="single" w:sz="4" w:space="0" w:color="auto"/>
            </w:tcBorders>
            <w:shd w:val="clear" w:color="auto" w:fill="auto"/>
            <w:vAlign w:val="center"/>
            <w:hideMark/>
          </w:tcPr>
          <w:p w14:paraId="22F7E90D"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482E76B9"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70596251"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13</w:t>
            </w:r>
          </w:p>
        </w:tc>
        <w:tc>
          <w:tcPr>
            <w:tcW w:w="2608" w:type="dxa"/>
            <w:tcBorders>
              <w:top w:val="nil"/>
              <w:left w:val="nil"/>
              <w:bottom w:val="single" w:sz="4" w:space="0" w:color="auto"/>
              <w:right w:val="single" w:sz="4" w:space="0" w:color="auto"/>
            </w:tcBorders>
            <w:shd w:val="clear" w:color="auto" w:fill="auto"/>
            <w:noWrap/>
            <w:vAlign w:val="bottom"/>
            <w:hideMark/>
          </w:tcPr>
          <w:p w14:paraId="301DA2F4"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WORKFLOWPATTERN</w:t>
            </w:r>
          </w:p>
        </w:tc>
        <w:tc>
          <w:tcPr>
            <w:tcW w:w="2972" w:type="dxa"/>
            <w:tcBorders>
              <w:top w:val="nil"/>
              <w:left w:val="nil"/>
              <w:bottom w:val="single" w:sz="4" w:space="0" w:color="auto"/>
              <w:right w:val="single" w:sz="4" w:space="0" w:color="auto"/>
            </w:tcBorders>
            <w:shd w:val="clear" w:color="auto" w:fill="auto"/>
            <w:noWrap/>
            <w:vAlign w:val="bottom"/>
            <w:hideMark/>
          </w:tcPr>
          <w:p w14:paraId="7C014946"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5864EC14"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center"/>
            <w:hideMark/>
          </w:tcPr>
          <w:p w14:paraId="32C1999A"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 </w:t>
            </w:r>
          </w:p>
        </w:tc>
      </w:tr>
      <w:tr w:rsidR="009F6CC0" w:rsidRPr="009F6CC0" w14:paraId="2747AEE6" w14:textId="77777777" w:rsidTr="009F6CC0">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398D5F83"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t>14</w:t>
            </w:r>
          </w:p>
        </w:tc>
        <w:tc>
          <w:tcPr>
            <w:tcW w:w="2608" w:type="dxa"/>
            <w:tcBorders>
              <w:top w:val="nil"/>
              <w:left w:val="nil"/>
              <w:bottom w:val="single" w:sz="4" w:space="0" w:color="auto"/>
              <w:right w:val="single" w:sz="4" w:space="0" w:color="auto"/>
            </w:tcBorders>
            <w:shd w:val="clear" w:color="auto" w:fill="auto"/>
            <w:noWrap/>
            <w:vAlign w:val="bottom"/>
            <w:hideMark/>
          </w:tcPr>
          <w:p w14:paraId="7F96094A"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TITLE</w:t>
            </w:r>
          </w:p>
        </w:tc>
        <w:tc>
          <w:tcPr>
            <w:tcW w:w="2972" w:type="dxa"/>
            <w:tcBorders>
              <w:top w:val="nil"/>
              <w:left w:val="nil"/>
              <w:bottom w:val="single" w:sz="4" w:space="0" w:color="auto"/>
              <w:right w:val="single" w:sz="4" w:space="0" w:color="auto"/>
            </w:tcBorders>
            <w:shd w:val="clear" w:color="auto" w:fill="auto"/>
            <w:noWrap/>
            <w:vAlign w:val="bottom"/>
            <w:hideMark/>
          </w:tcPr>
          <w:p w14:paraId="39EF60E2"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2F648177"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center"/>
            <w:hideMark/>
          </w:tcPr>
          <w:p w14:paraId="3DC77105"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Approval notification subject</w:t>
            </w:r>
          </w:p>
        </w:tc>
      </w:tr>
      <w:tr w:rsidR="009F6CC0" w:rsidRPr="009F6CC0" w14:paraId="116D5FA5" w14:textId="77777777" w:rsidTr="009F6CC0">
        <w:trPr>
          <w:trHeight w:val="6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14:paraId="040D7E7B" w14:textId="77777777" w:rsidR="009F6CC0" w:rsidRPr="009F6CC0" w:rsidRDefault="009F6CC0" w:rsidP="009F6CC0">
            <w:pPr>
              <w:jc w:val="center"/>
              <w:rPr>
                <w:rFonts w:ascii="Calibri" w:hAnsi="Calibri" w:cs="Calibri"/>
                <w:color w:val="000000"/>
                <w:sz w:val="22"/>
                <w:szCs w:val="22"/>
                <w:lang w:eastAsia="en-US"/>
              </w:rPr>
            </w:pPr>
            <w:r w:rsidRPr="009F6CC0">
              <w:rPr>
                <w:rFonts w:ascii="Calibri" w:hAnsi="Calibri" w:cs="Calibri"/>
                <w:color w:val="000000"/>
                <w:sz w:val="22"/>
                <w:szCs w:val="22"/>
                <w:lang w:eastAsia="en-US"/>
              </w:rPr>
              <w:lastRenderedPageBreak/>
              <w:t>15</w:t>
            </w:r>
          </w:p>
        </w:tc>
        <w:tc>
          <w:tcPr>
            <w:tcW w:w="2608" w:type="dxa"/>
            <w:tcBorders>
              <w:top w:val="nil"/>
              <w:left w:val="nil"/>
              <w:bottom w:val="single" w:sz="4" w:space="0" w:color="auto"/>
              <w:right w:val="single" w:sz="4" w:space="0" w:color="auto"/>
            </w:tcBorders>
            <w:shd w:val="clear" w:color="auto" w:fill="auto"/>
            <w:noWrap/>
            <w:vAlign w:val="bottom"/>
            <w:hideMark/>
          </w:tcPr>
          <w:p w14:paraId="14B9EEC2"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IDENTIFICATIONKEY</w:t>
            </w:r>
          </w:p>
        </w:tc>
        <w:tc>
          <w:tcPr>
            <w:tcW w:w="2972" w:type="dxa"/>
            <w:tcBorders>
              <w:top w:val="nil"/>
              <w:left w:val="nil"/>
              <w:bottom w:val="single" w:sz="4" w:space="0" w:color="auto"/>
              <w:right w:val="single" w:sz="4" w:space="0" w:color="auto"/>
            </w:tcBorders>
            <w:shd w:val="clear" w:color="auto" w:fill="auto"/>
            <w:noWrap/>
            <w:vAlign w:val="bottom"/>
            <w:hideMark/>
          </w:tcPr>
          <w:p w14:paraId="3C093330"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VARCHAR2</w:t>
            </w:r>
          </w:p>
        </w:tc>
        <w:tc>
          <w:tcPr>
            <w:tcW w:w="837" w:type="dxa"/>
            <w:tcBorders>
              <w:top w:val="nil"/>
              <w:left w:val="nil"/>
              <w:bottom w:val="single" w:sz="4" w:space="0" w:color="auto"/>
              <w:right w:val="single" w:sz="4" w:space="0" w:color="auto"/>
            </w:tcBorders>
            <w:shd w:val="clear" w:color="auto" w:fill="auto"/>
            <w:noWrap/>
            <w:vAlign w:val="bottom"/>
            <w:hideMark/>
          </w:tcPr>
          <w:p w14:paraId="47FD8072" w14:textId="77777777" w:rsidR="009F6CC0" w:rsidRPr="009F6CC0" w:rsidRDefault="009F6CC0" w:rsidP="009F6CC0">
            <w:pPr>
              <w:jc w:val="right"/>
              <w:rPr>
                <w:rFonts w:ascii="Calibri" w:hAnsi="Calibri" w:cs="Calibri"/>
                <w:color w:val="000000"/>
                <w:sz w:val="22"/>
                <w:szCs w:val="22"/>
                <w:lang w:eastAsia="en-US"/>
              </w:rPr>
            </w:pPr>
            <w:r w:rsidRPr="009F6CC0">
              <w:rPr>
                <w:rFonts w:ascii="Calibri" w:hAnsi="Calibri" w:cs="Calibri"/>
                <w:color w:val="000000"/>
                <w:sz w:val="22"/>
                <w:szCs w:val="22"/>
                <w:lang w:eastAsia="en-US"/>
              </w:rPr>
              <w:t>4000</w:t>
            </w:r>
          </w:p>
        </w:tc>
        <w:tc>
          <w:tcPr>
            <w:tcW w:w="2777" w:type="dxa"/>
            <w:tcBorders>
              <w:top w:val="nil"/>
              <w:left w:val="nil"/>
              <w:bottom w:val="single" w:sz="4" w:space="0" w:color="auto"/>
              <w:right w:val="single" w:sz="4" w:space="0" w:color="auto"/>
            </w:tcBorders>
            <w:shd w:val="clear" w:color="auto" w:fill="auto"/>
            <w:vAlign w:val="center"/>
            <w:hideMark/>
          </w:tcPr>
          <w:p w14:paraId="63355E3E" w14:textId="77777777" w:rsidR="009F6CC0" w:rsidRPr="009F6CC0" w:rsidRDefault="009F6CC0" w:rsidP="009F6CC0">
            <w:pPr>
              <w:rPr>
                <w:rFonts w:ascii="Calibri" w:hAnsi="Calibri" w:cs="Calibri"/>
                <w:color w:val="000000"/>
                <w:sz w:val="22"/>
                <w:szCs w:val="22"/>
                <w:lang w:eastAsia="en-US"/>
              </w:rPr>
            </w:pPr>
            <w:r w:rsidRPr="009F6CC0">
              <w:rPr>
                <w:rFonts w:ascii="Calibri" w:hAnsi="Calibri" w:cs="Calibri"/>
                <w:color w:val="000000"/>
                <w:sz w:val="22"/>
                <w:szCs w:val="22"/>
                <w:lang w:eastAsia="en-US"/>
              </w:rPr>
              <w:t>Key column which identifies the base transaction for which the notification is pending for approval</w:t>
            </w:r>
          </w:p>
        </w:tc>
      </w:tr>
    </w:tbl>
    <w:p w14:paraId="44907488" w14:textId="77777777" w:rsidR="009F6CC0" w:rsidRPr="009F6CC0" w:rsidRDefault="009F6CC0" w:rsidP="009F6CC0">
      <w:pPr>
        <w:pStyle w:val="BodyText"/>
        <w:spacing w:after="0"/>
        <w:ind w:left="0"/>
        <w:jc w:val="both"/>
        <w:rPr>
          <w:rFonts w:ascii="Georgia" w:hAnsi="Georgia"/>
        </w:rPr>
      </w:pPr>
    </w:p>
    <w:p w14:paraId="7BF82ECF" w14:textId="0EE9FF07" w:rsidR="000C53B1" w:rsidRDefault="000C53B1" w:rsidP="002D0CE9">
      <w:pPr>
        <w:pStyle w:val="BodyText"/>
        <w:spacing w:after="0"/>
        <w:ind w:left="0"/>
        <w:jc w:val="both"/>
        <w:rPr>
          <w:rFonts w:ascii="Georgia" w:hAnsi="Georgia"/>
        </w:rPr>
      </w:pPr>
    </w:p>
    <w:p w14:paraId="1699A089" w14:textId="761B7FAC" w:rsidR="00F75428" w:rsidRPr="00A22B16" w:rsidRDefault="003F766C" w:rsidP="002D0CE9">
      <w:pPr>
        <w:pStyle w:val="BodyText"/>
        <w:spacing w:after="0"/>
        <w:ind w:left="0"/>
        <w:jc w:val="both"/>
        <w:rPr>
          <w:rFonts w:ascii="Georgia" w:hAnsi="Georgia"/>
        </w:rPr>
      </w:pPr>
      <w:r>
        <w:rPr>
          <w:rFonts w:ascii="Georgia" w:hAnsi="Georgia"/>
        </w:rPr>
        <w:t xml:space="preserve">  </w:t>
      </w:r>
      <w:r w:rsidR="00166237" w:rsidRPr="00166237">
        <w:rPr>
          <w:rFonts w:ascii="Georgia" w:hAnsi="Georgia"/>
        </w:rPr>
        <w:object w:dxaOrig="1400" w:dyaOrig="831" w14:anchorId="515648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0.3pt;height:41.7pt" o:ole="">
            <v:imagedata r:id="rId24" o:title=""/>
          </v:shape>
          <o:OLEObject Type="Embed" ProgID="Package" ShapeID="_x0000_i1027" DrawAspect="Content" ObjectID="_1748780323" r:id="rId25"/>
        </w:object>
      </w:r>
    </w:p>
    <w:p w14:paraId="325E56DC" w14:textId="770E4E61" w:rsidR="00964083" w:rsidRPr="00A22B16" w:rsidRDefault="00964083" w:rsidP="00964083">
      <w:pPr>
        <w:pStyle w:val="Heading1"/>
        <w:jc w:val="both"/>
        <w:rPr>
          <w:rFonts w:ascii="Georgia" w:hAnsi="Georgia"/>
        </w:rPr>
      </w:pPr>
      <w:bookmarkStart w:id="35" w:name="_Toc104141530"/>
      <w:r>
        <w:rPr>
          <w:rFonts w:ascii="Georgia" w:hAnsi="Georgia"/>
        </w:rPr>
        <w:lastRenderedPageBreak/>
        <w:t>Data FIELD Mapping</w:t>
      </w:r>
      <w:bookmarkEnd w:id="35"/>
    </w:p>
    <w:p w14:paraId="6836F7DB" w14:textId="0995588B" w:rsidR="00964083" w:rsidRPr="00A22B16" w:rsidRDefault="00223CF2" w:rsidP="00964083">
      <w:pPr>
        <w:pStyle w:val="BodyText"/>
        <w:spacing w:after="0"/>
        <w:ind w:left="0"/>
        <w:jc w:val="both"/>
        <w:rPr>
          <w:rFonts w:ascii="Georgia" w:hAnsi="Georgia"/>
        </w:rPr>
      </w:pPr>
      <w:r>
        <w:rPr>
          <w:rFonts w:ascii="Georgia" w:hAnsi="Georgia"/>
        </w:rPr>
        <w:t>NA</w:t>
      </w:r>
    </w:p>
    <w:p w14:paraId="1FCF86C5" w14:textId="77777777" w:rsidR="00964083" w:rsidRPr="00A22B16" w:rsidRDefault="00964083" w:rsidP="00964083">
      <w:pPr>
        <w:pStyle w:val="BodyText"/>
        <w:spacing w:after="0"/>
        <w:ind w:left="0"/>
        <w:jc w:val="both"/>
        <w:rPr>
          <w:rFonts w:ascii="Georgia" w:hAnsi="Georgia"/>
        </w:rPr>
      </w:pPr>
    </w:p>
    <w:p w14:paraId="7771F0DB" w14:textId="76AA9029" w:rsidR="00964083" w:rsidRPr="00A22B16" w:rsidRDefault="00964083" w:rsidP="00964083">
      <w:pPr>
        <w:pStyle w:val="Heading2"/>
        <w:ind w:right="4344"/>
        <w:rPr>
          <w:rFonts w:ascii="Georgia" w:hAnsi="Georgia"/>
        </w:rPr>
      </w:pPr>
      <w:bookmarkStart w:id="36" w:name="_Toc104141531"/>
      <w:r>
        <w:rPr>
          <w:rFonts w:ascii="Georgia" w:hAnsi="Georgia"/>
        </w:rPr>
        <w:t>F</w:t>
      </w:r>
      <w:r w:rsidR="000818BF">
        <w:rPr>
          <w:rFonts w:ascii="Georgia" w:hAnsi="Georgia"/>
        </w:rPr>
        <w:t>ile format</w:t>
      </w:r>
      <w:bookmarkEnd w:id="36"/>
    </w:p>
    <w:p w14:paraId="03A38C68" w14:textId="030C78E1" w:rsidR="00964083" w:rsidRDefault="00223CF2" w:rsidP="00964083">
      <w:pPr>
        <w:pStyle w:val="BodyText"/>
        <w:spacing w:after="0"/>
        <w:ind w:left="0"/>
        <w:jc w:val="both"/>
        <w:rPr>
          <w:rFonts w:ascii="Georgia" w:hAnsi="Georgia"/>
        </w:rPr>
      </w:pPr>
      <w:r>
        <w:rPr>
          <w:rFonts w:ascii="Georgia" w:hAnsi="Georgia"/>
        </w:rPr>
        <w:t>NA</w:t>
      </w:r>
    </w:p>
    <w:p w14:paraId="7E774020" w14:textId="3A2F8F8C" w:rsidR="000818BF" w:rsidRDefault="000818BF" w:rsidP="00964083">
      <w:pPr>
        <w:pStyle w:val="BodyText"/>
        <w:spacing w:after="0"/>
        <w:ind w:left="0"/>
        <w:jc w:val="both"/>
        <w:rPr>
          <w:rFonts w:ascii="Georgia" w:hAnsi="Georgia"/>
        </w:rPr>
      </w:pPr>
    </w:p>
    <w:p w14:paraId="344E25B5" w14:textId="36F4BAC7" w:rsidR="00964083" w:rsidRPr="00A22B16" w:rsidRDefault="00964083" w:rsidP="00964083">
      <w:pPr>
        <w:pStyle w:val="Heading2"/>
        <w:ind w:right="4344"/>
        <w:rPr>
          <w:rFonts w:ascii="Georgia" w:hAnsi="Georgia"/>
        </w:rPr>
      </w:pPr>
      <w:bookmarkStart w:id="37" w:name="_Toc104141532"/>
      <w:r>
        <w:rPr>
          <w:rFonts w:ascii="Georgia" w:hAnsi="Georgia"/>
        </w:rPr>
        <w:t>Frequency</w:t>
      </w:r>
      <w:bookmarkEnd w:id="37"/>
    </w:p>
    <w:p w14:paraId="235EF0CD" w14:textId="3AE7F96B" w:rsidR="00964083" w:rsidRPr="00A22B16" w:rsidRDefault="00223CF2" w:rsidP="00964083">
      <w:pPr>
        <w:pStyle w:val="BodyText"/>
        <w:spacing w:after="0"/>
        <w:ind w:left="0"/>
        <w:jc w:val="both"/>
        <w:rPr>
          <w:rFonts w:ascii="Georgia" w:hAnsi="Georgia"/>
        </w:rPr>
      </w:pPr>
      <w:r>
        <w:rPr>
          <w:rFonts w:ascii="Georgia" w:hAnsi="Georgia"/>
        </w:rPr>
        <w:t>The PaaS approval validation integration is scheduled to run every 10 minutes.</w:t>
      </w:r>
    </w:p>
    <w:p w14:paraId="7996E180" w14:textId="5965CC5E" w:rsidR="00964083" w:rsidRPr="00A22B16" w:rsidRDefault="00964083" w:rsidP="00964083">
      <w:pPr>
        <w:pStyle w:val="Heading1"/>
        <w:jc w:val="both"/>
        <w:rPr>
          <w:rFonts w:ascii="Georgia" w:hAnsi="Georgia"/>
        </w:rPr>
      </w:pPr>
      <w:bookmarkStart w:id="38" w:name="_Toc104141533"/>
      <w:r>
        <w:rPr>
          <w:rFonts w:ascii="Georgia" w:hAnsi="Georgia"/>
        </w:rPr>
        <w:lastRenderedPageBreak/>
        <w:t>Exception handling</w:t>
      </w:r>
      <w:bookmarkEnd w:id="38"/>
    </w:p>
    <w:p w14:paraId="2C55EE07" w14:textId="032E087D" w:rsidR="00964083" w:rsidRPr="00A22B16" w:rsidRDefault="006206B0" w:rsidP="00964083">
      <w:pPr>
        <w:pStyle w:val="BodyText"/>
        <w:spacing w:after="0"/>
        <w:ind w:left="0"/>
        <w:jc w:val="both"/>
        <w:rPr>
          <w:rFonts w:ascii="Georgia" w:hAnsi="Georgia"/>
        </w:rPr>
      </w:pPr>
      <w:r>
        <w:rPr>
          <w:rFonts w:ascii="Georgia" w:hAnsi="Georgia"/>
        </w:rPr>
        <w:t>There can be various scenarios for an error to occur. This section defines those error scenarios and the exception handling has been done to notify and act accordingly.</w:t>
      </w:r>
    </w:p>
    <w:p w14:paraId="75F19CFB" w14:textId="093EFAB5" w:rsidR="00964083" w:rsidRPr="00A22B16" w:rsidRDefault="00964083" w:rsidP="00964083">
      <w:pPr>
        <w:pStyle w:val="Heading2"/>
        <w:ind w:right="4344"/>
        <w:rPr>
          <w:rFonts w:ascii="Georgia" w:hAnsi="Georgia"/>
        </w:rPr>
      </w:pPr>
      <w:bookmarkStart w:id="39" w:name="_Toc104141534"/>
      <w:r>
        <w:rPr>
          <w:rFonts w:ascii="Georgia" w:hAnsi="Georgia"/>
        </w:rPr>
        <w:t>Scenarios</w:t>
      </w:r>
      <w:bookmarkEnd w:id="39"/>
    </w:p>
    <w:p w14:paraId="0D19AD31" w14:textId="5822FED1" w:rsidR="00964083" w:rsidRDefault="009B1B64" w:rsidP="002D0CE9">
      <w:pPr>
        <w:pStyle w:val="BodyText"/>
        <w:spacing w:after="0"/>
        <w:ind w:left="0"/>
        <w:jc w:val="both"/>
        <w:rPr>
          <w:rFonts w:ascii="Georgia" w:hAnsi="Georgia"/>
        </w:rPr>
      </w:pPr>
      <w:r>
        <w:rPr>
          <w:rFonts w:ascii="Georgia" w:hAnsi="Georgia"/>
        </w:rPr>
        <w:t xml:space="preserve">In a tabular format give list of scenarios and exception handling </w:t>
      </w:r>
    </w:p>
    <w:p w14:paraId="5196852C" w14:textId="4E3EA67F" w:rsidR="006206B0" w:rsidRPr="009320F1" w:rsidRDefault="00B03F16" w:rsidP="009320F1">
      <w:pPr>
        <w:pStyle w:val="BodyText"/>
        <w:numPr>
          <w:ilvl w:val="0"/>
          <w:numId w:val="29"/>
        </w:numPr>
        <w:spacing w:after="0" w:line="276" w:lineRule="auto"/>
        <w:jc w:val="both"/>
        <w:rPr>
          <w:rFonts w:ascii="Calibri" w:hAnsi="Calibri" w:cs="Calibri"/>
        </w:rPr>
      </w:pPr>
      <w:r>
        <w:rPr>
          <w:rFonts w:ascii="Georgia" w:hAnsi="Georgia" w:cs="Calibri"/>
        </w:rPr>
        <w:t xml:space="preserve">If </w:t>
      </w:r>
      <w:r w:rsidR="006206B0" w:rsidRPr="009320F1">
        <w:rPr>
          <w:rFonts w:ascii="Calibri" w:hAnsi="Calibri" w:cs="Calibri"/>
        </w:rPr>
        <w:t>any of the step or node fails within th</w:t>
      </w:r>
      <w:r>
        <w:rPr>
          <w:rFonts w:ascii="Calibri" w:hAnsi="Calibri" w:cs="Calibri"/>
        </w:rPr>
        <w:t>e</w:t>
      </w:r>
      <w:r w:rsidR="006206B0" w:rsidRPr="009320F1">
        <w:rPr>
          <w:rFonts w:ascii="Calibri" w:hAnsi="Calibri" w:cs="Calibri"/>
        </w:rPr>
        <w:t xml:space="preserve"> OIC integration, Global Fault section is configured within this OIC integration to send an OIC error notification with relevant details.</w:t>
      </w:r>
    </w:p>
    <w:p w14:paraId="08A67E06" w14:textId="2295701C" w:rsidR="006206B0" w:rsidRPr="00B03F16" w:rsidRDefault="006206B0" w:rsidP="009320F1">
      <w:pPr>
        <w:pStyle w:val="BodyText"/>
        <w:numPr>
          <w:ilvl w:val="0"/>
          <w:numId w:val="29"/>
        </w:numPr>
        <w:spacing w:after="0" w:line="276" w:lineRule="auto"/>
        <w:jc w:val="both"/>
        <w:rPr>
          <w:rStyle w:val="x25"/>
          <w:rFonts w:ascii="Calibri" w:hAnsi="Calibri" w:cs="Calibri"/>
        </w:rPr>
      </w:pPr>
      <w:r w:rsidRPr="009320F1">
        <w:rPr>
          <w:rFonts w:ascii="Calibri" w:hAnsi="Calibri" w:cs="Calibri"/>
        </w:rPr>
        <w:t xml:space="preserve">The email id has been stored in OIC Lookup: </w:t>
      </w:r>
      <w:r w:rsidR="00B03F16" w:rsidRPr="00B03F16">
        <w:rPr>
          <w:rStyle w:val="x25"/>
          <w:rFonts w:ascii="Calibri" w:hAnsi="Calibri" w:cs="Calibri"/>
          <w:color w:val="000000"/>
        </w:rPr>
        <w:t>Fortis_FaultNotification_EmailAddress_Lookup</w:t>
      </w:r>
      <w:r w:rsidRPr="009320F1">
        <w:rPr>
          <w:rStyle w:val="x25"/>
          <w:rFonts w:ascii="Calibri" w:hAnsi="Calibri" w:cs="Calibri"/>
          <w:color w:val="000000"/>
        </w:rPr>
        <w:t xml:space="preserve"> against the given OIC integration name.</w:t>
      </w:r>
    </w:p>
    <w:p w14:paraId="59FAAD53" w14:textId="08623D49" w:rsidR="00B03F16" w:rsidRPr="009320F1" w:rsidRDefault="00B03F16" w:rsidP="009320F1">
      <w:pPr>
        <w:pStyle w:val="BodyText"/>
        <w:numPr>
          <w:ilvl w:val="0"/>
          <w:numId w:val="29"/>
        </w:numPr>
        <w:spacing w:after="0" w:line="276" w:lineRule="auto"/>
        <w:jc w:val="both"/>
        <w:rPr>
          <w:rFonts w:ascii="Calibri" w:hAnsi="Calibri" w:cs="Calibri"/>
        </w:rPr>
      </w:pPr>
      <w:r>
        <w:rPr>
          <w:rStyle w:val="x25"/>
          <w:rFonts w:ascii="Calibri" w:hAnsi="Calibri" w:cs="Calibri"/>
          <w:color w:val="000000"/>
        </w:rPr>
        <w:t xml:space="preserve">It also sends a notification every 10 mintes with the details of the PR/PO/BPA which have been processed in the given run. This notification also acts as a </w:t>
      </w:r>
      <w:r w:rsidR="00B2112D">
        <w:rPr>
          <w:rStyle w:val="x25"/>
          <w:rFonts w:ascii="Calibri" w:hAnsi="Calibri" w:cs="Calibri"/>
          <w:color w:val="000000"/>
        </w:rPr>
        <w:t xml:space="preserve">confirmation that the integration has been running fine. </w:t>
      </w:r>
    </w:p>
    <w:p w14:paraId="45FDC9C6" w14:textId="6FDC8A47" w:rsidR="006206B0" w:rsidRPr="009320F1" w:rsidRDefault="006206B0" w:rsidP="006206B0">
      <w:pPr>
        <w:pStyle w:val="BodyText"/>
        <w:spacing w:after="0"/>
        <w:ind w:left="0"/>
        <w:jc w:val="both"/>
        <w:rPr>
          <w:rFonts w:ascii="Calibri" w:hAnsi="Calibri" w:cs="Calibri"/>
        </w:rPr>
      </w:pPr>
    </w:p>
    <w:p w14:paraId="7AB1C9AA" w14:textId="1E390EDB" w:rsidR="006206B0" w:rsidRDefault="00B2112D" w:rsidP="006206B0">
      <w:pPr>
        <w:pStyle w:val="BodyText"/>
        <w:spacing w:after="0"/>
        <w:ind w:left="0"/>
        <w:jc w:val="both"/>
        <w:rPr>
          <w:rFonts w:ascii="Georgia" w:hAnsi="Georgia"/>
        </w:rPr>
      </w:pPr>
      <w:r>
        <w:rPr>
          <w:noProof/>
        </w:rPr>
        <w:drawing>
          <wp:inline distT="0" distB="0" distL="0" distR="0" wp14:anchorId="4ED5C72E" wp14:editId="31CEC29C">
            <wp:extent cx="6629400" cy="3049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29400" cy="3049270"/>
                    </a:xfrm>
                    <a:prstGeom prst="rect">
                      <a:avLst/>
                    </a:prstGeom>
                  </pic:spPr>
                </pic:pic>
              </a:graphicData>
            </a:graphic>
          </wp:inline>
        </w:drawing>
      </w:r>
    </w:p>
    <w:p w14:paraId="0DFBA288" w14:textId="09A70B38" w:rsidR="00B2112D" w:rsidRDefault="00B2112D" w:rsidP="006206B0">
      <w:pPr>
        <w:pStyle w:val="BodyText"/>
        <w:spacing w:after="0"/>
        <w:ind w:left="0"/>
        <w:jc w:val="both"/>
        <w:rPr>
          <w:rFonts w:ascii="Georgia" w:hAnsi="Georgia"/>
        </w:rPr>
      </w:pPr>
    </w:p>
    <w:p w14:paraId="686607FB" w14:textId="47821522" w:rsidR="00B2112D" w:rsidRDefault="00B2112D" w:rsidP="006206B0">
      <w:pPr>
        <w:pStyle w:val="BodyText"/>
        <w:spacing w:after="0"/>
        <w:ind w:left="0"/>
        <w:jc w:val="both"/>
        <w:rPr>
          <w:rFonts w:ascii="Georgia" w:hAnsi="Georgia"/>
        </w:rPr>
      </w:pPr>
      <w:r>
        <w:rPr>
          <w:noProof/>
        </w:rPr>
        <w:lastRenderedPageBreak/>
        <w:drawing>
          <wp:inline distT="0" distB="0" distL="0" distR="0" wp14:anchorId="7584DF58" wp14:editId="7919FC39">
            <wp:extent cx="6629400" cy="2995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29400" cy="2995295"/>
                    </a:xfrm>
                    <a:prstGeom prst="rect">
                      <a:avLst/>
                    </a:prstGeom>
                  </pic:spPr>
                </pic:pic>
              </a:graphicData>
            </a:graphic>
          </wp:inline>
        </w:drawing>
      </w:r>
    </w:p>
    <w:p w14:paraId="350AAEA0" w14:textId="77777777" w:rsidR="00300E47" w:rsidRDefault="00300E47" w:rsidP="006206B0">
      <w:pPr>
        <w:pStyle w:val="BodyText"/>
        <w:spacing w:after="0"/>
        <w:ind w:left="0"/>
        <w:jc w:val="both"/>
        <w:rPr>
          <w:rFonts w:ascii="Georgia" w:hAnsi="Georgia"/>
        </w:rPr>
      </w:pPr>
    </w:p>
    <w:p w14:paraId="667558CE" w14:textId="77777777" w:rsidR="002D0CE9" w:rsidRPr="00A22B16" w:rsidRDefault="002D0CE9" w:rsidP="002D0CE9">
      <w:pPr>
        <w:pStyle w:val="Heading1"/>
        <w:jc w:val="both"/>
        <w:rPr>
          <w:rFonts w:ascii="Georgia" w:hAnsi="Georgia"/>
        </w:rPr>
      </w:pPr>
      <w:bookmarkStart w:id="40" w:name="_Toc104141535"/>
      <w:r w:rsidRPr="00A22B16">
        <w:rPr>
          <w:rFonts w:ascii="Georgia" w:hAnsi="Georgia"/>
        </w:rPr>
        <w:lastRenderedPageBreak/>
        <w:t>Assumptions / Considerations</w:t>
      </w:r>
      <w:bookmarkEnd w:id="40"/>
    </w:p>
    <w:p w14:paraId="3EDCD6E4" w14:textId="77777777" w:rsidR="002D0CE9" w:rsidRPr="00A22B16" w:rsidRDefault="002D0CE9" w:rsidP="002D0CE9">
      <w:pPr>
        <w:pStyle w:val="BodyText"/>
        <w:ind w:left="0" w:firstLine="720"/>
        <w:jc w:val="both"/>
        <w:rPr>
          <w:rFonts w:ascii="Georgia" w:hAnsi="Georgia"/>
          <w:szCs w:val="22"/>
          <w:lang w:eastAsia="en-US"/>
        </w:rPr>
      </w:pPr>
      <w:bookmarkStart w:id="41" w:name="_Toc390463939"/>
      <w:r w:rsidRPr="00A22B16">
        <w:rPr>
          <w:rFonts w:ascii="Georgia" w:hAnsi="Georgia"/>
          <w:szCs w:val="22"/>
        </w:rPr>
        <w:t>The Proposed Solution will have the following technical considerations.</w:t>
      </w:r>
    </w:p>
    <w:p w14:paraId="392CAC90" w14:textId="49A77554" w:rsidR="002D0CE9" w:rsidRPr="00A22B16" w:rsidRDefault="002D0CE9" w:rsidP="000C53B1">
      <w:pPr>
        <w:pStyle w:val="BodyText"/>
        <w:ind w:left="1080"/>
        <w:jc w:val="both"/>
        <w:rPr>
          <w:rFonts w:ascii="Georgia" w:hAnsi="Georgia"/>
          <w:szCs w:val="22"/>
        </w:rPr>
      </w:pPr>
      <w:r w:rsidRPr="00A22B16">
        <w:rPr>
          <w:rFonts w:ascii="Georgia" w:hAnsi="Georgia"/>
          <w:szCs w:val="22"/>
        </w:rPr>
        <w:t>In the future, if any product bug arises in functionality then this process needs to be revisited after the bug is fixed.</w:t>
      </w:r>
    </w:p>
    <w:bookmarkEnd w:id="41"/>
    <w:p w14:paraId="26563311" w14:textId="77777777" w:rsidR="002E715A" w:rsidRPr="00A22B16" w:rsidRDefault="002E715A" w:rsidP="002E715A">
      <w:pPr>
        <w:pStyle w:val="BodyText"/>
        <w:ind w:left="1800"/>
        <w:rPr>
          <w:rFonts w:ascii="Georgia" w:hAnsi="Georgia"/>
        </w:rPr>
      </w:pPr>
    </w:p>
    <w:p w14:paraId="53F1ED2A" w14:textId="77777777" w:rsidR="002E715A" w:rsidRPr="00A22B16" w:rsidRDefault="002E715A" w:rsidP="002E715A">
      <w:pPr>
        <w:pStyle w:val="Heading1"/>
        <w:rPr>
          <w:rFonts w:ascii="Georgia" w:hAnsi="Georgia"/>
        </w:rPr>
      </w:pPr>
      <w:bookmarkStart w:id="42" w:name="_Toc390463949"/>
      <w:bookmarkStart w:id="43" w:name="_Toc104141536"/>
      <w:r w:rsidRPr="00A22B16">
        <w:rPr>
          <w:rFonts w:ascii="Georgia" w:hAnsi="Georgia"/>
        </w:rPr>
        <w:lastRenderedPageBreak/>
        <w:t>Open and Closed Issues</w:t>
      </w:r>
      <w:bookmarkEnd w:id="42"/>
      <w:bookmarkEnd w:id="43"/>
    </w:p>
    <w:p w14:paraId="032443DF" w14:textId="77777777" w:rsidR="002E715A" w:rsidRPr="00A22B16" w:rsidRDefault="002E715A" w:rsidP="002E715A">
      <w:pPr>
        <w:pStyle w:val="BodyText"/>
        <w:rPr>
          <w:rFonts w:ascii="Georgia" w:hAnsi="Georgia"/>
        </w:rPr>
      </w:pPr>
    </w:p>
    <w:p w14:paraId="214C6CCC" w14:textId="77777777" w:rsidR="002E715A" w:rsidRPr="00A22B16" w:rsidRDefault="002E715A" w:rsidP="002E715A">
      <w:pPr>
        <w:pStyle w:val="Heading2"/>
        <w:rPr>
          <w:rFonts w:ascii="Georgia" w:hAnsi="Georgia"/>
        </w:rPr>
      </w:pPr>
      <w:bookmarkStart w:id="44" w:name="_Toc390463950"/>
      <w:bookmarkStart w:id="45" w:name="_Toc104141537"/>
      <w:r w:rsidRPr="00A22B16">
        <w:rPr>
          <w:rFonts w:ascii="Georgia" w:hAnsi="Georgia"/>
        </w:rPr>
        <w:t>Open Issues</w:t>
      </w:r>
      <w:bookmarkEnd w:id="44"/>
      <w:bookmarkEnd w:id="45"/>
    </w:p>
    <w:p w14:paraId="0BF69D17"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708"/>
        <w:gridCol w:w="2645"/>
        <w:gridCol w:w="1405"/>
        <w:gridCol w:w="1170"/>
        <w:gridCol w:w="1260"/>
      </w:tblGrid>
      <w:tr w:rsidR="002E715A" w:rsidRPr="00A22B16" w14:paraId="62607934" w14:textId="77777777" w:rsidTr="002F69C5">
        <w:trPr>
          <w:tblHeader/>
        </w:trPr>
        <w:tc>
          <w:tcPr>
            <w:tcW w:w="892" w:type="dxa"/>
            <w:tcBorders>
              <w:top w:val="single" w:sz="12" w:space="0" w:color="000000"/>
              <w:bottom w:val="single" w:sz="6" w:space="0" w:color="000000"/>
              <w:right w:val="nil"/>
            </w:tcBorders>
            <w:shd w:val="clear" w:color="000000" w:fill="E6E6E6"/>
          </w:tcPr>
          <w:p w14:paraId="0EF530B5" w14:textId="77777777" w:rsidR="002E715A" w:rsidRPr="00A22B16" w:rsidRDefault="002E715A" w:rsidP="007D4E4D">
            <w:pPr>
              <w:pStyle w:val="TableHeading"/>
              <w:rPr>
                <w:rFonts w:ascii="Georgia" w:hAnsi="Georgia"/>
              </w:rPr>
            </w:pPr>
            <w:r w:rsidRPr="00A22B16">
              <w:rPr>
                <w:rFonts w:ascii="Georgia" w:hAnsi="Georgia"/>
              </w:rPr>
              <w:t>ID</w:t>
            </w:r>
          </w:p>
        </w:tc>
        <w:tc>
          <w:tcPr>
            <w:tcW w:w="2708" w:type="dxa"/>
            <w:tcBorders>
              <w:top w:val="single" w:sz="12" w:space="0" w:color="000000"/>
              <w:left w:val="nil"/>
              <w:bottom w:val="single" w:sz="6" w:space="0" w:color="000000"/>
              <w:right w:val="nil"/>
            </w:tcBorders>
            <w:shd w:val="clear" w:color="000000" w:fill="E6E6E6"/>
          </w:tcPr>
          <w:p w14:paraId="6F5A4FD1" w14:textId="77777777" w:rsidR="002E715A" w:rsidRPr="00A22B16" w:rsidRDefault="002E715A" w:rsidP="007D4E4D">
            <w:pPr>
              <w:pStyle w:val="TableHeading"/>
              <w:rPr>
                <w:rFonts w:ascii="Georgia" w:hAnsi="Georgia"/>
              </w:rPr>
            </w:pPr>
            <w:r w:rsidRPr="00A22B16">
              <w:rPr>
                <w:rFonts w:ascii="Georgia" w:hAnsi="Georgia"/>
              </w:rPr>
              <w:t>Issue</w:t>
            </w:r>
          </w:p>
        </w:tc>
        <w:tc>
          <w:tcPr>
            <w:tcW w:w="2645" w:type="dxa"/>
            <w:tcBorders>
              <w:top w:val="single" w:sz="12" w:space="0" w:color="000000"/>
              <w:left w:val="nil"/>
              <w:bottom w:val="single" w:sz="6" w:space="0" w:color="000000"/>
              <w:right w:val="nil"/>
            </w:tcBorders>
            <w:shd w:val="clear" w:color="000000" w:fill="E6E6E6"/>
          </w:tcPr>
          <w:p w14:paraId="76B4EA60"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159062FB"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5F3205A2"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0" w:type="dxa"/>
            <w:tcBorders>
              <w:top w:val="single" w:sz="12" w:space="0" w:color="000000"/>
              <w:left w:val="nil"/>
              <w:bottom w:val="single" w:sz="6" w:space="0" w:color="000000"/>
            </w:tcBorders>
            <w:shd w:val="clear" w:color="000000" w:fill="E6E6E6"/>
          </w:tcPr>
          <w:p w14:paraId="1D0EF883" w14:textId="77777777" w:rsidR="002E715A" w:rsidRPr="00A22B16" w:rsidRDefault="002E715A" w:rsidP="007D4E4D">
            <w:pPr>
              <w:pStyle w:val="TableHeading"/>
              <w:rPr>
                <w:rFonts w:ascii="Georgia" w:hAnsi="Georgia"/>
              </w:rPr>
            </w:pPr>
            <w:r w:rsidRPr="00A22B16">
              <w:rPr>
                <w:rFonts w:ascii="Georgia" w:hAnsi="Georgia"/>
              </w:rPr>
              <w:t>Impact Date</w:t>
            </w:r>
          </w:p>
        </w:tc>
      </w:tr>
      <w:tr w:rsidR="002E715A" w:rsidRPr="00A22B16" w14:paraId="0FF608FA" w14:textId="77777777" w:rsidTr="002F69C5">
        <w:tc>
          <w:tcPr>
            <w:tcW w:w="892" w:type="dxa"/>
            <w:shd w:val="clear" w:color="000000" w:fill="FFFFFF"/>
          </w:tcPr>
          <w:p w14:paraId="0D681F5E"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6E881311" w14:textId="77777777" w:rsidR="002E715A" w:rsidRPr="00A22B16" w:rsidRDefault="002E715A" w:rsidP="001600E2">
            <w:pPr>
              <w:pStyle w:val="TableText"/>
              <w:rPr>
                <w:rFonts w:ascii="Georgia" w:hAnsi="Georgia"/>
                <w:color w:val="000000"/>
              </w:rPr>
            </w:pPr>
          </w:p>
        </w:tc>
        <w:tc>
          <w:tcPr>
            <w:tcW w:w="2645" w:type="dxa"/>
            <w:shd w:val="clear" w:color="000000" w:fill="FFFFFF"/>
          </w:tcPr>
          <w:p w14:paraId="75505CAC"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7002919"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4C356C3D"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388636EE" w14:textId="77777777" w:rsidR="002E715A" w:rsidRPr="00A22B16" w:rsidRDefault="002E715A" w:rsidP="007D4E4D">
            <w:pPr>
              <w:pStyle w:val="TableText"/>
              <w:rPr>
                <w:rFonts w:ascii="Georgia" w:hAnsi="Georgia"/>
                <w:color w:val="000000"/>
              </w:rPr>
            </w:pPr>
          </w:p>
        </w:tc>
      </w:tr>
      <w:tr w:rsidR="002E715A" w:rsidRPr="00A22B16" w14:paraId="61B21BDD" w14:textId="77777777" w:rsidTr="002F69C5">
        <w:tc>
          <w:tcPr>
            <w:tcW w:w="892" w:type="dxa"/>
            <w:shd w:val="clear" w:color="000000" w:fill="FFFFFF"/>
          </w:tcPr>
          <w:p w14:paraId="6CC3215B"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14E3854A"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777D2AA4"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17D9CFB7"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1A0255F5"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66A84D80" w14:textId="77777777" w:rsidR="002E715A" w:rsidRPr="00A22B16" w:rsidRDefault="002E715A" w:rsidP="007D4E4D">
            <w:pPr>
              <w:pStyle w:val="TableText"/>
              <w:rPr>
                <w:rFonts w:ascii="Georgia" w:hAnsi="Georgia"/>
                <w:color w:val="000000"/>
              </w:rPr>
            </w:pPr>
          </w:p>
        </w:tc>
      </w:tr>
      <w:tr w:rsidR="002E715A" w:rsidRPr="00A22B16" w14:paraId="32214153" w14:textId="77777777" w:rsidTr="002F69C5">
        <w:tc>
          <w:tcPr>
            <w:tcW w:w="892" w:type="dxa"/>
            <w:shd w:val="clear" w:color="000000" w:fill="FFFFFF"/>
          </w:tcPr>
          <w:p w14:paraId="08E3CA80"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25DC427B"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0DEF2215"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9FB385A"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25AD9B6E"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1030906C" w14:textId="77777777" w:rsidR="002E715A" w:rsidRPr="00A22B16" w:rsidRDefault="002E715A" w:rsidP="007D4E4D">
            <w:pPr>
              <w:pStyle w:val="TableText"/>
              <w:rPr>
                <w:rFonts w:ascii="Georgia" w:hAnsi="Georgia"/>
                <w:color w:val="000000"/>
              </w:rPr>
            </w:pPr>
          </w:p>
        </w:tc>
      </w:tr>
      <w:tr w:rsidR="002F69C5" w:rsidRPr="00A22B16" w14:paraId="63403857" w14:textId="77777777" w:rsidTr="002F69C5">
        <w:tc>
          <w:tcPr>
            <w:tcW w:w="892" w:type="dxa"/>
            <w:shd w:val="clear" w:color="000000" w:fill="FFFFFF"/>
          </w:tcPr>
          <w:p w14:paraId="40D3C892" w14:textId="77777777" w:rsidR="002F69C5" w:rsidRPr="00A22B16" w:rsidRDefault="002F69C5" w:rsidP="007D4E4D">
            <w:pPr>
              <w:pStyle w:val="TableText"/>
              <w:rPr>
                <w:rFonts w:ascii="Georgia" w:hAnsi="Georgia"/>
                <w:color w:val="000000"/>
              </w:rPr>
            </w:pPr>
          </w:p>
        </w:tc>
        <w:tc>
          <w:tcPr>
            <w:tcW w:w="2708" w:type="dxa"/>
            <w:shd w:val="clear" w:color="000000" w:fill="FFFFFF"/>
          </w:tcPr>
          <w:p w14:paraId="17C26474" w14:textId="77777777" w:rsidR="002F69C5" w:rsidRPr="00A22B16" w:rsidRDefault="002F69C5" w:rsidP="007D4E4D">
            <w:pPr>
              <w:pStyle w:val="TableText"/>
              <w:rPr>
                <w:rFonts w:ascii="Georgia" w:hAnsi="Georgia"/>
                <w:color w:val="000000"/>
              </w:rPr>
            </w:pPr>
          </w:p>
        </w:tc>
        <w:tc>
          <w:tcPr>
            <w:tcW w:w="2645" w:type="dxa"/>
            <w:shd w:val="clear" w:color="000000" w:fill="FFFFFF"/>
          </w:tcPr>
          <w:p w14:paraId="179480B2" w14:textId="77777777" w:rsidR="002F69C5" w:rsidRPr="00A22B16" w:rsidRDefault="002F69C5" w:rsidP="007D4E4D">
            <w:pPr>
              <w:pStyle w:val="TableText"/>
              <w:rPr>
                <w:rFonts w:ascii="Georgia" w:hAnsi="Georgia"/>
                <w:color w:val="000000"/>
              </w:rPr>
            </w:pPr>
          </w:p>
        </w:tc>
        <w:tc>
          <w:tcPr>
            <w:tcW w:w="1405" w:type="dxa"/>
            <w:shd w:val="clear" w:color="000000" w:fill="FFFFFF"/>
          </w:tcPr>
          <w:p w14:paraId="3719FC3D" w14:textId="77777777" w:rsidR="002F69C5" w:rsidRPr="00A22B16" w:rsidRDefault="002F69C5" w:rsidP="007D4E4D">
            <w:pPr>
              <w:pStyle w:val="TableText"/>
              <w:rPr>
                <w:rFonts w:ascii="Georgia" w:hAnsi="Georgia"/>
                <w:color w:val="000000"/>
              </w:rPr>
            </w:pPr>
          </w:p>
        </w:tc>
        <w:tc>
          <w:tcPr>
            <w:tcW w:w="1170" w:type="dxa"/>
            <w:shd w:val="clear" w:color="000000" w:fill="FFFFFF"/>
          </w:tcPr>
          <w:p w14:paraId="7AEE8640" w14:textId="77777777" w:rsidR="002F69C5" w:rsidRPr="00A22B16" w:rsidRDefault="002F69C5" w:rsidP="007D4E4D">
            <w:pPr>
              <w:pStyle w:val="TableText"/>
              <w:rPr>
                <w:rFonts w:ascii="Georgia" w:hAnsi="Georgia"/>
                <w:color w:val="000000"/>
              </w:rPr>
            </w:pPr>
          </w:p>
        </w:tc>
        <w:tc>
          <w:tcPr>
            <w:tcW w:w="1260" w:type="dxa"/>
            <w:shd w:val="clear" w:color="000000" w:fill="FFFFFF"/>
          </w:tcPr>
          <w:p w14:paraId="2BA13A24" w14:textId="77777777" w:rsidR="002F69C5" w:rsidRPr="00A22B16" w:rsidRDefault="002F69C5" w:rsidP="007D4E4D">
            <w:pPr>
              <w:pStyle w:val="TableText"/>
              <w:rPr>
                <w:rFonts w:ascii="Georgia" w:hAnsi="Georgia"/>
                <w:color w:val="000000"/>
              </w:rPr>
            </w:pPr>
          </w:p>
        </w:tc>
      </w:tr>
    </w:tbl>
    <w:p w14:paraId="31BE4377" w14:textId="77777777" w:rsidR="002E715A" w:rsidRPr="00A22B16" w:rsidRDefault="002E715A" w:rsidP="002E715A">
      <w:pPr>
        <w:pStyle w:val="BodyText"/>
        <w:rPr>
          <w:rFonts w:ascii="Georgia" w:hAnsi="Georgia"/>
        </w:rPr>
      </w:pPr>
    </w:p>
    <w:p w14:paraId="6B2EE83F" w14:textId="77777777" w:rsidR="002E715A" w:rsidRPr="00A22B16" w:rsidRDefault="002E715A" w:rsidP="002E715A">
      <w:pPr>
        <w:pStyle w:val="Heading2"/>
        <w:rPr>
          <w:rFonts w:ascii="Georgia" w:hAnsi="Georgia"/>
        </w:rPr>
      </w:pPr>
      <w:bookmarkStart w:id="46" w:name="_Toc390463951"/>
      <w:bookmarkStart w:id="47" w:name="_Toc104141538"/>
      <w:r w:rsidRPr="00A22B16">
        <w:rPr>
          <w:rFonts w:ascii="Georgia" w:hAnsi="Georgia"/>
        </w:rPr>
        <w:t>Closed Issues</w:t>
      </w:r>
      <w:bookmarkEnd w:id="46"/>
      <w:bookmarkEnd w:id="47"/>
    </w:p>
    <w:p w14:paraId="0190A5B0"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438"/>
        <w:gridCol w:w="2915"/>
        <w:gridCol w:w="1405"/>
        <w:gridCol w:w="1170"/>
        <w:gridCol w:w="1261"/>
      </w:tblGrid>
      <w:tr w:rsidR="002E715A" w:rsidRPr="00A22B16" w14:paraId="28A8CD74" w14:textId="77777777" w:rsidTr="00DF09E2">
        <w:trPr>
          <w:tblHeader/>
        </w:trPr>
        <w:tc>
          <w:tcPr>
            <w:tcW w:w="892" w:type="dxa"/>
            <w:tcBorders>
              <w:top w:val="single" w:sz="12" w:space="0" w:color="000000"/>
              <w:bottom w:val="single" w:sz="6" w:space="0" w:color="000000"/>
              <w:right w:val="nil"/>
            </w:tcBorders>
            <w:shd w:val="clear" w:color="000000" w:fill="E6E6E6"/>
          </w:tcPr>
          <w:p w14:paraId="2530FA86" w14:textId="77777777" w:rsidR="002E715A" w:rsidRPr="00A22B16" w:rsidRDefault="002E715A" w:rsidP="007D4E4D">
            <w:pPr>
              <w:pStyle w:val="TableHeading"/>
              <w:rPr>
                <w:rFonts w:ascii="Georgia" w:hAnsi="Georgia"/>
              </w:rPr>
            </w:pPr>
            <w:r w:rsidRPr="00A22B16">
              <w:rPr>
                <w:rFonts w:ascii="Georgia" w:hAnsi="Georgia"/>
              </w:rPr>
              <w:t>ID</w:t>
            </w:r>
          </w:p>
        </w:tc>
        <w:tc>
          <w:tcPr>
            <w:tcW w:w="2438" w:type="dxa"/>
            <w:tcBorders>
              <w:top w:val="single" w:sz="12" w:space="0" w:color="000000"/>
              <w:left w:val="nil"/>
              <w:bottom w:val="single" w:sz="6" w:space="0" w:color="000000"/>
              <w:right w:val="nil"/>
            </w:tcBorders>
            <w:shd w:val="clear" w:color="000000" w:fill="E6E6E6"/>
          </w:tcPr>
          <w:p w14:paraId="6307B940" w14:textId="77777777" w:rsidR="002E715A" w:rsidRPr="00A22B16" w:rsidRDefault="002E715A" w:rsidP="007D4E4D">
            <w:pPr>
              <w:pStyle w:val="TableHeading"/>
              <w:rPr>
                <w:rFonts w:ascii="Georgia" w:hAnsi="Georgia"/>
              </w:rPr>
            </w:pPr>
            <w:r w:rsidRPr="00A22B16">
              <w:rPr>
                <w:rFonts w:ascii="Georgia" w:hAnsi="Georgia"/>
              </w:rPr>
              <w:t>Issue</w:t>
            </w:r>
          </w:p>
        </w:tc>
        <w:tc>
          <w:tcPr>
            <w:tcW w:w="2915" w:type="dxa"/>
            <w:tcBorders>
              <w:top w:val="single" w:sz="12" w:space="0" w:color="000000"/>
              <w:left w:val="nil"/>
              <w:bottom w:val="single" w:sz="6" w:space="0" w:color="000000"/>
              <w:right w:val="nil"/>
            </w:tcBorders>
            <w:shd w:val="clear" w:color="000000" w:fill="E6E6E6"/>
          </w:tcPr>
          <w:p w14:paraId="3A5AB809"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45530317"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1CAA70AF"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1" w:type="dxa"/>
            <w:tcBorders>
              <w:top w:val="single" w:sz="12" w:space="0" w:color="000000"/>
              <w:left w:val="nil"/>
              <w:bottom w:val="single" w:sz="6" w:space="0" w:color="000000"/>
            </w:tcBorders>
            <w:shd w:val="clear" w:color="000000" w:fill="E6E6E6"/>
          </w:tcPr>
          <w:p w14:paraId="51B1AF8E" w14:textId="77777777" w:rsidR="002E715A" w:rsidRPr="00A22B16" w:rsidRDefault="002E715A" w:rsidP="007D4E4D">
            <w:pPr>
              <w:pStyle w:val="TableHeading"/>
              <w:rPr>
                <w:rFonts w:ascii="Georgia" w:hAnsi="Georgia"/>
              </w:rPr>
            </w:pPr>
            <w:r w:rsidRPr="00A22B16">
              <w:rPr>
                <w:rFonts w:ascii="Georgia" w:hAnsi="Georgia"/>
              </w:rPr>
              <w:t>Impact Date</w:t>
            </w:r>
          </w:p>
        </w:tc>
      </w:tr>
      <w:tr w:rsidR="00DF09E2" w:rsidRPr="00A22B16" w14:paraId="6355613C" w14:textId="77777777" w:rsidTr="00DF09E2">
        <w:tc>
          <w:tcPr>
            <w:tcW w:w="892" w:type="dxa"/>
            <w:tcBorders>
              <w:top w:val="single" w:sz="6" w:space="0" w:color="000000"/>
            </w:tcBorders>
            <w:shd w:val="clear" w:color="000000" w:fill="FFFFFF"/>
          </w:tcPr>
          <w:p w14:paraId="6EDEA012" w14:textId="77777777" w:rsidR="00DF09E2" w:rsidRPr="00A22B16" w:rsidRDefault="00DF09E2" w:rsidP="001C5CC4">
            <w:pPr>
              <w:pStyle w:val="TableText"/>
              <w:rPr>
                <w:rFonts w:ascii="Georgia" w:hAnsi="Georgia"/>
                <w:color w:val="000000"/>
                <w:highlight w:val="yellow"/>
              </w:rPr>
            </w:pPr>
          </w:p>
        </w:tc>
        <w:tc>
          <w:tcPr>
            <w:tcW w:w="2438" w:type="dxa"/>
            <w:tcBorders>
              <w:top w:val="single" w:sz="6" w:space="0" w:color="000000"/>
            </w:tcBorders>
            <w:shd w:val="clear" w:color="000000" w:fill="FFFFFF"/>
          </w:tcPr>
          <w:p w14:paraId="6DAFD6EF" w14:textId="77777777" w:rsidR="00DF09E2" w:rsidRPr="00A22B16" w:rsidRDefault="00DF09E2" w:rsidP="001C5CC4">
            <w:pPr>
              <w:pStyle w:val="TableText"/>
              <w:rPr>
                <w:rFonts w:ascii="Georgia" w:hAnsi="Georgia"/>
                <w:color w:val="000000"/>
                <w:highlight w:val="yellow"/>
              </w:rPr>
            </w:pPr>
          </w:p>
        </w:tc>
        <w:tc>
          <w:tcPr>
            <w:tcW w:w="2915" w:type="dxa"/>
            <w:tcBorders>
              <w:top w:val="single" w:sz="6" w:space="0" w:color="000000"/>
            </w:tcBorders>
            <w:shd w:val="clear" w:color="000000" w:fill="FFFFFF"/>
          </w:tcPr>
          <w:p w14:paraId="0DD58D88" w14:textId="77777777" w:rsidR="00DF09E2" w:rsidRPr="00A22B16" w:rsidRDefault="00DF09E2" w:rsidP="007D4E4D">
            <w:pPr>
              <w:pStyle w:val="TableText"/>
              <w:rPr>
                <w:rFonts w:ascii="Georgia" w:hAnsi="Georgia"/>
                <w:color w:val="000000"/>
                <w:highlight w:val="yellow"/>
              </w:rPr>
            </w:pPr>
          </w:p>
        </w:tc>
        <w:tc>
          <w:tcPr>
            <w:tcW w:w="1405" w:type="dxa"/>
            <w:tcBorders>
              <w:top w:val="single" w:sz="6" w:space="0" w:color="000000"/>
            </w:tcBorders>
            <w:shd w:val="clear" w:color="000000" w:fill="FFFFFF"/>
          </w:tcPr>
          <w:p w14:paraId="54A353E0" w14:textId="77777777" w:rsidR="00DF09E2" w:rsidRPr="00A22B16" w:rsidRDefault="00DF09E2" w:rsidP="007D4E4D">
            <w:pPr>
              <w:pStyle w:val="TableText"/>
              <w:rPr>
                <w:rFonts w:ascii="Georgia" w:hAnsi="Georgia"/>
                <w:color w:val="000000"/>
              </w:rPr>
            </w:pPr>
          </w:p>
        </w:tc>
        <w:tc>
          <w:tcPr>
            <w:tcW w:w="1170" w:type="dxa"/>
            <w:tcBorders>
              <w:top w:val="single" w:sz="6" w:space="0" w:color="000000"/>
            </w:tcBorders>
            <w:shd w:val="clear" w:color="000000" w:fill="FFFFFF"/>
          </w:tcPr>
          <w:p w14:paraId="18D59E6E" w14:textId="77777777" w:rsidR="00DF09E2" w:rsidRPr="00A22B16" w:rsidRDefault="00DF09E2" w:rsidP="007D4E4D">
            <w:pPr>
              <w:pStyle w:val="TableText"/>
              <w:rPr>
                <w:rFonts w:ascii="Georgia" w:hAnsi="Georgia"/>
                <w:color w:val="000000"/>
              </w:rPr>
            </w:pPr>
          </w:p>
        </w:tc>
        <w:tc>
          <w:tcPr>
            <w:tcW w:w="1261" w:type="dxa"/>
            <w:tcBorders>
              <w:top w:val="single" w:sz="6" w:space="0" w:color="000000"/>
            </w:tcBorders>
            <w:shd w:val="clear" w:color="000000" w:fill="FFFFFF"/>
          </w:tcPr>
          <w:p w14:paraId="562BA492" w14:textId="77777777" w:rsidR="00DF09E2" w:rsidRPr="00A22B16" w:rsidRDefault="00DF09E2" w:rsidP="007D4E4D">
            <w:pPr>
              <w:pStyle w:val="TableText"/>
              <w:rPr>
                <w:rFonts w:ascii="Georgia" w:hAnsi="Georgia"/>
                <w:color w:val="000000"/>
              </w:rPr>
            </w:pPr>
          </w:p>
        </w:tc>
      </w:tr>
      <w:tr w:rsidR="00DF09E2" w:rsidRPr="00A22B16" w14:paraId="22C79307" w14:textId="77777777" w:rsidTr="00DF09E2">
        <w:tc>
          <w:tcPr>
            <w:tcW w:w="892" w:type="dxa"/>
            <w:shd w:val="clear" w:color="000000" w:fill="FFFFFF"/>
          </w:tcPr>
          <w:p w14:paraId="5D801FB9"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174DEFC0"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3F34FAD"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484458CB"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10F3F63"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40FF720F" w14:textId="77777777" w:rsidR="00DF09E2" w:rsidRPr="00A22B16" w:rsidRDefault="00DF09E2" w:rsidP="007D4E4D">
            <w:pPr>
              <w:pStyle w:val="TableText"/>
              <w:rPr>
                <w:rFonts w:ascii="Georgia" w:hAnsi="Georgia"/>
                <w:color w:val="000000"/>
              </w:rPr>
            </w:pPr>
          </w:p>
        </w:tc>
      </w:tr>
      <w:tr w:rsidR="00DF09E2" w:rsidRPr="00A22B16" w14:paraId="671479F5" w14:textId="77777777" w:rsidTr="00DF09E2">
        <w:tc>
          <w:tcPr>
            <w:tcW w:w="892" w:type="dxa"/>
            <w:shd w:val="clear" w:color="000000" w:fill="FFFFFF"/>
          </w:tcPr>
          <w:p w14:paraId="5D602FDC"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4E18ED3A"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D51AFE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1D5DEA0"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74CA7252"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15909799" w14:textId="77777777" w:rsidR="00DF09E2" w:rsidRPr="00A22B16" w:rsidRDefault="00DF09E2" w:rsidP="007D4E4D">
            <w:pPr>
              <w:pStyle w:val="TableText"/>
              <w:rPr>
                <w:rFonts w:ascii="Georgia" w:hAnsi="Georgia"/>
                <w:color w:val="000000"/>
              </w:rPr>
            </w:pPr>
          </w:p>
        </w:tc>
      </w:tr>
      <w:tr w:rsidR="00DF09E2" w:rsidRPr="00A22B16" w14:paraId="47F67BAE" w14:textId="77777777" w:rsidTr="00DF09E2">
        <w:tc>
          <w:tcPr>
            <w:tcW w:w="892" w:type="dxa"/>
            <w:shd w:val="clear" w:color="000000" w:fill="FFFFFF"/>
          </w:tcPr>
          <w:p w14:paraId="1797A0BF"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2EFE72B7"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72839A3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DC0119D"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C708197"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53283141" w14:textId="77777777" w:rsidR="00DF09E2" w:rsidRPr="00A22B16" w:rsidRDefault="00DF09E2" w:rsidP="007D4E4D">
            <w:pPr>
              <w:pStyle w:val="TableText"/>
              <w:rPr>
                <w:rFonts w:ascii="Georgia" w:hAnsi="Georgia"/>
                <w:color w:val="000000"/>
              </w:rPr>
            </w:pPr>
          </w:p>
        </w:tc>
      </w:tr>
    </w:tbl>
    <w:p w14:paraId="55F39FB8" w14:textId="77777777" w:rsidR="002E715A" w:rsidRPr="00A22B16" w:rsidRDefault="002E715A" w:rsidP="002E715A">
      <w:pPr>
        <w:pStyle w:val="BodyText"/>
        <w:rPr>
          <w:rFonts w:ascii="Georgia" w:hAnsi="Georgia"/>
        </w:rPr>
      </w:pPr>
    </w:p>
    <w:p w14:paraId="7E434A0E" w14:textId="77777777" w:rsidR="002E715A" w:rsidRPr="00A22B16" w:rsidRDefault="002E715A" w:rsidP="002E715A">
      <w:pPr>
        <w:pStyle w:val="BodyText"/>
        <w:rPr>
          <w:rFonts w:ascii="Georgia" w:hAnsi="Georgia"/>
        </w:rPr>
      </w:pPr>
    </w:p>
    <w:sectPr w:rsidR="002E715A" w:rsidRPr="00A22B16" w:rsidSect="00B55435">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DDAFD" w14:textId="77777777" w:rsidR="0088353A" w:rsidRDefault="0088353A">
      <w:r>
        <w:separator/>
      </w:r>
    </w:p>
  </w:endnote>
  <w:endnote w:type="continuationSeparator" w:id="0">
    <w:p w14:paraId="3A9C2461" w14:textId="77777777" w:rsidR="0088353A" w:rsidRDefault="008835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97E3F" w14:textId="77777777" w:rsidR="003E2E7A" w:rsidRDefault="003E2E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4D72D" w14:textId="02708438" w:rsidR="003E2E7A" w:rsidRDefault="0088353A">
    <w:pPr>
      <w:pStyle w:val="Footer"/>
      <w:framePr w:hSpace="187" w:wrap="around" w:vAnchor="text" w:hAnchor="margin" w:xAlign="right" w:y="1"/>
      <w:tabs>
        <w:tab w:val="right" w:pos="9900"/>
        <w:tab w:val="right" w:pos="10440"/>
      </w:tabs>
    </w:pPr>
    <w:r>
      <w:fldChar w:fldCharType="begin"/>
    </w:r>
    <w:r>
      <w:instrText xml:space="preserve"> STYLEREF HD1 \* MERGEFORMAT </w:instrText>
    </w:r>
    <w:r>
      <w:fldChar w:fldCharType="separate"/>
    </w:r>
    <w:r w:rsidR="00166237">
      <w:rPr>
        <w:noProof/>
      </w:rPr>
      <w:t>Open and Closed Issues</w:t>
    </w:r>
    <w:r>
      <w:rPr>
        <w:noProof/>
      </w:rPr>
      <w:fldChar w:fldCharType="end"/>
    </w:r>
    <w:r w:rsidR="003E2E7A">
      <w:t xml:space="preserve">     </w:t>
    </w:r>
    <w:r w:rsidR="003E2E7A">
      <w:fldChar w:fldCharType="begin"/>
    </w:r>
    <w:r w:rsidR="003E2E7A">
      <w:instrText xml:space="preserve"> If </w:instrText>
    </w:r>
    <w:r>
      <w:fldChar w:fldCharType="begin"/>
    </w:r>
    <w:r>
      <w:instrText xml:space="preserve"> Section </w:instrText>
    </w:r>
    <w:r>
      <w:fldChar w:fldCharType="separate"/>
    </w:r>
    <w:r w:rsidR="00166237">
      <w:instrText>3</w:instrText>
    </w:r>
    <w:r>
      <w:fldChar w:fldCharType="end"/>
    </w:r>
    <w:r w:rsidR="003E2E7A">
      <w:instrText xml:space="preserve"> &gt; 1 “</w:instrText>
    </w:r>
    <w:r w:rsidR="003E2E7A">
      <w:fldChar w:fldCharType="begin"/>
    </w:r>
    <w:r w:rsidR="003E2E7A">
      <w:instrText xml:space="preserve">PAGE </w:instrText>
    </w:r>
    <w:r w:rsidR="003E2E7A">
      <w:fldChar w:fldCharType="separate"/>
    </w:r>
    <w:r w:rsidR="00166237">
      <w:rPr>
        <w:noProof/>
      </w:rPr>
      <w:instrText>17</w:instrText>
    </w:r>
    <w:r w:rsidR="003E2E7A">
      <w:fldChar w:fldCharType="end"/>
    </w:r>
    <w:r w:rsidR="003E2E7A">
      <w:instrText xml:space="preserve"> of </w:instrText>
    </w:r>
    <w:r w:rsidR="003E2E7A">
      <w:fldChar w:fldCharType="begin"/>
    </w:r>
    <w:r w:rsidR="003E2E7A">
      <w:instrText xml:space="preserve"> =  </w:instrText>
    </w:r>
    <w:r>
      <w:fldChar w:fldCharType="begin"/>
    </w:r>
    <w:r>
      <w:instrText xml:space="preserve"> NUMPAGES </w:instrText>
    </w:r>
    <w:r>
      <w:fldChar w:fldCharType="separate"/>
    </w:r>
    <w:r w:rsidR="00166237">
      <w:rPr>
        <w:noProof/>
      </w:rPr>
      <w:instrText>17</w:instrText>
    </w:r>
    <w:r>
      <w:rPr>
        <w:noProof/>
      </w:rPr>
      <w:fldChar w:fldCharType="end"/>
    </w:r>
    <w:r w:rsidR="003E2E7A">
      <w:instrText xml:space="preserve"> - Sec1  </w:instrText>
    </w:r>
    <w:r w:rsidR="003E2E7A">
      <w:fldChar w:fldCharType="separate"/>
    </w:r>
    <w:r w:rsidR="00166237">
      <w:rPr>
        <w:noProof/>
      </w:rPr>
      <w:instrText>15</w:instrText>
    </w:r>
    <w:r w:rsidR="003E2E7A">
      <w:fldChar w:fldCharType="end"/>
    </w:r>
    <w:r w:rsidR="003E2E7A">
      <w:instrText>” “</w:instrText>
    </w:r>
    <w:r w:rsidR="003E2E7A">
      <w:fldChar w:fldCharType="begin"/>
    </w:r>
    <w:r w:rsidR="003E2E7A">
      <w:instrText xml:space="preserve"> PAGE </w:instrText>
    </w:r>
    <w:r w:rsidR="003E2E7A">
      <w:fldChar w:fldCharType="separate"/>
    </w:r>
    <w:r w:rsidR="00166237">
      <w:rPr>
        <w:noProof/>
      </w:rPr>
      <w:instrText>iii</w:instrText>
    </w:r>
    <w:r w:rsidR="003E2E7A">
      <w:fldChar w:fldCharType="end"/>
    </w:r>
    <w:r w:rsidR="003E2E7A">
      <w:instrText xml:space="preserve">” </w:instrText>
    </w:r>
    <w:r w:rsidR="003E2E7A">
      <w:fldChar w:fldCharType="separate"/>
    </w:r>
    <w:r w:rsidR="00166237">
      <w:rPr>
        <w:noProof/>
      </w:rPr>
      <w:t>17 of 15</w:t>
    </w:r>
    <w:r w:rsidR="003E2E7A">
      <w:fldChar w:fldCharType="end"/>
    </w:r>
  </w:p>
  <w:p w14:paraId="649AD31B" w14:textId="77777777" w:rsidR="003E2E7A" w:rsidRDefault="003E2E7A">
    <w:pPr>
      <w:pStyle w:val="Footer"/>
      <w:tabs>
        <w:tab w:val="center" w:pos="5400"/>
        <w:tab w:val="right" w:pos="972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CCB22" w14:textId="77777777" w:rsidR="003E2E7A" w:rsidRDefault="003E2E7A">
    <w:pPr>
      <w:pStyle w:val="Footer"/>
      <w:tabs>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8925F" w14:textId="77777777" w:rsidR="003E2E7A" w:rsidRDefault="003E2E7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1A73FBCA" w14:textId="77777777" w:rsidR="003E2E7A" w:rsidRDefault="003E2E7A">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F41F9" w14:textId="77777777" w:rsidR="003E2E7A" w:rsidRDefault="003E2E7A">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17815" w14:textId="77777777" w:rsidR="0088353A" w:rsidRDefault="0088353A">
      <w:r>
        <w:separator/>
      </w:r>
    </w:p>
  </w:footnote>
  <w:footnote w:type="continuationSeparator" w:id="0">
    <w:p w14:paraId="2C17F4E2" w14:textId="77777777" w:rsidR="0088353A" w:rsidRDefault="008835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4A8E6" w14:textId="77777777" w:rsidR="003E2E7A" w:rsidRDefault="003E2E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49593" w14:textId="71EA6476" w:rsidR="003E2E7A" w:rsidRDefault="003E2E7A">
    <w:pPr>
      <w:pStyle w:val="Header"/>
    </w:pPr>
    <w:r>
      <w:tab/>
    </w:r>
    <w:r>
      <w:rPr>
        <w:noProof/>
      </w:rPr>
      <w:drawing>
        <wp:inline distT="0" distB="0" distL="0" distR="0" wp14:anchorId="6334AF8D" wp14:editId="609455D5">
          <wp:extent cx="676275" cy="381000"/>
          <wp:effectExtent l="0" t="0" r="0" b="0"/>
          <wp:docPr id="15" name="Picture 15"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t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3810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7D403" w14:textId="77777777" w:rsidR="003E2E7A" w:rsidRDefault="003E2E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78F4E" w14:textId="77777777" w:rsidR="003E2E7A" w:rsidRDefault="003E2E7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08AE6" w14:textId="77777777" w:rsidR="003E2E7A" w:rsidRDefault="003E2E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3E59"/>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6A598C"/>
    <w:multiLevelType w:val="hybridMultilevel"/>
    <w:tmpl w:val="1F0C6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AE7996"/>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B0011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67054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013992"/>
    <w:multiLevelType w:val="hybridMultilevel"/>
    <w:tmpl w:val="88EEA2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BD87572"/>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462016B"/>
    <w:multiLevelType w:val="hybridMultilevel"/>
    <w:tmpl w:val="3684B492"/>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9" w15:restartNumberingAfterBreak="0">
    <w:nsid w:val="271630C6"/>
    <w:multiLevelType w:val="hybridMultilevel"/>
    <w:tmpl w:val="B686E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320F54"/>
    <w:multiLevelType w:val="multilevel"/>
    <w:tmpl w:val="941A0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84B79"/>
    <w:multiLevelType w:val="hybridMultilevel"/>
    <w:tmpl w:val="185E16C6"/>
    <w:lvl w:ilvl="0" w:tplc="8830F90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2E2908E5"/>
    <w:multiLevelType w:val="hybridMultilevel"/>
    <w:tmpl w:val="CEFACB4E"/>
    <w:lvl w:ilvl="0" w:tplc="712ADDD2">
      <w:start w:val="1"/>
      <w:numFmt w:val="bullet"/>
      <w:pStyle w:val="Pa1"/>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15:restartNumberingAfterBreak="0">
    <w:nsid w:val="3048694A"/>
    <w:multiLevelType w:val="hybridMultilevel"/>
    <w:tmpl w:val="2F10C3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3480168"/>
    <w:multiLevelType w:val="hybridMultilevel"/>
    <w:tmpl w:val="41BE7648"/>
    <w:lvl w:ilvl="0" w:tplc="0409000F">
      <w:start w:val="1"/>
      <w:numFmt w:val="decimal"/>
      <w:lvlText w:val="%1."/>
      <w:lvlJc w:val="left"/>
      <w:pPr>
        <w:ind w:left="1771" w:hanging="360"/>
      </w:pPr>
      <w:rPr>
        <w:rFonts w:hint="default"/>
      </w:rPr>
    </w:lvl>
    <w:lvl w:ilvl="1" w:tplc="04090003">
      <w:start w:val="1"/>
      <w:numFmt w:val="bullet"/>
      <w:lvlText w:val="o"/>
      <w:lvlJc w:val="left"/>
      <w:pPr>
        <w:ind w:left="2491" w:hanging="360"/>
      </w:pPr>
      <w:rPr>
        <w:rFonts w:ascii="Courier New" w:hAnsi="Courier New" w:cs="Courier New" w:hint="default"/>
      </w:rPr>
    </w:lvl>
    <w:lvl w:ilvl="2" w:tplc="04090005">
      <w:start w:val="1"/>
      <w:numFmt w:val="bullet"/>
      <w:lvlText w:val=""/>
      <w:lvlJc w:val="left"/>
      <w:pPr>
        <w:ind w:left="3211" w:hanging="360"/>
      </w:pPr>
      <w:rPr>
        <w:rFonts w:ascii="Wingdings" w:hAnsi="Wingdings" w:hint="default"/>
      </w:rPr>
    </w:lvl>
    <w:lvl w:ilvl="3" w:tplc="0409000F">
      <w:start w:val="1"/>
      <w:numFmt w:val="decimal"/>
      <w:lvlText w:val="%4."/>
      <w:lvlJc w:val="left"/>
      <w:pPr>
        <w:ind w:left="3931" w:hanging="360"/>
      </w:pPr>
      <w:rPr>
        <w:rFonts w:hint="default"/>
      </w:rPr>
    </w:lvl>
    <w:lvl w:ilvl="4" w:tplc="04090003" w:tentative="1">
      <w:start w:val="1"/>
      <w:numFmt w:val="bullet"/>
      <w:lvlText w:val="o"/>
      <w:lvlJc w:val="left"/>
      <w:pPr>
        <w:ind w:left="4651" w:hanging="360"/>
      </w:pPr>
      <w:rPr>
        <w:rFonts w:ascii="Courier New" w:hAnsi="Courier New" w:cs="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cs="Courier New" w:hint="default"/>
      </w:rPr>
    </w:lvl>
    <w:lvl w:ilvl="8" w:tplc="04090005" w:tentative="1">
      <w:start w:val="1"/>
      <w:numFmt w:val="bullet"/>
      <w:lvlText w:val=""/>
      <w:lvlJc w:val="left"/>
      <w:pPr>
        <w:ind w:left="7531" w:hanging="360"/>
      </w:pPr>
      <w:rPr>
        <w:rFonts w:ascii="Wingdings" w:hAnsi="Wingdings" w:hint="default"/>
      </w:rPr>
    </w:lvl>
  </w:abstractNum>
  <w:abstractNum w:abstractNumId="15" w15:restartNumberingAfterBreak="0">
    <w:nsid w:val="35B35790"/>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A6B5F9E"/>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0F5293"/>
    <w:multiLevelType w:val="hybridMultilevel"/>
    <w:tmpl w:val="1BE6C0F6"/>
    <w:lvl w:ilvl="0" w:tplc="C2F27A9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C11715D"/>
    <w:multiLevelType w:val="hybridMultilevel"/>
    <w:tmpl w:val="AE6E53E6"/>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D2E3236"/>
    <w:multiLevelType w:val="hybridMultilevel"/>
    <w:tmpl w:val="CFB6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A077A"/>
    <w:multiLevelType w:val="hybridMultilevel"/>
    <w:tmpl w:val="6122B1E6"/>
    <w:lvl w:ilvl="0" w:tplc="3788AA68">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7410E6F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9968B5"/>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71A5289"/>
    <w:multiLevelType w:val="hybridMultilevel"/>
    <w:tmpl w:val="4CBE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E96A8F"/>
    <w:multiLevelType w:val="hybridMultilevel"/>
    <w:tmpl w:val="90361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5C336BF4"/>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C93D90"/>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733D05"/>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15:restartNumberingAfterBreak="0">
    <w:nsid w:val="75034305"/>
    <w:multiLevelType w:val="hybridMultilevel"/>
    <w:tmpl w:val="9B42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5447BC"/>
    <w:multiLevelType w:val="hybridMultilevel"/>
    <w:tmpl w:val="BD96C69C"/>
    <w:lvl w:ilvl="0" w:tplc="04090017">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1" w15:restartNumberingAfterBreak="0">
    <w:nsid w:val="7A7069B7"/>
    <w:multiLevelType w:val="hybridMultilevel"/>
    <w:tmpl w:val="D8920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F203836"/>
    <w:multiLevelType w:val="hybridMultilevel"/>
    <w:tmpl w:val="4B3825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4"/>
  </w:num>
  <w:num w:numId="3">
    <w:abstractNumId w:val="28"/>
  </w:num>
  <w:num w:numId="4">
    <w:abstractNumId w:val="12"/>
  </w:num>
  <w:num w:numId="5">
    <w:abstractNumId w:val="14"/>
  </w:num>
  <w:num w:numId="6">
    <w:abstractNumId w:val="20"/>
  </w:num>
  <w:num w:numId="7">
    <w:abstractNumId w:val="15"/>
  </w:num>
  <w:num w:numId="8">
    <w:abstractNumId w:val="17"/>
  </w:num>
  <w:num w:numId="9">
    <w:abstractNumId w:val="6"/>
  </w:num>
  <w:num w:numId="10">
    <w:abstractNumId w:val="25"/>
  </w:num>
  <w:num w:numId="11">
    <w:abstractNumId w:val="0"/>
  </w:num>
  <w:num w:numId="12">
    <w:abstractNumId w:val="16"/>
  </w:num>
  <w:num w:numId="13">
    <w:abstractNumId w:val="26"/>
  </w:num>
  <w:num w:numId="14">
    <w:abstractNumId w:val="7"/>
  </w:num>
  <w:num w:numId="15">
    <w:abstractNumId w:val="21"/>
  </w:num>
  <w:num w:numId="16">
    <w:abstractNumId w:val="4"/>
  </w:num>
  <w:num w:numId="17">
    <w:abstractNumId w:val="32"/>
  </w:num>
  <w:num w:numId="18">
    <w:abstractNumId w:val="27"/>
  </w:num>
  <w:num w:numId="19">
    <w:abstractNumId w:val="2"/>
  </w:num>
  <w:num w:numId="20">
    <w:abstractNumId w:val="3"/>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3"/>
  </w:num>
  <w:num w:numId="24">
    <w:abstractNumId w:val="22"/>
  </w:num>
  <w:num w:numId="25">
    <w:abstractNumId w:val="31"/>
  </w:num>
  <w:num w:numId="26">
    <w:abstractNumId w:val="10"/>
  </w:num>
  <w:num w:numId="27">
    <w:abstractNumId w:val="5"/>
  </w:num>
  <w:num w:numId="28">
    <w:abstractNumId w:val="18"/>
  </w:num>
  <w:num w:numId="29">
    <w:abstractNumId w:val="29"/>
  </w:num>
  <w:num w:numId="30">
    <w:abstractNumId w:val="19"/>
  </w:num>
  <w:num w:numId="31">
    <w:abstractNumId w:val="1"/>
  </w:num>
  <w:num w:numId="32">
    <w:abstractNumId w:val="13"/>
  </w:num>
  <w:num w:numId="33">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tjS3sDA3tDA0NDdU0lEKTi0uzszPAykwNKwFABEikSAtAAAA"/>
  </w:docVars>
  <w:rsids>
    <w:rsidRoot w:val="00D7581F"/>
    <w:rsid w:val="00015BBD"/>
    <w:rsid w:val="00016EED"/>
    <w:rsid w:val="00027D2B"/>
    <w:rsid w:val="00030F8F"/>
    <w:rsid w:val="0004013F"/>
    <w:rsid w:val="0004604E"/>
    <w:rsid w:val="00051D7F"/>
    <w:rsid w:val="00053AAB"/>
    <w:rsid w:val="00054EE8"/>
    <w:rsid w:val="000564FE"/>
    <w:rsid w:val="00056630"/>
    <w:rsid w:val="00071737"/>
    <w:rsid w:val="0007339A"/>
    <w:rsid w:val="000814AC"/>
    <w:rsid w:val="000818BF"/>
    <w:rsid w:val="00082095"/>
    <w:rsid w:val="00092054"/>
    <w:rsid w:val="000A3950"/>
    <w:rsid w:val="000C026F"/>
    <w:rsid w:val="000C53B1"/>
    <w:rsid w:val="000C77F9"/>
    <w:rsid w:val="000D5E99"/>
    <w:rsid w:val="000D7377"/>
    <w:rsid w:val="000D74EE"/>
    <w:rsid w:val="000D7550"/>
    <w:rsid w:val="000D7E86"/>
    <w:rsid w:val="000E201B"/>
    <w:rsid w:val="000E21CA"/>
    <w:rsid w:val="000F1AF5"/>
    <w:rsid w:val="000F2C25"/>
    <w:rsid w:val="000F38C9"/>
    <w:rsid w:val="000F5350"/>
    <w:rsid w:val="000F7ACC"/>
    <w:rsid w:val="00101D7C"/>
    <w:rsid w:val="001032DF"/>
    <w:rsid w:val="001036E7"/>
    <w:rsid w:val="00104A31"/>
    <w:rsid w:val="00104C0E"/>
    <w:rsid w:val="00110462"/>
    <w:rsid w:val="00110D98"/>
    <w:rsid w:val="00112186"/>
    <w:rsid w:val="0011283D"/>
    <w:rsid w:val="00113C05"/>
    <w:rsid w:val="00116345"/>
    <w:rsid w:val="00120E0D"/>
    <w:rsid w:val="00145DC5"/>
    <w:rsid w:val="001477F9"/>
    <w:rsid w:val="0015471D"/>
    <w:rsid w:val="001600E2"/>
    <w:rsid w:val="00166237"/>
    <w:rsid w:val="00172C58"/>
    <w:rsid w:val="00173182"/>
    <w:rsid w:val="001779CC"/>
    <w:rsid w:val="0018391A"/>
    <w:rsid w:val="001853D2"/>
    <w:rsid w:val="001866CA"/>
    <w:rsid w:val="00191D08"/>
    <w:rsid w:val="001A3D42"/>
    <w:rsid w:val="001B66DF"/>
    <w:rsid w:val="001B7DE7"/>
    <w:rsid w:val="001C26CF"/>
    <w:rsid w:val="001C5CC4"/>
    <w:rsid w:val="001C6C6C"/>
    <w:rsid w:val="001D0E26"/>
    <w:rsid w:val="001D4585"/>
    <w:rsid w:val="001D5B1D"/>
    <w:rsid w:val="001D628E"/>
    <w:rsid w:val="001F152F"/>
    <w:rsid w:val="001F4019"/>
    <w:rsid w:val="001F51E0"/>
    <w:rsid w:val="001F62DB"/>
    <w:rsid w:val="001F7A65"/>
    <w:rsid w:val="00206BC9"/>
    <w:rsid w:val="0021048A"/>
    <w:rsid w:val="002171EA"/>
    <w:rsid w:val="00223B59"/>
    <w:rsid w:val="00223CF2"/>
    <w:rsid w:val="00236A15"/>
    <w:rsid w:val="002372D2"/>
    <w:rsid w:val="00237C47"/>
    <w:rsid w:val="0024385D"/>
    <w:rsid w:val="002460BC"/>
    <w:rsid w:val="002507BF"/>
    <w:rsid w:val="00250C07"/>
    <w:rsid w:val="00251305"/>
    <w:rsid w:val="00251EBE"/>
    <w:rsid w:val="00253DF3"/>
    <w:rsid w:val="002576C4"/>
    <w:rsid w:val="0026215C"/>
    <w:rsid w:val="00265EE1"/>
    <w:rsid w:val="0028548B"/>
    <w:rsid w:val="00287323"/>
    <w:rsid w:val="0029092F"/>
    <w:rsid w:val="002917AF"/>
    <w:rsid w:val="00296F5B"/>
    <w:rsid w:val="002A0BF8"/>
    <w:rsid w:val="002A3575"/>
    <w:rsid w:val="002A5BCC"/>
    <w:rsid w:val="002B266F"/>
    <w:rsid w:val="002B5D1D"/>
    <w:rsid w:val="002B6513"/>
    <w:rsid w:val="002C2D50"/>
    <w:rsid w:val="002C58EE"/>
    <w:rsid w:val="002C680D"/>
    <w:rsid w:val="002D0CE9"/>
    <w:rsid w:val="002D3547"/>
    <w:rsid w:val="002D7292"/>
    <w:rsid w:val="002E715A"/>
    <w:rsid w:val="002F0870"/>
    <w:rsid w:val="002F0E4E"/>
    <w:rsid w:val="002F224B"/>
    <w:rsid w:val="002F2B6C"/>
    <w:rsid w:val="002F69C5"/>
    <w:rsid w:val="00300A82"/>
    <w:rsid w:val="00300E47"/>
    <w:rsid w:val="00302289"/>
    <w:rsid w:val="003049B6"/>
    <w:rsid w:val="00304D99"/>
    <w:rsid w:val="0030633B"/>
    <w:rsid w:val="00306A50"/>
    <w:rsid w:val="00307207"/>
    <w:rsid w:val="00307803"/>
    <w:rsid w:val="00311371"/>
    <w:rsid w:val="00311D41"/>
    <w:rsid w:val="00317693"/>
    <w:rsid w:val="0032544A"/>
    <w:rsid w:val="003278FB"/>
    <w:rsid w:val="00331961"/>
    <w:rsid w:val="00332AC3"/>
    <w:rsid w:val="0033311D"/>
    <w:rsid w:val="00340E05"/>
    <w:rsid w:val="0034355A"/>
    <w:rsid w:val="00352025"/>
    <w:rsid w:val="00352A88"/>
    <w:rsid w:val="00355BB7"/>
    <w:rsid w:val="00360CD7"/>
    <w:rsid w:val="003662BE"/>
    <w:rsid w:val="00367F45"/>
    <w:rsid w:val="003715FD"/>
    <w:rsid w:val="00380280"/>
    <w:rsid w:val="00384253"/>
    <w:rsid w:val="00386CAA"/>
    <w:rsid w:val="0039337A"/>
    <w:rsid w:val="003A785E"/>
    <w:rsid w:val="003B1EAF"/>
    <w:rsid w:val="003B3954"/>
    <w:rsid w:val="003B65E5"/>
    <w:rsid w:val="003C153E"/>
    <w:rsid w:val="003D114B"/>
    <w:rsid w:val="003D3E6E"/>
    <w:rsid w:val="003D5E4B"/>
    <w:rsid w:val="003E2E7A"/>
    <w:rsid w:val="003E3665"/>
    <w:rsid w:val="003E4996"/>
    <w:rsid w:val="003E518F"/>
    <w:rsid w:val="003F2693"/>
    <w:rsid w:val="003F766C"/>
    <w:rsid w:val="00400372"/>
    <w:rsid w:val="004065B0"/>
    <w:rsid w:val="004208F5"/>
    <w:rsid w:val="00431AA2"/>
    <w:rsid w:val="00434EDE"/>
    <w:rsid w:val="00435D39"/>
    <w:rsid w:val="00437F8D"/>
    <w:rsid w:val="00443873"/>
    <w:rsid w:val="00444766"/>
    <w:rsid w:val="00451D5A"/>
    <w:rsid w:val="004526BB"/>
    <w:rsid w:val="0045369B"/>
    <w:rsid w:val="004536A4"/>
    <w:rsid w:val="004673E9"/>
    <w:rsid w:val="004707DA"/>
    <w:rsid w:val="00477395"/>
    <w:rsid w:val="00477B50"/>
    <w:rsid w:val="00490900"/>
    <w:rsid w:val="004917BA"/>
    <w:rsid w:val="00495736"/>
    <w:rsid w:val="004964C8"/>
    <w:rsid w:val="004A3622"/>
    <w:rsid w:val="004B2B5C"/>
    <w:rsid w:val="004C2853"/>
    <w:rsid w:val="004C3ABB"/>
    <w:rsid w:val="004C468C"/>
    <w:rsid w:val="004C4EC0"/>
    <w:rsid w:val="004D0032"/>
    <w:rsid w:val="004D05FE"/>
    <w:rsid w:val="004D06DB"/>
    <w:rsid w:val="004D1B81"/>
    <w:rsid w:val="004D2821"/>
    <w:rsid w:val="004E202F"/>
    <w:rsid w:val="004E299A"/>
    <w:rsid w:val="004E2A0C"/>
    <w:rsid w:val="004E2E68"/>
    <w:rsid w:val="004E36DC"/>
    <w:rsid w:val="004E7E1F"/>
    <w:rsid w:val="004F341E"/>
    <w:rsid w:val="00502F3E"/>
    <w:rsid w:val="005071A9"/>
    <w:rsid w:val="0050794B"/>
    <w:rsid w:val="005140E3"/>
    <w:rsid w:val="00514DE5"/>
    <w:rsid w:val="005242AD"/>
    <w:rsid w:val="00525515"/>
    <w:rsid w:val="00526DB9"/>
    <w:rsid w:val="00530295"/>
    <w:rsid w:val="00530CF0"/>
    <w:rsid w:val="00533412"/>
    <w:rsid w:val="005449B4"/>
    <w:rsid w:val="00552181"/>
    <w:rsid w:val="005531C3"/>
    <w:rsid w:val="00553861"/>
    <w:rsid w:val="00571FB6"/>
    <w:rsid w:val="0057412F"/>
    <w:rsid w:val="005804BB"/>
    <w:rsid w:val="00585E41"/>
    <w:rsid w:val="00585FD7"/>
    <w:rsid w:val="00594C25"/>
    <w:rsid w:val="005A025F"/>
    <w:rsid w:val="005A0C0E"/>
    <w:rsid w:val="005A211A"/>
    <w:rsid w:val="005A2AAF"/>
    <w:rsid w:val="005A4504"/>
    <w:rsid w:val="005A6F86"/>
    <w:rsid w:val="005B072B"/>
    <w:rsid w:val="005B3F3D"/>
    <w:rsid w:val="005B67EB"/>
    <w:rsid w:val="005B6A4D"/>
    <w:rsid w:val="005B7DDC"/>
    <w:rsid w:val="005C00A3"/>
    <w:rsid w:val="005C6AA9"/>
    <w:rsid w:val="005C74FC"/>
    <w:rsid w:val="005E1EB8"/>
    <w:rsid w:val="005E4C37"/>
    <w:rsid w:val="005F0BE3"/>
    <w:rsid w:val="005F27B2"/>
    <w:rsid w:val="005F4ECE"/>
    <w:rsid w:val="005F6712"/>
    <w:rsid w:val="005F790E"/>
    <w:rsid w:val="006009CF"/>
    <w:rsid w:val="00604264"/>
    <w:rsid w:val="00604A5F"/>
    <w:rsid w:val="00606621"/>
    <w:rsid w:val="006077D6"/>
    <w:rsid w:val="00612E46"/>
    <w:rsid w:val="00615AC6"/>
    <w:rsid w:val="00616C51"/>
    <w:rsid w:val="006206B0"/>
    <w:rsid w:val="006213D2"/>
    <w:rsid w:val="00625236"/>
    <w:rsid w:val="006260CE"/>
    <w:rsid w:val="00626E3B"/>
    <w:rsid w:val="00632212"/>
    <w:rsid w:val="00632DBD"/>
    <w:rsid w:val="00634251"/>
    <w:rsid w:val="0063787B"/>
    <w:rsid w:val="00650E0F"/>
    <w:rsid w:val="0065147B"/>
    <w:rsid w:val="00667DC9"/>
    <w:rsid w:val="00675746"/>
    <w:rsid w:val="006763D8"/>
    <w:rsid w:val="00693627"/>
    <w:rsid w:val="006A100E"/>
    <w:rsid w:val="006A6599"/>
    <w:rsid w:val="006A6B77"/>
    <w:rsid w:val="006B3E31"/>
    <w:rsid w:val="006B484F"/>
    <w:rsid w:val="006C73CF"/>
    <w:rsid w:val="006E0815"/>
    <w:rsid w:val="006E2265"/>
    <w:rsid w:val="006E4D7A"/>
    <w:rsid w:val="006E647D"/>
    <w:rsid w:val="006F3021"/>
    <w:rsid w:val="006F3609"/>
    <w:rsid w:val="00705A9C"/>
    <w:rsid w:val="00707B0D"/>
    <w:rsid w:val="00713A58"/>
    <w:rsid w:val="00715374"/>
    <w:rsid w:val="00723F29"/>
    <w:rsid w:val="007362E0"/>
    <w:rsid w:val="00742084"/>
    <w:rsid w:val="00744AD7"/>
    <w:rsid w:val="0074568E"/>
    <w:rsid w:val="007456F6"/>
    <w:rsid w:val="00747596"/>
    <w:rsid w:val="007501C7"/>
    <w:rsid w:val="00752811"/>
    <w:rsid w:val="007544AB"/>
    <w:rsid w:val="00756178"/>
    <w:rsid w:val="00764C27"/>
    <w:rsid w:val="0076723E"/>
    <w:rsid w:val="0077228B"/>
    <w:rsid w:val="0077632A"/>
    <w:rsid w:val="00777368"/>
    <w:rsid w:val="0078031A"/>
    <w:rsid w:val="00782E58"/>
    <w:rsid w:val="0078449A"/>
    <w:rsid w:val="00786258"/>
    <w:rsid w:val="00793C93"/>
    <w:rsid w:val="00794C57"/>
    <w:rsid w:val="00795079"/>
    <w:rsid w:val="0079750B"/>
    <w:rsid w:val="007A48C3"/>
    <w:rsid w:val="007B1AD2"/>
    <w:rsid w:val="007C1207"/>
    <w:rsid w:val="007C7494"/>
    <w:rsid w:val="007D4E4D"/>
    <w:rsid w:val="007E5973"/>
    <w:rsid w:val="007E59AC"/>
    <w:rsid w:val="007E6A32"/>
    <w:rsid w:val="007E70E6"/>
    <w:rsid w:val="007F793A"/>
    <w:rsid w:val="008018FB"/>
    <w:rsid w:val="0080262A"/>
    <w:rsid w:val="008047C4"/>
    <w:rsid w:val="008064D6"/>
    <w:rsid w:val="0081177B"/>
    <w:rsid w:val="00814202"/>
    <w:rsid w:val="008159BF"/>
    <w:rsid w:val="00821D93"/>
    <w:rsid w:val="00822211"/>
    <w:rsid w:val="00823A71"/>
    <w:rsid w:val="0083195D"/>
    <w:rsid w:val="008327B4"/>
    <w:rsid w:val="008341AC"/>
    <w:rsid w:val="0083464F"/>
    <w:rsid w:val="00835ED4"/>
    <w:rsid w:val="00836A5E"/>
    <w:rsid w:val="008425E5"/>
    <w:rsid w:val="00847ED3"/>
    <w:rsid w:val="00852F70"/>
    <w:rsid w:val="00853359"/>
    <w:rsid w:val="00860952"/>
    <w:rsid w:val="00862725"/>
    <w:rsid w:val="008773FB"/>
    <w:rsid w:val="008776DD"/>
    <w:rsid w:val="0088353A"/>
    <w:rsid w:val="00887153"/>
    <w:rsid w:val="00891C57"/>
    <w:rsid w:val="00893681"/>
    <w:rsid w:val="0089481C"/>
    <w:rsid w:val="00896C7C"/>
    <w:rsid w:val="008A6E55"/>
    <w:rsid w:val="008B15BF"/>
    <w:rsid w:val="008B5099"/>
    <w:rsid w:val="008C12B8"/>
    <w:rsid w:val="008C4D78"/>
    <w:rsid w:val="008C6941"/>
    <w:rsid w:val="008D0213"/>
    <w:rsid w:val="008D3057"/>
    <w:rsid w:val="008E33A9"/>
    <w:rsid w:val="008E7C5D"/>
    <w:rsid w:val="008E7D4A"/>
    <w:rsid w:val="008F1E2A"/>
    <w:rsid w:val="008F218D"/>
    <w:rsid w:val="008F3968"/>
    <w:rsid w:val="00900CB6"/>
    <w:rsid w:val="009010E1"/>
    <w:rsid w:val="00902202"/>
    <w:rsid w:val="009073B6"/>
    <w:rsid w:val="0091146F"/>
    <w:rsid w:val="0091775C"/>
    <w:rsid w:val="00921CAF"/>
    <w:rsid w:val="00925B78"/>
    <w:rsid w:val="009320F1"/>
    <w:rsid w:val="00932786"/>
    <w:rsid w:val="00932FA9"/>
    <w:rsid w:val="00935165"/>
    <w:rsid w:val="00935EBC"/>
    <w:rsid w:val="00937077"/>
    <w:rsid w:val="00937917"/>
    <w:rsid w:val="009427D7"/>
    <w:rsid w:val="00942B71"/>
    <w:rsid w:val="00943A36"/>
    <w:rsid w:val="00944256"/>
    <w:rsid w:val="00944DEF"/>
    <w:rsid w:val="00954558"/>
    <w:rsid w:val="00964083"/>
    <w:rsid w:val="00964F26"/>
    <w:rsid w:val="00964F38"/>
    <w:rsid w:val="009651E9"/>
    <w:rsid w:val="00970ACA"/>
    <w:rsid w:val="00971669"/>
    <w:rsid w:val="009744FF"/>
    <w:rsid w:val="00985FF8"/>
    <w:rsid w:val="009925A5"/>
    <w:rsid w:val="009965C9"/>
    <w:rsid w:val="009A6C46"/>
    <w:rsid w:val="009B1B64"/>
    <w:rsid w:val="009B3D6B"/>
    <w:rsid w:val="009D3DE1"/>
    <w:rsid w:val="009D77DB"/>
    <w:rsid w:val="009D7ED8"/>
    <w:rsid w:val="009E0970"/>
    <w:rsid w:val="009E399F"/>
    <w:rsid w:val="009E73FF"/>
    <w:rsid w:val="009F09B8"/>
    <w:rsid w:val="009F1CDC"/>
    <w:rsid w:val="009F3084"/>
    <w:rsid w:val="009F3492"/>
    <w:rsid w:val="009F38D9"/>
    <w:rsid w:val="009F6CC0"/>
    <w:rsid w:val="00A034AB"/>
    <w:rsid w:val="00A03ABD"/>
    <w:rsid w:val="00A06A44"/>
    <w:rsid w:val="00A11008"/>
    <w:rsid w:val="00A13655"/>
    <w:rsid w:val="00A13687"/>
    <w:rsid w:val="00A22B16"/>
    <w:rsid w:val="00A23DCB"/>
    <w:rsid w:val="00A2719C"/>
    <w:rsid w:val="00A35DD3"/>
    <w:rsid w:val="00A36F34"/>
    <w:rsid w:val="00A378C1"/>
    <w:rsid w:val="00A477A1"/>
    <w:rsid w:val="00A56AA0"/>
    <w:rsid w:val="00A61529"/>
    <w:rsid w:val="00A62940"/>
    <w:rsid w:val="00A63FF4"/>
    <w:rsid w:val="00A67D07"/>
    <w:rsid w:val="00A747C7"/>
    <w:rsid w:val="00A80864"/>
    <w:rsid w:val="00A81CCA"/>
    <w:rsid w:val="00A8358B"/>
    <w:rsid w:val="00A84F93"/>
    <w:rsid w:val="00A8545B"/>
    <w:rsid w:val="00A85922"/>
    <w:rsid w:val="00A86435"/>
    <w:rsid w:val="00A95856"/>
    <w:rsid w:val="00A97802"/>
    <w:rsid w:val="00AB1ED7"/>
    <w:rsid w:val="00AB58C1"/>
    <w:rsid w:val="00AB653E"/>
    <w:rsid w:val="00AB70E1"/>
    <w:rsid w:val="00AC0258"/>
    <w:rsid w:val="00AC49A8"/>
    <w:rsid w:val="00AC4BDE"/>
    <w:rsid w:val="00AC53E0"/>
    <w:rsid w:val="00AC5D55"/>
    <w:rsid w:val="00AD3A40"/>
    <w:rsid w:val="00AD4821"/>
    <w:rsid w:val="00AD6106"/>
    <w:rsid w:val="00AE05DC"/>
    <w:rsid w:val="00AF215A"/>
    <w:rsid w:val="00AF48FE"/>
    <w:rsid w:val="00AF5FDD"/>
    <w:rsid w:val="00B0065B"/>
    <w:rsid w:val="00B02CF6"/>
    <w:rsid w:val="00B02E39"/>
    <w:rsid w:val="00B03F16"/>
    <w:rsid w:val="00B15B85"/>
    <w:rsid w:val="00B15D2D"/>
    <w:rsid w:val="00B2112D"/>
    <w:rsid w:val="00B23B16"/>
    <w:rsid w:val="00B4222A"/>
    <w:rsid w:val="00B424F1"/>
    <w:rsid w:val="00B470BA"/>
    <w:rsid w:val="00B50435"/>
    <w:rsid w:val="00B52A7B"/>
    <w:rsid w:val="00B54DEB"/>
    <w:rsid w:val="00B5517A"/>
    <w:rsid w:val="00B55435"/>
    <w:rsid w:val="00B603D9"/>
    <w:rsid w:val="00B65F08"/>
    <w:rsid w:val="00B74206"/>
    <w:rsid w:val="00B74D92"/>
    <w:rsid w:val="00B82FDF"/>
    <w:rsid w:val="00B86200"/>
    <w:rsid w:val="00B879A5"/>
    <w:rsid w:val="00B92F8C"/>
    <w:rsid w:val="00B94F01"/>
    <w:rsid w:val="00BA184D"/>
    <w:rsid w:val="00BA55F6"/>
    <w:rsid w:val="00BB002F"/>
    <w:rsid w:val="00BB0968"/>
    <w:rsid w:val="00BB1A1B"/>
    <w:rsid w:val="00BB2405"/>
    <w:rsid w:val="00BC1BD7"/>
    <w:rsid w:val="00BC25CC"/>
    <w:rsid w:val="00BC42E0"/>
    <w:rsid w:val="00BD6710"/>
    <w:rsid w:val="00BD7796"/>
    <w:rsid w:val="00BD7B88"/>
    <w:rsid w:val="00BE2091"/>
    <w:rsid w:val="00BE738E"/>
    <w:rsid w:val="00BE7942"/>
    <w:rsid w:val="00BF6514"/>
    <w:rsid w:val="00C00D52"/>
    <w:rsid w:val="00C01A74"/>
    <w:rsid w:val="00C028CE"/>
    <w:rsid w:val="00C06789"/>
    <w:rsid w:val="00C17E9C"/>
    <w:rsid w:val="00C246F0"/>
    <w:rsid w:val="00C350A9"/>
    <w:rsid w:val="00C35536"/>
    <w:rsid w:val="00C41235"/>
    <w:rsid w:val="00C42212"/>
    <w:rsid w:val="00C42365"/>
    <w:rsid w:val="00C45508"/>
    <w:rsid w:val="00C509B9"/>
    <w:rsid w:val="00C546AE"/>
    <w:rsid w:val="00C5606D"/>
    <w:rsid w:val="00C60A69"/>
    <w:rsid w:val="00C6145C"/>
    <w:rsid w:val="00C61EA5"/>
    <w:rsid w:val="00C62C29"/>
    <w:rsid w:val="00C724F2"/>
    <w:rsid w:val="00C72685"/>
    <w:rsid w:val="00C7309E"/>
    <w:rsid w:val="00C7668A"/>
    <w:rsid w:val="00C800B7"/>
    <w:rsid w:val="00C836F5"/>
    <w:rsid w:val="00C86D1B"/>
    <w:rsid w:val="00C93476"/>
    <w:rsid w:val="00C96828"/>
    <w:rsid w:val="00CA4F44"/>
    <w:rsid w:val="00CA58E9"/>
    <w:rsid w:val="00CA7781"/>
    <w:rsid w:val="00CB29DD"/>
    <w:rsid w:val="00CB46AA"/>
    <w:rsid w:val="00CC1C03"/>
    <w:rsid w:val="00CC7DD0"/>
    <w:rsid w:val="00CD1865"/>
    <w:rsid w:val="00CE05C1"/>
    <w:rsid w:val="00CE2152"/>
    <w:rsid w:val="00CE3B77"/>
    <w:rsid w:val="00CE3C2A"/>
    <w:rsid w:val="00CF4F54"/>
    <w:rsid w:val="00D03B3D"/>
    <w:rsid w:val="00D0705B"/>
    <w:rsid w:val="00D20D88"/>
    <w:rsid w:val="00D20F2F"/>
    <w:rsid w:val="00D21740"/>
    <w:rsid w:val="00D21D24"/>
    <w:rsid w:val="00D22F54"/>
    <w:rsid w:val="00D23E52"/>
    <w:rsid w:val="00D2567E"/>
    <w:rsid w:val="00D26724"/>
    <w:rsid w:val="00D3122A"/>
    <w:rsid w:val="00D36185"/>
    <w:rsid w:val="00D40F93"/>
    <w:rsid w:val="00D433DA"/>
    <w:rsid w:val="00D464BE"/>
    <w:rsid w:val="00D50F18"/>
    <w:rsid w:val="00D52478"/>
    <w:rsid w:val="00D54AF2"/>
    <w:rsid w:val="00D56D1D"/>
    <w:rsid w:val="00D623FC"/>
    <w:rsid w:val="00D628F2"/>
    <w:rsid w:val="00D66DB3"/>
    <w:rsid w:val="00D7581F"/>
    <w:rsid w:val="00D77C0F"/>
    <w:rsid w:val="00D84335"/>
    <w:rsid w:val="00D86CB2"/>
    <w:rsid w:val="00DA021C"/>
    <w:rsid w:val="00DA391B"/>
    <w:rsid w:val="00DB114A"/>
    <w:rsid w:val="00DB1916"/>
    <w:rsid w:val="00DB1A55"/>
    <w:rsid w:val="00DB1DB3"/>
    <w:rsid w:val="00DB3B38"/>
    <w:rsid w:val="00DB600E"/>
    <w:rsid w:val="00DC79FA"/>
    <w:rsid w:val="00DE0839"/>
    <w:rsid w:val="00DE0FAE"/>
    <w:rsid w:val="00DE1718"/>
    <w:rsid w:val="00DF09E2"/>
    <w:rsid w:val="00DF2951"/>
    <w:rsid w:val="00DF4A9E"/>
    <w:rsid w:val="00DF53CE"/>
    <w:rsid w:val="00E077B3"/>
    <w:rsid w:val="00E106A3"/>
    <w:rsid w:val="00E127B7"/>
    <w:rsid w:val="00E13576"/>
    <w:rsid w:val="00E13644"/>
    <w:rsid w:val="00E14B8F"/>
    <w:rsid w:val="00E153E7"/>
    <w:rsid w:val="00E210CD"/>
    <w:rsid w:val="00E21D41"/>
    <w:rsid w:val="00E22A3F"/>
    <w:rsid w:val="00E263C7"/>
    <w:rsid w:val="00E30742"/>
    <w:rsid w:val="00E36A5E"/>
    <w:rsid w:val="00E40C15"/>
    <w:rsid w:val="00E46DF9"/>
    <w:rsid w:val="00E532CF"/>
    <w:rsid w:val="00E5607B"/>
    <w:rsid w:val="00E6304F"/>
    <w:rsid w:val="00E64FBA"/>
    <w:rsid w:val="00E65E81"/>
    <w:rsid w:val="00E7334C"/>
    <w:rsid w:val="00E80CE4"/>
    <w:rsid w:val="00E8293C"/>
    <w:rsid w:val="00E843E1"/>
    <w:rsid w:val="00E8750A"/>
    <w:rsid w:val="00E90A99"/>
    <w:rsid w:val="00E9173B"/>
    <w:rsid w:val="00E936E8"/>
    <w:rsid w:val="00E97611"/>
    <w:rsid w:val="00EA09E3"/>
    <w:rsid w:val="00EA7143"/>
    <w:rsid w:val="00EA76C6"/>
    <w:rsid w:val="00EB0A16"/>
    <w:rsid w:val="00EB3458"/>
    <w:rsid w:val="00EB35A9"/>
    <w:rsid w:val="00EB593A"/>
    <w:rsid w:val="00EB7434"/>
    <w:rsid w:val="00EB75A8"/>
    <w:rsid w:val="00ED1361"/>
    <w:rsid w:val="00ED5007"/>
    <w:rsid w:val="00ED5F99"/>
    <w:rsid w:val="00EE5B80"/>
    <w:rsid w:val="00EF7E8B"/>
    <w:rsid w:val="00F066E3"/>
    <w:rsid w:val="00F12330"/>
    <w:rsid w:val="00F144CD"/>
    <w:rsid w:val="00F1788A"/>
    <w:rsid w:val="00F2397D"/>
    <w:rsid w:val="00F3641D"/>
    <w:rsid w:val="00F36439"/>
    <w:rsid w:val="00F36D82"/>
    <w:rsid w:val="00F37679"/>
    <w:rsid w:val="00F44776"/>
    <w:rsid w:val="00F465BC"/>
    <w:rsid w:val="00F52DDE"/>
    <w:rsid w:val="00F53BE2"/>
    <w:rsid w:val="00F54784"/>
    <w:rsid w:val="00F6510D"/>
    <w:rsid w:val="00F74EF4"/>
    <w:rsid w:val="00F75428"/>
    <w:rsid w:val="00F82310"/>
    <w:rsid w:val="00F82FAA"/>
    <w:rsid w:val="00F84907"/>
    <w:rsid w:val="00F9138E"/>
    <w:rsid w:val="00F93F8D"/>
    <w:rsid w:val="00FA09F7"/>
    <w:rsid w:val="00FA0E56"/>
    <w:rsid w:val="00FA3784"/>
    <w:rsid w:val="00FA459C"/>
    <w:rsid w:val="00FA4CD4"/>
    <w:rsid w:val="00FA54CD"/>
    <w:rsid w:val="00FA60ED"/>
    <w:rsid w:val="00FA6309"/>
    <w:rsid w:val="00FA7DF4"/>
    <w:rsid w:val="00FC2939"/>
    <w:rsid w:val="00FC3BD2"/>
    <w:rsid w:val="00FC67E8"/>
    <w:rsid w:val="00FD5478"/>
    <w:rsid w:val="00FD7B57"/>
    <w:rsid w:val="00FE594D"/>
    <w:rsid w:val="00FF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8D8FA"/>
  <w15:chartTrackingRefBased/>
  <w15:docId w15:val="{6C0B60CE-3082-42A6-B3C6-0566AE25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DE7"/>
    <w:rPr>
      <w:rFonts w:ascii="Arial" w:hAnsi="Arial"/>
      <w:lang w:eastAsia="es-ES"/>
    </w:rPr>
  </w:style>
  <w:style w:type="paragraph" w:styleId="Heading1">
    <w:name w:val="heading 1"/>
    <w:aliases w:val="HD1"/>
    <w:basedOn w:val="Normal"/>
    <w:next w:val="BodyText"/>
    <w:link w:val="Heading1Char"/>
    <w:qFormat/>
    <w:rsid w:val="001B7DE7"/>
    <w:pPr>
      <w:keepNext/>
      <w:keepLines/>
      <w:pageBreakBefore/>
      <w:numPr>
        <w:numId w:val="1"/>
      </w:numPr>
      <w:pBdr>
        <w:top w:val="single" w:sz="48" w:space="1" w:color="auto"/>
      </w:pBdr>
      <w:tabs>
        <w:tab w:val="left" w:pos="2520"/>
      </w:tabs>
      <w:spacing w:before="120" w:after="240"/>
      <w:ind w:right="720"/>
      <w:outlineLvl w:val="0"/>
    </w:pPr>
    <w:rPr>
      <w:b/>
      <w:caps/>
      <w:sz w:val="28"/>
    </w:rPr>
  </w:style>
  <w:style w:type="paragraph" w:styleId="Heading2">
    <w:name w:val="heading 2"/>
    <w:aliases w:val="HD2"/>
    <w:basedOn w:val="BodyText"/>
    <w:next w:val="BodyText"/>
    <w:link w:val="Heading2Char"/>
    <w:qFormat/>
    <w:rsid w:val="001B7DE7"/>
    <w:pPr>
      <w:keepNext/>
      <w:keepLines/>
      <w:numPr>
        <w:ilvl w:val="1"/>
        <w:numId w:val="1"/>
      </w:numPr>
      <w:pBdr>
        <w:top w:val="single" w:sz="48" w:space="1" w:color="auto"/>
      </w:pBdr>
      <w:spacing w:before="240" w:line="300" w:lineRule="auto"/>
      <w:ind w:right="5760"/>
      <w:outlineLvl w:val="1"/>
    </w:pPr>
    <w:rPr>
      <w:b/>
      <w:sz w:val="28"/>
    </w:rPr>
  </w:style>
  <w:style w:type="paragraph" w:styleId="Heading3">
    <w:name w:val="heading 3"/>
    <w:basedOn w:val="BodyText"/>
    <w:next w:val="BodyText"/>
    <w:qFormat/>
    <w:rsid w:val="001B7DE7"/>
    <w:pPr>
      <w:keepNext/>
      <w:keepLines/>
      <w:numPr>
        <w:ilvl w:val="2"/>
        <w:numId w:val="1"/>
      </w:numPr>
      <w:outlineLvl w:val="2"/>
    </w:pPr>
    <w:rPr>
      <w:b/>
      <w:caps/>
      <w:sz w:val="24"/>
    </w:rPr>
  </w:style>
  <w:style w:type="paragraph" w:styleId="Heading4">
    <w:name w:val="heading 4"/>
    <w:basedOn w:val="BodyText"/>
    <w:next w:val="BodyText"/>
    <w:qFormat/>
    <w:rsid w:val="001B7DE7"/>
    <w:pPr>
      <w:keepNext/>
      <w:keepLines/>
      <w:numPr>
        <w:ilvl w:val="3"/>
        <w:numId w:val="1"/>
      </w:numPr>
      <w:tabs>
        <w:tab w:val="center" w:pos="6480"/>
        <w:tab w:val="right" w:pos="10440"/>
      </w:tabs>
      <w:outlineLvl w:val="3"/>
    </w:pPr>
    <w:rPr>
      <w:b/>
      <w:sz w:val="24"/>
    </w:rPr>
  </w:style>
  <w:style w:type="paragraph" w:styleId="Heading5">
    <w:name w:val="heading 5"/>
    <w:basedOn w:val="BodyText"/>
    <w:next w:val="BodyText"/>
    <w:qFormat/>
    <w:rsid w:val="001B7DE7"/>
    <w:pPr>
      <w:keepNext/>
      <w:keepLines/>
      <w:numPr>
        <w:ilvl w:val="4"/>
        <w:numId w:val="1"/>
      </w:numPr>
      <w:outlineLvl w:val="4"/>
    </w:pPr>
    <w:rPr>
      <w:b/>
      <w:caps/>
    </w:rPr>
  </w:style>
  <w:style w:type="paragraph" w:styleId="Heading6">
    <w:name w:val="heading 6"/>
    <w:basedOn w:val="BodyText"/>
    <w:next w:val="BodyText"/>
    <w:qFormat/>
    <w:rsid w:val="001B7DE7"/>
    <w:pPr>
      <w:keepNext/>
      <w:numPr>
        <w:ilvl w:val="5"/>
        <w:numId w:val="1"/>
      </w:numPr>
      <w:spacing w:line="300" w:lineRule="auto"/>
      <w:outlineLvl w:val="5"/>
    </w:pPr>
    <w:rPr>
      <w:b/>
    </w:rPr>
  </w:style>
  <w:style w:type="paragraph" w:styleId="Heading7">
    <w:name w:val="heading 7"/>
    <w:basedOn w:val="Normal"/>
    <w:next w:val="NormalIndent"/>
    <w:qFormat/>
    <w:rsid w:val="001B7DE7"/>
    <w:pPr>
      <w:keepNext/>
      <w:numPr>
        <w:ilvl w:val="6"/>
        <w:numId w:val="1"/>
      </w:numPr>
      <w:spacing w:before="120" w:after="120" w:line="300" w:lineRule="auto"/>
      <w:outlineLvl w:val="6"/>
    </w:pPr>
    <w:rPr>
      <w:rFonts w:ascii="Times" w:hAnsi="Times"/>
      <w:i/>
    </w:rPr>
  </w:style>
  <w:style w:type="paragraph" w:styleId="Heading8">
    <w:name w:val="heading 8"/>
    <w:basedOn w:val="BodyText"/>
    <w:next w:val="BodyText"/>
    <w:qFormat/>
    <w:rsid w:val="001B7DE7"/>
    <w:pPr>
      <w:keepNext/>
      <w:pBdr>
        <w:bottom w:val="single" w:sz="8" w:space="1" w:color="auto"/>
      </w:pBdr>
      <w:outlineLvl w:val="7"/>
    </w:pPr>
    <w:rPr>
      <w:b/>
    </w:rPr>
  </w:style>
  <w:style w:type="paragraph" w:styleId="Heading9">
    <w:name w:val="heading 9"/>
    <w:basedOn w:val="BodyText"/>
    <w:next w:val="BodyText"/>
    <w:qFormat/>
    <w:rsid w:val="001B7DE7"/>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7DE7"/>
    <w:pPr>
      <w:spacing w:before="120" w:after="120"/>
      <w:ind w:left="1440"/>
    </w:pPr>
  </w:style>
  <w:style w:type="paragraph" w:styleId="NormalIndent">
    <w:name w:val="Normal Indent"/>
    <w:basedOn w:val="Normal"/>
    <w:rsid w:val="001B7DE7"/>
    <w:pPr>
      <w:ind w:left="720"/>
    </w:pPr>
  </w:style>
  <w:style w:type="paragraph" w:styleId="TOC3">
    <w:name w:val="toc 3"/>
    <w:basedOn w:val="Normal"/>
    <w:next w:val="Normal"/>
    <w:uiPriority w:val="39"/>
    <w:rsid w:val="00777368"/>
    <w:pPr>
      <w:tabs>
        <w:tab w:val="right" w:leader="dot" w:pos="10080"/>
      </w:tabs>
      <w:ind w:left="1440"/>
    </w:pPr>
  </w:style>
  <w:style w:type="paragraph" w:styleId="TOC2">
    <w:name w:val="toc 2"/>
    <w:basedOn w:val="Normal"/>
    <w:next w:val="Normal"/>
    <w:uiPriority w:val="39"/>
    <w:rsid w:val="00777368"/>
    <w:pPr>
      <w:tabs>
        <w:tab w:val="right" w:leader="dot" w:pos="10080"/>
      </w:tabs>
      <w:ind w:left="1440"/>
    </w:pPr>
  </w:style>
  <w:style w:type="paragraph" w:styleId="Footer">
    <w:name w:val="footer"/>
    <w:basedOn w:val="Normal"/>
    <w:rsid w:val="001B7DE7"/>
    <w:pPr>
      <w:tabs>
        <w:tab w:val="right" w:pos="7920"/>
      </w:tabs>
    </w:pPr>
    <w:rPr>
      <w:sz w:val="16"/>
    </w:rPr>
  </w:style>
  <w:style w:type="paragraph" w:styleId="Header">
    <w:name w:val="header"/>
    <w:basedOn w:val="Normal"/>
    <w:link w:val="HeaderChar"/>
    <w:uiPriority w:val="99"/>
    <w:rsid w:val="001B7DE7"/>
    <w:pPr>
      <w:tabs>
        <w:tab w:val="right" w:pos="10440"/>
      </w:tabs>
    </w:pPr>
    <w:rPr>
      <w:sz w:val="16"/>
    </w:rPr>
  </w:style>
  <w:style w:type="paragraph" w:styleId="Title">
    <w:name w:val="Title"/>
    <w:basedOn w:val="Normal"/>
    <w:qFormat/>
    <w:rsid w:val="001B7DE7"/>
    <w:pPr>
      <w:keepLines/>
      <w:spacing w:after="120"/>
      <w:ind w:left="2520" w:right="720"/>
    </w:pPr>
    <w:rPr>
      <w:sz w:val="48"/>
    </w:rPr>
  </w:style>
  <w:style w:type="paragraph" w:customStyle="1" w:styleId="TableText">
    <w:name w:val="Table Text"/>
    <w:basedOn w:val="Normal"/>
    <w:link w:val="TableTextChar"/>
    <w:rsid w:val="001B7DE7"/>
    <w:pPr>
      <w:keepLines/>
    </w:pPr>
    <w:rPr>
      <w:sz w:val="16"/>
    </w:rPr>
  </w:style>
  <w:style w:type="paragraph" w:customStyle="1" w:styleId="HeadingBar">
    <w:name w:val="Heading Bar"/>
    <w:basedOn w:val="Normal"/>
    <w:next w:val="Heading3"/>
    <w:rsid w:val="001B7DE7"/>
    <w:pPr>
      <w:keepNext/>
      <w:keepLines/>
      <w:shd w:val="solid" w:color="auto" w:fill="auto"/>
      <w:spacing w:before="240"/>
      <w:ind w:right="7920"/>
    </w:pPr>
    <w:rPr>
      <w:color w:val="FFFFFF"/>
      <w:sz w:val="8"/>
    </w:rPr>
  </w:style>
  <w:style w:type="paragraph" w:customStyle="1" w:styleId="TitleBar">
    <w:name w:val="Title Bar"/>
    <w:basedOn w:val="Normal"/>
    <w:rsid w:val="001B7DE7"/>
    <w:pPr>
      <w:keepNext/>
      <w:pageBreakBefore/>
      <w:shd w:val="solid" w:color="auto" w:fill="auto"/>
      <w:spacing w:before="1680"/>
      <w:ind w:left="1440" w:right="720"/>
    </w:pPr>
    <w:rPr>
      <w:sz w:val="36"/>
    </w:rPr>
  </w:style>
  <w:style w:type="paragraph" w:customStyle="1" w:styleId="TOCHeading1">
    <w:name w:val="TOC Heading1"/>
    <w:basedOn w:val="Normal"/>
    <w:rsid w:val="001B7DE7"/>
    <w:pPr>
      <w:keepNext/>
      <w:pageBreakBefore/>
      <w:pBdr>
        <w:top w:val="single" w:sz="48" w:space="26" w:color="auto"/>
      </w:pBdr>
      <w:spacing w:before="960" w:after="960"/>
      <w:ind w:left="1440"/>
    </w:pPr>
    <w:rPr>
      <w:sz w:val="36"/>
    </w:rPr>
  </w:style>
  <w:style w:type="character" w:customStyle="1" w:styleId="HighlightedVariable">
    <w:name w:val="Highlighted Variable"/>
    <w:rsid w:val="001B7DE7"/>
    <w:rPr>
      <w:rFonts w:ascii="Arial" w:hAnsi="Arial"/>
      <w:color w:val="0000FF"/>
    </w:rPr>
  </w:style>
  <w:style w:type="paragraph" w:customStyle="1" w:styleId="TableHeading">
    <w:name w:val="Table Heading"/>
    <w:basedOn w:val="TableText"/>
    <w:uiPriority w:val="99"/>
    <w:rsid w:val="001B7DE7"/>
    <w:pPr>
      <w:spacing w:before="120" w:after="120"/>
    </w:pPr>
    <w:rPr>
      <w:b/>
    </w:rPr>
  </w:style>
  <w:style w:type="character" w:styleId="PageNumber">
    <w:name w:val="page number"/>
    <w:rsid w:val="001B7DE7"/>
    <w:rPr>
      <w:rFonts w:ascii="Arial" w:hAnsi="Arial"/>
    </w:rPr>
  </w:style>
  <w:style w:type="paragraph" w:customStyle="1" w:styleId="RouteTitle">
    <w:name w:val="Route Title"/>
    <w:basedOn w:val="Normal"/>
    <w:rsid w:val="001B7DE7"/>
    <w:pPr>
      <w:keepLines/>
      <w:spacing w:after="120"/>
      <w:ind w:left="1440" w:right="720"/>
    </w:pPr>
    <w:rPr>
      <w:sz w:val="36"/>
    </w:rPr>
  </w:style>
  <w:style w:type="paragraph" w:customStyle="1" w:styleId="Title-Major">
    <w:name w:val="Title-Major"/>
    <w:basedOn w:val="Title"/>
    <w:rsid w:val="001B7DE7"/>
    <w:pPr>
      <w:ind w:left="1440"/>
    </w:pPr>
    <w:rPr>
      <w:smallCaps/>
    </w:rPr>
  </w:style>
  <w:style w:type="paragraph" w:customStyle="1" w:styleId="Note">
    <w:name w:val="Note"/>
    <w:basedOn w:val="BodyText"/>
    <w:rsid w:val="001B7DE7"/>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1B7DE7"/>
    <w:pPr>
      <w:keepLines/>
      <w:numPr>
        <w:numId w:val="2"/>
      </w:numPr>
      <w:spacing w:before="60" w:after="60"/>
    </w:pPr>
  </w:style>
  <w:style w:type="paragraph" w:customStyle="1" w:styleId="Checklist">
    <w:name w:val="Checklist"/>
    <w:basedOn w:val="BodyText"/>
    <w:rsid w:val="001B7DE7"/>
    <w:pPr>
      <w:numPr>
        <w:numId w:val="3"/>
      </w:numPr>
    </w:pPr>
  </w:style>
  <w:style w:type="paragraph" w:customStyle="1" w:styleId="Pa1">
    <w:name w:val="Pa1"/>
    <w:basedOn w:val="Normal"/>
    <w:next w:val="Normal"/>
    <w:uiPriority w:val="99"/>
    <w:rsid w:val="002E715A"/>
    <w:pPr>
      <w:numPr>
        <w:numId w:val="4"/>
      </w:numPr>
      <w:tabs>
        <w:tab w:val="clear" w:pos="2880"/>
      </w:tabs>
      <w:autoSpaceDE w:val="0"/>
      <w:autoSpaceDN w:val="0"/>
      <w:adjustRightInd w:val="0"/>
      <w:spacing w:line="201" w:lineRule="atLeast"/>
      <w:ind w:left="0" w:firstLine="0"/>
    </w:pPr>
    <w:rPr>
      <w:rFonts w:ascii="Frutiger 45 Light" w:eastAsia="Calibri" w:hAnsi="Frutiger 45 Light"/>
      <w:sz w:val="24"/>
      <w:szCs w:val="24"/>
      <w:lang w:eastAsia="en-US"/>
    </w:rPr>
  </w:style>
  <w:style w:type="paragraph" w:customStyle="1" w:styleId="InfoBox">
    <w:name w:val="Info Box"/>
    <w:basedOn w:val="BodyText"/>
    <w:rsid w:val="001B7DE7"/>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BodyText"/>
    <w:rsid w:val="001B7DE7"/>
    <w:pPr>
      <w:spacing w:before="60" w:after="60"/>
      <w:ind w:left="3240" w:hanging="360"/>
    </w:pPr>
  </w:style>
  <w:style w:type="paragraph" w:styleId="TOC1">
    <w:name w:val="toc 1"/>
    <w:basedOn w:val="Normal"/>
    <w:next w:val="Normal"/>
    <w:uiPriority w:val="39"/>
    <w:rsid w:val="001B7DE7"/>
    <w:pPr>
      <w:keepNext/>
      <w:tabs>
        <w:tab w:val="right" w:leader="dot" w:pos="10080"/>
      </w:tabs>
      <w:spacing w:before="240" w:after="120"/>
      <w:ind w:left="1440"/>
    </w:pPr>
    <w:rPr>
      <w:b/>
    </w:rPr>
  </w:style>
  <w:style w:type="paragraph" w:styleId="TOC4">
    <w:name w:val="toc 4"/>
    <w:basedOn w:val="Normal"/>
    <w:next w:val="Normal"/>
    <w:semiHidden/>
    <w:rsid w:val="001B7DE7"/>
    <w:pPr>
      <w:tabs>
        <w:tab w:val="right" w:leader="dot" w:pos="10080"/>
      </w:tabs>
      <w:ind w:left="3240"/>
    </w:pPr>
    <w:rPr>
      <w:sz w:val="18"/>
    </w:rPr>
  </w:style>
  <w:style w:type="paragraph" w:styleId="TOC5">
    <w:name w:val="toc 5"/>
    <w:basedOn w:val="Normal"/>
    <w:next w:val="Normal"/>
    <w:semiHidden/>
    <w:rsid w:val="001B7DE7"/>
    <w:pPr>
      <w:tabs>
        <w:tab w:val="right" w:leader="dot" w:pos="10080"/>
      </w:tabs>
      <w:ind w:left="3600"/>
    </w:pPr>
    <w:rPr>
      <w:sz w:val="18"/>
    </w:rPr>
  </w:style>
  <w:style w:type="paragraph" w:customStyle="1" w:styleId="tty132">
    <w:name w:val="tty132"/>
    <w:basedOn w:val="Normal"/>
    <w:rsid w:val="001B7DE7"/>
    <w:rPr>
      <w:rFonts w:ascii="Courier New" w:hAnsi="Courier New"/>
      <w:sz w:val="12"/>
    </w:rPr>
  </w:style>
  <w:style w:type="paragraph" w:customStyle="1" w:styleId="tty180">
    <w:name w:val="tty180"/>
    <w:basedOn w:val="Normal"/>
    <w:rsid w:val="001B7DE7"/>
    <w:pPr>
      <w:ind w:right="-720"/>
    </w:pPr>
    <w:rPr>
      <w:rFonts w:ascii="Courier New" w:hAnsi="Courier New"/>
      <w:sz w:val="8"/>
    </w:rPr>
  </w:style>
  <w:style w:type="paragraph" w:customStyle="1" w:styleId="tty80">
    <w:name w:val="tty80"/>
    <w:basedOn w:val="Normal"/>
    <w:rsid w:val="001B7DE7"/>
    <w:rPr>
      <w:rFonts w:ascii="Courier New" w:hAnsi="Courier New"/>
    </w:rPr>
  </w:style>
  <w:style w:type="paragraph" w:customStyle="1" w:styleId="tty80indent">
    <w:name w:val="tty80 indent"/>
    <w:basedOn w:val="tty80"/>
    <w:rsid w:val="001B7DE7"/>
    <w:pPr>
      <w:ind w:left="2895"/>
    </w:pPr>
  </w:style>
  <w:style w:type="paragraph" w:customStyle="1" w:styleId="NoteWide">
    <w:name w:val="Note Wide"/>
    <w:basedOn w:val="Note"/>
    <w:rsid w:val="001B7DE7"/>
    <w:pPr>
      <w:ind w:right="2160"/>
    </w:pPr>
  </w:style>
  <w:style w:type="character" w:customStyle="1" w:styleId="Heading1Char">
    <w:name w:val="Heading 1 Char"/>
    <w:aliases w:val="HD1 Char"/>
    <w:link w:val="Heading1"/>
    <w:rsid w:val="002E715A"/>
    <w:rPr>
      <w:rFonts w:ascii="Arial" w:hAnsi="Arial"/>
      <w:b/>
      <w:caps/>
      <w:sz w:val="28"/>
      <w:lang w:eastAsia="es-ES"/>
    </w:rPr>
  </w:style>
  <w:style w:type="character" w:customStyle="1" w:styleId="BodyTextChar">
    <w:name w:val="Body Text Char"/>
    <w:link w:val="BodyText"/>
    <w:rsid w:val="002E715A"/>
    <w:rPr>
      <w:rFonts w:ascii="Arial" w:hAnsi="Arial"/>
      <w:lang w:eastAsia="es-ES"/>
    </w:rPr>
  </w:style>
  <w:style w:type="character" w:customStyle="1" w:styleId="Heading2Char">
    <w:name w:val="Heading 2 Char"/>
    <w:aliases w:val="HD2 Char"/>
    <w:link w:val="Heading2"/>
    <w:rsid w:val="002E715A"/>
    <w:rPr>
      <w:rFonts w:ascii="Arial" w:hAnsi="Arial"/>
      <w:b/>
      <w:sz w:val="28"/>
      <w:lang w:eastAsia="es-ES"/>
    </w:rPr>
  </w:style>
  <w:style w:type="paragraph" w:customStyle="1" w:styleId="LightGrid-Accent31">
    <w:name w:val="Light Grid - Accent 31"/>
    <w:basedOn w:val="Normal"/>
    <w:uiPriority w:val="34"/>
    <w:qFormat/>
    <w:rsid w:val="002E715A"/>
    <w:pPr>
      <w:ind w:left="720"/>
    </w:pPr>
  </w:style>
  <w:style w:type="character" w:customStyle="1" w:styleId="TableTextChar">
    <w:name w:val="Table Text Char"/>
    <w:link w:val="TableText"/>
    <w:rsid w:val="002E715A"/>
    <w:rPr>
      <w:rFonts w:ascii="Arial" w:hAnsi="Arial"/>
      <w:sz w:val="16"/>
      <w:lang w:eastAsia="es-ES"/>
    </w:rPr>
  </w:style>
  <w:style w:type="character" w:customStyle="1" w:styleId="HeaderChar">
    <w:name w:val="Header Char"/>
    <w:link w:val="Header"/>
    <w:uiPriority w:val="99"/>
    <w:locked/>
    <w:rsid w:val="002E715A"/>
    <w:rPr>
      <w:rFonts w:ascii="Arial" w:hAnsi="Arial"/>
      <w:sz w:val="16"/>
      <w:lang w:eastAsia="es-ES"/>
    </w:rPr>
  </w:style>
  <w:style w:type="table" w:styleId="TableGrid">
    <w:name w:val="Table Grid"/>
    <w:basedOn w:val="TableNormal"/>
    <w:uiPriority w:val="59"/>
    <w:rsid w:val="00756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6789"/>
    <w:rPr>
      <w:rFonts w:ascii="Times New Roman" w:hAnsi="Times New Roman"/>
      <w:sz w:val="18"/>
      <w:szCs w:val="18"/>
    </w:rPr>
  </w:style>
  <w:style w:type="character" w:customStyle="1" w:styleId="BalloonTextChar">
    <w:name w:val="Balloon Text Char"/>
    <w:link w:val="BalloonText"/>
    <w:uiPriority w:val="99"/>
    <w:semiHidden/>
    <w:rsid w:val="00C06789"/>
    <w:rPr>
      <w:sz w:val="18"/>
      <w:szCs w:val="18"/>
      <w:lang w:eastAsia="es-ES"/>
    </w:rPr>
  </w:style>
  <w:style w:type="character" w:styleId="CommentReference">
    <w:name w:val="annotation reference"/>
    <w:uiPriority w:val="99"/>
    <w:semiHidden/>
    <w:unhideWhenUsed/>
    <w:rsid w:val="00AB1ED7"/>
    <w:rPr>
      <w:sz w:val="16"/>
      <w:szCs w:val="16"/>
    </w:rPr>
  </w:style>
  <w:style w:type="paragraph" w:styleId="CommentText">
    <w:name w:val="annotation text"/>
    <w:basedOn w:val="Normal"/>
    <w:link w:val="CommentTextChar"/>
    <w:uiPriority w:val="99"/>
    <w:semiHidden/>
    <w:unhideWhenUsed/>
    <w:rsid w:val="00AB1ED7"/>
  </w:style>
  <w:style w:type="character" w:customStyle="1" w:styleId="CommentTextChar">
    <w:name w:val="Comment Text Char"/>
    <w:link w:val="CommentText"/>
    <w:uiPriority w:val="99"/>
    <w:semiHidden/>
    <w:rsid w:val="00AB1ED7"/>
    <w:rPr>
      <w:rFonts w:ascii="Arial" w:hAnsi="Arial"/>
      <w:lang w:eastAsia="es-ES"/>
    </w:rPr>
  </w:style>
  <w:style w:type="paragraph" w:styleId="CommentSubject">
    <w:name w:val="annotation subject"/>
    <w:basedOn w:val="CommentText"/>
    <w:next w:val="CommentText"/>
    <w:link w:val="CommentSubjectChar"/>
    <w:uiPriority w:val="99"/>
    <w:semiHidden/>
    <w:unhideWhenUsed/>
    <w:rsid w:val="00AB1ED7"/>
    <w:rPr>
      <w:b/>
      <w:bCs/>
    </w:rPr>
  </w:style>
  <w:style w:type="character" w:customStyle="1" w:styleId="CommentSubjectChar">
    <w:name w:val="Comment Subject Char"/>
    <w:link w:val="CommentSubject"/>
    <w:uiPriority w:val="99"/>
    <w:semiHidden/>
    <w:rsid w:val="00AB1ED7"/>
    <w:rPr>
      <w:rFonts w:ascii="Arial" w:hAnsi="Arial"/>
      <w:b/>
      <w:bCs/>
      <w:lang w:eastAsia="es-ES"/>
    </w:rPr>
  </w:style>
  <w:style w:type="character" w:styleId="Hyperlink">
    <w:name w:val="Hyperlink"/>
    <w:basedOn w:val="DefaultParagraphFont"/>
    <w:uiPriority w:val="99"/>
    <w:unhideWhenUsed/>
    <w:rsid w:val="00A56AA0"/>
    <w:rPr>
      <w:color w:val="0563C1" w:themeColor="hyperlink"/>
      <w:u w:val="single"/>
    </w:rPr>
  </w:style>
  <w:style w:type="character" w:styleId="UnresolvedMention">
    <w:name w:val="Unresolved Mention"/>
    <w:basedOn w:val="DefaultParagraphFont"/>
    <w:uiPriority w:val="99"/>
    <w:semiHidden/>
    <w:unhideWhenUsed/>
    <w:rsid w:val="00A56AA0"/>
    <w:rPr>
      <w:color w:val="605E5C"/>
      <w:shd w:val="clear" w:color="auto" w:fill="E1DFDD"/>
    </w:rPr>
  </w:style>
  <w:style w:type="paragraph" w:styleId="NoSpacing">
    <w:name w:val="No Spacing"/>
    <w:uiPriority w:val="1"/>
    <w:qFormat/>
    <w:rsid w:val="002460BC"/>
    <w:rPr>
      <w:rFonts w:ascii="Arial" w:hAnsi="Arial"/>
      <w:lang w:eastAsia="es-ES"/>
    </w:rPr>
  </w:style>
  <w:style w:type="character" w:styleId="Strong">
    <w:name w:val="Strong"/>
    <w:basedOn w:val="DefaultParagraphFont"/>
    <w:uiPriority w:val="22"/>
    <w:qFormat/>
    <w:rsid w:val="00304D99"/>
    <w:rPr>
      <w:b/>
      <w:bCs/>
    </w:rPr>
  </w:style>
  <w:style w:type="character" w:customStyle="1" w:styleId="x25">
    <w:name w:val="x25"/>
    <w:basedOn w:val="DefaultParagraphFont"/>
    <w:rsid w:val="00620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6336">
      <w:bodyDiv w:val="1"/>
      <w:marLeft w:val="0"/>
      <w:marRight w:val="0"/>
      <w:marTop w:val="0"/>
      <w:marBottom w:val="0"/>
      <w:divBdr>
        <w:top w:val="none" w:sz="0" w:space="0" w:color="auto"/>
        <w:left w:val="none" w:sz="0" w:space="0" w:color="auto"/>
        <w:bottom w:val="none" w:sz="0" w:space="0" w:color="auto"/>
        <w:right w:val="none" w:sz="0" w:space="0" w:color="auto"/>
      </w:divBdr>
      <w:divsChild>
        <w:div w:id="125240182">
          <w:marLeft w:val="446"/>
          <w:marRight w:val="0"/>
          <w:marTop w:val="0"/>
          <w:marBottom w:val="0"/>
          <w:divBdr>
            <w:top w:val="none" w:sz="0" w:space="0" w:color="auto"/>
            <w:left w:val="none" w:sz="0" w:space="0" w:color="auto"/>
            <w:bottom w:val="none" w:sz="0" w:space="0" w:color="auto"/>
            <w:right w:val="none" w:sz="0" w:space="0" w:color="auto"/>
          </w:divBdr>
        </w:div>
        <w:div w:id="296763735">
          <w:marLeft w:val="446"/>
          <w:marRight w:val="0"/>
          <w:marTop w:val="0"/>
          <w:marBottom w:val="0"/>
          <w:divBdr>
            <w:top w:val="none" w:sz="0" w:space="0" w:color="auto"/>
            <w:left w:val="none" w:sz="0" w:space="0" w:color="auto"/>
            <w:bottom w:val="none" w:sz="0" w:space="0" w:color="auto"/>
            <w:right w:val="none" w:sz="0" w:space="0" w:color="auto"/>
          </w:divBdr>
        </w:div>
        <w:div w:id="1265961958">
          <w:marLeft w:val="446"/>
          <w:marRight w:val="0"/>
          <w:marTop w:val="0"/>
          <w:marBottom w:val="0"/>
          <w:divBdr>
            <w:top w:val="none" w:sz="0" w:space="0" w:color="auto"/>
            <w:left w:val="none" w:sz="0" w:space="0" w:color="auto"/>
            <w:bottom w:val="none" w:sz="0" w:space="0" w:color="auto"/>
            <w:right w:val="none" w:sz="0" w:space="0" w:color="auto"/>
          </w:divBdr>
        </w:div>
        <w:div w:id="1754661537">
          <w:marLeft w:val="446"/>
          <w:marRight w:val="0"/>
          <w:marTop w:val="0"/>
          <w:marBottom w:val="0"/>
          <w:divBdr>
            <w:top w:val="none" w:sz="0" w:space="0" w:color="auto"/>
            <w:left w:val="none" w:sz="0" w:space="0" w:color="auto"/>
            <w:bottom w:val="none" w:sz="0" w:space="0" w:color="auto"/>
            <w:right w:val="none" w:sz="0" w:space="0" w:color="auto"/>
          </w:divBdr>
        </w:div>
      </w:divsChild>
    </w:div>
    <w:div w:id="73086289">
      <w:bodyDiv w:val="1"/>
      <w:marLeft w:val="0"/>
      <w:marRight w:val="0"/>
      <w:marTop w:val="0"/>
      <w:marBottom w:val="0"/>
      <w:divBdr>
        <w:top w:val="none" w:sz="0" w:space="0" w:color="auto"/>
        <w:left w:val="none" w:sz="0" w:space="0" w:color="auto"/>
        <w:bottom w:val="none" w:sz="0" w:space="0" w:color="auto"/>
        <w:right w:val="none" w:sz="0" w:space="0" w:color="auto"/>
      </w:divBdr>
    </w:div>
    <w:div w:id="87509318">
      <w:bodyDiv w:val="1"/>
      <w:marLeft w:val="0"/>
      <w:marRight w:val="0"/>
      <w:marTop w:val="0"/>
      <w:marBottom w:val="0"/>
      <w:divBdr>
        <w:top w:val="none" w:sz="0" w:space="0" w:color="auto"/>
        <w:left w:val="none" w:sz="0" w:space="0" w:color="auto"/>
        <w:bottom w:val="none" w:sz="0" w:space="0" w:color="auto"/>
        <w:right w:val="none" w:sz="0" w:space="0" w:color="auto"/>
      </w:divBdr>
    </w:div>
    <w:div w:id="88085094">
      <w:bodyDiv w:val="1"/>
      <w:marLeft w:val="0"/>
      <w:marRight w:val="0"/>
      <w:marTop w:val="0"/>
      <w:marBottom w:val="0"/>
      <w:divBdr>
        <w:top w:val="none" w:sz="0" w:space="0" w:color="auto"/>
        <w:left w:val="none" w:sz="0" w:space="0" w:color="auto"/>
        <w:bottom w:val="none" w:sz="0" w:space="0" w:color="auto"/>
        <w:right w:val="none" w:sz="0" w:space="0" w:color="auto"/>
      </w:divBdr>
    </w:div>
    <w:div w:id="192546783">
      <w:bodyDiv w:val="1"/>
      <w:marLeft w:val="0"/>
      <w:marRight w:val="0"/>
      <w:marTop w:val="0"/>
      <w:marBottom w:val="0"/>
      <w:divBdr>
        <w:top w:val="none" w:sz="0" w:space="0" w:color="auto"/>
        <w:left w:val="none" w:sz="0" w:space="0" w:color="auto"/>
        <w:bottom w:val="none" w:sz="0" w:space="0" w:color="auto"/>
        <w:right w:val="none" w:sz="0" w:space="0" w:color="auto"/>
      </w:divBdr>
    </w:div>
    <w:div w:id="396054664">
      <w:bodyDiv w:val="1"/>
      <w:marLeft w:val="0"/>
      <w:marRight w:val="0"/>
      <w:marTop w:val="0"/>
      <w:marBottom w:val="0"/>
      <w:divBdr>
        <w:top w:val="none" w:sz="0" w:space="0" w:color="auto"/>
        <w:left w:val="none" w:sz="0" w:space="0" w:color="auto"/>
        <w:bottom w:val="none" w:sz="0" w:space="0" w:color="auto"/>
        <w:right w:val="none" w:sz="0" w:space="0" w:color="auto"/>
      </w:divBdr>
    </w:div>
    <w:div w:id="441608585">
      <w:bodyDiv w:val="1"/>
      <w:marLeft w:val="0"/>
      <w:marRight w:val="0"/>
      <w:marTop w:val="0"/>
      <w:marBottom w:val="0"/>
      <w:divBdr>
        <w:top w:val="none" w:sz="0" w:space="0" w:color="auto"/>
        <w:left w:val="none" w:sz="0" w:space="0" w:color="auto"/>
        <w:bottom w:val="none" w:sz="0" w:space="0" w:color="auto"/>
        <w:right w:val="none" w:sz="0" w:space="0" w:color="auto"/>
      </w:divBdr>
      <w:divsChild>
        <w:div w:id="388460839">
          <w:marLeft w:val="0"/>
          <w:marRight w:val="0"/>
          <w:marTop w:val="0"/>
          <w:marBottom w:val="0"/>
          <w:divBdr>
            <w:top w:val="none" w:sz="0" w:space="0" w:color="auto"/>
            <w:left w:val="none" w:sz="0" w:space="0" w:color="auto"/>
            <w:bottom w:val="none" w:sz="0" w:space="0" w:color="auto"/>
            <w:right w:val="none" w:sz="0" w:space="0" w:color="auto"/>
          </w:divBdr>
          <w:divsChild>
            <w:div w:id="1775175724">
              <w:marLeft w:val="0"/>
              <w:marRight w:val="0"/>
              <w:marTop w:val="0"/>
              <w:marBottom w:val="0"/>
              <w:divBdr>
                <w:top w:val="none" w:sz="0" w:space="0" w:color="auto"/>
                <w:left w:val="none" w:sz="0" w:space="0" w:color="auto"/>
                <w:bottom w:val="none" w:sz="0" w:space="0" w:color="auto"/>
                <w:right w:val="none" w:sz="0" w:space="0" w:color="auto"/>
              </w:divBdr>
              <w:divsChild>
                <w:div w:id="1280795794">
                  <w:marLeft w:val="0"/>
                  <w:marRight w:val="0"/>
                  <w:marTop w:val="0"/>
                  <w:marBottom w:val="0"/>
                  <w:divBdr>
                    <w:top w:val="none" w:sz="0" w:space="0" w:color="auto"/>
                    <w:left w:val="none" w:sz="0" w:space="0" w:color="auto"/>
                    <w:bottom w:val="none" w:sz="0" w:space="0" w:color="auto"/>
                    <w:right w:val="none" w:sz="0" w:space="0" w:color="auto"/>
                  </w:divBdr>
                  <w:divsChild>
                    <w:div w:id="681247226">
                      <w:marLeft w:val="0"/>
                      <w:marRight w:val="0"/>
                      <w:marTop w:val="0"/>
                      <w:marBottom w:val="0"/>
                      <w:divBdr>
                        <w:top w:val="none" w:sz="0" w:space="0" w:color="auto"/>
                        <w:left w:val="none" w:sz="0" w:space="0" w:color="auto"/>
                        <w:bottom w:val="none" w:sz="0" w:space="0" w:color="auto"/>
                        <w:right w:val="none" w:sz="0" w:space="0" w:color="auto"/>
                      </w:divBdr>
                      <w:divsChild>
                        <w:div w:id="283535618">
                          <w:marLeft w:val="0"/>
                          <w:marRight w:val="0"/>
                          <w:marTop w:val="0"/>
                          <w:marBottom w:val="0"/>
                          <w:divBdr>
                            <w:top w:val="none" w:sz="0" w:space="0" w:color="auto"/>
                            <w:left w:val="none" w:sz="0" w:space="0" w:color="auto"/>
                            <w:bottom w:val="none" w:sz="0" w:space="0" w:color="auto"/>
                            <w:right w:val="none" w:sz="0" w:space="0" w:color="auto"/>
                          </w:divBdr>
                          <w:divsChild>
                            <w:div w:id="1728147791">
                              <w:marLeft w:val="0"/>
                              <w:marRight w:val="0"/>
                              <w:marTop w:val="0"/>
                              <w:marBottom w:val="0"/>
                              <w:divBdr>
                                <w:top w:val="none" w:sz="0" w:space="0" w:color="auto"/>
                                <w:left w:val="none" w:sz="0" w:space="0" w:color="auto"/>
                                <w:bottom w:val="none" w:sz="0" w:space="0" w:color="auto"/>
                                <w:right w:val="none" w:sz="0" w:space="0" w:color="auto"/>
                              </w:divBdr>
                              <w:divsChild>
                                <w:div w:id="35592847">
                                  <w:marLeft w:val="0"/>
                                  <w:marRight w:val="0"/>
                                  <w:marTop w:val="0"/>
                                  <w:marBottom w:val="0"/>
                                  <w:divBdr>
                                    <w:top w:val="none" w:sz="0" w:space="0" w:color="auto"/>
                                    <w:left w:val="none" w:sz="0" w:space="0" w:color="auto"/>
                                    <w:bottom w:val="none" w:sz="0" w:space="0" w:color="auto"/>
                                    <w:right w:val="none" w:sz="0" w:space="0" w:color="auto"/>
                                  </w:divBdr>
                                  <w:divsChild>
                                    <w:div w:id="1919441056">
                                      <w:marLeft w:val="0"/>
                                      <w:marRight w:val="0"/>
                                      <w:marTop w:val="0"/>
                                      <w:marBottom w:val="0"/>
                                      <w:divBdr>
                                        <w:top w:val="none" w:sz="0" w:space="0" w:color="auto"/>
                                        <w:left w:val="none" w:sz="0" w:space="0" w:color="auto"/>
                                        <w:bottom w:val="none" w:sz="0" w:space="0" w:color="auto"/>
                                        <w:right w:val="none" w:sz="0" w:space="0" w:color="auto"/>
                                      </w:divBdr>
                                      <w:divsChild>
                                        <w:div w:id="4950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156795">
      <w:bodyDiv w:val="1"/>
      <w:marLeft w:val="0"/>
      <w:marRight w:val="0"/>
      <w:marTop w:val="0"/>
      <w:marBottom w:val="0"/>
      <w:divBdr>
        <w:top w:val="none" w:sz="0" w:space="0" w:color="auto"/>
        <w:left w:val="none" w:sz="0" w:space="0" w:color="auto"/>
        <w:bottom w:val="none" w:sz="0" w:space="0" w:color="auto"/>
        <w:right w:val="none" w:sz="0" w:space="0" w:color="auto"/>
      </w:divBdr>
    </w:div>
    <w:div w:id="453719732">
      <w:bodyDiv w:val="1"/>
      <w:marLeft w:val="0"/>
      <w:marRight w:val="0"/>
      <w:marTop w:val="0"/>
      <w:marBottom w:val="0"/>
      <w:divBdr>
        <w:top w:val="none" w:sz="0" w:space="0" w:color="auto"/>
        <w:left w:val="none" w:sz="0" w:space="0" w:color="auto"/>
        <w:bottom w:val="none" w:sz="0" w:space="0" w:color="auto"/>
        <w:right w:val="none" w:sz="0" w:space="0" w:color="auto"/>
      </w:divBdr>
    </w:div>
    <w:div w:id="635837399">
      <w:bodyDiv w:val="1"/>
      <w:marLeft w:val="0"/>
      <w:marRight w:val="0"/>
      <w:marTop w:val="0"/>
      <w:marBottom w:val="0"/>
      <w:divBdr>
        <w:top w:val="none" w:sz="0" w:space="0" w:color="auto"/>
        <w:left w:val="none" w:sz="0" w:space="0" w:color="auto"/>
        <w:bottom w:val="none" w:sz="0" w:space="0" w:color="auto"/>
        <w:right w:val="none" w:sz="0" w:space="0" w:color="auto"/>
      </w:divBdr>
    </w:div>
    <w:div w:id="666639479">
      <w:bodyDiv w:val="1"/>
      <w:marLeft w:val="0"/>
      <w:marRight w:val="0"/>
      <w:marTop w:val="0"/>
      <w:marBottom w:val="0"/>
      <w:divBdr>
        <w:top w:val="none" w:sz="0" w:space="0" w:color="auto"/>
        <w:left w:val="none" w:sz="0" w:space="0" w:color="auto"/>
        <w:bottom w:val="none" w:sz="0" w:space="0" w:color="auto"/>
        <w:right w:val="none" w:sz="0" w:space="0" w:color="auto"/>
      </w:divBdr>
    </w:div>
    <w:div w:id="761335425">
      <w:bodyDiv w:val="1"/>
      <w:marLeft w:val="0"/>
      <w:marRight w:val="0"/>
      <w:marTop w:val="0"/>
      <w:marBottom w:val="0"/>
      <w:divBdr>
        <w:top w:val="none" w:sz="0" w:space="0" w:color="auto"/>
        <w:left w:val="none" w:sz="0" w:space="0" w:color="auto"/>
        <w:bottom w:val="none" w:sz="0" w:space="0" w:color="auto"/>
        <w:right w:val="none" w:sz="0" w:space="0" w:color="auto"/>
      </w:divBdr>
    </w:div>
    <w:div w:id="812647757">
      <w:bodyDiv w:val="1"/>
      <w:marLeft w:val="0"/>
      <w:marRight w:val="0"/>
      <w:marTop w:val="0"/>
      <w:marBottom w:val="0"/>
      <w:divBdr>
        <w:top w:val="none" w:sz="0" w:space="0" w:color="auto"/>
        <w:left w:val="none" w:sz="0" w:space="0" w:color="auto"/>
        <w:bottom w:val="none" w:sz="0" w:space="0" w:color="auto"/>
        <w:right w:val="none" w:sz="0" w:space="0" w:color="auto"/>
      </w:divBdr>
    </w:div>
    <w:div w:id="823397589">
      <w:bodyDiv w:val="1"/>
      <w:marLeft w:val="0"/>
      <w:marRight w:val="0"/>
      <w:marTop w:val="0"/>
      <w:marBottom w:val="0"/>
      <w:divBdr>
        <w:top w:val="none" w:sz="0" w:space="0" w:color="auto"/>
        <w:left w:val="none" w:sz="0" w:space="0" w:color="auto"/>
        <w:bottom w:val="none" w:sz="0" w:space="0" w:color="auto"/>
        <w:right w:val="none" w:sz="0" w:space="0" w:color="auto"/>
      </w:divBdr>
    </w:div>
    <w:div w:id="1000817279">
      <w:bodyDiv w:val="1"/>
      <w:marLeft w:val="0"/>
      <w:marRight w:val="0"/>
      <w:marTop w:val="0"/>
      <w:marBottom w:val="0"/>
      <w:divBdr>
        <w:top w:val="none" w:sz="0" w:space="0" w:color="auto"/>
        <w:left w:val="none" w:sz="0" w:space="0" w:color="auto"/>
        <w:bottom w:val="none" w:sz="0" w:space="0" w:color="auto"/>
        <w:right w:val="none" w:sz="0" w:space="0" w:color="auto"/>
      </w:divBdr>
    </w:div>
    <w:div w:id="1015418637">
      <w:bodyDiv w:val="1"/>
      <w:marLeft w:val="0"/>
      <w:marRight w:val="0"/>
      <w:marTop w:val="0"/>
      <w:marBottom w:val="0"/>
      <w:divBdr>
        <w:top w:val="none" w:sz="0" w:space="0" w:color="auto"/>
        <w:left w:val="none" w:sz="0" w:space="0" w:color="auto"/>
        <w:bottom w:val="none" w:sz="0" w:space="0" w:color="auto"/>
        <w:right w:val="none" w:sz="0" w:space="0" w:color="auto"/>
      </w:divBdr>
    </w:div>
    <w:div w:id="1023484002">
      <w:bodyDiv w:val="1"/>
      <w:marLeft w:val="0"/>
      <w:marRight w:val="0"/>
      <w:marTop w:val="0"/>
      <w:marBottom w:val="0"/>
      <w:divBdr>
        <w:top w:val="none" w:sz="0" w:space="0" w:color="auto"/>
        <w:left w:val="none" w:sz="0" w:space="0" w:color="auto"/>
        <w:bottom w:val="none" w:sz="0" w:space="0" w:color="auto"/>
        <w:right w:val="none" w:sz="0" w:space="0" w:color="auto"/>
      </w:divBdr>
    </w:div>
    <w:div w:id="1033920994">
      <w:bodyDiv w:val="1"/>
      <w:marLeft w:val="0"/>
      <w:marRight w:val="0"/>
      <w:marTop w:val="0"/>
      <w:marBottom w:val="0"/>
      <w:divBdr>
        <w:top w:val="none" w:sz="0" w:space="0" w:color="auto"/>
        <w:left w:val="none" w:sz="0" w:space="0" w:color="auto"/>
        <w:bottom w:val="none" w:sz="0" w:space="0" w:color="auto"/>
        <w:right w:val="none" w:sz="0" w:space="0" w:color="auto"/>
      </w:divBdr>
    </w:div>
    <w:div w:id="1101072472">
      <w:bodyDiv w:val="1"/>
      <w:marLeft w:val="0"/>
      <w:marRight w:val="0"/>
      <w:marTop w:val="0"/>
      <w:marBottom w:val="0"/>
      <w:divBdr>
        <w:top w:val="none" w:sz="0" w:space="0" w:color="auto"/>
        <w:left w:val="none" w:sz="0" w:space="0" w:color="auto"/>
        <w:bottom w:val="none" w:sz="0" w:space="0" w:color="auto"/>
        <w:right w:val="none" w:sz="0" w:space="0" w:color="auto"/>
      </w:divBdr>
    </w:div>
    <w:div w:id="1118839000">
      <w:bodyDiv w:val="1"/>
      <w:marLeft w:val="0"/>
      <w:marRight w:val="0"/>
      <w:marTop w:val="0"/>
      <w:marBottom w:val="0"/>
      <w:divBdr>
        <w:top w:val="none" w:sz="0" w:space="0" w:color="auto"/>
        <w:left w:val="none" w:sz="0" w:space="0" w:color="auto"/>
        <w:bottom w:val="none" w:sz="0" w:space="0" w:color="auto"/>
        <w:right w:val="none" w:sz="0" w:space="0" w:color="auto"/>
      </w:divBdr>
    </w:div>
    <w:div w:id="1432046275">
      <w:bodyDiv w:val="1"/>
      <w:marLeft w:val="0"/>
      <w:marRight w:val="0"/>
      <w:marTop w:val="0"/>
      <w:marBottom w:val="0"/>
      <w:divBdr>
        <w:top w:val="none" w:sz="0" w:space="0" w:color="auto"/>
        <w:left w:val="none" w:sz="0" w:space="0" w:color="auto"/>
        <w:bottom w:val="none" w:sz="0" w:space="0" w:color="auto"/>
        <w:right w:val="none" w:sz="0" w:space="0" w:color="auto"/>
      </w:divBdr>
    </w:div>
    <w:div w:id="1443308044">
      <w:bodyDiv w:val="1"/>
      <w:marLeft w:val="0"/>
      <w:marRight w:val="0"/>
      <w:marTop w:val="0"/>
      <w:marBottom w:val="0"/>
      <w:divBdr>
        <w:top w:val="none" w:sz="0" w:space="0" w:color="auto"/>
        <w:left w:val="none" w:sz="0" w:space="0" w:color="auto"/>
        <w:bottom w:val="none" w:sz="0" w:space="0" w:color="auto"/>
        <w:right w:val="none" w:sz="0" w:space="0" w:color="auto"/>
      </w:divBdr>
    </w:div>
    <w:div w:id="1467161684">
      <w:bodyDiv w:val="1"/>
      <w:marLeft w:val="0"/>
      <w:marRight w:val="0"/>
      <w:marTop w:val="0"/>
      <w:marBottom w:val="0"/>
      <w:divBdr>
        <w:top w:val="none" w:sz="0" w:space="0" w:color="auto"/>
        <w:left w:val="none" w:sz="0" w:space="0" w:color="auto"/>
        <w:bottom w:val="none" w:sz="0" w:space="0" w:color="auto"/>
        <w:right w:val="none" w:sz="0" w:space="0" w:color="auto"/>
      </w:divBdr>
    </w:div>
    <w:div w:id="1474641660">
      <w:bodyDiv w:val="1"/>
      <w:marLeft w:val="0"/>
      <w:marRight w:val="0"/>
      <w:marTop w:val="0"/>
      <w:marBottom w:val="0"/>
      <w:divBdr>
        <w:top w:val="none" w:sz="0" w:space="0" w:color="auto"/>
        <w:left w:val="none" w:sz="0" w:space="0" w:color="auto"/>
        <w:bottom w:val="none" w:sz="0" w:space="0" w:color="auto"/>
        <w:right w:val="none" w:sz="0" w:space="0" w:color="auto"/>
      </w:divBdr>
    </w:div>
    <w:div w:id="1495603062">
      <w:bodyDiv w:val="1"/>
      <w:marLeft w:val="0"/>
      <w:marRight w:val="0"/>
      <w:marTop w:val="0"/>
      <w:marBottom w:val="0"/>
      <w:divBdr>
        <w:top w:val="none" w:sz="0" w:space="0" w:color="auto"/>
        <w:left w:val="none" w:sz="0" w:space="0" w:color="auto"/>
        <w:bottom w:val="none" w:sz="0" w:space="0" w:color="auto"/>
        <w:right w:val="none" w:sz="0" w:space="0" w:color="auto"/>
      </w:divBdr>
    </w:div>
    <w:div w:id="1525442526">
      <w:bodyDiv w:val="1"/>
      <w:marLeft w:val="0"/>
      <w:marRight w:val="0"/>
      <w:marTop w:val="0"/>
      <w:marBottom w:val="0"/>
      <w:divBdr>
        <w:top w:val="none" w:sz="0" w:space="0" w:color="auto"/>
        <w:left w:val="none" w:sz="0" w:space="0" w:color="auto"/>
        <w:bottom w:val="none" w:sz="0" w:space="0" w:color="auto"/>
        <w:right w:val="none" w:sz="0" w:space="0" w:color="auto"/>
      </w:divBdr>
    </w:div>
    <w:div w:id="1613707760">
      <w:bodyDiv w:val="1"/>
      <w:marLeft w:val="0"/>
      <w:marRight w:val="0"/>
      <w:marTop w:val="0"/>
      <w:marBottom w:val="0"/>
      <w:divBdr>
        <w:top w:val="none" w:sz="0" w:space="0" w:color="auto"/>
        <w:left w:val="none" w:sz="0" w:space="0" w:color="auto"/>
        <w:bottom w:val="none" w:sz="0" w:space="0" w:color="auto"/>
        <w:right w:val="none" w:sz="0" w:space="0" w:color="auto"/>
      </w:divBdr>
    </w:div>
    <w:div w:id="1652825714">
      <w:bodyDiv w:val="1"/>
      <w:marLeft w:val="0"/>
      <w:marRight w:val="0"/>
      <w:marTop w:val="0"/>
      <w:marBottom w:val="0"/>
      <w:divBdr>
        <w:top w:val="none" w:sz="0" w:space="0" w:color="auto"/>
        <w:left w:val="none" w:sz="0" w:space="0" w:color="auto"/>
        <w:bottom w:val="none" w:sz="0" w:space="0" w:color="auto"/>
        <w:right w:val="none" w:sz="0" w:space="0" w:color="auto"/>
      </w:divBdr>
    </w:div>
    <w:div w:id="1669480606">
      <w:bodyDiv w:val="1"/>
      <w:marLeft w:val="0"/>
      <w:marRight w:val="0"/>
      <w:marTop w:val="0"/>
      <w:marBottom w:val="0"/>
      <w:divBdr>
        <w:top w:val="none" w:sz="0" w:space="0" w:color="auto"/>
        <w:left w:val="none" w:sz="0" w:space="0" w:color="auto"/>
        <w:bottom w:val="none" w:sz="0" w:space="0" w:color="auto"/>
        <w:right w:val="none" w:sz="0" w:space="0" w:color="auto"/>
      </w:divBdr>
    </w:div>
    <w:div w:id="1759331408">
      <w:bodyDiv w:val="1"/>
      <w:marLeft w:val="0"/>
      <w:marRight w:val="0"/>
      <w:marTop w:val="0"/>
      <w:marBottom w:val="0"/>
      <w:divBdr>
        <w:top w:val="none" w:sz="0" w:space="0" w:color="auto"/>
        <w:left w:val="none" w:sz="0" w:space="0" w:color="auto"/>
        <w:bottom w:val="none" w:sz="0" w:space="0" w:color="auto"/>
        <w:right w:val="none" w:sz="0" w:space="0" w:color="auto"/>
      </w:divBdr>
    </w:div>
    <w:div w:id="1766076798">
      <w:bodyDiv w:val="1"/>
      <w:marLeft w:val="0"/>
      <w:marRight w:val="0"/>
      <w:marTop w:val="0"/>
      <w:marBottom w:val="0"/>
      <w:divBdr>
        <w:top w:val="none" w:sz="0" w:space="0" w:color="auto"/>
        <w:left w:val="none" w:sz="0" w:space="0" w:color="auto"/>
        <w:bottom w:val="none" w:sz="0" w:space="0" w:color="auto"/>
        <w:right w:val="none" w:sz="0" w:space="0" w:color="auto"/>
      </w:divBdr>
    </w:div>
    <w:div w:id="1792245686">
      <w:bodyDiv w:val="1"/>
      <w:marLeft w:val="0"/>
      <w:marRight w:val="0"/>
      <w:marTop w:val="0"/>
      <w:marBottom w:val="0"/>
      <w:divBdr>
        <w:top w:val="none" w:sz="0" w:space="0" w:color="auto"/>
        <w:left w:val="none" w:sz="0" w:space="0" w:color="auto"/>
        <w:bottom w:val="none" w:sz="0" w:space="0" w:color="auto"/>
        <w:right w:val="none" w:sz="0" w:space="0" w:color="auto"/>
      </w:divBdr>
    </w:div>
    <w:div w:id="1898199618">
      <w:bodyDiv w:val="1"/>
      <w:marLeft w:val="0"/>
      <w:marRight w:val="0"/>
      <w:marTop w:val="0"/>
      <w:marBottom w:val="0"/>
      <w:divBdr>
        <w:top w:val="none" w:sz="0" w:space="0" w:color="auto"/>
        <w:left w:val="none" w:sz="0" w:space="0" w:color="auto"/>
        <w:bottom w:val="none" w:sz="0" w:space="0" w:color="auto"/>
        <w:right w:val="none" w:sz="0" w:space="0" w:color="auto"/>
      </w:divBdr>
    </w:div>
    <w:div w:id="1901867130">
      <w:bodyDiv w:val="1"/>
      <w:marLeft w:val="0"/>
      <w:marRight w:val="0"/>
      <w:marTop w:val="0"/>
      <w:marBottom w:val="0"/>
      <w:divBdr>
        <w:top w:val="none" w:sz="0" w:space="0" w:color="auto"/>
        <w:left w:val="none" w:sz="0" w:space="0" w:color="auto"/>
        <w:bottom w:val="none" w:sz="0" w:space="0" w:color="auto"/>
        <w:right w:val="none" w:sz="0" w:space="0" w:color="auto"/>
      </w:divBdr>
    </w:div>
    <w:div w:id="1928341294">
      <w:bodyDiv w:val="1"/>
      <w:marLeft w:val="0"/>
      <w:marRight w:val="0"/>
      <w:marTop w:val="0"/>
      <w:marBottom w:val="0"/>
      <w:divBdr>
        <w:top w:val="none" w:sz="0" w:space="0" w:color="auto"/>
        <w:left w:val="none" w:sz="0" w:space="0" w:color="auto"/>
        <w:bottom w:val="none" w:sz="0" w:space="0" w:color="auto"/>
        <w:right w:val="none" w:sz="0" w:space="0" w:color="auto"/>
      </w:divBdr>
    </w:div>
    <w:div w:id="2059813752">
      <w:bodyDiv w:val="1"/>
      <w:marLeft w:val="0"/>
      <w:marRight w:val="0"/>
      <w:marTop w:val="0"/>
      <w:marBottom w:val="0"/>
      <w:divBdr>
        <w:top w:val="none" w:sz="0" w:space="0" w:color="auto"/>
        <w:left w:val="none" w:sz="0" w:space="0" w:color="auto"/>
        <w:bottom w:val="none" w:sz="0" w:space="0" w:color="auto"/>
        <w:right w:val="none" w:sz="0" w:space="0" w:color="auto"/>
      </w:divBdr>
    </w:div>
    <w:div w:id="209219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4.emf"/><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1AE8496B1DC7043B3DDA308CC514077" ma:contentTypeVersion="21" ma:contentTypeDescription="Create a new document." ma:contentTypeScope="" ma:versionID="9a21d7a129951f460591c443fc704f8a">
  <xsd:schema xmlns:xsd="http://www.w3.org/2001/XMLSchema" xmlns:xs="http://www.w3.org/2001/XMLSchema" xmlns:p="http://schemas.microsoft.com/office/2006/metadata/properties" xmlns:ns2="92784b13-03da-4b38-b5f9-1c68b2407d1a" xmlns:ns3="3ca2cb36-1480-459b-b712-af1821d8d7a6" targetNamespace="http://schemas.microsoft.com/office/2006/metadata/properties" ma:root="true" ma:fieldsID="a176c03997113bee6198346a5e0e4f45" ns2:_="" ns3:_="">
    <xsd:import namespace="92784b13-03da-4b38-b5f9-1c68b2407d1a"/>
    <xsd:import namespace="3ca2cb36-1480-459b-b712-af1821d8d7a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Numbers" minOccurs="0"/>
                <xsd:element ref="ns3:Inform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84b13-03da-4b38-b5f9-1c68b2407d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2c05194e-a44c-463a-8e77-f7bb2cb8cb5e}" ma:internalName="TaxCatchAll" ma:showField="CatchAllData" ma:web="92784b13-03da-4b38-b5f9-1c68b2407d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a2cb36-1480-459b-b712-af1821d8d7a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Numbers" ma:index="18" nillable="true" ma:displayName="Numbers" ma:format="Dropdown" ma:internalName="Numbers" ma:percentage="FALSE">
      <xsd:simpleType>
        <xsd:restriction base="dms:Number"/>
      </xsd:simpleType>
    </xsd:element>
    <xsd:element name="Information" ma:index="19" nillable="true" ma:displayName="Information" ma:list="{3ca2cb36-1480-459b-b712-af1821d8d7a6}" ma:internalName="Information" ma:showField="Title">
      <xsd:simpleType>
        <xsd:restriction base="dms:Lookup"/>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df9a057-ea45-4e4f-9e68-55eb485db1b9"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BillingMetadata" ma:index="28"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nformation xmlns="3ca2cb36-1480-459b-b712-af1821d8d7a6" xsi:nil="true"/>
    <lcf76f155ced4ddcb4097134ff3c332f xmlns="3ca2cb36-1480-459b-b712-af1821d8d7a6">
      <Terms xmlns="http://schemas.microsoft.com/office/infopath/2007/PartnerControls"/>
    </lcf76f155ced4ddcb4097134ff3c332f>
    <TaxCatchAll xmlns="92784b13-03da-4b38-b5f9-1c68b2407d1a" xsi:nil="true"/>
    <Numbers xmlns="3ca2cb36-1480-459b-b712-af1821d8d7a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EC88D18-045E-4D4D-A712-9CB9383942EC}"/>
</file>

<file path=customXml/itemProps2.xml><?xml version="1.0" encoding="utf-8"?>
<ds:datastoreItem xmlns:ds="http://schemas.openxmlformats.org/officeDocument/2006/customXml" ds:itemID="{019328FF-736C-4935-B4DC-B7E041D74639}">
  <ds:schemaRefs>
    <ds:schemaRef ds:uri="http://schemas.microsoft.com/office/2006/metadata/properties"/>
    <ds:schemaRef ds:uri="http://schemas.microsoft.com/office/infopath/2007/PartnerControls"/>
    <ds:schemaRef ds:uri="3ca2cb36-1480-459b-b712-af1821d8d7a6"/>
    <ds:schemaRef ds:uri="92784b13-03da-4b38-b5f9-1c68b2407d1a"/>
  </ds:schemaRefs>
</ds:datastoreItem>
</file>

<file path=customXml/itemProps3.xml><?xml version="1.0" encoding="utf-8"?>
<ds:datastoreItem xmlns:ds="http://schemas.openxmlformats.org/officeDocument/2006/customXml" ds:itemID="{607B1AA4-0379-48F9-ACF8-2449844E2FA1}">
  <ds:schemaRefs>
    <ds:schemaRef ds:uri="http://schemas.microsoft.com/sharepoint/v3/contenttype/forms"/>
  </ds:schemaRefs>
</ds:datastoreItem>
</file>

<file path=customXml/itemProps4.xml><?xml version="1.0" encoding="utf-8"?>
<ds:datastoreItem xmlns:ds="http://schemas.openxmlformats.org/officeDocument/2006/customXml" ds:itemID="{BF78F20D-D4A1-47F3-8D76-DFA6F620C1D9}">
  <ds:schemaRefs>
    <ds:schemaRef ds:uri="http://schemas.openxmlformats.org/officeDocument/2006/bibliography"/>
  </ds:schemaRefs>
</ds:datastoreItem>
</file>

<file path=customXml/itemProps5.xml><?xml version="1.0" encoding="utf-8"?>
<ds:datastoreItem xmlns:ds="http://schemas.openxmlformats.org/officeDocument/2006/customXml" ds:itemID="{7F4B82FF-DD7F-492E-8FAD-61258916D1A4}"/>
</file>

<file path=docProps/app.xml><?xml version="1.0" encoding="utf-8"?>
<Properties xmlns="http://schemas.openxmlformats.org/officeDocument/2006/extended-properties" xmlns:vt="http://schemas.openxmlformats.org/officeDocument/2006/docPropsVTypes">
  <Template>Normal.dotm</Template>
  <TotalTime>3130</TotalTime>
  <Pages>17</Pages>
  <Words>2085</Words>
  <Characters>11890</Characters>
  <Application>Microsoft Office Word</Application>
  <DocSecurity>0</DocSecurity>
  <Lines>99</Lines>
  <Paragraphs>27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AN.100 Analysis Specification</vt:lpstr>
      <vt:lpstr>AN.100 Analysis Specification</vt:lpstr>
    </vt:vector>
  </TitlesOfParts>
  <Company>Oracle Corporation</Company>
  <LinksUpToDate>false</LinksUpToDate>
  <CharactersWithSpaces>13948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AN.100 Analysis Specification</dc:title>
  <dc:subject/>
  <dc:creator>Oracle Methods</dc:creator>
  <cp:keywords>OUM</cp:keywords>
  <dc:description/>
  <cp:lastModifiedBy>Nidhi Siotia (IN)</cp:lastModifiedBy>
  <cp:revision>51</cp:revision>
  <dcterms:created xsi:type="dcterms:W3CDTF">2022-05-08T09:52:00Z</dcterms:created>
  <dcterms:modified xsi:type="dcterms:W3CDTF">2023-06-20T10:02:00Z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0x010100D1AE8496B1DC7043B3DDA308CC514077</vt:lpwstr>
  </property>
  <property fmtid="{D5CDD505-2E9C-101B-9397-08002B2CF9AE}" pid="3" name="Order">
    <vt:r8>9400</vt:r8>
  </property>
</Properties>
</file>