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Settings.xml" ContentType="application/vnd.openxmlformats-officedocument.wordprocessingml.webSettings+xml"/>
  <Override PartName="/customXml/itemProps3.xml" ContentType="application/vnd.openxmlformats-officedocument.customXmlProperties+xml"/>
  <Override PartName="/word/fontTable.xml" ContentType="application/vnd.openxmlformats-officedocument.wordprocessingml.fontTabl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98B16" w14:textId="77777777" w:rsidR="008C6941" w:rsidRPr="00A22B16" w:rsidRDefault="008C6941" w:rsidP="00530CF0">
      <w:pPr>
        <w:pStyle w:val="TitleBar"/>
        <w:ind w:left="0"/>
        <w:rPr>
          <w:rFonts w:ascii="Georgia" w:hAnsi="Georgia"/>
        </w:rPr>
      </w:pPr>
      <w:bookmarkStart w:id="0" w:name="_Toc445876245"/>
    </w:p>
    <w:p w14:paraId="1C6F08B5" w14:textId="08BD5691" w:rsidR="008C6941" w:rsidRPr="00A22B16" w:rsidRDefault="00A22B16">
      <w:pPr>
        <w:pStyle w:val="Title-Major"/>
        <w:rPr>
          <w:rFonts w:ascii="Georgia" w:hAnsi="Georgia"/>
        </w:rPr>
      </w:pPr>
      <w:bookmarkStart w:id="1" w:name="DocTitle"/>
      <w:r w:rsidRPr="00A22B16">
        <w:rPr>
          <w:rFonts w:ascii="Georgia" w:hAnsi="Georgia"/>
        </w:rPr>
        <w:t>DS</w:t>
      </w:r>
      <w:r w:rsidR="008C6941" w:rsidRPr="00A22B16">
        <w:rPr>
          <w:rFonts w:ascii="Georgia" w:hAnsi="Georgia"/>
        </w:rPr>
        <w:t>.1</w:t>
      </w:r>
      <w:r w:rsidRPr="00A22B16">
        <w:rPr>
          <w:rFonts w:ascii="Georgia" w:hAnsi="Georgia"/>
        </w:rPr>
        <w:t>4</w:t>
      </w:r>
      <w:r w:rsidR="008C6941" w:rsidRPr="00A22B16">
        <w:rPr>
          <w:rFonts w:ascii="Georgia" w:hAnsi="Georgia"/>
        </w:rPr>
        <w:t xml:space="preserve">0 </w:t>
      </w:r>
      <w:r w:rsidR="00BE7942">
        <w:rPr>
          <w:rFonts w:ascii="Georgia" w:hAnsi="Georgia"/>
        </w:rPr>
        <w:t>Integration Design</w:t>
      </w:r>
      <w:r w:rsidR="008C6941" w:rsidRPr="00A22B16">
        <w:rPr>
          <w:rFonts w:ascii="Georgia" w:hAnsi="Georgia"/>
        </w:rPr>
        <w:t xml:space="preserve"> Specification</w:t>
      </w:r>
      <w:bookmarkStart w:id="2" w:name="TitleEnd"/>
      <w:bookmarkEnd w:id="1"/>
      <w:bookmarkEnd w:id="2"/>
    </w:p>
    <w:p w14:paraId="6AADBBC0" w14:textId="6BC1152C" w:rsidR="00E8750A" w:rsidRPr="00A22B16" w:rsidRDefault="00F36439" w:rsidP="00D66DB3">
      <w:pPr>
        <w:pStyle w:val="BodyText"/>
        <w:rPr>
          <w:rStyle w:val="HighlightedVariable"/>
          <w:rFonts w:ascii="Georgia" w:hAnsi="Georgia"/>
          <w:sz w:val="48"/>
        </w:rPr>
      </w:pPr>
      <w:r w:rsidRPr="00A22B16">
        <w:rPr>
          <w:rStyle w:val="HighlightedVariable"/>
          <w:rFonts w:ascii="Georgia" w:hAnsi="Georgia"/>
          <w:noProof/>
          <w:sz w:val="48"/>
        </w:rPr>
        <w:drawing>
          <wp:inline distT="0" distB="0" distL="0" distR="0" wp14:anchorId="767CF0B8" wp14:editId="267F289A">
            <wp:extent cx="1228725" cy="800100"/>
            <wp:effectExtent l="0" t="0" r="9525" b="0"/>
            <wp:docPr id="14" name="Picture 14"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t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800100"/>
                    </a:xfrm>
                    <a:prstGeom prst="rect">
                      <a:avLst/>
                    </a:prstGeom>
                    <a:noFill/>
                    <a:ln>
                      <a:noFill/>
                    </a:ln>
                  </pic:spPr>
                </pic:pic>
              </a:graphicData>
            </a:graphic>
          </wp:inline>
        </w:drawing>
      </w:r>
    </w:p>
    <w:p w14:paraId="2608B734" w14:textId="410F7F0D" w:rsidR="002E715A" w:rsidRPr="00A22B16" w:rsidRDefault="0061610D" w:rsidP="002E715A">
      <w:pPr>
        <w:pStyle w:val="BodyText"/>
        <w:rPr>
          <w:rStyle w:val="HighlightedVariable"/>
          <w:rFonts w:ascii="Georgia" w:hAnsi="Georgia"/>
          <w:sz w:val="48"/>
          <w:lang w:val="fr-FR"/>
        </w:rPr>
      </w:pPr>
      <w:r>
        <w:rPr>
          <w:rStyle w:val="HighlightedVariable"/>
          <w:rFonts w:ascii="Georgia" w:hAnsi="Georgia"/>
          <w:sz w:val="48"/>
          <w:lang w:val="fr-FR"/>
        </w:rPr>
        <w:t>Scheme PO Integration</w:t>
      </w:r>
    </w:p>
    <w:p w14:paraId="528F2D2C" w14:textId="019FBBDE" w:rsidR="008C6941" w:rsidRPr="00A22B16" w:rsidRDefault="00AC0258">
      <w:pPr>
        <w:pStyle w:val="BodyText"/>
        <w:rPr>
          <w:rFonts w:ascii="Georgia" w:hAnsi="Georgia"/>
          <w:lang w:val="fr-FR"/>
        </w:rPr>
      </w:pPr>
      <w:r>
        <w:rPr>
          <w:rStyle w:val="HighlightedVariable"/>
          <w:rFonts w:ascii="Georgia" w:hAnsi="Georgia"/>
          <w:sz w:val="48"/>
          <w:lang w:val="fr-FR"/>
        </w:rPr>
        <w:t>SCM</w:t>
      </w:r>
      <w:r w:rsidR="0029092F">
        <w:rPr>
          <w:rStyle w:val="HighlightedVariable"/>
          <w:rFonts w:ascii="Georgia" w:hAnsi="Georgia"/>
          <w:sz w:val="48"/>
          <w:lang w:val="fr-FR"/>
        </w:rPr>
        <w:t>_RICE_</w:t>
      </w:r>
      <w:r w:rsidR="00B676F7">
        <w:rPr>
          <w:rStyle w:val="HighlightedVariable"/>
          <w:rFonts w:ascii="Georgia" w:hAnsi="Georgia"/>
          <w:sz w:val="48"/>
          <w:lang w:val="fr-FR"/>
        </w:rPr>
        <w:t>00</w:t>
      </w:r>
      <w:r w:rsidR="0061610D">
        <w:rPr>
          <w:rStyle w:val="HighlightedVariable"/>
          <w:rFonts w:ascii="Georgia" w:hAnsi="Georgia"/>
          <w:sz w:val="48"/>
          <w:lang w:val="fr-FR"/>
        </w:rPr>
        <w:t>3</w:t>
      </w:r>
    </w:p>
    <w:p w14:paraId="59C4CA73" w14:textId="424EAAA0" w:rsidR="002E715A" w:rsidRPr="00A22B16" w:rsidRDefault="002E715A" w:rsidP="002E715A">
      <w:pPr>
        <w:pStyle w:val="BodyText"/>
        <w:tabs>
          <w:tab w:val="left" w:pos="4320"/>
        </w:tabs>
        <w:spacing w:after="0"/>
        <w:rPr>
          <w:rFonts w:ascii="Georgia" w:hAnsi="Georgia"/>
        </w:rPr>
      </w:pPr>
      <w:r w:rsidRPr="00A22B16">
        <w:rPr>
          <w:rFonts w:ascii="Georgia" w:hAnsi="Georgia"/>
        </w:rPr>
        <w:t>Author:</w:t>
      </w:r>
      <w:r w:rsidRPr="00A22B16">
        <w:rPr>
          <w:rFonts w:ascii="Georgia" w:hAnsi="Georgia"/>
        </w:rPr>
        <w:tab/>
      </w:r>
      <w:r w:rsidR="00AC0258">
        <w:rPr>
          <w:rFonts w:ascii="Georgia" w:hAnsi="Georgia"/>
        </w:rPr>
        <w:t>Pranjul Garg</w:t>
      </w:r>
    </w:p>
    <w:p w14:paraId="6D9772F8" w14:textId="0D850505" w:rsidR="002E715A" w:rsidRPr="00A22B16" w:rsidRDefault="002E715A" w:rsidP="002E715A">
      <w:pPr>
        <w:pStyle w:val="BodyText"/>
        <w:tabs>
          <w:tab w:val="left" w:pos="4320"/>
        </w:tabs>
        <w:spacing w:after="0"/>
        <w:rPr>
          <w:rFonts w:ascii="Georgia" w:hAnsi="Georgia"/>
        </w:rPr>
      </w:pPr>
      <w:r w:rsidRPr="00A22B16">
        <w:rPr>
          <w:rFonts w:ascii="Georgia" w:hAnsi="Georgia"/>
        </w:rPr>
        <w:t>Creation Date:</w:t>
      </w:r>
      <w:r w:rsidRPr="00A22B16">
        <w:rPr>
          <w:rFonts w:ascii="Georgia" w:hAnsi="Georgia"/>
        </w:rPr>
        <w:tab/>
      </w:r>
      <w:r w:rsidR="0061610D">
        <w:rPr>
          <w:rFonts w:ascii="Georgia" w:hAnsi="Georgia"/>
        </w:rPr>
        <w:t>Jun</w:t>
      </w:r>
      <w:r w:rsidR="00251305">
        <w:rPr>
          <w:rFonts w:ascii="Georgia" w:hAnsi="Georgia"/>
        </w:rPr>
        <w:t xml:space="preserve"> </w:t>
      </w:r>
      <w:r w:rsidR="0061610D">
        <w:rPr>
          <w:rFonts w:ascii="Georgia" w:hAnsi="Georgia"/>
        </w:rPr>
        <w:t>25</w:t>
      </w:r>
      <w:r w:rsidR="00360CD7" w:rsidRPr="00A22B16">
        <w:rPr>
          <w:rFonts w:ascii="Georgia" w:hAnsi="Georgia"/>
        </w:rPr>
        <w:t>,</w:t>
      </w:r>
      <w:r w:rsidR="0089481C" w:rsidRPr="00A22B16">
        <w:rPr>
          <w:rFonts w:ascii="Georgia" w:hAnsi="Georgia"/>
        </w:rPr>
        <w:t xml:space="preserve"> </w:t>
      </w:r>
      <w:r w:rsidR="00360CD7" w:rsidRPr="00A22B16">
        <w:rPr>
          <w:rFonts w:ascii="Georgia" w:hAnsi="Georgia"/>
        </w:rPr>
        <w:t>20</w:t>
      </w:r>
      <w:r w:rsidR="00A35DD3" w:rsidRPr="00A22B16">
        <w:rPr>
          <w:rFonts w:ascii="Georgia" w:hAnsi="Georgia"/>
        </w:rPr>
        <w:t>2</w:t>
      </w:r>
      <w:r w:rsidR="00AC0258">
        <w:rPr>
          <w:rFonts w:ascii="Georgia" w:hAnsi="Georgia"/>
        </w:rPr>
        <w:t>2</w:t>
      </w:r>
    </w:p>
    <w:p w14:paraId="66228216" w14:textId="4F32AAAD" w:rsidR="00E7334C" w:rsidRPr="00A22B16" w:rsidRDefault="008F1E2A" w:rsidP="00E7334C">
      <w:pPr>
        <w:pStyle w:val="BodyText"/>
        <w:tabs>
          <w:tab w:val="left" w:pos="4320"/>
        </w:tabs>
        <w:spacing w:after="0"/>
        <w:rPr>
          <w:rFonts w:ascii="Georgia" w:hAnsi="Georgia"/>
        </w:rPr>
      </w:pPr>
      <w:r w:rsidRPr="00A22B16">
        <w:rPr>
          <w:rFonts w:ascii="Georgia" w:hAnsi="Georgia"/>
        </w:rPr>
        <w:t>Last Updated:</w:t>
      </w:r>
      <w:r w:rsidRPr="00A22B16">
        <w:rPr>
          <w:rFonts w:ascii="Georgia" w:hAnsi="Georgia"/>
        </w:rPr>
        <w:tab/>
      </w:r>
      <w:r w:rsidR="0061610D">
        <w:rPr>
          <w:rFonts w:ascii="Georgia" w:hAnsi="Georgia"/>
        </w:rPr>
        <w:t>Jun</w:t>
      </w:r>
      <w:r w:rsidR="00251305">
        <w:rPr>
          <w:rFonts w:ascii="Georgia" w:hAnsi="Georgia"/>
        </w:rPr>
        <w:t xml:space="preserve"> </w:t>
      </w:r>
      <w:r w:rsidR="0061610D">
        <w:rPr>
          <w:rFonts w:ascii="Georgia" w:hAnsi="Georgia"/>
        </w:rPr>
        <w:t>25</w:t>
      </w:r>
      <w:r w:rsidR="00E7334C" w:rsidRPr="00A22B16">
        <w:rPr>
          <w:rFonts w:ascii="Georgia" w:hAnsi="Georgia"/>
        </w:rPr>
        <w:t>,</w:t>
      </w:r>
      <w:r w:rsidR="0089481C" w:rsidRPr="00A22B16">
        <w:rPr>
          <w:rFonts w:ascii="Georgia" w:hAnsi="Georgia"/>
        </w:rPr>
        <w:t xml:space="preserve"> </w:t>
      </w:r>
      <w:r w:rsidR="008064D6" w:rsidRPr="00A22B16">
        <w:rPr>
          <w:rFonts w:ascii="Georgia" w:hAnsi="Georgia"/>
        </w:rPr>
        <w:t>202</w:t>
      </w:r>
      <w:r w:rsidR="0093601F">
        <w:rPr>
          <w:rFonts w:ascii="Georgia" w:hAnsi="Georgia"/>
        </w:rPr>
        <w:t>3</w:t>
      </w:r>
    </w:p>
    <w:p w14:paraId="54E578B5" w14:textId="12904D46" w:rsidR="002E715A" w:rsidRPr="00A22B16" w:rsidRDefault="00932786" w:rsidP="002E715A">
      <w:pPr>
        <w:pStyle w:val="BodyText"/>
        <w:tabs>
          <w:tab w:val="left" w:pos="4320"/>
        </w:tabs>
        <w:spacing w:after="0"/>
        <w:rPr>
          <w:rFonts w:ascii="Georgia" w:hAnsi="Georgia"/>
        </w:rPr>
      </w:pPr>
      <w:r w:rsidRPr="00A22B16">
        <w:rPr>
          <w:rFonts w:ascii="Georgia" w:hAnsi="Georgia"/>
        </w:rPr>
        <w:t>Version:</w:t>
      </w:r>
      <w:r w:rsidRPr="00A22B16">
        <w:rPr>
          <w:rFonts w:ascii="Georgia" w:hAnsi="Georgia"/>
        </w:rPr>
        <w:tab/>
      </w:r>
      <w:r w:rsidR="00F70E57">
        <w:rPr>
          <w:rFonts w:ascii="Georgia" w:hAnsi="Georgia"/>
        </w:rPr>
        <w:t>1.1</w:t>
      </w:r>
    </w:p>
    <w:p w14:paraId="0254951E" w14:textId="77777777" w:rsidR="008C6941" w:rsidRPr="00A22B16" w:rsidRDefault="008C6941">
      <w:pPr>
        <w:pStyle w:val="BodyText"/>
        <w:tabs>
          <w:tab w:val="left" w:pos="4230"/>
        </w:tabs>
        <w:spacing w:after="0"/>
        <w:rPr>
          <w:rFonts w:ascii="Georgia" w:hAnsi="Georgia"/>
        </w:rPr>
      </w:pPr>
    </w:p>
    <w:p w14:paraId="01E95FD1" w14:textId="77777777" w:rsidR="008C6941" w:rsidRPr="00A22B16" w:rsidRDefault="008C6941">
      <w:pPr>
        <w:pStyle w:val="BodyText"/>
        <w:tabs>
          <w:tab w:val="left" w:pos="4320"/>
        </w:tabs>
        <w:rPr>
          <w:rFonts w:ascii="Georgia" w:hAnsi="Georgia"/>
        </w:rPr>
      </w:pPr>
      <w:r w:rsidRPr="00A22B16">
        <w:rPr>
          <w:rFonts w:ascii="Georgia" w:hAnsi="Georgia"/>
          <w:b/>
        </w:rPr>
        <w:t>Approvals:</w:t>
      </w:r>
    </w:p>
    <w:tbl>
      <w:tblPr>
        <w:tblW w:w="0" w:type="auto"/>
        <w:tblInd w:w="1440" w:type="dxa"/>
        <w:tblLayout w:type="fixed"/>
        <w:tblLook w:val="0000" w:firstRow="0" w:lastRow="0" w:firstColumn="0" w:lastColumn="0" w:noHBand="0" w:noVBand="0"/>
      </w:tblPr>
      <w:tblGrid>
        <w:gridCol w:w="2718"/>
        <w:gridCol w:w="5040"/>
      </w:tblGrid>
      <w:tr w:rsidR="008C6941" w:rsidRPr="00A22B16" w14:paraId="07ED2894" w14:textId="77777777" w:rsidTr="004C2853">
        <w:tc>
          <w:tcPr>
            <w:tcW w:w="2718" w:type="dxa"/>
          </w:tcPr>
          <w:p w14:paraId="710D8614" w14:textId="77777777" w:rsidR="008C6941" w:rsidRPr="00A22B16" w:rsidRDefault="008C6941">
            <w:pPr>
              <w:spacing w:before="360"/>
              <w:rPr>
                <w:rFonts w:ascii="Georgia" w:hAnsi="Georgia"/>
                <w:sz w:val="18"/>
              </w:rPr>
            </w:pPr>
            <w:r w:rsidRPr="00A22B16">
              <w:rPr>
                <w:rStyle w:val="HighlightedVariable"/>
                <w:rFonts w:ascii="Georgia" w:hAnsi="Georgia"/>
              </w:rPr>
              <w:t>&lt;Approver 1&gt;</w:t>
            </w:r>
          </w:p>
        </w:tc>
        <w:tc>
          <w:tcPr>
            <w:tcW w:w="5040" w:type="dxa"/>
            <w:tcBorders>
              <w:bottom w:val="single" w:sz="6" w:space="0" w:color="auto"/>
            </w:tcBorders>
          </w:tcPr>
          <w:p w14:paraId="2EDDA419" w14:textId="6E2B7586" w:rsidR="008C6941" w:rsidRPr="00A22B16" w:rsidRDefault="00BE7942">
            <w:pPr>
              <w:spacing w:before="360"/>
              <w:rPr>
                <w:rFonts w:ascii="Georgia" w:hAnsi="Georgia"/>
              </w:rPr>
            </w:pPr>
            <w:r>
              <w:rPr>
                <w:rFonts w:ascii="Georgia" w:hAnsi="Georgia"/>
              </w:rPr>
              <w:t>&lt;Rakesh Khanna / Naushad / Amit&gt;</w:t>
            </w:r>
          </w:p>
        </w:tc>
      </w:tr>
      <w:tr w:rsidR="008C6941" w:rsidRPr="00A22B16" w14:paraId="20215074" w14:textId="77777777" w:rsidTr="004C2853">
        <w:tc>
          <w:tcPr>
            <w:tcW w:w="2718" w:type="dxa"/>
          </w:tcPr>
          <w:p w14:paraId="303A72E9" w14:textId="77777777" w:rsidR="008C6941" w:rsidRPr="00A22B16" w:rsidRDefault="008C6941">
            <w:pPr>
              <w:spacing w:before="360"/>
              <w:rPr>
                <w:rFonts w:ascii="Georgia" w:hAnsi="Georgia"/>
                <w:sz w:val="18"/>
              </w:rPr>
            </w:pPr>
            <w:r w:rsidRPr="00A22B16">
              <w:rPr>
                <w:rStyle w:val="HighlightedVariable"/>
                <w:rFonts w:ascii="Georgia" w:hAnsi="Georgia"/>
              </w:rPr>
              <w:t>&lt;Approver 2&gt;</w:t>
            </w:r>
          </w:p>
        </w:tc>
        <w:tc>
          <w:tcPr>
            <w:tcW w:w="5040" w:type="dxa"/>
            <w:tcBorders>
              <w:top w:val="single" w:sz="6" w:space="0" w:color="auto"/>
              <w:bottom w:val="single" w:sz="6" w:space="0" w:color="auto"/>
            </w:tcBorders>
          </w:tcPr>
          <w:p w14:paraId="4D571083" w14:textId="7C222D8A" w:rsidR="008C6941" w:rsidRPr="00A22B16" w:rsidRDefault="00BE7942">
            <w:pPr>
              <w:spacing w:before="360"/>
              <w:rPr>
                <w:rFonts w:ascii="Georgia" w:hAnsi="Georgia"/>
              </w:rPr>
            </w:pPr>
            <w:r>
              <w:rPr>
                <w:rFonts w:ascii="Georgia" w:hAnsi="Georgia"/>
              </w:rPr>
              <w:t>&lt;Business Owner&gt;</w:t>
            </w:r>
          </w:p>
        </w:tc>
      </w:tr>
    </w:tbl>
    <w:p w14:paraId="391823F8" w14:textId="6674598F" w:rsidR="008C6941" w:rsidRPr="00A22B16" w:rsidRDefault="004964C8" w:rsidP="00E8750A">
      <w:pPr>
        <w:pStyle w:val="BodyText"/>
        <w:framePr w:w="10138" w:hSpace="187" w:wrap="auto" w:vAnchor="page" w:hAnchor="page" w:x="1101" w:y="13276"/>
        <w:tabs>
          <w:tab w:val="right" w:pos="9360"/>
          <w:tab w:val="right" w:pos="10080"/>
        </w:tabs>
        <w:spacing w:after="0"/>
        <w:ind w:right="-30"/>
        <w:rPr>
          <w:rFonts w:ascii="Georgia" w:hAnsi="Georgia"/>
        </w:rPr>
      </w:pPr>
      <w:r w:rsidRPr="00A22B16">
        <w:rPr>
          <w:rFonts w:ascii="Georgia" w:hAnsi="Georgia"/>
        </w:rPr>
        <w:fldChar w:fldCharType="begin"/>
      </w:r>
      <w:r w:rsidRPr="00A22B16">
        <w:rPr>
          <w:rFonts w:ascii="Georgia" w:hAnsi="Georgia"/>
        </w:rPr>
        <w:instrText xml:space="preserve">autotext "PIC Oracle Logo" \* Mergeformat </w:instrText>
      </w:r>
      <w:r w:rsidRPr="00A22B16">
        <w:rPr>
          <w:rFonts w:ascii="Georgia" w:hAnsi="Georgia"/>
        </w:rPr>
        <w:fldChar w:fldCharType="separate"/>
      </w:r>
      <w:r w:rsidR="008C6941" w:rsidRPr="00A22B16">
        <w:rPr>
          <w:rFonts w:ascii="Georgia" w:hAnsi="Georgia"/>
        </w:rPr>
        <w:t xml:space="preserve"> </w:t>
      </w:r>
      <w:r w:rsidRPr="00A22B16">
        <w:rPr>
          <w:rFonts w:ascii="Georgia" w:hAnsi="Georgia"/>
        </w:rPr>
        <w:fldChar w:fldCharType="end"/>
      </w:r>
    </w:p>
    <w:p w14:paraId="6E28B2EA" w14:textId="77777777" w:rsidR="008C6941" w:rsidRPr="00A22B16" w:rsidRDefault="008C6941">
      <w:pPr>
        <w:rPr>
          <w:rFonts w:ascii="Georgia" w:hAnsi="Georgia"/>
          <w:sz w:val="2"/>
        </w:rPr>
      </w:pPr>
    </w:p>
    <w:p w14:paraId="2A64A256" w14:textId="77777777" w:rsidR="008C6941" w:rsidRPr="00A22B16" w:rsidRDefault="008C6941">
      <w:pPr>
        <w:pStyle w:val="Heading1"/>
        <w:rPr>
          <w:rFonts w:ascii="Georgia" w:hAnsi="Georgia"/>
        </w:rPr>
      </w:pPr>
      <w:bookmarkStart w:id="3" w:name="_Toc108373679"/>
      <w:r w:rsidRPr="00A22B16">
        <w:rPr>
          <w:rFonts w:ascii="Georgia" w:hAnsi="Georgia"/>
        </w:rPr>
        <w:lastRenderedPageBreak/>
        <w:t>Document Control</w:t>
      </w:r>
      <w:bookmarkEnd w:id="3"/>
    </w:p>
    <w:p w14:paraId="71B4834C" w14:textId="77777777" w:rsidR="008C6941" w:rsidRPr="00A22B16" w:rsidRDefault="008C6941">
      <w:pPr>
        <w:pStyle w:val="Heading2"/>
        <w:rPr>
          <w:rFonts w:ascii="Georgia" w:hAnsi="Georgia"/>
        </w:rPr>
      </w:pPr>
      <w:bookmarkStart w:id="4" w:name="_Toc108373680"/>
      <w:r w:rsidRPr="00A22B16">
        <w:rPr>
          <w:rFonts w:ascii="Georgia" w:hAnsi="Georgia"/>
        </w:rPr>
        <w:t>Change Record</w:t>
      </w:r>
      <w:bookmarkEnd w:id="4"/>
    </w:p>
    <w:p w14:paraId="351DF472"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266"/>
        <w:gridCol w:w="1980"/>
        <w:gridCol w:w="990"/>
        <w:gridCol w:w="3420"/>
      </w:tblGrid>
      <w:tr w:rsidR="002E715A" w:rsidRPr="00A22B16" w14:paraId="5AFB5F42" w14:textId="77777777" w:rsidTr="00E8750A">
        <w:trPr>
          <w:cantSplit/>
          <w:tblHeader/>
        </w:trPr>
        <w:tc>
          <w:tcPr>
            <w:tcW w:w="1266" w:type="dxa"/>
            <w:tcBorders>
              <w:top w:val="single" w:sz="12" w:space="0" w:color="000000"/>
              <w:bottom w:val="single" w:sz="6" w:space="0" w:color="000000"/>
              <w:right w:val="nil"/>
            </w:tcBorders>
            <w:shd w:val="clear" w:color="000000" w:fill="E6E6E6"/>
          </w:tcPr>
          <w:p w14:paraId="59377A60" w14:textId="77777777" w:rsidR="002E715A" w:rsidRPr="00A22B16" w:rsidRDefault="002E715A" w:rsidP="007D4E4D">
            <w:pPr>
              <w:pStyle w:val="TableHeading"/>
              <w:rPr>
                <w:rFonts w:ascii="Georgia" w:hAnsi="Georgia"/>
              </w:rPr>
            </w:pPr>
            <w:r w:rsidRPr="00A22B16">
              <w:rPr>
                <w:rFonts w:ascii="Georgia" w:hAnsi="Georgia"/>
              </w:rPr>
              <w:t>Date</w:t>
            </w:r>
          </w:p>
        </w:tc>
        <w:tc>
          <w:tcPr>
            <w:tcW w:w="1980" w:type="dxa"/>
            <w:tcBorders>
              <w:top w:val="single" w:sz="12" w:space="0" w:color="000000"/>
              <w:left w:val="nil"/>
              <w:bottom w:val="single" w:sz="6" w:space="0" w:color="000000"/>
              <w:right w:val="nil"/>
            </w:tcBorders>
            <w:shd w:val="clear" w:color="000000" w:fill="E6E6E6"/>
          </w:tcPr>
          <w:p w14:paraId="405EA139" w14:textId="77777777" w:rsidR="002E715A" w:rsidRPr="00A22B16" w:rsidRDefault="002E715A" w:rsidP="007D4E4D">
            <w:pPr>
              <w:pStyle w:val="TableHeading"/>
              <w:rPr>
                <w:rFonts w:ascii="Georgia" w:hAnsi="Georgia"/>
              </w:rPr>
            </w:pPr>
            <w:r w:rsidRPr="00A22B16">
              <w:rPr>
                <w:rFonts w:ascii="Georgia" w:hAnsi="Georgia"/>
              </w:rPr>
              <w:t>Author</w:t>
            </w:r>
          </w:p>
        </w:tc>
        <w:tc>
          <w:tcPr>
            <w:tcW w:w="990" w:type="dxa"/>
            <w:tcBorders>
              <w:top w:val="single" w:sz="12" w:space="0" w:color="000000"/>
              <w:left w:val="nil"/>
              <w:bottom w:val="single" w:sz="6" w:space="0" w:color="000000"/>
              <w:right w:val="nil"/>
            </w:tcBorders>
            <w:shd w:val="clear" w:color="000000" w:fill="E6E6E6"/>
          </w:tcPr>
          <w:p w14:paraId="095BD436" w14:textId="77777777" w:rsidR="002E715A" w:rsidRPr="00A22B16" w:rsidRDefault="002E715A" w:rsidP="007D4E4D">
            <w:pPr>
              <w:pStyle w:val="TableHeading"/>
              <w:rPr>
                <w:rFonts w:ascii="Georgia" w:hAnsi="Georgia"/>
              </w:rPr>
            </w:pPr>
            <w:r w:rsidRPr="00A22B16">
              <w:rPr>
                <w:rFonts w:ascii="Georgia" w:hAnsi="Georgia"/>
              </w:rPr>
              <w:t>Version</w:t>
            </w:r>
          </w:p>
        </w:tc>
        <w:tc>
          <w:tcPr>
            <w:tcW w:w="3420" w:type="dxa"/>
            <w:tcBorders>
              <w:top w:val="single" w:sz="12" w:space="0" w:color="000000"/>
              <w:left w:val="nil"/>
              <w:bottom w:val="single" w:sz="6" w:space="0" w:color="000000"/>
            </w:tcBorders>
            <w:shd w:val="clear" w:color="000000" w:fill="E6E6E6"/>
          </w:tcPr>
          <w:p w14:paraId="22E8E08E" w14:textId="77777777" w:rsidR="002E715A" w:rsidRPr="00A22B16" w:rsidRDefault="002E715A" w:rsidP="007D4E4D">
            <w:pPr>
              <w:pStyle w:val="TableHeading"/>
              <w:rPr>
                <w:rFonts w:ascii="Georgia" w:hAnsi="Georgia"/>
              </w:rPr>
            </w:pPr>
            <w:r w:rsidRPr="00A22B16">
              <w:rPr>
                <w:rFonts w:ascii="Georgia" w:hAnsi="Georgia"/>
              </w:rPr>
              <w:t>Change Reference</w:t>
            </w:r>
          </w:p>
        </w:tc>
      </w:tr>
      <w:tr w:rsidR="002E715A" w:rsidRPr="00A22B16" w14:paraId="68740F78" w14:textId="77777777" w:rsidTr="00E8750A">
        <w:trPr>
          <w:cantSplit/>
        </w:trPr>
        <w:tc>
          <w:tcPr>
            <w:tcW w:w="1266" w:type="dxa"/>
            <w:tcBorders>
              <w:top w:val="single" w:sz="6" w:space="0" w:color="000000"/>
              <w:bottom w:val="single" w:sz="6" w:space="0" w:color="000000"/>
            </w:tcBorders>
            <w:shd w:val="clear" w:color="000000" w:fill="FFFFFF"/>
          </w:tcPr>
          <w:p w14:paraId="78823F3D" w14:textId="7394ACAB" w:rsidR="002E715A" w:rsidRPr="00A22B16" w:rsidRDefault="0061610D" w:rsidP="007D4E4D">
            <w:pPr>
              <w:pStyle w:val="TableText"/>
              <w:rPr>
                <w:rFonts w:ascii="Georgia" w:hAnsi="Georgia"/>
              </w:rPr>
            </w:pPr>
            <w:r>
              <w:rPr>
                <w:rFonts w:ascii="Georgia" w:hAnsi="Georgia"/>
              </w:rPr>
              <w:t>25-Jun</w:t>
            </w:r>
            <w:r w:rsidR="00AC0258">
              <w:rPr>
                <w:rFonts w:ascii="Georgia" w:hAnsi="Georgia"/>
              </w:rPr>
              <w:t>-2022</w:t>
            </w:r>
          </w:p>
        </w:tc>
        <w:tc>
          <w:tcPr>
            <w:tcW w:w="1980" w:type="dxa"/>
            <w:tcBorders>
              <w:top w:val="single" w:sz="6" w:space="0" w:color="000000"/>
              <w:bottom w:val="single" w:sz="6" w:space="0" w:color="000000"/>
            </w:tcBorders>
            <w:shd w:val="clear" w:color="000000" w:fill="FFFFFF"/>
          </w:tcPr>
          <w:p w14:paraId="37C10650" w14:textId="4884118B" w:rsidR="002E715A" w:rsidRPr="00A22B16" w:rsidRDefault="00AC0258" w:rsidP="007D4E4D">
            <w:pPr>
              <w:pStyle w:val="TableText"/>
              <w:rPr>
                <w:rFonts w:ascii="Georgia" w:hAnsi="Georgia"/>
              </w:rPr>
            </w:pPr>
            <w:r>
              <w:rPr>
                <w:rStyle w:val="HighlightedVariable"/>
              </w:rPr>
              <w:t>Pranjul Garg</w:t>
            </w:r>
          </w:p>
        </w:tc>
        <w:tc>
          <w:tcPr>
            <w:tcW w:w="990" w:type="dxa"/>
            <w:tcBorders>
              <w:top w:val="single" w:sz="6" w:space="0" w:color="000000"/>
              <w:bottom w:val="single" w:sz="6" w:space="0" w:color="000000"/>
            </w:tcBorders>
            <w:shd w:val="clear" w:color="000000" w:fill="FFFFFF"/>
          </w:tcPr>
          <w:p w14:paraId="031C0E59" w14:textId="77777777" w:rsidR="002E715A" w:rsidRPr="00A22B16" w:rsidRDefault="002E715A" w:rsidP="007D4E4D">
            <w:pPr>
              <w:pStyle w:val="TableText"/>
              <w:rPr>
                <w:rFonts w:ascii="Georgia" w:hAnsi="Georgia"/>
              </w:rPr>
            </w:pPr>
            <w:r w:rsidRPr="00A22B16">
              <w:rPr>
                <w:rFonts w:ascii="Georgia" w:hAnsi="Georgia"/>
              </w:rPr>
              <w:t>1.0</w:t>
            </w:r>
          </w:p>
        </w:tc>
        <w:tc>
          <w:tcPr>
            <w:tcW w:w="3420" w:type="dxa"/>
            <w:tcBorders>
              <w:top w:val="single" w:sz="6" w:space="0" w:color="000000"/>
              <w:bottom w:val="single" w:sz="6" w:space="0" w:color="000000"/>
            </w:tcBorders>
            <w:shd w:val="clear" w:color="000000" w:fill="FFFFFF"/>
          </w:tcPr>
          <w:p w14:paraId="665F134B" w14:textId="77777777" w:rsidR="002E715A" w:rsidRPr="00A22B16" w:rsidRDefault="002E715A" w:rsidP="007D4E4D">
            <w:pPr>
              <w:pStyle w:val="TableText"/>
              <w:rPr>
                <w:rFonts w:ascii="Georgia" w:hAnsi="Georgia"/>
              </w:rPr>
            </w:pPr>
            <w:r w:rsidRPr="00A22B16">
              <w:rPr>
                <w:rFonts w:ascii="Georgia" w:hAnsi="Georgia"/>
              </w:rPr>
              <w:t>No Previous Document</w:t>
            </w:r>
          </w:p>
        </w:tc>
      </w:tr>
      <w:tr w:rsidR="0093601F" w:rsidRPr="00A22B16" w14:paraId="17DC1FD2" w14:textId="77777777" w:rsidTr="007A48C3">
        <w:trPr>
          <w:cantSplit/>
        </w:trPr>
        <w:tc>
          <w:tcPr>
            <w:tcW w:w="1266" w:type="dxa"/>
            <w:tcBorders>
              <w:top w:val="single" w:sz="6" w:space="0" w:color="000000"/>
              <w:bottom w:val="single" w:sz="6" w:space="0" w:color="000000"/>
            </w:tcBorders>
            <w:shd w:val="clear" w:color="000000" w:fill="FFFFFF"/>
          </w:tcPr>
          <w:p w14:paraId="47825CAA" w14:textId="4E491CBA" w:rsidR="0093601F" w:rsidRPr="00A22B16" w:rsidRDefault="0093601F" w:rsidP="0093601F">
            <w:pPr>
              <w:pStyle w:val="TableText"/>
              <w:rPr>
                <w:rFonts w:ascii="Georgia" w:hAnsi="Georgia"/>
              </w:rPr>
            </w:pPr>
            <w:r>
              <w:rPr>
                <w:rFonts w:ascii="Georgia" w:hAnsi="Georgia"/>
              </w:rPr>
              <w:t>25-Jun-2023</w:t>
            </w:r>
          </w:p>
        </w:tc>
        <w:tc>
          <w:tcPr>
            <w:tcW w:w="1980" w:type="dxa"/>
            <w:tcBorders>
              <w:top w:val="single" w:sz="6" w:space="0" w:color="000000"/>
              <w:bottom w:val="single" w:sz="6" w:space="0" w:color="000000"/>
            </w:tcBorders>
            <w:shd w:val="clear" w:color="000000" w:fill="FFFFFF"/>
          </w:tcPr>
          <w:p w14:paraId="6F29B913" w14:textId="1FD13D96" w:rsidR="0093601F" w:rsidRPr="00A22B16" w:rsidRDefault="0093601F" w:rsidP="0093601F">
            <w:pPr>
              <w:pStyle w:val="TableText"/>
              <w:rPr>
                <w:rStyle w:val="HighlightedVariable"/>
                <w:rFonts w:ascii="Georgia" w:hAnsi="Georgia"/>
              </w:rPr>
            </w:pPr>
            <w:r>
              <w:rPr>
                <w:rStyle w:val="HighlightedVariable"/>
              </w:rPr>
              <w:t>Nidhi Siotia</w:t>
            </w:r>
          </w:p>
        </w:tc>
        <w:tc>
          <w:tcPr>
            <w:tcW w:w="990" w:type="dxa"/>
            <w:tcBorders>
              <w:top w:val="single" w:sz="6" w:space="0" w:color="000000"/>
              <w:bottom w:val="single" w:sz="6" w:space="0" w:color="000000"/>
            </w:tcBorders>
            <w:shd w:val="clear" w:color="000000" w:fill="FFFFFF"/>
          </w:tcPr>
          <w:p w14:paraId="2EAE0D82" w14:textId="71A4D2B5" w:rsidR="0093601F" w:rsidRPr="00A22B16" w:rsidRDefault="00F70E57" w:rsidP="0093601F">
            <w:pPr>
              <w:pStyle w:val="TableText"/>
              <w:rPr>
                <w:rFonts w:ascii="Georgia" w:hAnsi="Georgia"/>
              </w:rPr>
            </w:pPr>
            <w:r>
              <w:rPr>
                <w:rFonts w:ascii="Georgia" w:hAnsi="Georgia"/>
              </w:rPr>
              <w:t>1.1</w:t>
            </w:r>
          </w:p>
        </w:tc>
        <w:tc>
          <w:tcPr>
            <w:tcW w:w="3420" w:type="dxa"/>
            <w:tcBorders>
              <w:top w:val="single" w:sz="6" w:space="0" w:color="000000"/>
              <w:bottom w:val="single" w:sz="6" w:space="0" w:color="000000"/>
            </w:tcBorders>
            <w:shd w:val="clear" w:color="000000" w:fill="FFFFFF"/>
          </w:tcPr>
          <w:p w14:paraId="6648F497" w14:textId="4D983F26" w:rsidR="0093601F" w:rsidRPr="00A22B16" w:rsidRDefault="0093601F" w:rsidP="0093601F">
            <w:pPr>
              <w:pStyle w:val="TableText"/>
              <w:rPr>
                <w:rFonts w:ascii="Georgia" w:hAnsi="Georgia"/>
              </w:rPr>
            </w:pPr>
            <w:r>
              <w:rPr>
                <w:rFonts w:ascii="Georgia" w:hAnsi="Georgia"/>
              </w:rPr>
              <w:t>Reviewed</w:t>
            </w:r>
          </w:p>
        </w:tc>
      </w:tr>
      <w:tr w:rsidR="0093601F" w:rsidRPr="00A22B16" w14:paraId="67ABE342" w14:textId="77777777" w:rsidTr="002B266F">
        <w:trPr>
          <w:cantSplit/>
        </w:trPr>
        <w:tc>
          <w:tcPr>
            <w:tcW w:w="1266" w:type="dxa"/>
            <w:tcBorders>
              <w:top w:val="single" w:sz="6" w:space="0" w:color="000000"/>
              <w:bottom w:val="single" w:sz="6" w:space="0" w:color="000000"/>
            </w:tcBorders>
            <w:shd w:val="clear" w:color="000000" w:fill="FFFFFF"/>
          </w:tcPr>
          <w:p w14:paraId="72BD8265" w14:textId="43B37043" w:rsidR="0093601F" w:rsidRPr="00A22B16" w:rsidRDefault="0093601F" w:rsidP="0093601F">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B4044FD" w14:textId="1CF37A9C" w:rsidR="0093601F" w:rsidRPr="00A22B16" w:rsidRDefault="0093601F" w:rsidP="0093601F">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1BA3981F" w14:textId="46BEB35B" w:rsidR="0093601F" w:rsidRPr="00A22B16" w:rsidRDefault="0093601F" w:rsidP="0093601F">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E0F9AA0" w14:textId="438B0153" w:rsidR="0093601F" w:rsidRPr="00A22B16" w:rsidRDefault="0093601F" w:rsidP="0093601F">
            <w:pPr>
              <w:pStyle w:val="TableText"/>
              <w:rPr>
                <w:rFonts w:ascii="Georgia" w:hAnsi="Georgia"/>
              </w:rPr>
            </w:pPr>
          </w:p>
        </w:tc>
      </w:tr>
      <w:tr w:rsidR="0093601F" w:rsidRPr="00A22B16" w14:paraId="63178954" w14:textId="77777777" w:rsidTr="00E8750A">
        <w:trPr>
          <w:cantSplit/>
        </w:trPr>
        <w:tc>
          <w:tcPr>
            <w:tcW w:w="1266" w:type="dxa"/>
            <w:tcBorders>
              <w:top w:val="single" w:sz="6" w:space="0" w:color="000000"/>
            </w:tcBorders>
            <w:shd w:val="clear" w:color="000000" w:fill="FFFFFF"/>
          </w:tcPr>
          <w:p w14:paraId="483A53FC" w14:textId="7A759088" w:rsidR="0093601F" w:rsidRPr="00A22B16" w:rsidRDefault="0093601F" w:rsidP="0093601F">
            <w:pPr>
              <w:pStyle w:val="TableText"/>
              <w:rPr>
                <w:rFonts w:ascii="Georgia" w:hAnsi="Georgia"/>
              </w:rPr>
            </w:pPr>
          </w:p>
        </w:tc>
        <w:tc>
          <w:tcPr>
            <w:tcW w:w="1980" w:type="dxa"/>
            <w:tcBorders>
              <w:top w:val="single" w:sz="6" w:space="0" w:color="000000"/>
            </w:tcBorders>
            <w:shd w:val="clear" w:color="000000" w:fill="FFFFFF"/>
          </w:tcPr>
          <w:p w14:paraId="00B4D1CD" w14:textId="070C35B8" w:rsidR="0093601F" w:rsidRPr="00A22B16" w:rsidRDefault="0093601F" w:rsidP="0093601F">
            <w:pPr>
              <w:pStyle w:val="TableText"/>
              <w:rPr>
                <w:rStyle w:val="HighlightedVariable"/>
                <w:rFonts w:ascii="Georgia" w:hAnsi="Georgia"/>
              </w:rPr>
            </w:pPr>
          </w:p>
        </w:tc>
        <w:tc>
          <w:tcPr>
            <w:tcW w:w="990" w:type="dxa"/>
            <w:tcBorders>
              <w:top w:val="single" w:sz="6" w:space="0" w:color="000000"/>
            </w:tcBorders>
            <w:shd w:val="clear" w:color="000000" w:fill="FFFFFF"/>
          </w:tcPr>
          <w:p w14:paraId="33E1647D" w14:textId="0B95A5F4" w:rsidR="0093601F" w:rsidRPr="00A22B16" w:rsidRDefault="0093601F" w:rsidP="0093601F">
            <w:pPr>
              <w:pStyle w:val="TableText"/>
              <w:rPr>
                <w:rFonts w:ascii="Georgia" w:hAnsi="Georgia"/>
              </w:rPr>
            </w:pPr>
          </w:p>
        </w:tc>
        <w:tc>
          <w:tcPr>
            <w:tcW w:w="3420" w:type="dxa"/>
            <w:tcBorders>
              <w:top w:val="single" w:sz="6" w:space="0" w:color="000000"/>
            </w:tcBorders>
            <w:shd w:val="clear" w:color="000000" w:fill="FFFFFF"/>
          </w:tcPr>
          <w:p w14:paraId="68D8E008" w14:textId="55E6A004" w:rsidR="0093601F" w:rsidRPr="00A22B16" w:rsidRDefault="0093601F" w:rsidP="0093601F">
            <w:pPr>
              <w:pStyle w:val="TableText"/>
              <w:rPr>
                <w:rFonts w:ascii="Georgia" w:hAnsi="Georgia"/>
              </w:rPr>
            </w:pPr>
          </w:p>
        </w:tc>
      </w:tr>
    </w:tbl>
    <w:p w14:paraId="18FC4BC3" w14:textId="77777777" w:rsidR="002E715A" w:rsidRPr="00A22B16" w:rsidRDefault="002E715A" w:rsidP="002E715A">
      <w:pPr>
        <w:pStyle w:val="BodyText"/>
        <w:rPr>
          <w:rFonts w:ascii="Georgia" w:hAnsi="Georgia"/>
        </w:rPr>
      </w:pPr>
    </w:p>
    <w:bookmarkStart w:id="5" w:name="Sec1"/>
    <w:p w14:paraId="21F32F10" w14:textId="77777777" w:rsidR="008C6941" w:rsidRPr="00A22B16" w:rsidRDefault="008C6941">
      <w:pPr>
        <w:pStyle w:val="BodyText"/>
        <w:ind w:left="8640" w:firstLine="720"/>
        <w:rPr>
          <w:rFonts w:ascii="Georgia" w:hAnsi="Georgia"/>
        </w:rPr>
      </w:pPr>
      <w:r w:rsidRPr="00A22B16">
        <w:rPr>
          <w:rFonts w:ascii="Georgia" w:hAnsi="Georgia"/>
          <w:color w:val="FFFFFF"/>
          <w:sz w:val="10"/>
        </w:rPr>
        <w:fldChar w:fldCharType="begin"/>
      </w:r>
      <w:r w:rsidRPr="00A22B16">
        <w:rPr>
          <w:rFonts w:ascii="Georgia" w:hAnsi="Georgia"/>
          <w:color w:val="FFFFFF"/>
          <w:sz w:val="10"/>
        </w:rPr>
        <w:instrText xml:space="preserve"> SECTIONPAGES  \* MERGEFORMAT </w:instrText>
      </w:r>
      <w:r w:rsidRPr="00A22B16">
        <w:rPr>
          <w:rFonts w:ascii="Georgia" w:hAnsi="Georgia"/>
          <w:color w:val="FFFFFF"/>
          <w:sz w:val="10"/>
        </w:rPr>
        <w:fldChar w:fldCharType="separate"/>
      </w:r>
      <w:r w:rsidR="005071A9" w:rsidRPr="00A22B16">
        <w:rPr>
          <w:rFonts w:ascii="Georgia" w:hAnsi="Georgia"/>
          <w:noProof/>
          <w:color w:val="FFFFFF"/>
          <w:sz w:val="10"/>
        </w:rPr>
        <w:t>2</w:t>
      </w:r>
      <w:r w:rsidRPr="00A22B16">
        <w:rPr>
          <w:rFonts w:ascii="Georgia" w:hAnsi="Georgia"/>
          <w:color w:val="FFFFFF"/>
          <w:sz w:val="10"/>
        </w:rPr>
        <w:fldChar w:fldCharType="end"/>
      </w:r>
      <w:bookmarkEnd w:id="5"/>
    </w:p>
    <w:p w14:paraId="09614DA3" w14:textId="77777777" w:rsidR="008C6941" w:rsidRPr="00A22B16" w:rsidRDefault="008C6941">
      <w:pPr>
        <w:pStyle w:val="BodyText"/>
        <w:rPr>
          <w:rFonts w:ascii="Georgia" w:hAnsi="Georgia"/>
        </w:rPr>
      </w:pPr>
    </w:p>
    <w:p w14:paraId="74EC0B00" w14:textId="77777777" w:rsidR="008C6941" w:rsidRPr="00A22B16" w:rsidRDefault="008C6941">
      <w:pPr>
        <w:pStyle w:val="Heading2"/>
        <w:rPr>
          <w:rFonts w:ascii="Georgia" w:hAnsi="Georgia"/>
        </w:rPr>
      </w:pPr>
      <w:bookmarkStart w:id="6" w:name="_Toc108373681"/>
      <w:r w:rsidRPr="00A22B16">
        <w:rPr>
          <w:rFonts w:ascii="Georgia" w:hAnsi="Georgia"/>
        </w:rPr>
        <w:t>Reviewers</w:t>
      </w:r>
      <w:bookmarkEnd w:id="6"/>
    </w:p>
    <w:p w14:paraId="1E6F0653"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2E715A" w:rsidRPr="00A22B16" w14:paraId="03736EAA" w14:textId="77777777" w:rsidTr="007D4E4D">
        <w:trPr>
          <w:cantSplit/>
          <w:tblHeader/>
        </w:trPr>
        <w:tc>
          <w:tcPr>
            <w:tcW w:w="3960" w:type="dxa"/>
            <w:tcBorders>
              <w:top w:val="single" w:sz="12" w:space="0" w:color="000000"/>
              <w:bottom w:val="single" w:sz="6" w:space="0" w:color="000000"/>
              <w:right w:val="nil"/>
            </w:tcBorders>
            <w:shd w:val="clear" w:color="000000" w:fill="E6E6E6"/>
          </w:tcPr>
          <w:p w14:paraId="2452536E" w14:textId="77777777" w:rsidR="002E715A" w:rsidRPr="00A22B16" w:rsidRDefault="002E715A" w:rsidP="007D4E4D">
            <w:pPr>
              <w:pStyle w:val="TableHeading"/>
              <w:rPr>
                <w:rFonts w:ascii="Georgia" w:hAnsi="Georgia"/>
              </w:rPr>
            </w:pPr>
            <w:r w:rsidRPr="00A22B16">
              <w:rPr>
                <w:rFonts w:ascii="Georgia" w:hAnsi="Georgia"/>
              </w:rPr>
              <w:t>Name</w:t>
            </w:r>
          </w:p>
        </w:tc>
        <w:tc>
          <w:tcPr>
            <w:tcW w:w="3708" w:type="dxa"/>
            <w:tcBorders>
              <w:top w:val="single" w:sz="12" w:space="0" w:color="000000"/>
              <w:left w:val="nil"/>
              <w:bottom w:val="single" w:sz="6" w:space="0" w:color="000000"/>
            </w:tcBorders>
            <w:shd w:val="clear" w:color="000000" w:fill="E6E6E6"/>
          </w:tcPr>
          <w:p w14:paraId="05575C0F" w14:textId="77777777" w:rsidR="002E715A" w:rsidRPr="00A22B16" w:rsidRDefault="002E715A" w:rsidP="007D4E4D">
            <w:pPr>
              <w:pStyle w:val="TableHeading"/>
              <w:rPr>
                <w:rFonts w:ascii="Georgia" w:hAnsi="Georgia"/>
              </w:rPr>
            </w:pPr>
            <w:r w:rsidRPr="00A22B16">
              <w:rPr>
                <w:rFonts w:ascii="Georgia" w:hAnsi="Georgia"/>
              </w:rPr>
              <w:t>Position</w:t>
            </w:r>
          </w:p>
        </w:tc>
      </w:tr>
      <w:tr w:rsidR="002E715A" w:rsidRPr="00A22B16" w14:paraId="178808E3" w14:textId="77777777" w:rsidTr="007D4E4D">
        <w:trPr>
          <w:cantSplit/>
        </w:trPr>
        <w:tc>
          <w:tcPr>
            <w:tcW w:w="3960" w:type="dxa"/>
            <w:tcBorders>
              <w:top w:val="single" w:sz="6" w:space="0" w:color="000000"/>
            </w:tcBorders>
            <w:shd w:val="clear" w:color="000000" w:fill="FFFFFF"/>
          </w:tcPr>
          <w:p w14:paraId="7E69209C" w14:textId="77777777" w:rsidR="002E715A" w:rsidRPr="00A22B16" w:rsidRDefault="00360CD7" w:rsidP="007D4E4D">
            <w:pPr>
              <w:pStyle w:val="TableText"/>
              <w:rPr>
                <w:rFonts w:ascii="Georgia" w:hAnsi="Georgia"/>
              </w:rPr>
            </w:pPr>
            <w:r w:rsidRPr="00A22B16">
              <w:rPr>
                <w:rFonts w:ascii="Georgia" w:hAnsi="Georgia"/>
              </w:rPr>
              <w:t xml:space="preserve">FHL Business </w:t>
            </w:r>
          </w:p>
        </w:tc>
        <w:tc>
          <w:tcPr>
            <w:tcW w:w="3708" w:type="dxa"/>
            <w:tcBorders>
              <w:top w:val="single" w:sz="6" w:space="0" w:color="000000"/>
            </w:tcBorders>
            <w:shd w:val="clear" w:color="000000" w:fill="FFFFFF"/>
          </w:tcPr>
          <w:p w14:paraId="2214EAFF" w14:textId="77777777" w:rsidR="002E715A" w:rsidRPr="00A22B16" w:rsidRDefault="00E8750A" w:rsidP="007D4E4D">
            <w:pPr>
              <w:pStyle w:val="TableText"/>
              <w:rPr>
                <w:rFonts w:ascii="Georgia" w:hAnsi="Georgia"/>
              </w:rPr>
            </w:pPr>
            <w:r w:rsidRPr="00A22B16">
              <w:rPr>
                <w:rFonts w:ascii="Georgia" w:hAnsi="Georgia"/>
              </w:rPr>
              <w:t>Business User</w:t>
            </w:r>
          </w:p>
        </w:tc>
      </w:tr>
      <w:tr w:rsidR="002E715A" w:rsidRPr="00A22B16" w14:paraId="66AACE07" w14:textId="77777777" w:rsidTr="007D4E4D">
        <w:trPr>
          <w:cantSplit/>
        </w:trPr>
        <w:tc>
          <w:tcPr>
            <w:tcW w:w="3960" w:type="dxa"/>
            <w:shd w:val="clear" w:color="000000" w:fill="FFFFFF"/>
          </w:tcPr>
          <w:p w14:paraId="58C9B48B" w14:textId="77777777" w:rsidR="002E715A" w:rsidRPr="00A22B16" w:rsidRDefault="00360CD7" w:rsidP="007D4E4D">
            <w:pPr>
              <w:pStyle w:val="TableText"/>
              <w:rPr>
                <w:rFonts w:ascii="Georgia" w:hAnsi="Georgia"/>
              </w:rPr>
            </w:pPr>
            <w:r w:rsidRPr="00A22B16">
              <w:rPr>
                <w:rFonts w:ascii="Georgia" w:hAnsi="Georgia"/>
              </w:rPr>
              <w:t>FHL IT Group</w:t>
            </w:r>
          </w:p>
        </w:tc>
        <w:tc>
          <w:tcPr>
            <w:tcW w:w="3708" w:type="dxa"/>
            <w:shd w:val="clear" w:color="000000" w:fill="FFFFFF"/>
          </w:tcPr>
          <w:p w14:paraId="4D202EA8" w14:textId="27AF4E1C" w:rsidR="002E715A" w:rsidRPr="00A22B16" w:rsidRDefault="00BE7942" w:rsidP="007D4E4D">
            <w:pPr>
              <w:pStyle w:val="TableText"/>
              <w:rPr>
                <w:rFonts w:ascii="Georgia" w:hAnsi="Georgia"/>
              </w:rPr>
            </w:pPr>
            <w:r>
              <w:rPr>
                <w:rFonts w:ascii="Georgia" w:hAnsi="Georgia"/>
              </w:rPr>
              <w:t>Fortis IT Team</w:t>
            </w:r>
          </w:p>
        </w:tc>
      </w:tr>
      <w:tr w:rsidR="002E715A" w:rsidRPr="00A22B16" w14:paraId="4E21E263" w14:textId="77777777" w:rsidTr="007D4E4D">
        <w:trPr>
          <w:cantSplit/>
        </w:trPr>
        <w:tc>
          <w:tcPr>
            <w:tcW w:w="3960" w:type="dxa"/>
            <w:shd w:val="clear" w:color="000000" w:fill="FFFFFF"/>
          </w:tcPr>
          <w:p w14:paraId="41AECB11" w14:textId="77777777" w:rsidR="002E715A" w:rsidRPr="00A22B16" w:rsidRDefault="002E715A" w:rsidP="007D4E4D">
            <w:pPr>
              <w:pStyle w:val="TableText"/>
              <w:rPr>
                <w:rFonts w:ascii="Georgia" w:hAnsi="Georgia"/>
              </w:rPr>
            </w:pPr>
          </w:p>
        </w:tc>
        <w:tc>
          <w:tcPr>
            <w:tcW w:w="3708" w:type="dxa"/>
            <w:shd w:val="clear" w:color="000000" w:fill="FFFFFF"/>
          </w:tcPr>
          <w:p w14:paraId="69B133EC" w14:textId="77777777" w:rsidR="002E715A" w:rsidRPr="00A22B16" w:rsidRDefault="002E715A" w:rsidP="007D4E4D">
            <w:pPr>
              <w:pStyle w:val="TableText"/>
              <w:rPr>
                <w:rFonts w:ascii="Georgia" w:hAnsi="Georgia"/>
              </w:rPr>
            </w:pPr>
          </w:p>
        </w:tc>
      </w:tr>
      <w:tr w:rsidR="002E715A" w:rsidRPr="00A22B16" w14:paraId="595F8D64" w14:textId="77777777" w:rsidTr="007D4E4D">
        <w:trPr>
          <w:cantSplit/>
        </w:trPr>
        <w:tc>
          <w:tcPr>
            <w:tcW w:w="3960" w:type="dxa"/>
            <w:shd w:val="clear" w:color="000000" w:fill="FFFFFF"/>
          </w:tcPr>
          <w:p w14:paraId="04F6E143" w14:textId="77777777" w:rsidR="002E715A" w:rsidRPr="00A22B16" w:rsidRDefault="002E715A" w:rsidP="007D4E4D">
            <w:pPr>
              <w:pStyle w:val="TableText"/>
              <w:rPr>
                <w:rFonts w:ascii="Georgia" w:hAnsi="Georgia"/>
              </w:rPr>
            </w:pPr>
          </w:p>
        </w:tc>
        <w:tc>
          <w:tcPr>
            <w:tcW w:w="3708" w:type="dxa"/>
            <w:shd w:val="clear" w:color="000000" w:fill="FFFFFF"/>
          </w:tcPr>
          <w:p w14:paraId="0E2C6D08" w14:textId="77777777" w:rsidR="002E715A" w:rsidRPr="00A22B16" w:rsidRDefault="002E715A" w:rsidP="007D4E4D">
            <w:pPr>
              <w:pStyle w:val="TableText"/>
              <w:rPr>
                <w:rFonts w:ascii="Georgia" w:hAnsi="Georgia"/>
              </w:rPr>
            </w:pPr>
          </w:p>
        </w:tc>
      </w:tr>
    </w:tbl>
    <w:p w14:paraId="41C02C17" w14:textId="77777777" w:rsidR="008C6941" w:rsidRPr="00A22B16" w:rsidRDefault="008C6941">
      <w:pPr>
        <w:pStyle w:val="BodyText"/>
        <w:rPr>
          <w:rFonts w:ascii="Georgia" w:hAnsi="Georgia"/>
        </w:rPr>
      </w:pPr>
    </w:p>
    <w:p w14:paraId="04684461" w14:textId="77777777" w:rsidR="002E715A" w:rsidRPr="00A22B16" w:rsidRDefault="002E715A">
      <w:pPr>
        <w:pStyle w:val="BodyText"/>
        <w:rPr>
          <w:rFonts w:ascii="Georgia" w:hAnsi="Georgia"/>
        </w:rPr>
      </w:pPr>
    </w:p>
    <w:p w14:paraId="2F13DE6F" w14:textId="77777777" w:rsidR="008C6941" w:rsidRPr="00A22B16" w:rsidRDefault="008C6941">
      <w:pPr>
        <w:pStyle w:val="BodyText"/>
        <w:rPr>
          <w:rFonts w:ascii="Georgia" w:hAnsi="Georgia"/>
        </w:rPr>
      </w:pPr>
    </w:p>
    <w:p w14:paraId="28490DB6" w14:textId="77777777" w:rsidR="008C6941" w:rsidRPr="00A22B16" w:rsidRDefault="008C6941">
      <w:pPr>
        <w:pStyle w:val="TOCHeading1"/>
        <w:rPr>
          <w:rFonts w:ascii="Georgia" w:hAnsi="Georgia"/>
        </w:rPr>
      </w:pPr>
      <w:r w:rsidRPr="00A22B16">
        <w:rPr>
          <w:rFonts w:ascii="Georgia" w:hAnsi="Georgia"/>
        </w:rPr>
        <w:lastRenderedPageBreak/>
        <w:t>Contents</w:t>
      </w:r>
    </w:p>
    <w:p w14:paraId="08E6539B" w14:textId="4D1DE4B7" w:rsidR="00423485" w:rsidRDefault="00777368">
      <w:pPr>
        <w:pStyle w:val="TOC1"/>
        <w:tabs>
          <w:tab w:val="left" w:pos="3240"/>
        </w:tabs>
        <w:rPr>
          <w:rFonts w:asciiTheme="minorHAnsi" w:eastAsiaTheme="minorEastAsia" w:hAnsiTheme="minorHAnsi" w:cstheme="minorBidi"/>
          <w:b w:val="0"/>
          <w:noProof/>
          <w:sz w:val="22"/>
          <w:szCs w:val="22"/>
          <w:lang w:eastAsia="en-US"/>
        </w:rPr>
      </w:pPr>
      <w:r w:rsidRPr="00A22B16">
        <w:rPr>
          <w:rFonts w:ascii="Georgia" w:hAnsi="Georgia"/>
          <w:b w:val="0"/>
        </w:rPr>
        <w:fldChar w:fldCharType="begin"/>
      </w:r>
      <w:r w:rsidRPr="00A22B16">
        <w:rPr>
          <w:rFonts w:ascii="Georgia" w:hAnsi="Georgia"/>
          <w:b w:val="0"/>
        </w:rPr>
        <w:instrText xml:space="preserve"> TOC \o "1-3" </w:instrText>
      </w:r>
      <w:r w:rsidRPr="00A22B16">
        <w:rPr>
          <w:rFonts w:ascii="Georgia" w:hAnsi="Georgia"/>
          <w:b w:val="0"/>
        </w:rPr>
        <w:fldChar w:fldCharType="separate"/>
      </w:r>
      <w:r w:rsidR="00423485" w:rsidRPr="00AB4D4B">
        <w:rPr>
          <w:rFonts w:ascii="Georgia" w:hAnsi="Georgia"/>
          <w:noProof/>
        </w:rPr>
        <w:t>1</w:t>
      </w:r>
      <w:r w:rsidR="00423485">
        <w:rPr>
          <w:rFonts w:asciiTheme="minorHAnsi" w:eastAsiaTheme="minorEastAsia" w:hAnsiTheme="minorHAnsi" w:cstheme="minorBidi"/>
          <w:b w:val="0"/>
          <w:noProof/>
          <w:sz w:val="22"/>
          <w:szCs w:val="22"/>
          <w:lang w:eastAsia="en-US"/>
        </w:rPr>
        <w:tab/>
      </w:r>
      <w:r w:rsidR="00423485" w:rsidRPr="00AB4D4B">
        <w:rPr>
          <w:rFonts w:ascii="Georgia" w:hAnsi="Georgia"/>
          <w:noProof/>
        </w:rPr>
        <w:t>Document Control</w:t>
      </w:r>
      <w:r w:rsidR="00423485">
        <w:rPr>
          <w:noProof/>
        </w:rPr>
        <w:tab/>
      </w:r>
      <w:r w:rsidR="00423485">
        <w:rPr>
          <w:noProof/>
        </w:rPr>
        <w:fldChar w:fldCharType="begin"/>
      </w:r>
      <w:r w:rsidR="00423485">
        <w:rPr>
          <w:noProof/>
        </w:rPr>
        <w:instrText xml:space="preserve"> PAGEREF _Toc108373679 \h </w:instrText>
      </w:r>
      <w:r w:rsidR="00423485">
        <w:rPr>
          <w:noProof/>
        </w:rPr>
      </w:r>
      <w:r w:rsidR="00423485">
        <w:rPr>
          <w:noProof/>
        </w:rPr>
        <w:fldChar w:fldCharType="separate"/>
      </w:r>
      <w:r w:rsidR="00423485">
        <w:rPr>
          <w:noProof/>
        </w:rPr>
        <w:t>ii</w:t>
      </w:r>
      <w:r w:rsidR="00423485">
        <w:rPr>
          <w:noProof/>
        </w:rPr>
        <w:fldChar w:fldCharType="end"/>
      </w:r>
    </w:p>
    <w:p w14:paraId="072214CA" w14:textId="62F928DC" w:rsidR="00423485" w:rsidRDefault="00423485">
      <w:pPr>
        <w:pStyle w:val="TOC2"/>
        <w:tabs>
          <w:tab w:val="left" w:pos="3240"/>
        </w:tabs>
        <w:rPr>
          <w:rFonts w:asciiTheme="minorHAnsi" w:eastAsiaTheme="minorEastAsia" w:hAnsiTheme="minorHAnsi" w:cstheme="minorBidi"/>
          <w:noProof/>
          <w:sz w:val="22"/>
          <w:szCs w:val="22"/>
          <w:lang w:eastAsia="en-US"/>
        </w:rPr>
      </w:pPr>
      <w:r w:rsidRPr="00AB4D4B">
        <w:rPr>
          <w:rFonts w:ascii="Georgia" w:hAnsi="Georgia"/>
          <w:noProof/>
        </w:rPr>
        <w:t>1.1</w:t>
      </w:r>
      <w:r>
        <w:rPr>
          <w:rFonts w:asciiTheme="minorHAnsi" w:eastAsiaTheme="minorEastAsia" w:hAnsiTheme="minorHAnsi" w:cstheme="minorBidi"/>
          <w:noProof/>
          <w:sz w:val="22"/>
          <w:szCs w:val="22"/>
          <w:lang w:eastAsia="en-US"/>
        </w:rPr>
        <w:tab/>
      </w:r>
      <w:r w:rsidRPr="00AB4D4B">
        <w:rPr>
          <w:rFonts w:ascii="Georgia" w:hAnsi="Georgia"/>
          <w:noProof/>
        </w:rPr>
        <w:t>Change Record</w:t>
      </w:r>
      <w:r>
        <w:rPr>
          <w:noProof/>
        </w:rPr>
        <w:tab/>
      </w:r>
      <w:r>
        <w:rPr>
          <w:noProof/>
        </w:rPr>
        <w:fldChar w:fldCharType="begin"/>
      </w:r>
      <w:r>
        <w:rPr>
          <w:noProof/>
        </w:rPr>
        <w:instrText xml:space="preserve"> PAGEREF _Toc108373680 \h </w:instrText>
      </w:r>
      <w:r>
        <w:rPr>
          <w:noProof/>
        </w:rPr>
      </w:r>
      <w:r>
        <w:rPr>
          <w:noProof/>
        </w:rPr>
        <w:fldChar w:fldCharType="separate"/>
      </w:r>
      <w:r>
        <w:rPr>
          <w:noProof/>
        </w:rPr>
        <w:t>ii</w:t>
      </w:r>
      <w:r>
        <w:rPr>
          <w:noProof/>
        </w:rPr>
        <w:fldChar w:fldCharType="end"/>
      </w:r>
    </w:p>
    <w:p w14:paraId="418434B1" w14:textId="6FE076FB" w:rsidR="00423485" w:rsidRDefault="00423485">
      <w:pPr>
        <w:pStyle w:val="TOC2"/>
        <w:tabs>
          <w:tab w:val="left" w:pos="3240"/>
        </w:tabs>
        <w:rPr>
          <w:rFonts w:asciiTheme="minorHAnsi" w:eastAsiaTheme="minorEastAsia" w:hAnsiTheme="minorHAnsi" w:cstheme="minorBidi"/>
          <w:noProof/>
          <w:sz w:val="22"/>
          <w:szCs w:val="22"/>
          <w:lang w:eastAsia="en-US"/>
        </w:rPr>
      </w:pPr>
      <w:r w:rsidRPr="00AB4D4B">
        <w:rPr>
          <w:rFonts w:ascii="Georgia" w:hAnsi="Georgia"/>
          <w:noProof/>
        </w:rPr>
        <w:t>1.2</w:t>
      </w:r>
      <w:r>
        <w:rPr>
          <w:rFonts w:asciiTheme="minorHAnsi" w:eastAsiaTheme="minorEastAsia" w:hAnsiTheme="minorHAnsi" w:cstheme="minorBidi"/>
          <w:noProof/>
          <w:sz w:val="22"/>
          <w:szCs w:val="22"/>
          <w:lang w:eastAsia="en-US"/>
        </w:rPr>
        <w:tab/>
      </w:r>
      <w:r w:rsidRPr="00AB4D4B">
        <w:rPr>
          <w:rFonts w:ascii="Georgia" w:hAnsi="Georgia"/>
          <w:noProof/>
        </w:rPr>
        <w:t>Reviewers</w:t>
      </w:r>
      <w:r>
        <w:rPr>
          <w:noProof/>
        </w:rPr>
        <w:tab/>
      </w:r>
      <w:r>
        <w:rPr>
          <w:noProof/>
        </w:rPr>
        <w:fldChar w:fldCharType="begin"/>
      </w:r>
      <w:r>
        <w:rPr>
          <w:noProof/>
        </w:rPr>
        <w:instrText xml:space="preserve"> PAGEREF _Toc108373681 \h </w:instrText>
      </w:r>
      <w:r>
        <w:rPr>
          <w:noProof/>
        </w:rPr>
      </w:r>
      <w:r>
        <w:rPr>
          <w:noProof/>
        </w:rPr>
        <w:fldChar w:fldCharType="separate"/>
      </w:r>
      <w:r>
        <w:rPr>
          <w:noProof/>
        </w:rPr>
        <w:t>ii</w:t>
      </w:r>
      <w:r>
        <w:rPr>
          <w:noProof/>
        </w:rPr>
        <w:fldChar w:fldCharType="end"/>
      </w:r>
    </w:p>
    <w:p w14:paraId="07E643B2" w14:textId="3EC1FC8B" w:rsidR="00423485" w:rsidRDefault="00423485">
      <w:pPr>
        <w:pStyle w:val="TOC1"/>
        <w:tabs>
          <w:tab w:val="left" w:pos="3240"/>
        </w:tabs>
        <w:rPr>
          <w:rFonts w:asciiTheme="minorHAnsi" w:eastAsiaTheme="minorEastAsia" w:hAnsiTheme="minorHAnsi" w:cstheme="minorBidi"/>
          <w:b w:val="0"/>
          <w:noProof/>
          <w:sz w:val="22"/>
          <w:szCs w:val="22"/>
          <w:lang w:eastAsia="en-US"/>
        </w:rPr>
      </w:pPr>
      <w:r w:rsidRPr="00AB4D4B">
        <w:rPr>
          <w:rFonts w:ascii="Georgia" w:hAnsi="Georgia"/>
          <w:noProof/>
        </w:rPr>
        <w:t>2</w:t>
      </w:r>
      <w:r>
        <w:rPr>
          <w:rFonts w:asciiTheme="minorHAnsi" w:eastAsiaTheme="minorEastAsia" w:hAnsiTheme="minorHAnsi" w:cstheme="minorBidi"/>
          <w:b w:val="0"/>
          <w:noProof/>
          <w:sz w:val="22"/>
          <w:szCs w:val="22"/>
          <w:lang w:eastAsia="en-US"/>
        </w:rPr>
        <w:tab/>
      </w:r>
      <w:r w:rsidRPr="00AB4D4B">
        <w:rPr>
          <w:rFonts w:ascii="Georgia" w:hAnsi="Georgia"/>
          <w:noProof/>
        </w:rPr>
        <w:t>Introduction</w:t>
      </w:r>
      <w:r>
        <w:rPr>
          <w:noProof/>
        </w:rPr>
        <w:tab/>
      </w:r>
      <w:r>
        <w:rPr>
          <w:noProof/>
        </w:rPr>
        <w:fldChar w:fldCharType="begin"/>
      </w:r>
      <w:r>
        <w:rPr>
          <w:noProof/>
        </w:rPr>
        <w:instrText xml:space="preserve"> PAGEREF _Toc108373682 \h </w:instrText>
      </w:r>
      <w:r>
        <w:rPr>
          <w:noProof/>
        </w:rPr>
      </w:r>
      <w:r>
        <w:rPr>
          <w:noProof/>
        </w:rPr>
        <w:fldChar w:fldCharType="separate"/>
      </w:r>
      <w:r>
        <w:rPr>
          <w:noProof/>
        </w:rPr>
        <w:t>4</w:t>
      </w:r>
      <w:r>
        <w:rPr>
          <w:noProof/>
        </w:rPr>
        <w:fldChar w:fldCharType="end"/>
      </w:r>
    </w:p>
    <w:p w14:paraId="27BFAB87" w14:textId="4B45331F" w:rsidR="00423485" w:rsidRDefault="00423485">
      <w:pPr>
        <w:pStyle w:val="TOC3"/>
        <w:tabs>
          <w:tab w:val="left" w:pos="3240"/>
        </w:tabs>
        <w:rPr>
          <w:rFonts w:asciiTheme="minorHAnsi" w:eastAsiaTheme="minorEastAsia" w:hAnsiTheme="minorHAnsi" w:cstheme="minorBidi"/>
          <w:noProof/>
          <w:sz w:val="22"/>
          <w:szCs w:val="22"/>
          <w:lang w:eastAsia="en-US"/>
        </w:rPr>
      </w:pPr>
      <w:r w:rsidRPr="00AB4D4B">
        <w:rPr>
          <w:rFonts w:ascii="Georgia" w:hAnsi="Georgia"/>
          <w:noProof/>
        </w:rPr>
        <w:t>2.1.1</w:t>
      </w:r>
      <w:r>
        <w:rPr>
          <w:rFonts w:asciiTheme="minorHAnsi" w:eastAsiaTheme="minorEastAsia" w:hAnsiTheme="minorHAnsi" w:cstheme="minorBidi"/>
          <w:noProof/>
          <w:sz w:val="22"/>
          <w:szCs w:val="22"/>
          <w:lang w:eastAsia="en-US"/>
        </w:rPr>
        <w:tab/>
      </w:r>
      <w:r w:rsidRPr="00AB4D4B">
        <w:rPr>
          <w:rFonts w:ascii="Georgia" w:hAnsi="Georgia"/>
          <w:noProof/>
        </w:rPr>
        <w:t>Scope for this Document</w:t>
      </w:r>
      <w:r>
        <w:rPr>
          <w:noProof/>
        </w:rPr>
        <w:tab/>
      </w:r>
      <w:r>
        <w:rPr>
          <w:noProof/>
        </w:rPr>
        <w:fldChar w:fldCharType="begin"/>
      </w:r>
      <w:r>
        <w:rPr>
          <w:noProof/>
        </w:rPr>
        <w:instrText xml:space="preserve"> PAGEREF _Toc108373683 \h </w:instrText>
      </w:r>
      <w:r>
        <w:rPr>
          <w:noProof/>
        </w:rPr>
      </w:r>
      <w:r>
        <w:rPr>
          <w:noProof/>
        </w:rPr>
        <w:fldChar w:fldCharType="separate"/>
      </w:r>
      <w:r>
        <w:rPr>
          <w:noProof/>
        </w:rPr>
        <w:t>4</w:t>
      </w:r>
      <w:r>
        <w:rPr>
          <w:noProof/>
        </w:rPr>
        <w:fldChar w:fldCharType="end"/>
      </w:r>
    </w:p>
    <w:p w14:paraId="7F2425CB" w14:textId="531AD3BB" w:rsidR="00423485" w:rsidRDefault="00423485">
      <w:pPr>
        <w:pStyle w:val="TOC3"/>
        <w:tabs>
          <w:tab w:val="left" w:pos="3240"/>
        </w:tabs>
        <w:rPr>
          <w:rFonts w:asciiTheme="minorHAnsi" w:eastAsiaTheme="minorEastAsia" w:hAnsiTheme="minorHAnsi" w:cstheme="minorBidi"/>
          <w:noProof/>
          <w:sz w:val="22"/>
          <w:szCs w:val="22"/>
          <w:lang w:eastAsia="en-US"/>
        </w:rPr>
      </w:pPr>
      <w:r w:rsidRPr="00AB4D4B">
        <w:rPr>
          <w:rFonts w:ascii="Georgia" w:hAnsi="Georgia"/>
          <w:noProof/>
        </w:rPr>
        <w:t>2.1.2</w:t>
      </w:r>
      <w:r>
        <w:rPr>
          <w:rFonts w:asciiTheme="minorHAnsi" w:eastAsiaTheme="minorEastAsia" w:hAnsiTheme="minorHAnsi" w:cstheme="minorBidi"/>
          <w:noProof/>
          <w:sz w:val="22"/>
          <w:szCs w:val="22"/>
          <w:lang w:eastAsia="en-US"/>
        </w:rPr>
        <w:tab/>
      </w:r>
      <w:r w:rsidRPr="00AB4D4B">
        <w:rPr>
          <w:rFonts w:ascii="Georgia" w:hAnsi="Georgia"/>
          <w:noProof/>
        </w:rPr>
        <w:t>Intended Audience</w:t>
      </w:r>
      <w:r>
        <w:rPr>
          <w:noProof/>
        </w:rPr>
        <w:tab/>
      </w:r>
      <w:r>
        <w:rPr>
          <w:noProof/>
        </w:rPr>
        <w:fldChar w:fldCharType="begin"/>
      </w:r>
      <w:r>
        <w:rPr>
          <w:noProof/>
        </w:rPr>
        <w:instrText xml:space="preserve"> PAGEREF _Toc108373684 \h </w:instrText>
      </w:r>
      <w:r>
        <w:rPr>
          <w:noProof/>
        </w:rPr>
      </w:r>
      <w:r>
        <w:rPr>
          <w:noProof/>
        </w:rPr>
        <w:fldChar w:fldCharType="separate"/>
      </w:r>
      <w:r>
        <w:rPr>
          <w:noProof/>
        </w:rPr>
        <w:t>4</w:t>
      </w:r>
      <w:r>
        <w:rPr>
          <w:noProof/>
        </w:rPr>
        <w:fldChar w:fldCharType="end"/>
      </w:r>
    </w:p>
    <w:p w14:paraId="28CACF17" w14:textId="674C1B79" w:rsidR="00423485" w:rsidRDefault="00423485">
      <w:pPr>
        <w:pStyle w:val="TOC1"/>
        <w:tabs>
          <w:tab w:val="left" w:pos="3240"/>
        </w:tabs>
        <w:rPr>
          <w:rFonts w:asciiTheme="minorHAnsi" w:eastAsiaTheme="minorEastAsia" w:hAnsiTheme="minorHAnsi" w:cstheme="minorBidi"/>
          <w:b w:val="0"/>
          <w:noProof/>
          <w:sz w:val="22"/>
          <w:szCs w:val="22"/>
          <w:lang w:eastAsia="en-US"/>
        </w:rPr>
      </w:pPr>
      <w:r w:rsidRPr="00AB4D4B">
        <w:rPr>
          <w:rFonts w:ascii="Georgia" w:hAnsi="Georgia"/>
          <w:noProof/>
        </w:rPr>
        <w:t>3</w:t>
      </w:r>
      <w:r>
        <w:rPr>
          <w:rFonts w:asciiTheme="minorHAnsi" w:eastAsiaTheme="minorEastAsia" w:hAnsiTheme="minorHAnsi" w:cstheme="minorBidi"/>
          <w:b w:val="0"/>
          <w:noProof/>
          <w:sz w:val="22"/>
          <w:szCs w:val="22"/>
          <w:lang w:eastAsia="en-US"/>
        </w:rPr>
        <w:tab/>
      </w:r>
      <w:r w:rsidRPr="00AB4D4B">
        <w:rPr>
          <w:rFonts w:ascii="Georgia" w:hAnsi="Georgia"/>
          <w:noProof/>
        </w:rPr>
        <w:t>Overview</w:t>
      </w:r>
      <w:r>
        <w:rPr>
          <w:noProof/>
        </w:rPr>
        <w:tab/>
      </w:r>
      <w:r>
        <w:rPr>
          <w:noProof/>
        </w:rPr>
        <w:fldChar w:fldCharType="begin"/>
      </w:r>
      <w:r>
        <w:rPr>
          <w:noProof/>
        </w:rPr>
        <w:instrText xml:space="preserve"> PAGEREF _Toc108373685 \h </w:instrText>
      </w:r>
      <w:r>
        <w:rPr>
          <w:noProof/>
        </w:rPr>
      </w:r>
      <w:r>
        <w:rPr>
          <w:noProof/>
        </w:rPr>
        <w:fldChar w:fldCharType="separate"/>
      </w:r>
      <w:r>
        <w:rPr>
          <w:noProof/>
        </w:rPr>
        <w:t>5</w:t>
      </w:r>
      <w:r>
        <w:rPr>
          <w:noProof/>
        </w:rPr>
        <w:fldChar w:fldCharType="end"/>
      </w:r>
    </w:p>
    <w:p w14:paraId="07776007" w14:textId="2264D9B5" w:rsidR="00423485" w:rsidRDefault="00423485">
      <w:pPr>
        <w:pStyle w:val="TOC2"/>
        <w:tabs>
          <w:tab w:val="left" w:pos="3240"/>
        </w:tabs>
        <w:rPr>
          <w:rFonts w:asciiTheme="minorHAnsi" w:eastAsiaTheme="minorEastAsia" w:hAnsiTheme="minorHAnsi" w:cstheme="minorBidi"/>
          <w:noProof/>
          <w:sz w:val="22"/>
          <w:szCs w:val="22"/>
          <w:lang w:eastAsia="en-US"/>
        </w:rPr>
      </w:pPr>
      <w:r w:rsidRPr="00AB4D4B">
        <w:rPr>
          <w:rFonts w:ascii="Georgia" w:hAnsi="Georgia"/>
          <w:noProof/>
        </w:rPr>
        <w:t>3.1</w:t>
      </w:r>
      <w:r>
        <w:rPr>
          <w:rFonts w:asciiTheme="minorHAnsi" w:eastAsiaTheme="minorEastAsia" w:hAnsiTheme="minorHAnsi" w:cstheme="minorBidi"/>
          <w:noProof/>
          <w:sz w:val="22"/>
          <w:szCs w:val="22"/>
          <w:lang w:eastAsia="en-US"/>
        </w:rPr>
        <w:tab/>
      </w:r>
      <w:r w:rsidRPr="00AB4D4B">
        <w:rPr>
          <w:rFonts w:ascii="Georgia" w:hAnsi="Georgia"/>
          <w:noProof/>
        </w:rPr>
        <w:t>Business Objectives</w:t>
      </w:r>
      <w:r>
        <w:rPr>
          <w:noProof/>
        </w:rPr>
        <w:tab/>
      </w:r>
      <w:r>
        <w:rPr>
          <w:noProof/>
        </w:rPr>
        <w:fldChar w:fldCharType="begin"/>
      </w:r>
      <w:r>
        <w:rPr>
          <w:noProof/>
        </w:rPr>
        <w:instrText xml:space="preserve"> PAGEREF _Toc108373686 \h </w:instrText>
      </w:r>
      <w:r>
        <w:rPr>
          <w:noProof/>
        </w:rPr>
      </w:r>
      <w:r>
        <w:rPr>
          <w:noProof/>
        </w:rPr>
        <w:fldChar w:fldCharType="separate"/>
      </w:r>
      <w:r>
        <w:rPr>
          <w:noProof/>
        </w:rPr>
        <w:t>5</w:t>
      </w:r>
      <w:r>
        <w:rPr>
          <w:noProof/>
        </w:rPr>
        <w:fldChar w:fldCharType="end"/>
      </w:r>
    </w:p>
    <w:p w14:paraId="09ABA8A4" w14:textId="0CFDD058" w:rsidR="00423485" w:rsidRDefault="00423485">
      <w:pPr>
        <w:pStyle w:val="TOC2"/>
        <w:tabs>
          <w:tab w:val="left" w:pos="3240"/>
        </w:tabs>
        <w:rPr>
          <w:rFonts w:asciiTheme="minorHAnsi" w:eastAsiaTheme="minorEastAsia" w:hAnsiTheme="minorHAnsi" w:cstheme="minorBidi"/>
          <w:noProof/>
          <w:sz w:val="22"/>
          <w:szCs w:val="22"/>
          <w:lang w:eastAsia="en-US"/>
        </w:rPr>
      </w:pPr>
      <w:r w:rsidRPr="00AB4D4B">
        <w:rPr>
          <w:rFonts w:ascii="Georgia" w:hAnsi="Georgia"/>
          <w:noProof/>
        </w:rPr>
        <w:t>3.2</w:t>
      </w:r>
      <w:r>
        <w:rPr>
          <w:rFonts w:asciiTheme="minorHAnsi" w:eastAsiaTheme="minorEastAsia" w:hAnsiTheme="minorHAnsi" w:cstheme="minorBidi"/>
          <w:noProof/>
          <w:sz w:val="22"/>
          <w:szCs w:val="22"/>
          <w:lang w:eastAsia="en-US"/>
        </w:rPr>
        <w:tab/>
      </w:r>
      <w:r w:rsidRPr="00AB4D4B">
        <w:rPr>
          <w:rFonts w:ascii="Georgia" w:hAnsi="Georgia"/>
          <w:noProof/>
        </w:rPr>
        <w:t>Major Features</w:t>
      </w:r>
      <w:r>
        <w:rPr>
          <w:noProof/>
        </w:rPr>
        <w:tab/>
      </w:r>
      <w:r>
        <w:rPr>
          <w:noProof/>
        </w:rPr>
        <w:fldChar w:fldCharType="begin"/>
      </w:r>
      <w:r>
        <w:rPr>
          <w:noProof/>
        </w:rPr>
        <w:instrText xml:space="preserve"> PAGEREF _Toc108373687 \h </w:instrText>
      </w:r>
      <w:r>
        <w:rPr>
          <w:noProof/>
        </w:rPr>
      </w:r>
      <w:r>
        <w:rPr>
          <w:noProof/>
        </w:rPr>
        <w:fldChar w:fldCharType="separate"/>
      </w:r>
      <w:r>
        <w:rPr>
          <w:noProof/>
        </w:rPr>
        <w:t>5</w:t>
      </w:r>
      <w:r>
        <w:rPr>
          <w:noProof/>
        </w:rPr>
        <w:fldChar w:fldCharType="end"/>
      </w:r>
    </w:p>
    <w:p w14:paraId="1971429E" w14:textId="4CC434F7" w:rsidR="00423485" w:rsidRDefault="00423485">
      <w:pPr>
        <w:pStyle w:val="TOC2"/>
        <w:tabs>
          <w:tab w:val="left" w:pos="3240"/>
        </w:tabs>
        <w:rPr>
          <w:rFonts w:asciiTheme="minorHAnsi" w:eastAsiaTheme="minorEastAsia" w:hAnsiTheme="minorHAnsi" w:cstheme="minorBidi"/>
          <w:noProof/>
          <w:sz w:val="22"/>
          <w:szCs w:val="22"/>
          <w:lang w:eastAsia="en-US"/>
        </w:rPr>
      </w:pPr>
      <w:r w:rsidRPr="00AB4D4B">
        <w:rPr>
          <w:rFonts w:ascii="Georgia" w:hAnsi="Georgia"/>
          <w:noProof/>
        </w:rPr>
        <w:t>3.3</w:t>
      </w:r>
      <w:r>
        <w:rPr>
          <w:rFonts w:asciiTheme="minorHAnsi" w:eastAsiaTheme="minorEastAsia" w:hAnsiTheme="minorHAnsi" w:cstheme="minorBidi"/>
          <w:noProof/>
          <w:sz w:val="22"/>
          <w:szCs w:val="22"/>
          <w:lang w:eastAsia="en-US"/>
        </w:rPr>
        <w:tab/>
      </w:r>
      <w:r w:rsidRPr="00AB4D4B">
        <w:rPr>
          <w:rFonts w:ascii="Georgia" w:hAnsi="Georgia"/>
          <w:noProof/>
        </w:rPr>
        <w:t>Glossary</w:t>
      </w:r>
      <w:r>
        <w:rPr>
          <w:noProof/>
        </w:rPr>
        <w:tab/>
      </w:r>
      <w:r>
        <w:rPr>
          <w:noProof/>
        </w:rPr>
        <w:fldChar w:fldCharType="begin"/>
      </w:r>
      <w:r>
        <w:rPr>
          <w:noProof/>
        </w:rPr>
        <w:instrText xml:space="preserve"> PAGEREF _Toc108373688 \h </w:instrText>
      </w:r>
      <w:r>
        <w:rPr>
          <w:noProof/>
        </w:rPr>
      </w:r>
      <w:r>
        <w:rPr>
          <w:noProof/>
        </w:rPr>
        <w:fldChar w:fldCharType="separate"/>
      </w:r>
      <w:r>
        <w:rPr>
          <w:noProof/>
        </w:rPr>
        <w:t>5</w:t>
      </w:r>
      <w:r>
        <w:rPr>
          <w:noProof/>
        </w:rPr>
        <w:fldChar w:fldCharType="end"/>
      </w:r>
    </w:p>
    <w:p w14:paraId="2915733A" w14:textId="6EA135D7" w:rsidR="00423485" w:rsidRDefault="00423485">
      <w:pPr>
        <w:pStyle w:val="TOC1"/>
        <w:tabs>
          <w:tab w:val="left" w:pos="3240"/>
        </w:tabs>
        <w:rPr>
          <w:rFonts w:asciiTheme="minorHAnsi" w:eastAsiaTheme="minorEastAsia" w:hAnsiTheme="minorHAnsi" w:cstheme="minorBidi"/>
          <w:b w:val="0"/>
          <w:noProof/>
          <w:sz w:val="22"/>
          <w:szCs w:val="22"/>
          <w:lang w:eastAsia="en-US"/>
        </w:rPr>
      </w:pPr>
      <w:r w:rsidRPr="00AB4D4B">
        <w:rPr>
          <w:rFonts w:ascii="Georgia" w:hAnsi="Georgia"/>
          <w:noProof/>
        </w:rPr>
        <w:t>4</w:t>
      </w:r>
      <w:r>
        <w:rPr>
          <w:rFonts w:asciiTheme="minorHAnsi" w:eastAsiaTheme="minorEastAsia" w:hAnsiTheme="minorHAnsi" w:cstheme="minorBidi"/>
          <w:b w:val="0"/>
          <w:noProof/>
          <w:sz w:val="22"/>
          <w:szCs w:val="22"/>
          <w:lang w:eastAsia="en-US"/>
        </w:rPr>
        <w:tab/>
      </w:r>
      <w:r w:rsidRPr="00AB4D4B">
        <w:rPr>
          <w:rFonts w:ascii="Georgia" w:hAnsi="Georgia"/>
          <w:noProof/>
        </w:rPr>
        <w:t>High-Level Fusion Integration flow</w:t>
      </w:r>
      <w:r>
        <w:rPr>
          <w:noProof/>
        </w:rPr>
        <w:tab/>
      </w:r>
      <w:r>
        <w:rPr>
          <w:noProof/>
        </w:rPr>
        <w:fldChar w:fldCharType="begin"/>
      </w:r>
      <w:r>
        <w:rPr>
          <w:noProof/>
        </w:rPr>
        <w:instrText xml:space="preserve"> PAGEREF _Toc108373689 \h </w:instrText>
      </w:r>
      <w:r>
        <w:rPr>
          <w:noProof/>
        </w:rPr>
      </w:r>
      <w:r>
        <w:rPr>
          <w:noProof/>
        </w:rPr>
        <w:fldChar w:fldCharType="separate"/>
      </w:r>
      <w:r>
        <w:rPr>
          <w:noProof/>
        </w:rPr>
        <w:t>6</w:t>
      </w:r>
      <w:r>
        <w:rPr>
          <w:noProof/>
        </w:rPr>
        <w:fldChar w:fldCharType="end"/>
      </w:r>
    </w:p>
    <w:p w14:paraId="36F24B04" w14:textId="3D806093" w:rsidR="00423485" w:rsidRDefault="00423485">
      <w:pPr>
        <w:pStyle w:val="TOC1"/>
        <w:tabs>
          <w:tab w:val="left" w:pos="3240"/>
        </w:tabs>
        <w:rPr>
          <w:rFonts w:asciiTheme="minorHAnsi" w:eastAsiaTheme="minorEastAsia" w:hAnsiTheme="minorHAnsi" w:cstheme="minorBidi"/>
          <w:b w:val="0"/>
          <w:noProof/>
          <w:sz w:val="22"/>
          <w:szCs w:val="22"/>
          <w:lang w:eastAsia="en-US"/>
        </w:rPr>
      </w:pPr>
      <w:r w:rsidRPr="00AB4D4B">
        <w:rPr>
          <w:rFonts w:ascii="Georgia" w:hAnsi="Georgia"/>
          <w:noProof/>
        </w:rPr>
        <w:t>5</w:t>
      </w:r>
      <w:r>
        <w:rPr>
          <w:rFonts w:asciiTheme="minorHAnsi" w:eastAsiaTheme="minorEastAsia" w:hAnsiTheme="minorHAnsi" w:cstheme="minorBidi"/>
          <w:b w:val="0"/>
          <w:noProof/>
          <w:sz w:val="22"/>
          <w:szCs w:val="22"/>
          <w:lang w:eastAsia="en-US"/>
        </w:rPr>
        <w:tab/>
      </w:r>
      <w:r w:rsidRPr="00AB4D4B">
        <w:rPr>
          <w:rFonts w:ascii="Georgia" w:hAnsi="Georgia"/>
          <w:noProof/>
        </w:rPr>
        <w:t>Technical Design Details</w:t>
      </w:r>
      <w:r>
        <w:rPr>
          <w:noProof/>
        </w:rPr>
        <w:tab/>
      </w:r>
      <w:r>
        <w:rPr>
          <w:noProof/>
        </w:rPr>
        <w:fldChar w:fldCharType="begin"/>
      </w:r>
      <w:r>
        <w:rPr>
          <w:noProof/>
        </w:rPr>
        <w:instrText xml:space="preserve"> PAGEREF _Toc108373690 \h </w:instrText>
      </w:r>
      <w:r>
        <w:rPr>
          <w:noProof/>
        </w:rPr>
      </w:r>
      <w:r>
        <w:rPr>
          <w:noProof/>
        </w:rPr>
        <w:fldChar w:fldCharType="separate"/>
      </w:r>
      <w:r>
        <w:rPr>
          <w:noProof/>
        </w:rPr>
        <w:t>7</w:t>
      </w:r>
      <w:r>
        <w:rPr>
          <w:noProof/>
        </w:rPr>
        <w:fldChar w:fldCharType="end"/>
      </w:r>
    </w:p>
    <w:p w14:paraId="0834B538" w14:textId="2A6E7098" w:rsidR="00423485" w:rsidRDefault="00423485">
      <w:pPr>
        <w:pStyle w:val="TOC2"/>
        <w:tabs>
          <w:tab w:val="left" w:pos="3240"/>
        </w:tabs>
        <w:rPr>
          <w:rFonts w:asciiTheme="minorHAnsi" w:eastAsiaTheme="minorEastAsia" w:hAnsiTheme="minorHAnsi" w:cstheme="minorBidi"/>
          <w:noProof/>
          <w:sz w:val="22"/>
          <w:szCs w:val="22"/>
          <w:lang w:eastAsia="en-US"/>
        </w:rPr>
      </w:pPr>
      <w:r w:rsidRPr="00AB4D4B">
        <w:rPr>
          <w:rFonts w:ascii="Georgia" w:hAnsi="Georgia"/>
          <w:noProof/>
        </w:rPr>
        <w:t>5.1</w:t>
      </w:r>
      <w:r>
        <w:rPr>
          <w:rFonts w:asciiTheme="minorHAnsi" w:eastAsiaTheme="minorEastAsia" w:hAnsiTheme="minorHAnsi" w:cstheme="minorBidi"/>
          <w:noProof/>
          <w:sz w:val="22"/>
          <w:szCs w:val="22"/>
          <w:lang w:eastAsia="en-US"/>
        </w:rPr>
        <w:tab/>
      </w:r>
      <w:r w:rsidRPr="00AB4D4B">
        <w:rPr>
          <w:rFonts w:ascii="Georgia" w:hAnsi="Georgia"/>
          <w:noProof/>
        </w:rPr>
        <w:t>OIC Services</w:t>
      </w:r>
      <w:r>
        <w:rPr>
          <w:noProof/>
        </w:rPr>
        <w:tab/>
      </w:r>
      <w:r>
        <w:rPr>
          <w:noProof/>
        </w:rPr>
        <w:fldChar w:fldCharType="begin"/>
      </w:r>
      <w:r>
        <w:rPr>
          <w:noProof/>
        </w:rPr>
        <w:instrText xml:space="preserve"> PAGEREF _Toc108373691 \h </w:instrText>
      </w:r>
      <w:r>
        <w:rPr>
          <w:noProof/>
        </w:rPr>
      </w:r>
      <w:r>
        <w:rPr>
          <w:noProof/>
        </w:rPr>
        <w:fldChar w:fldCharType="separate"/>
      </w:r>
      <w:r>
        <w:rPr>
          <w:noProof/>
        </w:rPr>
        <w:t>7</w:t>
      </w:r>
      <w:r>
        <w:rPr>
          <w:noProof/>
        </w:rPr>
        <w:fldChar w:fldCharType="end"/>
      </w:r>
    </w:p>
    <w:p w14:paraId="6918D3DF" w14:textId="5224D504" w:rsidR="00423485" w:rsidRDefault="00423485">
      <w:pPr>
        <w:pStyle w:val="TOC2"/>
        <w:tabs>
          <w:tab w:val="left" w:pos="3240"/>
        </w:tabs>
        <w:rPr>
          <w:rFonts w:asciiTheme="minorHAnsi" w:eastAsiaTheme="minorEastAsia" w:hAnsiTheme="minorHAnsi" w:cstheme="minorBidi"/>
          <w:noProof/>
          <w:sz w:val="22"/>
          <w:szCs w:val="22"/>
          <w:lang w:eastAsia="en-US"/>
        </w:rPr>
      </w:pPr>
      <w:r w:rsidRPr="00AB4D4B">
        <w:rPr>
          <w:rFonts w:ascii="Georgia" w:hAnsi="Georgia"/>
          <w:noProof/>
        </w:rPr>
        <w:t>5.2</w:t>
      </w:r>
      <w:r>
        <w:rPr>
          <w:rFonts w:asciiTheme="minorHAnsi" w:eastAsiaTheme="minorEastAsia" w:hAnsiTheme="minorHAnsi" w:cstheme="minorBidi"/>
          <w:noProof/>
          <w:sz w:val="22"/>
          <w:szCs w:val="22"/>
          <w:lang w:eastAsia="en-US"/>
        </w:rPr>
        <w:tab/>
      </w:r>
      <w:r w:rsidRPr="00AB4D4B">
        <w:rPr>
          <w:rFonts w:ascii="Georgia" w:hAnsi="Georgia"/>
          <w:noProof/>
        </w:rPr>
        <w:t>Oracle PaaS DBCS components</w:t>
      </w:r>
      <w:r>
        <w:rPr>
          <w:noProof/>
        </w:rPr>
        <w:tab/>
      </w:r>
      <w:r>
        <w:rPr>
          <w:noProof/>
        </w:rPr>
        <w:fldChar w:fldCharType="begin"/>
      </w:r>
      <w:r>
        <w:rPr>
          <w:noProof/>
        </w:rPr>
        <w:instrText xml:space="preserve"> PAGEREF _Toc108373692 \h </w:instrText>
      </w:r>
      <w:r>
        <w:rPr>
          <w:noProof/>
        </w:rPr>
      </w:r>
      <w:r>
        <w:rPr>
          <w:noProof/>
        </w:rPr>
        <w:fldChar w:fldCharType="separate"/>
      </w:r>
      <w:r>
        <w:rPr>
          <w:noProof/>
        </w:rPr>
        <w:t>7</w:t>
      </w:r>
      <w:r>
        <w:rPr>
          <w:noProof/>
        </w:rPr>
        <w:fldChar w:fldCharType="end"/>
      </w:r>
    </w:p>
    <w:p w14:paraId="78850A7E" w14:textId="485CA796" w:rsidR="00423485" w:rsidRDefault="00423485">
      <w:pPr>
        <w:pStyle w:val="TOC2"/>
        <w:tabs>
          <w:tab w:val="left" w:pos="3240"/>
        </w:tabs>
        <w:rPr>
          <w:rFonts w:asciiTheme="minorHAnsi" w:eastAsiaTheme="minorEastAsia" w:hAnsiTheme="minorHAnsi" w:cstheme="minorBidi"/>
          <w:noProof/>
          <w:sz w:val="22"/>
          <w:szCs w:val="22"/>
          <w:lang w:eastAsia="en-US"/>
        </w:rPr>
      </w:pPr>
      <w:r w:rsidRPr="00AB4D4B">
        <w:rPr>
          <w:rFonts w:ascii="Georgia" w:hAnsi="Georgia"/>
          <w:noProof/>
        </w:rPr>
        <w:t>5.3</w:t>
      </w:r>
      <w:r>
        <w:rPr>
          <w:rFonts w:asciiTheme="minorHAnsi" w:eastAsiaTheme="minorEastAsia" w:hAnsiTheme="minorHAnsi" w:cstheme="minorBidi"/>
          <w:noProof/>
          <w:sz w:val="22"/>
          <w:szCs w:val="22"/>
          <w:lang w:eastAsia="en-US"/>
        </w:rPr>
        <w:tab/>
      </w:r>
      <w:r w:rsidRPr="00AB4D4B">
        <w:rPr>
          <w:rFonts w:ascii="Georgia" w:hAnsi="Georgia"/>
          <w:noProof/>
        </w:rPr>
        <w:t>Technical flow</w:t>
      </w:r>
      <w:r>
        <w:rPr>
          <w:noProof/>
        </w:rPr>
        <w:tab/>
      </w:r>
      <w:r>
        <w:rPr>
          <w:noProof/>
        </w:rPr>
        <w:fldChar w:fldCharType="begin"/>
      </w:r>
      <w:r>
        <w:rPr>
          <w:noProof/>
        </w:rPr>
        <w:instrText xml:space="preserve"> PAGEREF _Toc108373693 \h </w:instrText>
      </w:r>
      <w:r>
        <w:rPr>
          <w:noProof/>
        </w:rPr>
      </w:r>
      <w:r>
        <w:rPr>
          <w:noProof/>
        </w:rPr>
        <w:fldChar w:fldCharType="separate"/>
      </w:r>
      <w:r>
        <w:rPr>
          <w:noProof/>
        </w:rPr>
        <w:t>7</w:t>
      </w:r>
      <w:r>
        <w:rPr>
          <w:noProof/>
        </w:rPr>
        <w:fldChar w:fldCharType="end"/>
      </w:r>
    </w:p>
    <w:p w14:paraId="22F086FA" w14:textId="4D91B2B3" w:rsidR="00423485" w:rsidRDefault="00423485">
      <w:pPr>
        <w:pStyle w:val="TOC1"/>
        <w:tabs>
          <w:tab w:val="left" w:pos="3240"/>
        </w:tabs>
        <w:rPr>
          <w:rFonts w:asciiTheme="minorHAnsi" w:eastAsiaTheme="minorEastAsia" w:hAnsiTheme="minorHAnsi" w:cstheme="minorBidi"/>
          <w:b w:val="0"/>
          <w:noProof/>
          <w:sz w:val="22"/>
          <w:szCs w:val="22"/>
          <w:lang w:eastAsia="en-US"/>
        </w:rPr>
      </w:pPr>
      <w:r w:rsidRPr="00AB4D4B">
        <w:rPr>
          <w:rFonts w:ascii="Georgia" w:hAnsi="Georgia"/>
          <w:noProof/>
        </w:rPr>
        <w:t>6</w:t>
      </w:r>
      <w:r>
        <w:rPr>
          <w:rFonts w:asciiTheme="minorHAnsi" w:eastAsiaTheme="minorEastAsia" w:hAnsiTheme="minorHAnsi" w:cstheme="minorBidi"/>
          <w:b w:val="0"/>
          <w:noProof/>
          <w:sz w:val="22"/>
          <w:szCs w:val="22"/>
          <w:lang w:eastAsia="en-US"/>
        </w:rPr>
        <w:tab/>
      </w:r>
      <w:r w:rsidRPr="00AB4D4B">
        <w:rPr>
          <w:rFonts w:ascii="Georgia" w:hAnsi="Georgia"/>
          <w:noProof/>
        </w:rPr>
        <w:t>Data FIELD Mapping</w:t>
      </w:r>
      <w:r>
        <w:rPr>
          <w:noProof/>
        </w:rPr>
        <w:tab/>
      </w:r>
      <w:r>
        <w:rPr>
          <w:noProof/>
        </w:rPr>
        <w:fldChar w:fldCharType="begin"/>
      </w:r>
      <w:r>
        <w:rPr>
          <w:noProof/>
        </w:rPr>
        <w:instrText xml:space="preserve"> PAGEREF _Toc108373694 \h </w:instrText>
      </w:r>
      <w:r>
        <w:rPr>
          <w:noProof/>
        </w:rPr>
      </w:r>
      <w:r>
        <w:rPr>
          <w:noProof/>
        </w:rPr>
        <w:fldChar w:fldCharType="separate"/>
      </w:r>
      <w:r>
        <w:rPr>
          <w:noProof/>
        </w:rPr>
        <w:t>10</w:t>
      </w:r>
      <w:r>
        <w:rPr>
          <w:noProof/>
        </w:rPr>
        <w:fldChar w:fldCharType="end"/>
      </w:r>
    </w:p>
    <w:p w14:paraId="0076DA66" w14:textId="6A61B19B" w:rsidR="00423485" w:rsidRDefault="00423485">
      <w:pPr>
        <w:pStyle w:val="TOC2"/>
        <w:tabs>
          <w:tab w:val="left" w:pos="3240"/>
        </w:tabs>
        <w:rPr>
          <w:rFonts w:asciiTheme="minorHAnsi" w:eastAsiaTheme="minorEastAsia" w:hAnsiTheme="minorHAnsi" w:cstheme="minorBidi"/>
          <w:noProof/>
          <w:sz w:val="22"/>
          <w:szCs w:val="22"/>
          <w:lang w:eastAsia="en-US"/>
        </w:rPr>
      </w:pPr>
      <w:r w:rsidRPr="00AB4D4B">
        <w:rPr>
          <w:rFonts w:ascii="Georgia" w:hAnsi="Georgia"/>
          <w:noProof/>
        </w:rPr>
        <w:t>6.1</w:t>
      </w:r>
      <w:r>
        <w:rPr>
          <w:rFonts w:asciiTheme="minorHAnsi" w:eastAsiaTheme="minorEastAsia" w:hAnsiTheme="minorHAnsi" w:cstheme="minorBidi"/>
          <w:noProof/>
          <w:sz w:val="22"/>
          <w:szCs w:val="22"/>
          <w:lang w:eastAsia="en-US"/>
        </w:rPr>
        <w:tab/>
      </w:r>
      <w:r w:rsidRPr="00AB4D4B">
        <w:rPr>
          <w:rFonts w:ascii="Georgia" w:hAnsi="Georgia"/>
          <w:noProof/>
        </w:rPr>
        <w:t>File format</w:t>
      </w:r>
      <w:r>
        <w:rPr>
          <w:noProof/>
        </w:rPr>
        <w:tab/>
      </w:r>
      <w:r>
        <w:rPr>
          <w:noProof/>
        </w:rPr>
        <w:fldChar w:fldCharType="begin"/>
      </w:r>
      <w:r>
        <w:rPr>
          <w:noProof/>
        </w:rPr>
        <w:instrText xml:space="preserve"> PAGEREF _Toc108373695 \h </w:instrText>
      </w:r>
      <w:r>
        <w:rPr>
          <w:noProof/>
        </w:rPr>
      </w:r>
      <w:r>
        <w:rPr>
          <w:noProof/>
        </w:rPr>
        <w:fldChar w:fldCharType="separate"/>
      </w:r>
      <w:r>
        <w:rPr>
          <w:noProof/>
        </w:rPr>
        <w:t>10</w:t>
      </w:r>
      <w:r>
        <w:rPr>
          <w:noProof/>
        </w:rPr>
        <w:fldChar w:fldCharType="end"/>
      </w:r>
    </w:p>
    <w:p w14:paraId="6AA529A8" w14:textId="0E4930C9" w:rsidR="00423485" w:rsidRDefault="00423485">
      <w:pPr>
        <w:pStyle w:val="TOC2"/>
        <w:tabs>
          <w:tab w:val="left" w:pos="3240"/>
        </w:tabs>
        <w:rPr>
          <w:rFonts w:asciiTheme="minorHAnsi" w:eastAsiaTheme="minorEastAsia" w:hAnsiTheme="minorHAnsi" w:cstheme="minorBidi"/>
          <w:noProof/>
          <w:sz w:val="22"/>
          <w:szCs w:val="22"/>
          <w:lang w:eastAsia="en-US"/>
        </w:rPr>
      </w:pPr>
      <w:r w:rsidRPr="00AB4D4B">
        <w:rPr>
          <w:rFonts w:ascii="Georgia" w:hAnsi="Georgia"/>
          <w:noProof/>
        </w:rPr>
        <w:t>6.2</w:t>
      </w:r>
      <w:r>
        <w:rPr>
          <w:rFonts w:asciiTheme="minorHAnsi" w:eastAsiaTheme="minorEastAsia" w:hAnsiTheme="minorHAnsi" w:cstheme="minorBidi"/>
          <w:noProof/>
          <w:sz w:val="22"/>
          <w:szCs w:val="22"/>
          <w:lang w:eastAsia="en-US"/>
        </w:rPr>
        <w:tab/>
      </w:r>
      <w:r w:rsidRPr="00AB4D4B">
        <w:rPr>
          <w:rFonts w:ascii="Georgia" w:hAnsi="Georgia"/>
          <w:noProof/>
        </w:rPr>
        <w:t>Frequency</w:t>
      </w:r>
      <w:r>
        <w:rPr>
          <w:noProof/>
        </w:rPr>
        <w:tab/>
      </w:r>
      <w:r>
        <w:rPr>
          <w:noProof/>
        </w:rPr>
        <w:fldChar w:fldCharType="begin"/>
      </w:r>
      <w:r>
        <w:rPr>
          <w:noProof/>
        </w:rPr>
        <w:instrText xml:space="preserve"> PAGEREF _Toc108373696 \h </w:instrText>
      </w:r>
      <w:r>
        <w:rPr>
          <w:noProof/>
        </w:rPr>
      </w:r>
      <w:r>
        <w:rPr>
          <w:noProof/>
        </w:rPr>
        <w:fldChar w:fldCharType="separate"/>
      </w:r>
      <w:r>
        <w:rPr>
          <w:noProof/>
        </w:rPr>
        <w:t>10</w:t>
      </w:r>
      <w:r>
        <w:rPr>
          <w:noProof/>
        </w:rPr>
        <w:fldChar w:fldCharType="end"/>
      </w:r>
    </w:p>
    <w:p w14:paraId="5D3C117C" w14:textId="07D063DB" w:rsidR="00423485" w:rsidRDefault="00423485">
      <w:pPr>
        <w:pStyle w:val="TOC1"/>
        <w:tabs>
          <w:tab w:val="left" w:pos="3240"/>
        </w:tabs>
        <w:rPr>
          <w:rFonts w:asciiTheme="minorHAnsi" w:eastAsiaTheme="minorEastAsia" w:hAnsiTheme="minorHAnsi" w:cstheme="minorBidi"/>
          <w:b w:val="0"/>
          <w:noProof/>
          <w:sz w:val="22"/>
          <w:szCs w:val="22"/>
          <w:lang w:eastAsia="en-US"/>
        </w:rPr>
      </w:pPr>
      <w:r w:rsidRPr="00AB4D4B">
        <w:rPr>
          <w:rFonts w:ascii="Georgia" w:hAnsi="Georgia"/>
          <w:noProof/>
        </w:rPr>
        <w:t>7</w:t>
      </w:r>
      <w:r>
        <w:rPr>
          <w:rFonts w:asciiTheme="minorHAnsi" w:eastAsiaTheme="minorEastAsia" w:hAnsiTheme="minorHAnsi" w:cstheme="minorBidi"/>
          <w:b w:val="0"/>
          <w:noProof/>
          <w:sz w:val="22"/>
          <w:szCs w:val="22"/>
          <w:lang w:eastAsia="en-US"/>
        </w:rPr>
        <w:tab/>
      </w:r>
      <w:r w:rsidRPr="00AB4D4B">
        <w:rPr>
          <w:rFonts w:ascii="Georgia" w:hAnsi="Georgia"/>
          <w:noProof/>
        </w:rPr>
        <w:t>Exception handling</w:t>
      </w:r>
      <w:r>
        <w:rPr>
          <w:noProof/>
        </w:rPr>
        <w:tab/>
      </w:r>
      <w:r>
        <w:rPr>
          <w:noProof/>
        </w:rPr>
        <w:fldChar w:fldCharType="begin"/>
      </w:r>
      <w:r>
        <w:rPr>
          <w:noProof/>
        </w:rPr>
        <w:instrText xml:space="preserve"> PAGEREF _Toc108373697 \h </w:instrText>
      </w:r>
      <w:r>
        <w:rPr>
          <w:noProof/>
        </w:rPr>
      </w:r>
      <w:r>
        <w:rPr>
          <w:noProof/>
        </w:rPr>
        <w:fldChar w:fldCharType="separate"/>
      </w:r>
      <w:r>
        <w:rPr>
          <w:noProof/>
        </w:rPr>
        <w:t>11</w:t>
      </w:r>
      <w:r>
        <w:rPr>
          <w:noProof/>
        </w:rPr>
        <w:fldChar w:fldCharType="end"/>
      </w:r>
    </w:p>
    <w:p w14:paraId="6477A639" w14:textId="0C79973B" w:rsidR="00423485" w:rsidRDefault="00423485">
      <w:pPr>
        <w:pStyle w:val="TOC2"/>
        <w:tabs>
          <w:tab w:val="left" w:pos="3240"/>
        </w:tabs>
        <w:rPr>
          <w:rFonts w:asciiTheme="minorHAnsi" w:eastAsiaTheme="minorEastAsia" w:hAnsiTheme="minorHAnsi" w:cstheme="minorBidi"/>
          <w:noProof/>
          <w:sz w:val="22"/>
          <w:szCs w:val="22"/>
          <w:lang w:eastAsia="en-US"/>
        </w:rPr>
      </w:pPr>
      <w:r w:rsidRPr="00AB4D4B">
        <w:rPr>
          <w:rFonts w:ascii="Georgia" w:hAnsi="Georgia"/>
          <w:noProof/>
        </w:rPr>
        <w:t>7.1</w:t>
      </w:r>
      <w:r>
        <w:rPr>
          <w:rFonts w:asciiTheme="minorHAnsi" w:eastAsiaTheme="minorEastAsia" w:hAnsiTheme="minorHAnsi" w:cstheme="minorBidi"/>
          <w:noProof/>
          <w:sz w:val="22"/>
          <w:szCs w:val="22"/>
          <w:lang w:eastAsia="en-US"/>
        </w:rPr>
        <w:tab/>
      </w:r>
      <w:r w:rsidRPr="00AB4D4B">
        <w:rPr>
          <w:rFonts w:ascii="Georgia" w:hAnsi="Georgia"/>
          <w:noProof/>
        </w:rPr>
        <w:t>Scenarios</w:t>
      </w:r>
      <w:r>
        <w:rPr>
          <w:noProof/>
        </w:rPr>
        <w:tab/>
      </w:r>
      <w:r>
        <w:rPr>
          <w:noProof/>
        </w:rPr>
        <w:fldChar w:fldCharType="begin"/>
      </w:r>
      <w:r>
        <w:rPr>
          <w:noProof/>
        </w:rPr>
        <w:instrText xml:space="preserve"> PAGEREF _Toc108373698 \h </w:instrText>
      </w:r>
      <w:r>
        <w:rPr>
          <w:noProof/>
        </w:rPr>
      </w:r>
      <w:r>
        <w:rPr>
          <w:noProof/>
        </w:rPr>
        <w:fldChar w:fldCharType="separate"/>
      </w:r>
      <w:r>
        <w:rPr>
          <w:noProof/>
        </w:rPr>
        <w:t>11</w:t>
      </w:r>
      <w:r>
        <w:rPr>
          <w:noProof/>
        </w:rPr>
        <w:fldChar w:fldCharType="end"/>
      </w:r>
    </w:p>
    <w:p w14:paraId="5D30D34A" w14:textId="7CD0BC2D" w:rsidR="00423485" w:rsidRDefault="00423485">
      <w:pPr>
        <w:pStyle w:val="TOC1"/>
        <w:tabs>
          <w:tab w:val="left" w:pos="3240"/>
        </w:tabs>
        <w:rPr>
          <w:rFonts w:asciiTheme="minorHAnsi" w:eastAsiaTheme="minorEastAsia" w:hAnsiTheme="minorHAnsi" w:cstheme="minorBidi"/>
          <w:b w:val="0"/>
          <w:noProof/>
          <w:sz w:val="22"/>
          <w:szCs w:val="22"/>
          <w:lang w:eastAsia="en-US"/>
        </w:rPr>
      </w:pPr>
      <w:r w:rsidRPr="00AB4D4B">
        <w:rPr>
          <w:rFonts w:ascii="Georgia" w:hAnsi="Georgia"/>
          <w:noProof/>
        </w:rPr>
        <w:t>8</w:t>
      </w:r>
      <w:r>
        <w:rPr>
          <w:rFonts w:asciiTheme="minorHAnsi" w:eastAsiaTheme="minorEastAsia" w:hAnsiTheme="minorHAnsi" w:cstheme="minorBidi"/>
          <w:b w:val="0"/>
          <w:noProof/>
          <w:sz w:val="22"/>
          <w:szCs w:val="22"/>
          <w:lang w:eastAsia="en-US"/>
        </w:rPr>
        <w:tab/>
      </w:r>
      <w:r w:rsidRPr="00AB4D4B">
        <w:rPr>
          <w:rFonts w:ascii="Georgia" w:hAnsi="Georgia"/>
          <w:noProof/>
        </w:rPr>
        <w:t>Assumptions / Considerations</w:t>
      </w:r>
      <w:r>
        <w:rPr>
          <w:noProof/>
        </w:rPr>
        <w:tab/>
      </w:r>
      <w:r>
        <w:rPr>
          <w:noProof/>
        </w:rPr>
        <w:fldChar w:fldCharType="begin"/>
      </w:r>
      <w:r>
        <w:rPr>
          <w:noProof/>
        </w:rPr>
        <w:instrText xml:space="preserve"> PAGEREF _Toc108373699 \h </w:instrText>
      </w:r>
      <w:r>
        <w:rPr>
          <w:noProof/>
        </w:rPr>
      </w:r>
      <w:r>
        <w:rPr>
          <w:noProof/>
        </w:rPr>
        <w:fldChar w:fldCharType="separate"/>
      </w:r>
      <w:r>
        <w:rPr>
          <w:noProof/>
        </w:rPr>
        <w:t>12</w:t>
      </w:r>
      <w:r>
        <w:rPr>
          <w:noProof/>
        </w:rPr>
        <w:fldChar w:fldCharType="end"/>
      </w:r>
    </w:p>
    <w:p w14:paraId="35269E04" w14:textId="3C60A947" w:rsidR="00423485" w:rsidRDefault="00423485">
      <w:pPr>
        <w:pStyle w:val="TOC1"/>
        <w:tabs>
          <w:tab w:val="left" w:pos="3240"/>
        </w:tabs>
        <w:rPr>
          <w:rFonts w:asciiTheme="minorHAnsi" w:eastAsiaTheme="minorEastAsia" w:hAnsiTheme="minorHAnsi" w:cstheme="minorBidi"/>
          <w:b w:val="0"/>
          <w:noProof/>
          <w:sz w:val="22"/>
          <w:szCs w:val="22"/>
          <w:lang w:eastAsia="en-US"/>
        </w:rPr>
      </w:pPr>
      <w:r w:rsidRPr="00AB4D4B">
        <w:rPr>
          <w:rFonts w:ascii="Georgia" w:hAnsi="Georgia"/>
          <w:noProof/>
        </w:rPr>
        <w:t>9</w:t>
      </w:r>
      <w:r>
        <w:rPr>
          <w:rFonts w:asciiTheme="minorHAnsi" w:eastAsiaTheme="minorEastAsia" w:hAnsiTheme="minorHAnsi" w:cstheme="minorBidi"/>
          <w:b w:val="0"/>
          <w:noProof/>
          <w:sz w:val="22"/>
          <w:szCs w:val="22"/>
          <w:lang w:eastAsia="en-US"/>
        </w:rPr>
        <w:tab/>
      </w:r>
      <w:r w:rsidRPr="00AB4D4B">
        <w:rPr>
          <w:rFonts w:ascii="Georgia" w:hAnsi="Georgia"/>
          <w:noProof/>
        </w:rPr>
        <w:t>Open and Closed Issues</w:t>
      </w:r>
      <w:r>
        <w:rPr>
          <w:noProof/>
        </w:rPr>
        <w:tab/>
      </w:r>
      <w:r>
        <w:rPr>
          <w:noProof/>
        </w:rPr>
        <w:fldChar w:fldCharType="begin"/>
      </w:r>
      <w:r>
        <w:rPr>
          <w:noProof/>
        </w:rPr>
        <w:instrText xml:space="preserve"> PAGEREF _Toc108373700 \h </w:instrText>
      </w:r>
      <w:r>
        <w:rPr>
          <w:noProof/>
        </w:rPr>
      </w:r>
      <w:r>
        <w:rPr>
          <w:noProof/>
        </w:rPr>
        <w:fldChar w:fldCharType="separate"/>
      </w:r>
      <w:r>
        <w:rPr>
          <w:noProof/>
        </w:rPr>
        <w:t>13</w:t>
      </w:r>
      <w:r>
        <w:rPr>
          <w:noProof/>
        </w:rPr>
        <w:fldChar w:fldCharType="end"/>
      </w:r>
    </w:p>
    <w:p w14:paraId="2588DB04" w14:textId="51A4F89F" w:rsidR="00423485" w:rsidRDefault="00423485">
      <w:pPr>
        <w:pStyle w:val="TOC2"/>
        <w:tabs>
          <w:tab w:val="left" w:pos="3240"/>
        </w:tabs>
        <w:rPr>
          <w:rFonts w:asciiTheme="minorHAnsi" w:eastAsiaTheme="minorEastAsia" w:hAnsiTheme="minorHAnsi" w:cstheme="minorBidi"/>
          <w:noProof/>
          <w:sz w:val="22"/>
          <w:szCs w:val="22"/>
          <w:lang w:eastAsia="en-US"/>
        </w:rPr>
      </w:pPr>
      <w:r w:rsidRPr="00AB4D4B">
        <w:rPr>
          <w:rFonts w:ascii="Georgia" w:hAnsi="Georgia"/>
          <w:noProof/>
        </w:rPr>
        <w:t>9.1</w:t>
      </w:r>
      <w:r>
        <w:rPr>
          <w:rFonts w:asciiTheme="minorHAnsi" w:eastAsiaTheme="minorEastAsia" w:hAnsiTheme="minorHAnsi" w:cstheme="minorBidi"/>
          <w:noProof/>
          <w:sz w:val="22"/>
          <w:szCs w:val="22"/>
          <w:lang w:eastAsia="en-US"/>
        </w:rPr>
        <w:tab/>
      </w:r>
      <w:r w:rsidRPr="00AB4D4B">
        <w:rPr>
          <w:rFonts w:ascii="Georgia" w:hAnsi="Georgia"/>
          <w:noProof/>
        </w:rPr>
        <w:t>Open Issues</w:t>
      </w:r>
      <w:r>
        <w:rPr>
          <w:noProof/>
        </w:rPr>
        <w:tab/>
      </w:r>
      <w:r>
        <w:rPr>
          <w:noProof/>
        </w:rPr>
        <w:fldChar w:fldCharType="begin"/>
      </w:r>
      <w:r>
        <w:rPr>
          <w:noProof/>
        </w:rPr>
        <w:instrText xml:space="preserve"> PAGEREF _Toc108373701 \h </w:instrText>
      </w:r>
      <w:r>
        <w:rPr>
          <w:noProof/>
        </w:rPr>
      </w:r>
      <w:r>
        <w:rPr>
          <w:noProof/>
        </w:rPr>
        <w:fldChar w:fldCharType="separate"/>
      </w:r>
      <w:r>
        <w:rPr>
          <w:noProof/>
        </w:rPr>
        <w:t>13</w:t>
      </w:r>
      <w:r>
        <w:rPr>
          <w:noProof/>
        </w:rPr>
        <w:fldChar w:fldCharType="end"/>
      </w:r>
    </w:p>
    <w:p w14:paraId="0E4700F2" w14:textId="3D5CE279" w:rsidR="00423485" w:rsidRDefault="00423485">
      <w:pPr>
        <w:pStyle w:val="TOC2"/>
        <w:tabs>
          <w:tab w:val="left" w:pos="3240"/>
        </w:tabs>
        <w:rPr>
          <w:rFonts w:asciiTheme="minorHAnsi" w:eastAsiaTheme="minorEastAsia" w:hAnsiTheme="minorHAnsi" w:cstheme="minorBidi"/>
          <w:noProof/>
          <w:sz w:val="22"/>
          <w:szCs w:val="22"/>
          <w:lang w:eastAsia="en-US"/>
        </w:rPr>
      </w:pPr>
      <w:r w:rsidRPr="00AB4D4B">
        <w:rPr>
          <w:rFonts w:ascii="Georgia" w:hAnsi="Georgia"/>
          <w:noProof/>
        </w:rPr>
        <w:t>9.2</w:t>
      </w:r>
      <w:r>
        <w:rPr>
          <w:rFonts w:asciiTheme="minorHAnsi" w:eastAsiaTheme="minorEastAsia" w:hAnsiTheme="minorHAnsi" w:cstheme="minorBidi"/>
          <w:noProof/>
          <w:sz w:val="22"/>
          <w:szCs w:val="22"/>
          <w:lang w:eastAsia="en-US"/>
        </w:rPr>
        <w:tab/>
      </w:r>
      <w:r w:rsidRPr="00AB4D4B">
        <w:rPr>
          <w:rFonts w:ascii="Georgia" w:hAnsi="Georgia"/>
          <w:noProof/>
        </w:rPr>
        <w:t>Closed Issues</w:t>
      </w:r>
      <w:r>
        <w:rPr>
          <w:noProof/>
        </w:rPr>
        <w:tab/>
      </w:r>
      <w:r>
        <w:rPr>
          <w:noProof/>
        </w:rPr>
        <w:fldChar w:fldCharType="begin"/>
      </w:r>
      <w:r>
        <w:rPr>
          <w:noProof/>
        </w:rPr>
        <w:instrText xml:space="preserve"> PAGEREF _Toc108373702 \h </w:instrText>
      </w:r>
      <w:r>
        <w:rPr>
          <w:noProof/>
        </w:rPr>
      </w:r>
      <w:r>
        <w:rPr>
          <w:noProof/>
        </w:rPr>
        <w:fldChar w:fldCharType="separate"/>
      </w:r>
      <w:r>
        <w:rPr>
          <w:noProof/>
        </w:rPr>
        <w:t>13</w:t>
      </w:r>
      <w:r>
        <w:rPr>
          <w:noProof/>
        </w:rPr>
        <w:fldChar w:fldCharType="end"/>
      </w:r>
    </w:p>
    <w:p w14:paraId="10F6B2EE" w14:textId="54FC0B3F" w:rsidR="008C6941" w:rsidRPr="00A22B16" w:rsidRDefault="00777368">
      <w:pPr>
        <w:rPr>
          <w:rFonts w:ascii="Georgia" w:hAnsi="Georgia"/>
        </w:rPr>
      </w:pPr>
      <w:r w:rsidRPr="00A22B16">
        <w:rPr>
          <w:rFonts w:ascii="Georgia" w:hAnsi="Georgia"/>
          <w:b/>
        </w:rPr>
        <w:fldChar w:fldCharType="end"/>
      </w:r>
    </w:p>
    <w:p w14:paraId="633B01B7" w14:textId="77777777" w:rsidR="008C6941" w:rsidRPr="00A22B16" w:rsidRDefault="008C6941">
      <w:pPr>
        <w:rPr>
          <w:rFonts w:ascii="Georgia" w:hAnsi="Georgia"/>
        </w:rPr>
      </w:pPr>
    </w:p>
    <w:p w14:paraId="69BDBE97" w14:textId="77777777" w:rsidR="008C6941" w:rsidRPr="00A22B16" w:rsidRDefault="008C6941">
      <w:pPr>
        <w:pStyle w:val="BodyText"/>
        <w:rPr>
          <w:rFonts w:ascii="Georgia" w:hAnsi="Georgia"/>
        </w:rPr>
        <w:sectPr w:rsidR="008C6941" w:rsidRPr="00A22B16" w:rsidSect="00B55435">
          <w:headerReference w:type="even" r:id="rId12"/>
          <w:headerReference w:type="default" r:id="rId13"/>
          <w:footerReference w:type="even" r:id="rId14"/>
          <w:footerReference w:type="default" r:id="rId15"/>
          <w:headerReference w:type="first" r:id="rId16"/>
          <w:footerReference w:type="first" r:id="rId17"/>
          <w:pgSz w:w="12240" w:h="15840" w:code="1"/>
          <w:pgMar w:top="1080" w:right="720" w:bottom="1440" w:left="720" w:header="432" w:footer="720" w:gutter="360"/>
          <w:paperSrc w:first="12451" w:other="12451"/>
          <w:pgNumType w:fmt="lowerRoman" w:start="1"/>
          <w:cols w:space="720"/>
          <w:titlePg/>
          <w:docGrid w:linePitch="272"/>
        </w:sectPr>
      </w:pPr>
    </w:p>
    <w:p w14:paraId="2F45A363" w14:textId="77777777" w:rsidR="002E715A" w:rsidRPr="00A22B16" w:rsidRDefault="002E715A" w:rsidP="002E715A">
      <w:pPr>
        <w:pStyle w:val="Heading1"/>
        <w:rPr>
          <w:rFonts w:ascii="Georgia" w:hAnsi="Georgia"/>
        </w:rPr>
      </w:pPr>
      <w:bookmarkStart w:id="7" w:name="_Toc377560918"/>
      <w:bookmarkStart w:id="8" w:name="_Toc389414803"/>
      <w:bookmarkStart w:id="9" w:name="_Toc390463895"/>
      <w:bookmarkStart w:id="10" w:name="_Toc108373682"/>
      <w:bookmarkEnd w:id="0"/>
      <w:r w:rsidRPr="00A22B16">
        <w:rPr>
          <w:rFonts w:ascii="Georgia" w:hAnsi="Georgia"/>
        </w:rPr>
        <w:lastRenderedPageBreak/>
        <w:t>Introduction</w:t>
      </w:r>
      <w:bookmarkEnd w:id="7"/>
      <w:bookmarkEnd w:id="8"/>
      <w:bookmarkEnd w:id="9"/>
      <w:bookmarkEnd w:id="10"/>
    </w:p>
    <w:p w14:paraId="1D99E276" w14:textId="77777777" w:rsidR="002E715A" w:rsidRPr="00A22B16" w:rsidRDefault="002E715A" w:rsidP="002E715A">
      <w:pPr>
        <w:pStyle w:val="HeadingBar"/>
        <w:rPr>
          <w:rFonts w:ascii="Georgia" w:hAnsi="Georgia"/>
        </w:rPr>
      </w:pPr>
    </w:p>
    <w:p w14:paraId="33918602" w14:textId="77777777" w:rsidR="002E715A" w:rsidRPr="00A22B16" w:rsidRDefault="002E715A" w:rsidP="002E715A">
      <w:pPr>
        <w:pStyle w:val="Heading3"/>
        <w:rPr>
          <w:rFonts w:ascii="Georgia" w:hAnsi="Georgia"/>
        </w:rPr>
      </w:pPr>
      <w:bookmarkStart w:id="11" w:name="_Toc377560919"/>
      <w:bookmarkStart w:id="12" w:name="_Toc389414804"/>
      <w:bookmarkStart w:id="13" w:name="_Toc108373683"/>
      <w:r w:rsidRPr="00A22B16">
        <w:rPr>
          <w:rFonts w:ascii="Georgia" w:hAnsi="Georgia"/>
        </w:rPr>
        <w:t>Scope for this Document</w:t>
      </w:r>
      <w:bookmarkEnd w:id="11"/>
      <w:bookmarkEnd w:id="12"/>
      <w:bookmarkEnd w:id="13"/>
    </w:p>
    <w:p w14:paraId="70CEDCF4" w14:textId="5EEB1DE2" w:rsidR="00EA76C6" w:rsidRPr="00A22B16" w:rsidRDefault="002E715A" w:rsidP="002E715A">
      <w:pPr>
        <w:pStyle w:val="BodyText"/>
        <w:jc w:val="both"/>
        <w:rPr>
          <w:rFonts w:ascii="Georgia" w:hAnsi="Georgia"/>
        </w:rPr>
      </w:pPr>
      <w:r w:rsidRPr="00A22B16">
        <w:rPr>
          <w:rFonts w:ascii="Georgia" w:hAnsi="Georgia"/>
        </w:rPr>
        <w:t xml:space="preserve">This analysis specification document is prepared to </w:t>
      </w:r>
      <w:r w:rsidR="00A36F34" w:rsidRPr="00A22B16">
        <w:rPr>
          <w:rFonts w:ascii="Georgia" w:hAnsi="Georgia"/>
        </w:rPr>
        <w:t>layout</w:t>
      </w:r>
      <w:r w:rsidRPr="00A22B16">
        <w:rPr>
          <w:rFonts w:ascii="Georgia" w:hAnsi="Georgia"/>
        </w:rPr>
        <w:t xml:space="preserve"> the </w:t>
      </w:r>
      <w:r w:rsidR="00982219">
        <w:rPr>
          <w:rFonts w:ascii="Georgia" w:hAnsi="Georgia"/>
        </w:rPr>
        <w:t>design for an</w:t>
      </w:r>
      <w:r w:rsidR="002B7023">
        <w:rPr>
          <w:rFonts w:ascii="Georgia" w:hAnsi="Georgia"/>
        </w:rPr>
        <w:t xml:space="preserve"> </w:t>
      </w:r>
      <w:r w:rsidR="00DB1916">
        <w:rPr>
          <w:rFonts w:ascii="Georgia" w:hAnsi="Georgia"/>
        </w:rPr>
        <w:t>integration</w:t>
      </w:r>
      <w:r w:rsidR="00982219">
        <w:rPr>
          <w:rFonts w:ascii="Georgia" w:hAnsi="Georgia"/>
        </w:rPr>
        <w:t xml:space="preserve"> to </w:t>
      </w:r>
      <w:r w:rsidR="00053AFD">
        <w:rPr>
          <w:rFonts w:ascii="Georgia" w:hAnsi="Georgia"/>
        </w:rPr>
        <w:t>create scheme PO with zero price</w:t>
      </w:r>
      <w:r w:rsidR="00982219">
        <w:rPr>
          <w:rFonts w:ascii="Georgia" w:hAnsi="Georgia"/>
        </w:rPr>
        <w:t>.</w:t>
      </w:r>
    </w:p>
    <w:p w14:paraId="4AFF81DD" w14:textId="77777777" w:rsidR="002E715A" w:rsidRPr="00A22B16" w:rsidRDefault="002E715A" w:rsidP="002E715A">
      <w:pPr>
        <w:pStyle w:val="HeadingBar"/>
        <w:rPr>
          <w:rFonts w:ascii="Georgia" w:hAnsi="Georgia"/>
        </w:rPr>
      </w:pPr>
    </w:p>
    <w:p w14:paraId="4725D3A0" w14:textId="77777777" w:rsidR="002E715A" w:rsidRPr="00A22B16" w:rsidRDefault="002E715A" w:rsidP="002E715A">
      <w:pPr>
        <w:pStyle w:val="Heading3"/>
        <w:rPr>
          <w:rFonts w:ascii="Georgia" w:hAnsi="Georgia"/>
        </w:rPr>
      </w:pPr>
      <w:bookmarkStart w:id="14" w:name="_Toc377560920"/>
      <w:bookmarkStart w:id="15" w:name="_Toc389414805"/>
      <w:bookmarkStart w:id="16" w:name="_Toc108373684"/>
      <w:r w:rsidRPr="00A22B16">
        <w:rPr>
          <w:rFonts w:ascii="Georgia" w:hAnsi="Georgia"/>
        </w:rPr>
        <w:t>Intended Audience</w:t>
      </w:r>
      <w:bookmarkEnd w:id="14"/>
      <w:bookmarkEnd w:id="15"/>
      <w:bookmarkEnd w:id="16"/>
    </w:p>
    <w:p w14:paraId="113480E3" w14:textId="065322B4" w:rsidR="002E715A" w:rsidRPr="00A22B16" w:rsidRDefault="002E715A" w:rsidP="002E715A">
      <w:pPr>
        <w:pStyle w:val="BodyText"/>
        <w:rPr>
          <w:rFonts w:ascii="Georgia" w:hAnsi="Georgia"/>
        </w:rPr>
      </w:pPr>
      <w:r w:rsidRPr="00A22B16">
        <w:rPr>
          <w:rFonts w:ascii="Georgia" w:hAnsi="Georgia"/>
        </w:rPr>
        <w:t xml:space="preserve">This document is intended for the following groups to provide the action items and consideration that </w:t>
      </w:r>
      <w:r w:rsidR="00360CD7" w:rsidRPr="00A22B16">
        <w:rPr>
          <w:rFonts w:ascii="Georgia" w:hAnsi="Georgia"/>
        </w:rPr>
        <w:t>are</w:t>
      </w:r>
      <w:r w:rsidRPr="00A22B16">
        <w:rPr>
          <w:rFonts w:ascii="Georgia" w:hAnsi="Georgia"/>
        </w:rPr>
        <w:t xml:space="preserve"> required to complete the </w:t>
      </w:r>
      <w:r w:rsidR="00360CD7" w:rsidRPr="00A22B16">
        <w:rPr>
          <w:rFonts w:ascii="Georgia" w:hAnsi="Georgia"/>
        </w:rPr>
        <w:t xml:space="preserve">implementation of the </w:t>
      </w:r>
      <w:r w:rsidR="00585E41" w:rsidRPr="00265EE1">
        <w:rPr>
          <w:rFonts w:ascii="Georgia" w:hAnsi="Georgia"/>
        </w:rPr>
        <w:t>various Supply Chain</w:t>
      </w:r>
      <w:r w:rsidR="00DB1916">
        <w:rPr>
          <w:rFonts w:ascii="Georgia" w:hAnsi="Georgia"/>
        </w:rPr>
        <w:t xml:space="preserve"> and Finance related functionalities</w:t>
      </w:r>
      <w:r w:rsidR="00A36F34" w:rsidRPr="00265EE1">
        <w:rPr>
          <w:rFonts w:ascii="Georgia" w:hAnsi="Georgia"/>
        </w:rPr>
        <w:t xml:space="preserve"> from Oracle Fusion</w:t>
      </w:r>
      <w:r w:rsidRPr="00265EE1">
        <w:rPr>
          <w:rFonts w:ascii="Georgia" w:hAnsi="Georgia"/>
        </w:rPr>
        <w:t>.</w:t>
      </w:r>
    </w:p>
    <w:p w14:paraId="26413D30" w14:textId="77777777" w:rsidR="002E715A" w:rsidRPr="00A22B16" w:rsidRDefault="00360CD7" w:rsidP="002E715A">
      <w:pPr>
        <w:pStyle w:val="Heading4"/>
        <w:rPr>
          <w:rFonts w:ascii="Georgia" w:hAnsi="Georgia"/>
        </w:rPr>
      </w:pPr>
      <w:r w:rsidRPr="00A22B16">
        <w:rPr>
          <w:rFonts w:ascii="Georgia" w:hAnsi="Georgia"/>
        </w:rPr>
        <w:t>Fortis</w:t>
      </w:r>
      <w:r w:rsidR="002E715A" w:rsidRPr="00A22B16">
        <w:rPr>
          <w:rFonts w:ascii="Georgia" w:hAnsi="Georgia"/>
        </w:rPr>
        <w:t xml:space="preserve"> Business Users</w:t>
      </w:r>
    </w:p>
    <w:p w14:paraId="2FD5212C" w14:textId="78CA800B" w:rsidR="002E715A" w:rsidRPr="00A22B16" w:rsidRDefault="002E715A" w:rsidP="00C61EA5">
      <w:pPr>
        <w:pStyle w:val="BodyText"/>
        <w:jc w:val="both"/>
        <w:rPr>
          <w:rFonts w:ascii="Georgia" w:hAnsi="Georgia"/>
        </w:rPr>
      </w:pPr>
      <w:r w:rsidRPr="00A22B16">
        <w:rPr>
          <w:rFonts w:ascii="Georgia" w:hAnsi="Georgia"/>
        </w:rPr>
        <w:t xml:space="preserve">This document will be helpful for </w:t>
      </w:r>
      <w:r w:rsidR="00360CD7" w:rsidRPr="00A22B16">
        <w:rPr>
          <w:rFonts w:ascii="Georgia" w:hAnsi="Georgia"/>
        </w:rPr>
        <w:t>Fortis</w:t>
      </w:r>
      <w:r w:rsidRPr="00A22B16">
        <w:rPr>
          <w:rFonts w:ascii="Georgia" w:hAnsi="Georgia"/>
        </w:rPr>
        <w:t xml:space="preserve"> Business users to understand the </w:t>
      </w:r>
      <w:r w:rsidR="00585E41">
        <w:rPr>
          <w:rFonts w:ascii="Georgia" w:hAnsi="Georgia"/>
        </w:rPr>
        <w:t xml:space="preserve">technical </w:t>
      </w:r>
      <w:r w:rsidRPr="00A22B16">
        <w:rPr>
          <w:rFonts w:ascii="Georgia" w:hAnsi="Georgia"/>
        </w:rPr>
        <w:t xml:space="preserve">design and process change with the </w:t>
      </w:r>
      <w:r w:rsidR="00EA76C6" w:rsidRPr="00A22B16">
        <w:rPr>
          <w:rFonts w:ascii="Georgia" w:hAnsi="Georgia"/>
        </w:rPr>
        <w:t xml:space="preserve">new </w:t>
      </w:r>
      <w:r w:rsidR="00360CD7" w:rsidRPr="00A22B16">
        <w:rPr>
          <w:rFonts w:ascii="Georgia" w:hAnsi="Georgia"/>
        </w:rPr>
        <w:t>structure implemented in Oracle</w:t>
      </w:r>
      <w:r w:rsidRPr="00A22B16">
        <w:rPr>
          <w:rFonts w:ascii="Georgia" w:hAnsi="Georgia"/>
        </w:rPr>
        <w:t xml:space="preserve">. </w:t>
      </w:r>
      <w:r w:rsidR="005F790E" w:rsidRPr="00A22B16">
        <w:rPr>
          <w:rFonts w:ascii="Georgia" w:hAnsi="Georgia"/>
        </w:rPr>
        <w:t xml:space="preserve">The business user will validate this </w:t>
      </w:r>
      <w:r w:rsidR="00C06789" w:rsidRPr="00A22B16">
        <w:rPr>
          <w:rFonts w:ascii="Georgia" w:hAnsi="Georgia"/>
        </w:rPr>
        <w:t xml:space="preserve">document </w:t>
      </w:r>
      <w:r w:rsidR="005F790E" w:rsidRPr="00A22B16">
        <w:rPr>
          <w:rFonts w:ascii="Georgia" w:hAnsi="Georgia"/>
        </w:rPr>
        <w:t>after the verification of the requirement.</w:t>
      </w:r>
    </w:p>
    <w:p w14:paraId="1E665A72" w14:textId="3BFA5997" w:rsidR="002E715A" w:rsidRPr="00A22B16" w:rsidRDefault="00A36F34" w:rsidP="002E715A">
      <w:pPr>
        <w:pStyle w:val="Heading4"/>
        <w:rPr>
          <w:rFonts w:ascii="Georgia" w:hAnsi="Georgia"/>
        </w:rPr>
      </w:pPr>
      <w:r w:rsidRPr="00A22B16">
        <w:rPr>
          <w:rFonts w:ascii="Georgia" w:hAnsi="Georgia"/>
        </w:rPr>
        <w:t>PwC</w:t>
      </w:r>
      <w:r w:rsidR="00360CD7" w:rsidRPr="00A22B16">
        <w:rPr>
          <w:rFonts w:ascii="Georgia" w:hAnsi="Georgia"/>
        </w:rPr>
        <w:t xml:space="preserve"> </w:t>
      </w:r>
      <w:r w:rsidR="002E715A" w:rsidRPr="00A22B16">
        <w:rPr>
          <w:rFonts w:ascii="Georgia" w:hAnsi="Georgia"/>
        </w:rPr>
        <w:t>Technical Team</w:t>
      </w:r>
    </w:p>
    <w:p w14:paraId="57A88980" w14:textId="3DE66FE2" w:rsidR="00E8750A" w:rsidRPr="00A22B16" w:rsidRDefault="002E715A" w:rsidP="00E8750A">
      <w:pPr>
        <w:pStyle w:val="BodyText"/>
        <w:jc w:val="both"/>
        <w:rPr>
          <w:rFonts w:ascii="Georgia" w:hAnsi="Georgia"/>
        </w:rPr>
      </w:pPr>
      <w:r w:rsidRPr="00A22B16">
        <w:rPr>
          <w:rFonts w:ascii="Georgia" w:hAnsi="Georgia"/>
        </w:rPr>
        <w:t>Th</w:t>
      </w:r>
      <w:r w:rsidR="00360CD7" w:rsidRPr="00A22B16">
        <w:rPr>
          <w:rFonts w:ascii="Georgia" w:hAnsi="Georgia"/>
        </w:rPr>
        <w:t xml:space="preserve">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will use this document as </w:t>
      </w:r>
      <w:r w:rsidR="00360CD7" w:rsidRPr="00A22B16">
        <w:rPr>
          <w:rFonts w:ascii="Georgia" w:hAnsi="Georgia"/>
        </w:rPr>
        <w:t xml:space="preserve">a </w:t>
      </w:r>
      <w:r w:rsidRPr="00A22B16">
        <w:rPr>
          <w:rFonts w:ascii="Georgia" w:hAnsi="Georgia"/>
        </w:rPr>
        <w:t xml:space="preserve">source </w:t>
      </w:r>
      <w:r w:rsidR="00585E41">
        <w:rPr>
          <w:rFonts w:ascii="Georgia" w:hAnsi="Georgia"/>
        </w:rPr>
        <w:t xml:space="preserve">technical </w:t>
      </w:r>
      <w:r w:rsidRPr="00A22B16">
        <w:rPr>
          <w:rFonts w:ascii="Georgia" w:hAnsi="Georgia"/>
        </w:rPr>
        <w:t xml:space="preserve">design document to develop the technical solution to </w:t>
      </w:r>
      <w:r w:rsidR="00360CD7" w:rsidRPr="00A22B16">
        <w:rPr>
          <w:rFonts w:ascii="Georgia" w:hAnsi="Georgia"/>
        </w:rPr>
        <w:t>implement</w:t>
      </w:r>
      <w:r w:rsidR="00A36F34" w:rsidRPr="00A22B16">
        <w:rPr>
          <w:rFonts w:ascii="Georgia" w:hAnsi="Georgia"/>
        </w:rPr>
        <w:t xml:space="preserve"> </w:t>
      </w:r>
      <w:r w:rsidR="00360CD7" w:rsidRPr="00A22B16">
        <w:rPr>
          <w:rFonts w:ascii="Georgia" w:hAnsi="Georgia"/>
        </w:rPr>
        <w:t>/</w:t>
      </w:r>
      <w:r w:rsidR="00A36F34" w:rsidRPr="00A22B16">
        <w:rPr>
          <w:rFonts w:ascii="Georgia" w:hAnsi="Georgia"/>
        </w:rPr>
        <w:t xml:space="preserve"> deploy</w:t>
      </w:r>
      <w:r w:rsidR="00DB1916">
        <w:rPr>
          <w:rFonts w:ascii="Georgia" w:hAnsi="Georgia"/>
        </w:rPr>
        <w:t xml:space="preserve"> in Oracle Fusion</w:t>
      </w:r>
      <w:r w:rsidR="00E8750A" w:rsidRPr="00265EE1">
        <w:rPr>
          <w:rFonts w:ascii="Georgia" w:hAnsi="Georgia"/>
        </w:rPr>
        <w:t>.</w:t>
      </w:r>
    </w:p>
    <w:p w14:paraId="77AFD547" w14:textId="77777777" w:rsidR="00E8750A" w:rsidRPr="00A22B16" w:rsidRDefault="00360CD7" w:rsidP="00E8750A">
      <w:pPr>
        <w:pStyle w:val="Heading4"/>
        <w:rPr>
          <w:rFonts w:ascii="Georgia" w:hAnsi="Georgia"/>
        </w:rPr>
      </w:pPr>
      <w:r w:rsidRPr="00A22B16">
        <w:rPr>
          <w:rFonts w:ascii="Georgia" w:hAnsi="Georgia"/>
        </w:rPr>
        <w:t>Fortis</w:t>
      </w:r>
      <w:r w:rsidR="00E8750A" w:rsidRPr="00A22B16">
        <w:rPr>
          <w:rFonts w:ascii="Georgia" w:hAnsi="Georgia"/>
        </w:rPr>
        <w:t xml:space="preserve"> IT Team</w:t>
      </w:r>
    </w:p>
    <w:p w14:paraId="2F960692" w14:textId="3FC043BB" w:rsidR="00E8750A" w:rsidRPr="00A22B16" w:rsidRDefault="00E8750A" w:rsidP="00E8750A">
      <w:pPr>
        <w:pStyle w:val="BodyText"/>
        <w:jc w:val="both"/>
        <w:rPr>
          <w:rFonts w:ascii="Georgia" w:hAnsi="Georgia"/>
        </w:rPr>
      </w:pPr>
      <w:r w:rsidRPr="00A22B16">
        <w:rPr>
          <w:rFonts w:ascii="Georgia" w:hAnsi="Georgia"/>
        </w:rPr>
        <w:t xml:space="preserve">The </w:t>
      </w:r>
      <w:r w:rsidR="00360CD7" w:rsidRPr="00A22B16">
        <w:rPr>
          <w:rFonts w:ascii="Georgia" w:hAnsi="Georgia"/>
        </w:rPr>
        <w:t>Fortis</w:t>
      </w:r>
      <w:r w:rsidRPr="00A22B16">
        <w:rPr>
          <w:rFonts w:ascii="Georgia" w:hAnsi="Georgia"/>
        </w:rPr>
        <w:t xml:space="preserve"> IT Team must facilitate </w:t>
      </w:r>
      <w:r w:rsidR="00360CD7" w:rsidRPr="00A22B16">
        <w:rPr>
          <w:rFonts w:ascii="Georgia" w:hAnsi="Georgia"/>
        </w:rPr>
        <w:t xml:space="preserve">the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for requisite details and other elements required from Business. </w:t>
      </w:r>
      <w:r w:rsidR="00360CD7" w:rsidRPr="00A22B16">
        <w:rPr>
          <w:rFonts w:ascii="Georgia" w:hAnsi="Georgia"/>
        </w:rPr>
        <w:t>The Fortis</w:t>
      </w:r>
      <w:r w:rsidRPr="00A22B16">
        <w:rPr>
          <w:rFonts w:ascii="Georgia" w:hAnsi="Georgia"/>
        </w:rPr>
        <w:t xml:space="preserve"> IT team is also responsible to arrange and provide required technical information wherever is required.</w:t>
      </w:r>
    </w:p>
    <w:p w14:paraId="2986D998" w14:textId="77777777" w:rsidR="00707B0D" w:rsidRPr="00A22B16" w:rsidRDefault="00707B0D" w:rsidP="002E715A">
      <w:pPr>
        <w:pStyle w:val="BodyText"/>
        <w:jc w:val="both"/>
        <w:rPr>
          <w:rFonts w:ascii="Georgia" w:hAnsi="Georgia"/>
        </w:rPr>
      </w:pPr>
    </w:p>
    <w:p w14:paraId="35566BCB" w14:textId="77777777" w:rsidR="002E715A" w:rsidRPr="00A22B16" w:rsidRDefault="002E715A" w:rsidP="002E715A">
      <w:pPr>
        <w:pStyle w:val="BodyText"/>
        <w:jc w:val="both"/>
        <w:rPr>
          <w:rFonts w:ascii="Georgia" w:hAnsi="Georgia"/>
        </w:rPr>
      </w:pPr>
    </w:p>
    <w:p w14:paraId="4F7220D7" w14:textId="77777777" w:rsidR="002E715A" w:rsidRPr="00A22B16" w:rsidRDefault="002E715A" w:rsidP="002E715A">
      <w:pPr>
        <w:pStyle w:val="Heading1"/>
        <w:rPr>
          <w:rFonts w:ascii="Georgia" w:hAnsi="Georgia"/>
        </w:rPr>
      </w:pPr>
      <w:bookmarkStart w:id="17" w:name="_Toc225080495"/>
      <w:bookmarkStart w:id="18" w:name="_Toc225924460"/>
      <w:bookmarkStart w:id="19" w:name="_Toc390463899"/>
      <w:bookmarkStart w:id="20" w:name="_Toc108373685"/>
      <w:r w:rsidRPr="00A22B16">
        <w:rPr>
          <w:rFonts w:ascii="Georgia" w:hAnsi="Georgia"/>
        </w:rPr>
        <w:lastRenderedPageBreak/>
        <w:t>O</w:t>
      </w:r>
      <w:bookmarkEnd w:id="17"/>
      <w:r w:rsidRPr="00A22B16">
        <w:rPr>
          <w:rFonts w:ascii="Georgia" w:hAnsi="Georgia"/>
        </w:rPr>
        <w:t>verview</w:t>
      </w:r>
      <w:bookmarkEnd w:id="18"/>
      <w:bookmarkEnd w:id="19"/>
      <w:bookmarkEnd w:id="20"/>
    </w:p>
    <w:p w14:paraId="6862A6A1" w14:textId="3FB8BCB1" w:rsidR="00360CD7" w:rsidRPr="00A22B16" w:rsidRDefault="00360CD7" w:rsidP="00360CD7">
      <w:pPr>
        <w:ind w:left="720"/>
        <w:jc w:val="both"/>
        <w:rPr>
          <w:rFonts w:ascii="Georgia" w:hAnsi="Georgia" w:cs="Tahoma"/>
          <w:lang w:val="en-GB"/>
        </w:rPr>
      </w:pPr>
      <w:r w:rsidRPr="00A22B16">
        <w:rPr>
          <w:rFonts w:ascii="Georgia" w:hAnsi="Georgia" w:cs="Tahoma"/>
          <w:lang w:val="en-GB"/>
        </w:rPr>
        <w:t>Fortis Healthcare Limited (FHL) is a chain of hospitals, headquartered in India. Fortis started its health care operations from Mohali where first Fortis hospital was started. Later, the hospital chain purchased the healthcare branch of the Escorts group and increased its strength in various parts of the country. The Fortis health care also operates its hospital in Vasant Kunj, Faridabad, Gurgaon. The FMRI hospital at Gurgaon is the headquarter of Fortis healthcare with all the major facilities at the hospital.</w:t>
      </w:r>
    </w:p>
    <w:p w14:paraId="2B9F561E" w14:textId="77777777" w:rsidR="00360CD7" w:rsidRPr="00A22B16" w:rsidRDefault="00360CD7" w:rsidP="00360CD7">
      <w:pPr>
        <w:jc w:val="both"/>
        <w:rPr>
          <w:rFonts w:ascii="Georgia" w:hAnsi="Georgia" w:cs="Tahoma"/>
        </w:rPr>
      </w:pPr>
    </w:p>
    <w:p w14:paraId="0CE0EA8E" w14:textId="42DCF032" w:rsidR="00552181" w:rsidRPr="009873B3" w:rsidRDefault="004E2A0C" w:rsidP="009873B3">
      <w:pPr>
        <w:ind w:left="720"/>
        <w:jc w:val="both"/>
        <w:rPr>
          <w:rFonts w:ascii="Georgia" w:hAnsi="Georgia" w:cs="Tahoma"/>
          <w:lang w:val="en-GB"/>
        </w:rPr>
      </w:pPr>
      <w:r w:rsidRPr="00265EE1">
        <w:rPr>
          <w:rFonts w:ascii="Georgia" w:hAnsi="Georgia" w:cs="Tahoma"/>
          <w:lang w:val="en-GB"/>
        </w:rPr>
        <w:t xml:space="preserve">This specification document is prepared to layout the design </w:t>
      </w:r>
      <w:r w:rsidR="00982219">
        <w:rPr>
          <w:rFonts w:ascii="Georgia" w:hAnsi="Georgia"/>
        </w:rPr>
        <w:t xml:space="preserve">for an integration to </w:t>
      </w:r>
      <w:r w:rsidR="005C2BB1">
        <w:rPr>
          <w:rFonts w:ascii="Georgia" w:hAnsi="Georgia"/>
        </w:rPr>
        <w:t>create scheme PO with zero price</w:t>
      </w:r>
      <w:r w:rsidR="00BC42E0" w:rsidRPr="00265EE1">
        <w:rPr>
          <w:rFonts w:ascii="Georgia" w:hAnsi="Georgia" w:cs="Tahoma"/>
          <w:lang w:val="en-GB"/>
        </w:rPr>
        <w:t>.</w:t>
      </w:r>
    </w:p>
    <w:p w14:paraId="2B92F32C" w14:textId="77777777" w:rsidR="002E715A" w:rsidRPr="00A22B16" w:rsidRDefault="002E715A" w:rsidP="002E715A">
      <w:pPr>
        <w:pStyle w:val="Heading2"/>
        <w:rPr>
          <w:rFonts w:ascii="Georgia" w:hAnsi="Georgia"/>
        </w:rPr>
      </w:pPr>
      <w:bookmarkStart w:id="21" w:name="_Toc225080496"/>
      <w:bookmarkStart w:id="22" w:name="_Toc225924461"/>
      <w:bookmarkStart w:id="23" w:name="_Toc390463900"/>
      <w:bookmarkStart w:id="24" w:name="_Toc108373686"/>
      <w:r w:rsidRPr="00A22B16">
        <w:rPr>
          <w:rFonts w:ascii="Georgia" w:hAnsi="Georgia"/>
        </w:rPr>
        <w:t>Business Objectives</w:t>
      </w:r>
      <w:bookmarkEnd w:id="21"/>
      <w:bookmarkEnd w:id="22"/>
      <w:bookmarkEnd w:id="23"/>
      <w:bookmarkEnd w:id="24"/>
    </w:p>
    <w:p w14:paraId="3F87B18E" w14:textId="77777777" w:rsidR="002E715A" w:rsidRPr="00A22B16" w:rsidRDefault="002E715A" w:rsidP="002E715A">
      <w:pPr>
        <w:pStyle w:val="BodyText"/>
        <w:ind w:left="720"/>
        <w:jc w:val="both"/>
        <w:rPr>
          <w:rFonts w:ascii="Georgia" w:hAnsi="Georgia"/>
        </w:rPr>
      </w:pPr>
      <w:r w:rsidRPr="00A22B16">
        <w:rPr>
          <w:rFonts w:ascii="Georgia" w:hAnsi="Georgia"/>
        </w:rPr>
        <w:t>The following are the business objectives.</w:t>
      </w:r>
    </w:p>
    <w:p w14:paraId="53B374DE" w14:textId="6D6B45D6" w:rsidR="00360CD7" w:rsidRPr="005F0BE3" w:rsidRDefault="00360CD7" w:rsidP="007D4E4D">
      <w:pPr>
        <w:pStyle w:val="BodyText"/>
        <w:numPr>
          <w:ilvl w:val="0"/>
          <w:numId w:val="6"/>
        </w:numPr>
        <w:jc w:val="both"/>
        <w:rPr>
          <w:rFonts w:ascii="Georgia" w:hAnsi="Georgia"/>
        </w:rPr>
      </w:pPr>
      <w:r w:rsidRPr="00A22B16">
        <w:rPr>
          <w:rFonts w:ascii="Georgia" w:hAnsi="Georgia"/>
        </w:rPr>
        <w:t xml:space="preserve">To have </w:t>
      </w:r>
      <w:r w:rsidR="00BC42E0" w:rsidRPr="00A22B16">
        <w:rPr>
          <w:rFonts w:ascii="Georgia" w:hAnsi="Georgia"/>
        </w:rPr>
        <w:t xml:space="preserve">a secure, </w:t>
      </w:r>
      <w:r w:rsidR="00747596" w:rsidRPr="00A22B16">
        <w:rPr>
          <w:rFonts w:ascii="Georgia" w:hAnsi="Georgia"/>
        </w:rPr>
        <w:t>reliable,</w:t>
      </w:r>
      <w:r w:rsidR="00BC42E0" w:rsidRPr="00A22B16">
        <w:rPr>
          <w:rFonts w:ascii="Georgia" w:hAnsi="Georgia"/>
        </w:rPr>
        <w:t xml:space="preserve"> and scalable design flow </w:t>
      </w:r>
      <w:r w:rsidR="005A6F86">
        <w:rPr>
          <w:rFonts w:ascii="Georgia" w:hAnsi="Georgia"/>
        </w:rPr>
        <w:t xml:space="preserve">to validate </w:t>
      </w:r>
      <w:r w:rsidR="00ED7BBD">
        <w:rPr>
          <w:rFonts w:ascii="Georgia" w:hAnsi="Georgia"/>
        </w:rPr>
        <w:t xml:space="preserve">and </w:t>
      </w:r>
      <w:r w:rsidR="0009102F">
        <w:rPr>
          <w:rFonts w:ascii="Georgia" w:hAnsi="Georgia"/>
        </w:rPr>
        <w:t>create scheme PO with zero price</w:t>
      </w:r>
      <w:r w:rsidR="00747596">
        <w:rPr>
          <w:rFonts w:ascii="Georgia" w:hAnsi="Georgia"/>
        </w:rPr>
        <w:t>.</w:t>
      </w:r>
    </w:p>
    <w:p w14:paraId="35AAEE2D" w14:textId="4D1F3D3E" w:rsidR="00C35536" w:rsidRPr="005A6F86" w:rsidRDefault="00BC42E0" w:rsidP="005A6F86">
      <w:pPr>
        <w:pStyle w:val="BodyText"/>
        <w:numPr>
          <w:ilvl w:val="0"/>
          <w:numId w:val="6"/>
        </w:numPr>
        <w:jc w:val="both"/>
        <w:rPr>
          <w:rFonts w:ascii="Georgia" w:hAnsi="Georgia"/>
        </w:rPr>
      </w:pPr>
      <w:r w:rsidRPr="00A22B16">
        <w:rPr>
          <w:rFonts w:ascii="Georgia" w:hAnsi="Georgia"/>
        </w:rPr>
        <w:t>To have a solution providing the monitoring capabilities.</w:t>
      </w:r>
    </w:p>
    <w:p w14:paraId="797FF6BB" w14:textId="77777777" w:rsidR="002E715A" w:rsidRPr="00A22B16" w:rsidRDefault="002E715A" w:rsidP="002E715A">
      <w:pPr>
        <w:pStyle w:val="Heading2"/>
        <w:rPr>
          <w:rFonts w:ascii="Georgia" w:hAnsi="Georgia"/>
        </w:rPr>
      </w:pPr>
      <w:bookmarkStart w:id="25" w:name="_Toc225080497"/>
      <w:bookmarkStart w:id="26" w:name="_Toc225924462"/>
      <w:bookmarkStart w:id="27" w:name="_Toc390463901"/>
      <w:bookmarkStart w:id="28" w:name="_Toc108373687"/>
      <w:r w:rsidRPr="00A22B16">
        <w:rPr>
          <w:rFonts w:ascii="Georgia" w:hAnsi="Georgia"/>
        </w:rPr>
        <w:t>Major Features</w:t>
      </w:r>
      <w:bookmarkEnd w:id="25"/>
      <w:bookmarkEnd w:id="26"/>
      <w:bookmarkEnd w:id="27"/>
      <w:bookmarkEnd w:id="28"/>
    </w:p>
    <w:p w14:paraId="3D296197" w14:textId="2EAFBAAB" w:rsidR="001A3D42" w:rsidRPr="005F0BE3" w:rsidRDefault="002E715A" w:rsidP="001A3D42">
      <w:pPr>
        <w:pStyle w:val="BodyText"/>
        <w:ind w:left="720"/>
        <w:jc w:val="both"/>
        <w:rPr>
          <w:rFonts w:ascii="Georgia" w:hAnsi="Georgia"/>
        </w:rPr>
      </w:pPr>
      <w:r w:rsidRPr="005F0BE3">
        <w:rPr>
          <w:rFonts w:ascii="Georgia" w:hAnsi="Georgia"/>
        </w:rPr>
        <w:t xml:space="preserve">The proposed solution </w:t>
      </w:r>
      <w:r w:rsidR="001A3D42" w:rsidRPr="005F0BE3">
        <w:rPr>
          <w:rFonts w:ascii="Georgia" w:hAnsi="Georgia"/>
        </w:rPr>
        <w:t xml:space="preserve">will have </w:t>
      </w:r>
      <w:r w:rsidR="00360CD7" w:rsidRPr="005F0BE3">
        <w:rPr>
          <w:rFonts w:ascii="Georgia" w:hAnsi="Georgia"/>
        </w:rPr>
        <w:t xml:space="preserve">the </w:t>
      </w:r>
      <w:r w:rsidR="001A3D42" w:rsidRPr="005F0BE3">
        <w:rPr>
          <w:rFonts w:ascii="Georgia" w:hAnsi="Georgia"/>
        </w:rPr>
        <w:t xml:space="preserve">following </w:t>
      </w:r>
      <w:r w:rsidR="00526DB9">
        <w:rPr>
          <w:rFonts w:ascii="Georgia" w:hAnsi="Georgia"/>
        </w:rPr>
        <w:t>features involved:</w:t>
      </w:r>
    </w:p>
    <w:p w14:paraId="101CBE7B" w14:textId="1FB198F8" w:rsidR="00526DB9" w:rsidRDefault="00373C75" w:rsidP="00526DB9">
      <w:pPr>
        <w:pStyle w:val="BodyText"/>
        <w:numPr>
          <w:ilvl w:val="0"/>
          <w:numId w:val="5"/>
        </w:numPr>
        <w:jc w:val="both"/>
        <w:rPr>
          <w:rFonts w:ascii="Georgia" w:hAnsi="Georgia"/>
        </w:rPr>
      </w:pPr>
      <w:r>
        <w:rPr>
          <w:rFonts w:ascii="Georgia" w:hAnsi="Georgia"/>
        </w:rPr>
        <w:t xml:space="preserve">OIC integration </w:t>
      </w:r>
      <w:r w:rsidR="00206CC1">
        <w:rPr>
          <w:rFonts w:ascii="Georgia" w:hAnsi="Georgia"/>
        </w:rPr>
        <w:t>invokes</w:t>
      </w:r>
      <w:r w:rsidR="0009102F">
        <w:rPr>
          <w:rFonts w:ascii="Georgia" w:hAnsi="Georgia"/>
        </w:rPr>
        <w:t xml:space="preserve"> PurchaseOrder Webservices to get the PO details</w:t>
      </w:r>
      <w:r w:rsidR="005A6F86">
        <w:rPr>
          <w:rFonts w:ascii="Georgia" w:hAnsi="Georgia"/>
        </w:rPr>
        <w:t>.</w:t>
      </w:r>
    </w:p>
    <w:p w14:paraId="1BAD6ABC" w14:textId="25C23828" w:rsidR="00A80864" w:rsidRPr="00526DB9" w:rsidRDefault="005A6F86" w:rsidP="00526DB9">
      <w:pPr>
        <w:pStyle w:val="BodyText"/>
        <w:numPr>
          <w:ilvl w:val="0"/>
          <w:numId w:val="5"/>
        </w:numPr>
        <w:jc w:val="both"/>
        <w:rPr>
          <w:rFonts w:ascii="Georgia" w:hAnsi="Georgia"/>
        </w:rPr>
      </w:pPr>
      <w:r>
        <w:rPr>
          <w:rFonts w:ascii="Georgia" w:hAnsi="Georgia"/>
        </w:rPr>
        <w:t>The</w:t>
      </w:r>
      <w:r w:rsidR="00373C75">
        <w:rPr>
          <w:rFonts w:ascii="Georgia" w:hAnsi="Georgia"/>
        </w:rPr>
        <w:t xml:space="preserve"> OIC integratio</w:t>
      </w:r>
      <w:r w:rsidR="002103DC">
        <w:rPr>
          <w:rFonts w:ascii="Georgia" w:hAnsi="Georgia"/>
        </w:rPr>
        <w:t xml:space="preserve">n then invokes a REST API to </w:t>
      </w:r>
      <w:r w:rsidR="0009102F">
        <w:rPr>
          <w:rFonts w:ascii="Georgia" w:hAnsi="Georgia"/>
        </w:rPr>
        <w:t>submit the scheme PO for approval</w:t>
      </w:r>
      <w:r w:rsidR="00526DB9">
        <w:rPr>
          <w:rFonts w:ascii="Georgia" w:hAnsi="Georgia"/>
        </w:rPr>
        <w:t>.</w:t>
      </w:r>
    </w:p>
    <w:p w14:paraId="53BBFA0C" w14:textId="77777777" w:rsidR="002E715A" w:rsidRPr="00A22B16" w:rsidRDefault="002E715A" w:rsidP="005A6F86">
      <w:pPr>
        <w:pStyle w:val="BodyText"/>
        <w:spacing w:before="0" w:after="0"/>
        <w:ind w:left="0"/>
        <w:rPr>
          <w:rFonts w:ascii="Georgia" w:hAnsi="Georgia"/>
        </w:rPr>
      </w:pPr>
    </w:p>
    <w:p w14:paraId="6D746E3B" w14:textId="564AB64B" w:rsidR="002E715A" w:rsidRPr="00A22B16" w:rsidRDefault="00604A5F" w:rsidP="002E715A">
      <w:pPr>
        <w:pStyle w:val="Heading2"/>
        <w:rPr>
          <w:rFonts w:ascii="Georgia" w:hAnsi="Georgia"/>
        </w:rPr>
      </w:pPr>
      <w:bookmarkStart w:id="29" w:name="_Toc108373688"/>
      <w:r>
        <w:rPr>
          <w:rFonts w:ascii="Georgia" w:hAnsi="Georgia"/>
        </w:rPr>
        <w:t>Glossary</w:t>
      </w:r>
      <w:bookmarkEnd w:id="29"/>
    </w:p>
    <w:p w14:paraId="26B5BF67" w14:textId="33F49CCA" w:rsidR="002E715A" w:rsidRPr="00A22B16" w:rsidRDefault="00A80864" w:rsidP="002E715A">
      <w:pPr>
        <w:pStyle w:val="Heading8"/>
        <w:rPr>
          <w:rFonts w:ascii="Georgia" w:hAnsi="Georgia"/>
        </w:rPr>
      </w:pPr>
      <w:r w:rsidRPr="00A22B16">
        <w:rPr>
          <w:rFonts w:ascii="Georgia" w:hAnsi="Georgia"/>
        </w:rPr>
        <w:t>REST</w:t>
      </w:r>
    </w:p>
    <w:p w14:paraId="257C9089" w14:textId="7DA65831" w:rsidR="00A11008" w:rsidRPr="00A22B16" w:rsidRDefault="00A80864" w:rsidP="00C61EA5">
      <w:pPr>
        <w:shd w:val="clear" w:color="auto" w:fill="FFFFFF"/>
        <w:ind w:left="1440"/>
        <w:jc w:val="both"/>
        <w:rPr>
          <w:rFonts w:ascii="Georgia" w:hAnsi="Georgia"/>
        </w:rPr>
      </w:pPr>
      <w:r w:rsidRPr="00A22B16">
        <w:rPr>
          <w:rFonts w:ascii="Georgia" w:hAnsi="Georgia"/>
        </w:rPr>
        <w:t>Representational State Transfer</w:t>
      </w:r>
      <w:r w:rsidR="00D23E52" w:rsidRPr="00A22B16">
        <w:rPr>
          <w:rFonts w:ascii="Georgia" w:hAnsi="Georgia"/>
        </w:rPr>
        <w:t>.</w:t>
      </w:r>
    </w:p>
    <w:p w14:paraId="36C1A180" w14:textId="77777777" w:rsidR="00D23E52" w:rsidRPr="00A22B16" w:rsidRDefault="00D23E52" w:rsidP="00C61EA5">
      <w:pPr>
        <w:shd w:val="clear" w:color="auto" w:fill="FFFFFF"/>
        <w:ind w:left="1440"/>
        <w:jc w:val="both"/>
        <w:rPr>
          <w:rFonts w:ascii="Georgia" w:hAnsi="Georgia"/>
        </w:rPr>
      </w:pPr>
    </w:p>
    <w:p w14:paraId="5D78A8BC" w14:textId="170ECC6B" w:rsidR="00A11008" w:rsidRPr="00A22B16" w:rsidRDefault="005140E3" w:rsidP="005140E3">
      <w:pPr>
        <w:pStyle w:val="Heading8"/>
        <w:tabs>
          <w:tab w:val="left" w:pos="2370"/>
        </w:tabs>
        <w:rPr>
          <w:rFonts w:ascii="Georgia" w:hAnsi="Georgia"/>
        </w:rPr>
      </w:pPr>
      <w:r>
        <w:rPr>
          <w:rFonts w:ascii="Georgia" w:hAnsi="Georgia"/>
        </w:rPr>
        <w:t>OIC</w:t>
      </w:r>
      <w:r>
        <w:rPr>
          <w:rFonts w:ascii="Georgia" w:hAnsi="Georgia"/>
        </w:rPr>
        <w:tab/>
      </w:r>
    </w:p>
    <w:p w14:paraId="78EE18FF" w14:textId="621CDB31" w:rsidR="00A11008" w:rsidRPr="00A22B16" w:rsidRDefault="005140E3" w:rsidP="00A11008">
      <w:pPr>
        <w:shd w:val="clear" w:color="auto" w:fill="FFFFFF"/>
        <w:ind w:left="1440"/>
        <w:jc w:val="both"/>
        <w:rPr>
          <w:rFonts w:ascii="Georgia" w:hAnsi="Georgia"/>
        </w:rPr>
      </w:pPr>
      <w:r>
        <w:rPr>
          <w:rFonts w:ascii="Georgia" w:hAnsi="Georgia"/>
        </w:rPr>
        <w:t>Oracle Integration Cloud</w:t>
      </w:r>
    </w:p>
    <w:p w14:paraId="6141F3A2" w14:textId="77777777" w:rsidR="00A11008" w:rsidRPr="00A22B16" w:rsidRDefault="00A11008" w:rsidP="00C61EA5">
      <w:pPr>
        <w:shd w:val="clear" w:color="auto" w:fill="FFFFFF"/>
        <w:ind w:left="1440"/>
        <w:jc w:val="both"/>
        <w:rPr>
          <w:rFonts w:ascii="Georgia" w:hAnsi="Georgia"/>
        </w:rPr>
      </w:pPr>
    </w:p>
    <w:p w14:paraId="3A2C7793" w14:textId="77777777" w:rsidR="002E715A" w:rsidRPr="00A22B16" w:rsidRDefault="002E715A" w:rsidP="002E715A">
      <w:pPr>
        <w:pStyle w:val="BodyText"/>
        <w:jc w:val="both"/>
        <w:rPr>
          <w:rFonts w:ascii="Georgia" w:hAnsi="Georgia"/>
        </w:rPr>
      </w:pPr>
    </w:p>
    <w:p w14:paraId="56F4278E" w14:textId="77777777" w:rsidR="00632DBD" w:rsidRPr="00A22B16" w:rsidRDefault="00632DBD" w:rsidP="002E715A">
      <w:pPr>
        <w:pStyle w:val="BodyText"/>
        <w:jc w:val="both"/>
        <w:rPr>
          <w:rFonts w:ascii="Georgia" w:hAnsi="Georgia"/>
        </w:rPr>
      </w:pPr>
    </w:p>
    <w:p w14:paraId="2822F50C" w14:textId="51060767" w:rsidR="00632DBD" w:rsidRPr="00A22B16" w:rsidRDefault="00632DBD" w:rsidP="00632DBD">
      <w:pPr>
        <w:pStyle w:val="Heading1"/>
        <w:jc w:val="both"/>
        <w:rPr>
          <w:rFonts w:ascii="Georgia" w:hAnsi="Georgia"/>
        </w:rPr>
      </w:pPr>
      <w:bookmarkStart w:id="30" w:name="_Toc108373689"/>
      <w:r w:rsidRPr="00A22B16">
        <w:rPr>
          <w:rFonts w:ascii="Georgia" w:hAnsi="Georgia"/>
        </w:rPr>
        <w:lastRenderedPageBreak/>
        <w:t>High</w:t>
      </w:r>
      <w:r w:rsidR="006A6599" w:rsidRPr="00A22B16">
        <w:rPr>
          <w:rFonts w:ascii="Georgia" w:hAnsi="Georgia"/>
        </w:rPr>
        <w:t>-</w:t>
      </w:r>
      <w:r w:rsidRPr="00A22B16">
        <w:rPr>
          <w:rFonts w:ascii="Georgia" w:hAnsi="Georgia"/>
        </w:rPr>
        <w:t xml:space="preserve">Level </w:t>
      </w:r>
      <w:r w:rsidR="00F37679">
        <w:rPr>
          <w:rFonts w:ascii="Georgia" w:hAnsi="Georgia"/>
        </w:rPr>
        <w:t>Fusion Integration</w:t>
      </w:r>
      <w:r w:rsidRPr="00A22B16">
        <w:rPr>
          <w:rFonts w:ascii="Georgia" w:hAnsi="Georgia"/>
        </w:rPr>
        <w:t xml:space="preserve"> flow</w:t>
      </w:r>
      <w:bookmarkEnd w:id="30"/>
    </w:p>
    <w:p w14:paraId="349B5809" w14:textId="706C01C6" w:rsidR="00571FB6" w:rsidRPr="00A22B16" w:rsidRDefault="005C6AA9" w:rsidP="008327B4">
      <w:pPr>
        <w:pStyle w:val="BodyText"/>
        <w:ind w:left="0"/>
        <w:jc w:val="both"/>
        <w:rPr>
          <w:rFonts w:ascii="Georgia" w:hAnsi="Georgia"/>
        </w:rPr>
        <w:sectPr w:rsidR="00571FB6" w:rsidRPr="00A22B16" w:rsidSect="00B55435">
          <w:headerReference w:type="even" r:id="rId18"/>
          <w:footerReference w:type="even" r:id="rId19"/>
          <w:headerReference w:type="first" r:id="rId20"/>
          <w:footerReference w:type="first" r:id="rId21"/>
          <w:pgSz w:w="12240" w:h="15840" w:code="1"/>
          <w:pgMar w:top="1440" w:right="737" w:bottom="1077" w:left="567" w:header="431" w:footer="720" w:gutter="357"/>
          <w:paperSrc w:first="15" w:other="15"/>
          <w:cols w:space="720"/>
          <w:docGrid w:linePitch="272"/>
        </w:sectPr>
      </w:pPr>
      <w:r>
        <w:rPr>
          <w:rFonts w:ascii="Georgia" w:hAnsi="Georgia"/>
          <w:noProof/>
        </w:rPr>
        <w:drawing>
          <wp:inline distT="0" distB="0" distL="0" distR="0" wp14:anchorId="37671440" wp14:editId="3E455D82">
            <wp:extent cx="6578600" cy="3990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2688" cy="3998654"/>
                    </a:xfrm>
                    <a:prstGeom prst="rect">
                      <a:avLst/>
                    </a:prstGeom>
                    <a:noFill/>
                    <a:ln>
                      <a:noFill/>
                    </a:ln>
                  </pic:spPr>
                </pic:pic>
              </a:graphicData>
            </a:graphic>
          </wp:inline>
        </w:drawing>
      </w:r>
    </w:p>
    <w:p w14:paraId="309930FF" w14:textId="264ED9BD" w:rsidR="004526BB" w:rsidRPr="00A22B16" w:rsidRDefault="004065B0" w:rsidP="004526BB">
      <w:pPr>
        <w:pStyle w:val="Heading1"/>
        <w:jc w:val="both"/>
        <w:rPr>
          <w:rFonts w:ascii="Georgia" w:hAnsi="Georgia"/>
        </w:rPr>
      </w:pPr>
      <w:bookmarkStart w:id="31" w:name="_Toc108373690"/>
      <w:r>
        <w:rPr>
          <w:rFonts w:ascii="Georgia" w:hAnsi="Georgia"/>
        </w:rPr>
        <w:lastRenderedPageBreak/>
        <w:t>Technical Design Details</w:t>
      </w:r>
      <w:bookmarkEnd w:id="31"/>
    </w:p>
    <w:p w14:paraId="7FF96952" w14:textId="2A2DCEEE" w:rsidR="00A23DCB" w:rsidRPr="00A22B16" w:rsidRDefault="00A23DCB" w:rsidP="00A23DCB">
      <w:pPr>
        <w:pStyle w:val="BodyText"/>
        <w:ind w:left="720"/>
        <w:jc w:val="both"/>
        <w:rPr>
          <w:rFonts w:ascii="Georgia" w:hAnsi="Georgia"/>
        </w:rPr>
      </w:pPr>
      <w:r w:rsidRPr="00A22B16">
        <w:rPr>
          <w:rFonts w:ascii="Georgia" w:hAnsi="Georgia"/>
        </w:rPr>
        <w:t xml:space="preserve">This section describes the </w:t>
      </w:r>
      <w:r w:rsidR="004065B0">
        <w:rPr>
          <w:rFonts w:ascii="Georgia" w:hAnsi="Georgia"/>
        </w:rPr>
        <w:t xml:space="preserve">technical details of all the components involved in the design </w:t>
      </w:r>
      <w:r w:rsidR="00B2392C">
        <w:rPr>
          <w:rFonts w:ascii="Georgia" w:hAnsi="Georgia"/>
        </w:rPr>
        <w:t xml:space="preserve">for an integration to </w:t>
      </w:r>
      <w:r w:rsidR="00E9443B">
        <w:rPr>
          <w:rFonts w:ascii="Georgia" w:hAnsi="Georgia"/>
        </w:rPr>
        <w:t>create scheme PO with zero price</w:t>
      </w:r>
      <w:r w:rsidR="008327B4" w:rsidRPr="00A22B16">
        <w:rPr>
          <w:rFonts w:ascii="Georgia" w:hAnsi="Georgia"/>
        </w:rPr>
        <w:t>.</w:t>
      </w:r>
    </w:p>
    <w:p w14:paraId="63E01F32" w14:textId="76BBE0D8" w:rsidR="004526BB" w:rsidRPr="00A22B16" w:rsidRDefault="004065B0" w:rsidP="004526BB">
      <w:pPr>
        <w:pStyle w:val="Heading2"/>
        <w:rPr>
          <w:rFonts w:ascii="Georgia" w:hAnsi="Georgia"/>
        </w:rPr>
      </w:pPr>
      <w:bookmarkStart w:id="32" w:name="_Toc108373691"/>
      <w:r>
        <w:rPr>
          <w:rFonts w:ascii="Georgia" w:hAnsi="Georgia"/>
        </w:rPr>
        <w:t>OIC Services</w:t>
      </w:r>
      <w:bookmarkEnd w:id="32"/>
    </w:p>
    <w:p w14:paraId="5D7E5686" w14:textId="1DB7CA7C" w:rsidR="004065B0" w:rsidRDefault="0067134B" w:rsidP="004065B0">
      <w:pPr>
        <w:pStyle w:val="BodyText"/>
        <w:spacing w:line="276" w:lineRule="auto"/>
        <w:ind w:left="720"/>
        <w:jc w:val="both"/>
        <w:rPr>
          <w:rFonts w:ascii="Georgia" w:hAnsi="Georgia"/>
        </w:rPr>
      </w:pPr>
      <w:r>
        <w:rPr>
          <w:rFonts w:ascii="Georgia" w:hAnsi="Georgia"/>
        </w:rPr>
        <w:t>Following scheduled</w:t>
      </w:r>
      <w:r w:rsidR="004065B0">
        <w:rPr>
          <w:rFonts w:ascii="Georgia" w:hAnsi="Georgia"/>
        </w:rPr>
        <w:t xml:space="preserve"> orchestration has been designed in OIC to </w:t>
      </w:r>
      <w:r>
        <w:rPr>
          <w:rFonts w:ascii="Georgia" w:hAnsi="Georgia"/>
        </w:rPr>
        <w:t>build this integration:</w:t>
      </w:r>
    </w:p>
    <w:tbl>
      <w:tblPr>
        <w:tblW w:w="10430" w:type="dxa"/>
        <w:tblLook w:val="04A0" w:firstRow="1" w:lastRow="0" w:firstColumn="1" w:lastColumn="0" w:noHBand="0" w:noVBand="1"/>
      </w:tblPr>
      <w:tblGrid>
        <w:gridCol w:w="1571"/>
        <w:gridCol w:w="8859"/>
      </w:tblGrid>
      <w:tr w:rsidR="00304D99" w:rsidRPr="00304D99" w14:paraId="33A9B4BA" w14:textId="77777777" w:rsidTr="006E647D">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AE6B8"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8859" w:type="dxa"/>
            <w:tcBorders>
              <w:top w:val="single" w:sz="4" w:space="0" w:color="auto"/>
              <w:left w:val="nil"/>
              <w:bottom w:val="single" w:sz="4" w:space="0" w:color="auto"/>
              <w:right w:val="single" w:sz="4" w:space="0" w:color="auto"/>
            </w:tcBorders>
            <w:shd w:val="clear" w:color="auto" w:fill="auto"/>
            <w:vAlign w:val="bottom"/>
            <w:hideMark/>
          </w:tcPr>
          <w:p w14:paraId="7F81DA89" w14:textId="42D52754" w:rsidR="00304D99" w:rsidRPr="00304D99" w:rsidRDefault="006E647D" w:rsidP="00304D99">
            <w:pPr>
              <w:rPr>
                <w:rFonts w:ascii="Calibri" w:hAnsi="Calibri" w:cs="Calibri"/>
                <w:color w:val="000000"/>
                <w:sz w:val="22"/>
                <w:szCs w:val="22"/>
                <w:lang w:eastAsia="en-US"/>
              </w:rPr>
            </w:pPr>
            <w:r w:rsidRPr="006E647D">
              <w:rPr>
                <w:rFonts w:ascii="Calibri" w:hAnsi="Calibri" w:cs="Calibri"/>
                <w:color w:val="000000"/>
                <w:sz w:val="22"/>
                <w:szCs w:val="22"/>
                <w:lang w:eastAsia="en-US"/>
              </w:rPr>
              <w:t xml:space="preserve">Fortis </w:t>
            </w:r>
            <w:r w:rsidR="0067134B">
              <w:rPr>
                <w:rFonts w:ascii="Calibri" w:hAnsi="Calibri" w:cs="Calibri"/>
                <w:color w:val="000000"/>
                <w:sz w:val="22"/>
                <w:szCs w:val="22"/>
                <w:lang w:eastAsia="en-US"/>
              </w:rPr>
              <w:t>Scheme PO Creation Integration</w:t>
            </w:r>
          </w:p>
        </w:tc>
      </w:tr>
      <w:tr w:rsidR="00304D99" w:rsidRPr="00304D99" w14:paraId="6D6BE128" w14:textId="77777777" w:rsidTr="006E647D">
        <w:trPr>
          <w:trHeight w:val="9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10872043"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8859" w:type="dxa"/>
            <w:tcBorders>
              <w:top w:val="nil"/>
              <w:left w:val="nil"/>
              <w:bottom w:val="single" w:sz="4" w:space="0" w:color="auto"/>
              <w:right w:val="single" w:sz="4" w:space="0" w:color="auto"/>
            </w:tcBorders>
            <w:shd w:val="clear" w:color="auto" w:fill="auto"/>
            <w:vAlign w:val="bottom"/>
            <w:hideMark/>
          </w:tcPr>
          <w:p w14:paraId="2AED51E7" w14:textId="3A797F30" w:rsidR="00304D99" w:rsidRPr="00304D99" w:rsidRDefault="00D613BE" w:rsidP="00304D99">
            <w:pPr>
              <w:rPr>
                <w:rFonts w:ascii="Calibri" w:hAnsi="Calibri" w:cs="Calibri"/>
                <w:color w:val="000000"/>
                <w:sz w:val="22"/>
                <w:szCs w:val="22"/>
                <w:lang w:eastAsia="en-US"/>
              </w:rPr>
            </w:pPr>
            <w:hyperlink r:id="rId23" w:history="1">
              <w:r w:rsidR="0067134B">
                <w:rPr>
                  <w:rFonts w:ascii="Calibri" w:hAnsi="Calibri" w:cs="Calibri"/>
                  <w:color w:val="000000"/>
                  <w:sz w:val="22"/>
                  <w:szCs w:val="22"/>
                  <w:lang w:eastAsia="en-US"/>
                </w:rPr>
                <w:t>NA</w:t>
              </w:r>
            </w:hyperlink>
          </w:p>
        </w:tc>
      </w:tr>
      <w:tr w:rsidR="00304D99" w:rsidRPr="00304D99" w14:paraId="499CF966" w14:textId="77777777" w:rsidTr="0067134B">
        <w:trPr>
          <w:trHeight w:val="3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5EA9BE5B"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8859" w:type="dxa"/>
            <w:tcBorders>
              <w:top w:val="nil"/>
              <w:left w:val="nil"/>
              <w:bottom w:val="single" w:sz="4" w:space="0" w:color="auto"/>
              <w:right w:val="single" w:sz="4" w:space="0" w:color="auto"/>
            </w:tcBorders>
            <w:shd w:val="clear" w:color="auto" w:fill="auto"/>
            <w:vAlign w:val="bottom"/>
            <w:hideMark/>
          </w:tcPr>
          <w:p w14:paraId="30F88898" w14:textId="4F68AC94" w:rsidR="00304D99" w:rsidRPr="0067134B" w:rsidRDefault="0067134B" w:rsidP="00304D99">
            <w:pPr>
              <w:rPr>
                <w:rFonts w:ascii="Calibri" w:hAnsi="Calibri" w:cs="Calibri"/>
                <w:color w:val="000000"/>
                <w:sz w:val="22"/>
                <w:szCs w:val="22"/>
                <w:vertAlign w:val="subscript"/>
                <w:lang w:eastAsia="en-US"/>
              </w:rPr>
            </w:pPr>
            <w:r>
              <w:rPr>
                <w:rFonts w:ascii="Calibri" w:hAnsi="Calibri" w:cs="Calibri"/>
                <w:color w:val="000000"/>
                <w:sz w:val="22"/>
                <w:szCs w:val="22"/>
                <w:lang w:eastAsia="en-US"/>
              </w:rPr>
              <w:t>NA</w:t>
            </w:r>
          </w:p>
        </w:tc>
      </w:tr>
    </w:tbl>
    <w:p w14:paraId="60B9282C" w14:textId="66FF62AC" w:rsidR="004A3622" w:rsidRDefault="004A3622" w:rsidP="004A3622">
      <w:pPr>
        <w:pStyle w:val="BodyText"/>
        <w:tabs>
          <w:tab w:val="left" w:pos="3385"/>
        </w:tabs>
        <w:spacing w:before="0"/>
        <w:ind w:left="0"/>
        <w:jc w:val="both"/>
        <w:rPr>
          <w:rFonts w:ascii="Georgia" w:hAnsi="Georgia"/>
        </w:rPr>
      </w:pPr>
      <w:r>
        <w:rPr>
          <w:rFonts w:ascii="Georgia" w:hAnsi="Georgia"/>
        </w:rPr>
        <w:tab/>
      </w:r>
    </w:p>
    <w:p w14:paraId="25410D34" w14:textId="4E9A3B01" w:rsidR="00304D99" w:rsidRDefault="0067134B" w:rsidP="00304D99">
      <w:pPr>
        <w:pStyle w:val="BodyText"/>
        <w:spacing w:line="276" w:lineRule="auto"/>
        <w:ind w:left="90"/>
        <w:jc w:val="both"/>
        <w:rPr>
          <w:rFonts w:ascii="Georgia" w:hAnsi="Georgia"/>
        </w:rPr>
      </w:pPr>
      <w:r>
        <w:rPr>
          <w:noProof/>
        </w:rPr>
        <w:drawing>
          <wp:inline distT="0" distB="0" distL="0" distR="0" wp14:anchorId="0DD682B0" wp14:editId="68C80693">
            <wp:extent cx="6629400" cy="1594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9400" cy="1594485"/>
                    </a:xfrm>
                    <a:prstGeom prst="rect">
                      <a:avLst/>
                    </a:prstGeom>
                  </pic:spPr>
                </pic:pic>
              </a:graphicData>
            </a:graphic>
          </wp:inline>
        </w:drawing>
      </w:r>
    </w:p>
    <w:p w14:paraId="0251CCF7" w14:textId="575DD249" w:rsidR="00A23DCB" w:rsidRDefault="00304D99" w:rsidP="00A23DCB">
      <w:pPr>
        <w:pStyle w:val="Heading2"/>
        <w:tabs>
          <w:tab w:val="left" w:pos="4230"/>
        </w:tabs>
        <w:ind w:right="4860"/>
        <w:rPr>
          <w:rFonts w:ascii="Georgia" w:hAnsi="Georgia"/>
        </w:rPr>
      </w:pPr>
      <w:bookmarkStart w:id="33" w:name="_Toc108373692"/>
      <w:r>
        <w:rPr>
          <w:rFonts w:ascii="Georgia" w:hAnsi="Georgia"/>
        </w:rPr>
        <w:t>Oracle PaaS DBCS components</w:t>
      </w:r>
      <w:bookmarkEnd w:id="33"/>
    </w:p>
    <w:p w14:paraId="67EF67A9" w14:textId="52B265F6" w:rsidR="00530295" w:rsidRPr="00E711FE" w:rsidRDefault="00304D99" w:rsidP="00E711FE">
      <w:pPr>
        <w:pStyle w:val="BodyText"/>
        <w:ind w:left="810"/>
      </w:pPr>
      <w:r>
        <w:t xml:space="preserve">This integration design </w:t>
      </w:r>
      <w:r w:rsidR="00E711FE">
        <w:t>does not use any DBCS related component.</w:t>
      </w:r>
    </w:p>
    <w:p w14:paraId="6668B2E8" w14:textId="0E51F26F" w:rsidR="00530295" w:rsidRDefault="00530295" w:rsidP="00530295">
      <w:pPr>
        <w:pStyle w:val="Heading2"/>
        <w:tabs>
          <w:tab w:val="left" w:pos="4230"/>
        </w:tabs>
        <w:ind w:right="4860"/>
        <w:rPr>
          <w:rFonts w:ascii="Georgia" w:hAnsi="Georgia"/>
        </w:rPr>
      </w:pPr>
      <w:bookmarkStart w:id="34" w:name="_Toc108373693"/>
      <w:r>
        <w:rPr>
          <w:rFonts w:ascii="Georgia" w:hAnsi="Georgia"/>
        </w:rPr>
        <w:t>Technical flow</w:t>
      </w:r>
      <w:bookmarkEnd w:id="34"/>
    </w:p>
    <w:p w14:paraId="242907EF" w14:textId="7AE9B540" w:rsidR="003715FD" w:rsidRDefault="003715FD" w:rsidP="003715FD">
      <w:pPr>
        <w:pStyle w:val="BodyText"/>
        <w:spacing w:line="276" w:lineRule="auto"/>
        <w:ind w:left="360"/>
        <w:jc w:val="both"/>
        <w:rPr>
          <w:rFonts w:ascii="Georgia" w:hAnsi="Georgia"/>
        </w:rPr>
      </w:pPr>
      <w:r>
        <w:rPr>
          <w:rFonts w:ascii="Georgia" w:hAnsi="Georgia"/>
        </w:rPr>
        <w:t>Following is the complete technical flow for this integration design:</w:t>
      </w:r>
    </w:p>
    <w:p w14:paraId="19237217" w14:textId="678AEC2B" w:rsidR="00B40B04" w:rsidRDefault="00B40B04" w:rsidP="003715FD">
      <w:pPr>
        <w:pStyle w:val="BodyText"/>
        <w:numPr>
          <w:ilvl w:val="0"/>
          <w:numId w:val="28"/>
        </w:numPr>
        <w:spacing w:line="276" w:lineRule="auto"/>
        <w:ind w:left="720"/>
        <w:jc w:val="both"/>
        <w:rPr>
          <w:rFonts w:ascii="Georgia" w:hAnsi="Georgia"/>
        </w:rPr>
      </w:pPr>
      <w:r>
        <w:rPr>
          <w:rFonts w:ascii="Georgia" w:hAnsi="Georgia"/>
        </w:rPr>
        <w:t>User enters following scheme details on a given BPA line DFF or PO Line DFF (wherever any scheme is applicable):</w:t>
      </w:r>
    </w:p>
    <w:p w14:paraId="7C7DE880" w14:textId="77777777" w:rsidR="00B40B04" w:rsidRPr="002B6722" w:rsidRDefault="00B40B04" w:rsidP="00B40B04">
      <w:pPr>
        <w:pStyle w:val="ListParagraph"/>
        <w:numPr>
          <w:ilvl w:val="0"/>
          <w:numId w:val="37"/>
        </w:numPr>
        <w:spacing w:before="60" w:after="60"/>
        <w:rPr>
          <w:rFonts w:ascii="Georgia" w:hAnsi="Georgia"/>
        </w:rPr>
      </w:pPr>
      <w:r w:rsidRPr="002B6722">
        <w:rPr>
          <w:rFonts w:ascii="Georgia" w:hAnsi="Georgia"/>
        </w:rPr>
        <w:t>Fortis Scheme Number</w:t>
      </w:r>
    </w:p>
    <w:p w14:paraId="054D8431" w14:textId="77777777" w:rsidR="00B40B04" w:rsidRPr="002B6722" w:rsidRDefault="00B40B04" w:rsidP="00B40B04">
      <w:pPr>
        <w:pStyle w:val="ListParagraph"/>
        <w:numPr>
          <w:ilvl w:val="0"/>
          <w:numId w:val="37"/>
        </w:numPr>
        <w:spacing w:before="60" w:after="60"/>
        <w:rPr>
          <w:rFonts w:ascii="Georgia" w:hAnsi="Georgia"/>
        </w:rPr>
      </w:pPr>
      <w:r w:rsidRPr="002B6722">
        <w:rPr>
          <w:rFonts w:ascii="Georgia" w:hAnsi="Georgia"/>
        </w:rPr>
        <w:t>Scheme Valid from date</w:t>
      </w:r>
    </w:p>
    <w:p w14:paraId="09D511DD" w14:textId="77777777" w:rsidR="00B40B04" w:rsidRPr="002B6722" w:rsidRDefault="00B40B04" w:rsidP="00B40B04">
      <w:pPr>
        <w:pStyle w:val="ListParagraph"/>
        <w:numPr>
          <w:ilvl w:val="0"/>
          <w:numId w:val="37"/>
        </w:numPr>
        <w:spacing w:before="60" w:after="60"/>
        <w:rPr>
          <w:rFonts w:ascii="Georgia" w:hAnsi="Georgia"/>
        </w:rPr>
      </w:pPr>
      <w:r w:rsidRPr="002B6722">
        <w:rPr>
          <w:rFonts w:ascii="Georgia" w:hAnsi="Georgia"/>
        </w:rPr>
        <w:t>Scheme valid to date</w:t>
      </w:r>
    </w:p>
    <w:p w14:paraId="4E1AF864" w14:textId="77777777" w:rsidR="00B40B04" w:rsidRPr="002B6722" w:rsidRDefault="00B40B04" w:rsidP="00B40B04">
      <w:pPr>
        <w:pStyle w:val="ListParagraph"/>
        <w:numPr>
          <w:ilvl w:val="0"/>
          <w:numId w:val="37"/>
        </w:numPr>
        <w:spacing w:before="60" w:after="60"/>
        <w:rPr>
          <w:rFonts w:ascii="Georgia" w:hAnsi="Georgia"/>
        </w:rPr>
      </w:pPr>
      <w:r w:rsidRPr="002B6722">
        <w:rPr>
          <w:rFonts w:ascii="Georgia" w:hAnsi="Georgia"/>
        </w:rPr>
        <w:t>Scheme / Free Quantity</w:t>
      </w:r>
    </w:p>
    <w:p w14:paraId="7BB7FB80" w14:textId="77777777" w:rsidR="00B40B04" w:rsidRPr="002B6722" w:rsidRDefault="00B40B04" w:rsidP="00B40B04">
      <w:pPr>
        <w:pStyle w:val="ListParagraph"/>
        <w:numPr>
          <w:ilvl w:val="0"/>
          <w:numId w:val="37"/>
        </w:numPr>
        <w:spacing w:before="60" w:after="60"/>
        <w:rPr>
          <w:rFonts w:ascii="Georgia" w:hAnsi="Georgia"/>
        </w:rPr>
      </w:pPr>
      <w:r w:rsidRPr="002B6722">
        <w:rPr>
          <w:rFonts w:ascii="Georgia" w:hAnsi="Georgia"/>
        </w:rPr>
        <w:t>Scheme- Base Quantity</w:t>
      </w:r>
    </w:p>
    <w:p w14:paraId="5C386246" w14:textId="77777777" w:rsidR="00B40B04" w:rsidRPr="002B6722" w:rsidRDefault="00B40B04" w:rsidP="00B40B04">
      <w:pPr>
        <w:pStyle w:val="ListParagraph"/>
        <w:numPr>
          <w:ilvl w:val="0"/>
          <w:numId w:val="37"/>
        </w:numPr>
        <w:spacing w:before="60" w:after="60"/>
        <w:rPr>
          <w:rFonts w:ascii="Georgia" w:hAnsi="Georgia"/>
        </w:rPr>
      </w:pPr>
      <w:r w:rsidRPr="002B6722">
        <w:rPr>
          <w:rFonts w:ascii="Georgia" w:hAnsi="Georgia"/>
        </w:rPr>
        <w:t>Scheme Item</w:t>
      </w:r>
    </w:p>
    <w:p w14:paraId="579314CC" w14:textId="77777777" w:rsidR="00B40B04" w:rsidRDefault="00B40B04" w:rsidP="00B40B04">
      <w:pPr>
        <w:pStyle w:val="BodyText"/>
        <w:spacing w:line="276" w:lineRule="auto"/>
        <w:ind w:left="720"/>
        <w:jc w:val="both"/>
        <w:rPr>
          <w:rFonts w:ascii="Georgia" w:hAnsi="Georgia"/>
        </w:rPr>
      </w:pPr>
    </w:p>
    <w:p w14:paraId="3D5226CC" w14:textId="59DCE710" w:rsidR="00B40B04" w:rsidRDefault="00B40B04" w:rsidP="003715FD">
      <w:pPr>
        <w:pStyle w:val="BodyText"/>
        <w:numPr>
          <w:ilvl w:val="0"/>
          <w:numId w:val="28"/>
        </w:numPr>
        <w:spacing w:line="276" w:lineRule="auto"/>
        <w:ind w:left="720"/>
        <w:jc w:val="both"/>
        <w:rPr>
          <w:rFonts w:ascii="Georgia" w:hAnsi="Georgia"/>
        </w:rPr>
      </w:pPr>
      <w:r>
        <w:rPr>
          <w:rFonts w:ascii="Georgia" w:hAnsi="Georgia"/>
        </w:rPr>
        <w:t>As per the requirement, a scheme PO with zero price should be created only if:</w:t>
      </w:r>
    </w:p>
    <w:p w14:paraId="6765BF7F" w14:textId="77777777" w:rsidR="00B40B04" w:rsidRPr="002B6722" w:rsidRDefault="00B40B04" w:rsidP="00B40B04">
      <w:pPr>
        <w:pStyle w:val="ListParagraph"/>
        <w:numPr>
          <w:ilvl w:val="0"/>
          <w:numId w:val="38"/>
        </w:numPr>
        <w:spacing w:before="60" w:after="60"/>
        <w:rPr>
          <w:rFonts w:ascii="Georgia" w:hAnsi="Georgia"/>
        </w:rPr>
      </w:pPr>
      <w:r w:rsidRPr="002B6722">
        <w:rPr>
          <w:rFonts w:ascii="Georgia" w:hAnsi="Georgia"/>
        </w:rPr>
        <w:t>Reference agreement is active and valid as per the agreement start date and end date.</w:t>
      </w:r>
    </w:p>
    <w:p w14:paraId="45706C3D" w14:textId="77777777" w:rsidR="00B40B04" w:rsidRPr="002B6722" w:rsidRDefault="00B40B04" w:rsidP="00B40B04">
      <w:pPr>
        <w:pStyle w:val="ListParagraph"/>
        <w:numPr>
          <w:ilvl w:val="0"/>
          <w:numId w:val="38"/>
        </w:numPr>
        <w:spacing w:before="60" w:after="60"/>
        <w:rPr>
          <w:rFonts w:ascii="Georgia" w:hAnsi="Georgia"/>
        </w:rPr>
      </w:pPr>
      <w:r w:rsidRPr="002B6722">
        <w:rPr>
          <w:rFonts w:ascii="Georgia" w:hAnsi="Georgia"/>
        </w:rPr>
        <w:t>PO approval date is within the range specified by the scheme valid from date &amp; scheme valid to date.</w:t>
      </w:r>
    </w:p>
    <w:p w14:paraId="04F538BB" w14:textId="77777777" w:rsidR="00B40B04" w:rsidRPr="002B6722" w:rsidRDefault="00B40B04" w:rsidP="00B40B04">
      <w:pPr>
        <w:pStyle w:val="ListParagraph"/>
        <w:numPr>
          <w:ilvl w:val="0"/>
          <w:numId w:val="38"/>
        </w:numPr>
        <w:spacing w:before="60" w:after="60"/>
        <w:rPr>
          <w:rFonts w:ascii="Georgia" w:hAnsi="Georgia"/>
        </w:rPr>
      </w:pPr>
      <w:r w:rsidRPr="002B6722">
        <w:rPr>
          <w:rFonts w:ascii="Georgia" w:hAnsi="Georgia"/>
        </w:rPr>
        <w:t>A minimum of Scheme- Base Quantity (as specified in the BPA) is ordered on the PO.</w:t>
      </w:r>
    </w:p>
    <w:p w14:paraId="68D8D9A6" w14:textId="40184311" w:rsidR="008D0213" w:rsidRDefault="00B40B04" w:rsidP="003715FD">
      <w:pPr>
        <w:pStyle w:val="BodyText"/>
        <w:numPr>
          <w:ilvl w:val="0"/>
          <w:numId w:val="28"/>
        </w:numPr>
        <w:spacing w:line="276" w:lineRule="auto"/>
        <w:ind w:left="720"/>
        <w:jc w:val="both"/>
        <w:rPr>
          <w:rFonts w:ascii="Georgia" w:hAnsi="Georgia"/>
        </w:rPr>
      </w:pPr>
      <w:r>
        <w:rPr>
          <w:rFonts w:ascii="Georgia" w:hAnsi="Georgia"/>
        </w:rPr>
        <w:t>The scheme PO is generated based on the following rules:</w:t>
      </w:r>
    </w:p>
    <w:p w14:paraId="608EFE88" w14:textId="77777777" w:rsidR="00B40B04" w:rsidRPr="002B6722" w:rsidRDefault="00B40B04" w:rsidP="00B40B04">
      <w:pPr>
        <w:pStyle w:val="ListParagraph"/>
        <w:numPr>
          <w:ilvl w:val="0"/>
          <w:numId w:val="40"/>
        </w:numPr>
        <w:spacing w:before="60" w:after="60"/>
        <w:rPr>
          <w:rFonts w:ascii="Georgia" w:hAnsi="Georgia"/>
        </w:rPr>
      </w:pPr>
      <w:r w:rsidRPr="002B6722">
        <w:rPr>
          <w:rFonts w:ascii="Georgia" w:hAnsi="Georgia"/>
        </w:rPr>
        <w:t>Item on the scheme PO must be the Scheme Item on the BPA.</w:t>
      </w:r>
    </w:p>
    <w:p w14:paraId="68C7849D" w14:textId="77777777" w:rsidR="00B40B04" w:rsidRPr="002B6722" w:rsidRDefault="00B40B04" w:rsidP="00B40B04">
      <w:pPr>
        <w:pStyle w:val="ListParagraph"/>
        <w:numPr>
          <w:ilvl w:val="0"/>
          <w:numId w:val="40"/>
        </w:numPr>
        <w:spacing w:before="60" w:after="60"/>
        <w:rPr>
          <w:rFonts w:ascii="Georgia" w:hAnsi="Georgia"/>
        </w:rPr>
      </w:pPr>
      <w:r w:rsidRPr="002B6722">
        <w:rPr>
          <w:rFonts w:ascii="Georgia" w:hAnsi="Georgia"/>
        </w:rPr>
        <w:t>Quantity of the scheme item on the scheme PO must be in multiple of Scheme / Free Quantity. The multiple factor will be determined by the Scheme- Base Quantity mentioned on the base PO.</w:t>
      </w:r>
    </w:p>
    <w:p w14:paraId="493779BD" w14:textId="77777777" w:rsidR="00B40B04" w:rsidRPr="002B6722" w:rsidRDefault="00B40B04" w:rsidP="00B40B04">
      <w:pPr>
        <w:pStyle w:val="ListParagraph"/>
        <w:numPr>
          <w:ilvl w:val="0"/>
          <w:numId w:val="40"/>
        </w:numPr>
        <w:spacing w:before="60" w:after="60"/>
        <w:rPr>
          <w:rFonts w:ascii="Georgia" w:hAnsi="Georgia"/>
        </w:rPr>
      </w:pPr>
      <w:r w:rsidRPr="002B6722">
        <w:rPr>
          <w:rFonts w:ascii="Georgia" w:hAnsi="Georgia"/>
        </w:rPr>
        <w:t>Price of the scheme item on the scheme PO must be overridden to 0.</w:t>
      </w:r>
    </w:p>
    <w:p w14:paraId="7046276A" w14:textId="77777777" w:rsidR="00B40B04" w:rsidRPr="002B6722" w:rsidRDefault="00B40B04" w:rsidP="00B40B04">
      <w:pPr>
        <w:pStyle w:val="ListParagraph"/>
        <w:numPr>
          <w:ilvl w:val="0"/>
          <w:numId w:val="40"/>
        </w:numPr>
        <w:spacing w:before="60" w:after="60"/>
        <w:rPr>
          <w:rFonts w:ascii="Georgia" w:hAnsi="Georgia"/>
        </w:rPr>
      </w:pPr>
      <w:r w:rsidRPr="002B6722">
        <w:rPr>
          <w:rFonts w:ascii="Georgia" w:hAnsi="Georgia"/>
        </w:rPr>
        <w:t>Total PO amount must be 0.</w:t>
      </w:r>
    </w:p>
    <w:p w14:paraId="4E6312F4" w14:textId="77777777" w:rsidR="00B40B04" w:rsidRPr="002B6722" w:rsidRDefault="00B40B04" w:rsidP="00B40B04">
      <w:pPr>
        <w:pStyle w:val="ListParagraph"/>
        <w:numPr>
          <w:ilvl w:val="0"/>
          <w:numId w:val="40"/>
        </w:numPr>
        <w:spacing w:before="60" w:after="60"/>
        <w:rPr>
          <w:rFonts w:ascii="Georgia" w:hAnsi="Georgia"/>
        </w:rPr>
      </w:pPr>
      <w:r w:rsidRPr="002B6722">
        <w:rPr>
          <w:rFonts w:ascii="Georgia" w:hAnsi="Georgia"/>
        </w:rPr>
        <w:t xml:space="preserve">The base PO number should be mentioned in the scheme PO </w:t>
      </w:r>
      <w:r>
        <w:rPr>
          <w:rFonts w:ascii="Georgia" w:hAnsi="Georgia"/>
        </w:rPr>
        <w:t>header</w:t>
      </w:r>
      <w:r w:rsidRPr="002B6722">
        <w:rPr>
          <w:rFonts w:ascii="Georgia" w:hAnsi="Georgia"/>
        </w:rPr>
        <w:t xml:space="preserve"> DFF field "Base PO Number"</w:t>
      </w:r>
      <w:r>
        <w:rPr>
          <w:rFonts w:ascii="Georgia" w:hAnsi="Georgia"/>
        </w:rPr>
        <w:t>- Attribute 2 of PO Headers DFF.</w:t>
      </w:r>
    </w:p>
    <w:p w14:paraId="1EDB9E94" w14:textId="4D448F43" w:rsidR="00B40B04" w:rsidRPr="00B40B04" w:rsidRDefault="00B40B04" w:rsidP="00B612E5">
      <w:pPr>
        <w:pStyle w:val="BodyText"/>
        <w:numPr>
          <w:ilvl w:val="0"/>
          <w:numId w:val="28"/>
        </w:numPr>
        <w:spacing w:line="276" w:lineRule="auto"/>
        <w:ind w:left="720"/>
        <w:jc w:val="both"/>
        <w:rPr>
          <w:rFonts w:ascii="Georgia" w:hAnsi="Georgia"/>
        </w:rPr>
      </w:pPr>
      <w:r>
        <w:rPr>
          <w:rFonts w:ascii="Georgia" w:hAnsi="Georgia"/>
        </w:rPr>
        <w:t xml:space="preserve">Once the scheduled OIC integration runs, it invokes a custom ESS Job: </w:t>
      </w:r>
      <w:r w:rsidRPr="00B40B04">
        <w:rPr>
          <w:rFonts w:ascii="Georgia" w:hAnsi="Georgia"/>
        </w:rPr>
        <w:t>Fortis_Scheme_PO_Details_Report</w:t>
      </w:r>
      <w:r>
        <w:rPr>
          <w:rFonts w:ascii="Georgia" w:hAnsi="Georgia"/>
        </w:rPr>
        <w:t xml:space="preserve"> which invokes a custom BIP report: </w:t>
      </w:r>
      <w:r>
        <w:t>/Custom/Interfaces/Integration Reports/Procurement/Fortis Scheme PO Details Report.xdo. This BIP report uses the following query to fetch the newly approved POs in the system (from the last successful run of this BIP report):</w:t>
      </w:r>
    </w:p>
    <w:p w14:paraId="799477DB" w14:textId="77777777" w:rsidR="00B40B04" w:rsidRPr="00B40B04" w:rsidRDefault="00B40B04" w:rsidP="00B40B04">
      <w:pPr>
        <w:autoSpaceDE w:val="0"/>
        <w:autoSpaceDN w:val="0"/>
        <w:adjustRightInd w:val="0"/>
        <w:ind w:left="1170"/>
        <w:rPr>
          <w:rFonts w:ascii="Courier" w:hAnsi="Courier" w:cs="Courier"/>
          <w:color w:val="000000"/>
          <w:highlight w:val="white"/>
          <w:lang w:eastAsia="en-US"/>
        </w:rPr>
      </w:pPr>
      <w:r w:rsidRPr="00B40B04">
        <w:rPr>
          <w:rFonts w:ascii="Courier" w:hAnsi="Courier" w:cs="Courier"/>
          <w:color w:val="0000FF"/>
          <w:highlight w:val="white"/>
          <w:lang w:eastAsia="en-US"/>
        </w:rPr>
        <w:t>SELECT</w:t>
      </w:r>
      <w:r w:rsidRPr="00B40B04">
        <w:rPr>
          <w:rFonts w:ascii="Courier" w:hAnsi="Courier" w:cs="Courier"/>
          <w:color w:val="000000"/>
          <w:highlight w:val="white"/>
          <w:lang w:eastAsia="en-US"/>
        </w:rPr>
        <w:t xml:space="preserve"> PO_HEADER_ID</w:t>
      </w:r>
      <w:r w:rsidRPr="00B40B04">
        <w:rPr>
          <w:rFonts w:ascii="Courier" w:hAnsi="Courier" w:cs="Courier"/>
          <w:color w:val="0000FF"/>
          <w:highlight w:val="white"/>
          <w:lang w:eastAsia="en-US"/>
        </w:rPr>
        <w:t>,</w:t>
      </w:r>
    </w:p>
    <w:p w14:paraId="4FC70B7D" w14:textId="77777777" w:rsidR="00B40B04" w:rsidRPr="00B40B04" w:rsidRDefault="00B40B04" w:rsidP="00B40B04">
      <w:pPr>
        <w:autoSpaceDE w:val="0"/>
        <w:autoSpaceDN w:val="0"/>
        <w:adjustRightInd w:val="0"/>
        <w:ind w:left="1170"/>
        <w:rPr>
          <w:rFonts w:ascii="Courier" w:hAnsi="Courier" w:cs="Courier"/>
          <w:color w:val="000000"/>
          <w:highlight w:val="white"/>
          <w:lang w:eastAsia="en-US"/>
        </w:rPr>
      </w:pPr>
      <w:r w:rsidRPr="00B40B04">
        <w:rPr>
          <w:rFonts w:ascii="Courier" w:hAnsi="Courier" w:cs="Courier"/>
          <w:color w:val="000000"/>
          <w:highlight w:val="white"/>
          <w:lang w:eastAsia="en-US"/>
        </w:rPr>
        <w:t xml:space="preserve">       SEGMENT1 </w:t>
      </w:r>
      <w:r w:rsidRPr="00B40B04">
        <w:rPr>
          <w:rFonts w:ascii="Courier" w:hAnsi="Courier" w:cs="Courier"/>
          <w:color w:val="0000FF"/>
          <w:highlight w:val="white"/>
          <w:lang w:eastAsia="en-US"/>
        </w:rPr>
        <w:t>AS</w:t>
      </w:r>
      <w:r w:rsidRPr="00B40B04">
        <w:rPr>
          <w:rFonts w:ascii="Courier" w:hAnsi="Courier" w:cs="Courier"/>
          <w:color w:val="000000"/>
          <w:highlight w:val="white"/>
          <w:lang w:eastAsia="en-US"/>
        </w:rPr>
        <w:t xml:space="preserve"> PO_NUMBER</w:t>
      </w:r>
      <w:r w:rsidRPr="00B40B04">
        <w:rPr>
          <w:rFonts w:ascii="Courier" w:hAnsi="Courier" w:cs="Courier"/>
          <w:color w:val="0000FF"/>
          <w:highlight w:val="white"/>
          <w:lang w:eastAsia="en-US"/>
        </w:rPr>
        <w:t>,</w:t>
      </w:r>
    </w:p>
    <w:p w14:paraId="221088DD" w14:textId="77777777" w:rsidR="00B40B04" w:rsidRPr="00B40B04" w:rsidRDefault="00B40B04" w:rsidP="00B40B04">
      <w:pPr>
        <w:autoSpaceDE w:val="0"/>
        <w:autoSpaceDN w:val="0"/>
        <w:adjustRightInd w:val="0"/>
        <w:ind w:left="1170"/>
        <w:rPr>
          <w:rFonts w:ascii="Courier" w:hAnsi="Courier" w:cs="Courier"/>
          <w:color w:val="000000"/>
          <w:highlight w:val="white"/>
          <w:lang w:eastAsia="en-US"/>
        </w:rPr>
      </w:pPr>
      <w:r w:rsidRPr="00B40B04">
        <w:rPr>
          <w:rFonts w:ascii="Courier" w:hAnsi="Courier" w:cs="Courier"/>
          <w:color w:val="000000"/>
          <w:highlight w:val="white"/>
          <w:lang w:eastAsia="en-US"/>
        </w:rPr>
        <w:t xml:space="preserve">       LAST_UPDATE_DATE</w:t>
      </w:r>
      <w:r w:rsidRPr="00B40B04">
        <w:rPr>
          <w:rFonts w:ascii="Courier" w:hAnsi="Courier" w:cs="Courier"/>
          <w:color w:val="0000FF"/>
          <w:highlight w:val="white"/>
          <w:lang w:eastAsia="en-US"/>
        </w:rPr>
        <w:t>,</w:t>
      </w:r>
    </w:p>
    <w:p w14:paraId="6F5F4094" w14:textId="77777777" w:rsidR="00B40B04" w:rsidRPr="00B40B04" w:rsidRDefault="00B40B04" w:rsidP="00B40B04">
      <w:pPr>
        <w:autoSpaceDE w:val="0"/>
        <w:autoSpaceDN w:val="0"/>
        <w:adjustRightInd w:val="0"/>
        <w:ind w:left="1170"/>
        <w:rPr>
          <w:rFonts w:ascii="Courier" w:hAnsi="Courier" w:cs="Courier"/>
          <w:color w:val="000000"/>
          <w:highlight w:val="white"/>
          <w:lang w:eastAsia="en-US"/>
        </w:rPr>
      </w:pPr>
      <w:r w:rsidRPr="00B40B04">
        <w:rPr>
          <w:rFonts w:ascii="Courier" w:hAnsi="Courier" w:cs="Courier"/>
          <w:color w:val="000000"/>
          <w:highlight w:val="white"/>
          <w:lang w:eastAsia="en-US"/>
        </w:rPr>
        <w:t xml:space="preserve">       APPROVED_DATE</w:t>
      </w:r>
      <w:r w:rsidRPr="00B40B04">
        <w:rPr>
          <w:rFonts w:ascii="Courier" w:hAnsi="Courier" w:cs="Courier"/>
          <w:color w:val="0000FF"/>
          <w:highlight w:val="white"/>
          <w:lang w:eastAsia="en-US"/>
        </w:rPr>
        <w:t>,</w:t>
      </w:r>
    </w:p>
    <w:p w14:paraId="343D53BE" w14:textId="77777777" w:rsidR="00B40B04" w:rsidRPr="00B40B04" w:rsidRDefault="00B40B04" w:rsidP="00B40B04">
      <w:pPr>
        <w:autoSpaceDE w:val="0"/>
        <w:autoSpaceDN w:val="0"/>
        <w:adjustRightInd w:val="0"/>
        <w:ind w:left="1170"/>
        <w:rPr>
          <w:rFonts w:ascii="Courier" w:hAnsi="Courier" w:cs="Courier"/>
          <w:color w:val="000000"/>
          <w:highlight w:val="white"/>
          <w:lang w:eastAsia="en-US"/>
        </w:rPr>
      </w:pPr>
      <w:r w:rsidRPr="00B40B04">
        <w:rPr>
          <w:rFonts w:ascii="Courier" w:hAnsi="Courier" w:cs="Courier"/>
          <w:color w:val="000000"/>
          <w:highlight w:val="white"/>
          <w:lang w:eastAsia="en-US"/>
        </w:rPr>
        <w:t xml:space="preserve">       </w:t>
      </w:r>
      <w:r w:rsidRPr="00B40B04">
        <w:rPr>
          <w:rFonts w:ascii="Courier" w:hAnsi="Courier" w:cs="Courier"/>
          <w:color w:val="FF0000"/>
          <w:highlight w:val="white"/>
          <w:lang w:eastAsia="en-US"/>
        </w:rPr>
        <w:t>'SCHEME_PO'</w:t>
      </w:r>
      <w:r w:rsidRPr="00B40B04">
        <w:rPr>
          <w:rFonts w:ascii="Courier" w:hAnsi="Courier" w:cs="Courier"/>
          <w:color w:val="000000"/>
          <w:highlight w:val="white"/>
          <w:lang w:eastAsia="en-US"/>
        </w:rPr>
        <w:t xml:space="preserve"> </w:t>
      </w:r>
      <w:r w:rsidRPr="00B40B04">
        <w:rPr>
          <w:rFonts w:ascii="Courier" w:hAnsi="Courier" w:cs="Courier"/>
          <w:color w:val="0000FF"/>
          <w:highlight w:val="white"/>
          <w:lang w:eastAsia="en-US"/>
        </w:rPr>
        <w:t>AS</w:t>
      </w:r>
      <w:r w:rsidRPr="00B40B04">
        <w:rPr>
          <w:rFonts w:ascii="Courier" w:hAnsi="Courier" w:cs="Courier"/>
          <w:color w:val="000000"/>
          <w:highlight w:val="white"/>
          <w:lang w:eastAsia="en-US"/>
        </w:rPr>
        <w:t xml:space="preserve"> </w:t>
      </w:r>
      <w:r w:rsidRPr="00B40B04">
        <w:rPr>
          <w:rFonts w:ascii="Courier" w:hAnsi="Courier" w:cs="Courier"/>
          <w:color w:val="0000FF"/>
          <w:highlight w:val="white"/>
          <w:lang w:eastAsia="en-US"/>
        </w:rPr>
        <w:t>KEY</w:t>
      </w:r>
    </w:p>
    <w:p w14:paraId="2FC2821B" w14:textId="77777777" w:rsidR="00B40B04" w:rsidRPr="00B40B04" w:rsidRDefault="00B40B04" w:rsidP="00B40B04">
      <w:pPr>
        <w:autoSpaceDE w:val="0"/>
        <w:autoSpaceDN w:val="0"/>
        <w:adjustRightInd w:val="0"/>
        <w:ind w:left="1170"/>
        <w:rPr>
          <w:rFonts w:ascii="Courier" w:hAnsi="Courier" w:cs="Courier"/>
          <w:color w:val="000000"/>
          <w:highlight w:val="white"/>
          <w:lang w:eastAsia="en-US"/>
        </w:rPr>
      </w:pPr>
      <w:r w:rsidRPr="00B40B04">
        <w:rPr>
          <w:rFonts w:ascii="Courier" w:hAnsi="Courier" w:cs="Courier"/>
          <w:color w:val="000000"/>
          <w:highlight w:val="white"/>
          <w:lang w:eastAsia="en-US"/>
        </w:rPr>
        <w:t xml:space="preserve">  </w:t>
      </w:r>
      <w:r w:rsidRPr="00B40B04">
        <w:rPr>
          <w:rFonts w:ascii="Courier" w:hAnsi="Courier" w:cs="Courier"/>
          <w:color w:val="0000FF"/>
          <w:highlight w:val="white"/>
          <w:lang w:eastAsia="en-US"/>
        </w:rPr>
        <w:t>FROM</w:t>
      </w:r>
      <w:r w:rsidRPr="00B40B04">
        <w:rPr>
          <w:rFonts w:ascii="Courier" w:hAnsi="Courier" w:cs="Courier"/>
          <w:color w:val="000000"/>
          <w:highlight w:val="white"/>
          <w:lang w:eastAsia="en-US"/>
        </w:rPr>
        <w:t xml:space="preserve"> PO_HEADERS_ALL pha</w:t>
      </w:r>
    </w:p>
    <w:p w14:paraId="540616BB" w14:textId="77777777" w:rsidR="00B40B04" w:rsidRPr="00B40B04" w:rsidRDefault="00B40B04" w:rsidP="00B40B04">
      <w:pPr>
        <w:autoSpaceDE w:val="0"/>
        <w:autoSpaceDN w:val="0"/>
        <w:adjustRightInd w:val="0"/>
        <w:ind w:left="1170"/>
        <w:rPr>
          <w:rFonts w:ascii="Courier" w:hAnsi="Courier" w:cs="Courier"/>
          <w:color w:val="000000"/>
          <w:highlight w:val="white"/>
          <w:lang w:eastAsia="en-US"/>
        </w:rPr>
      </w:pPr>
      <w:r w:rsidRPr="00B40B04">
        <w:rPr>
          <w:rFonts w:ascii="Courier" w:hAnsi="Courier" w:cs="Courier"/>
          <w:color w:val="000000"/>
          <w:highlight w:val="white"/>
          <w:lang w:eastAsia="en-US"/>
        </w:rPr>
        <w:t xml:space="preserve"> </w:t>
      </w:r>
      <w:r w:rsidRPr="00B40B04">
        <w:rPr>
          <w:rFonts w:ascii="Courier" w:hAnsi="Courier" w:cs="Courier"/>
          <w:color w:val="0000FF"/>
          <w:highlight w:val="white"/>
          <w:lang w:eastAsia="en-US"/>
        </w:rPr>
        <w:t>WHERE</w:t>
      </w:r>
      <w:r w:rsidRPr="00B40B04">
        <w:rPr>
          <w:rFonts w:ascii="Courier" w:hAnsi="Courier" w:cs="Courier"/>
          <w:color w:val="000000"/>
          <w:highlight w:val="white"/>
          <w:lang w:eastAsia="en-US"/>
        </w:rPr>
        <w:t xml:space="preserve">     APPROVED_FLAG </w:t>
      </w:r>
      <w:r w:rsidRPr="00B40B04">
        <w:rPr>
          <w:rFonts w:ascii="Courier" w:hAnsi="Courier" w:cs="Courier"/>
          <w:color w:val="0000FF"/>
          <w:highlight w:val="white"/>
          <w:lang w:eastAsia="en-US"/>
        </w:rPr>
        <w:t>=</w:t>
      </w:r>
      <w:r w:rsidRPr="00B40B04">
        <w:rPr>
          <w:rFonts w:ascii="Courier" w:hAnsi="Courier" w:cs="Courier"/>
          <w:color w:val="000000"/>
          <w:highlight w:val="white"/>
          <w:lang w:eastAsia="en-US"/>
        </w:rPr>
        <w:t xml:space="preserve"> </w:t>
      </w:r>
      <w:r w:rsidRPr="00B40B04">
        <w:rPr>
          <w:rFonts w:ascii="Courier" w:hAnsi="Courier" w:cs="Courier"/>
          <w:color w:val="FF0000"/>
          <w:highlight w:val="white"/>
          <w:lang w:eastAsia="en-US"/>
        </w:rPr>
        <w:t>'Y'</w:t>
      </w:r>
    </w:p>
    <w:p w14:paraId="08A2E45F" w14:textId="77777777" w:rsidR="00B40B04" w:rsidRPr="00B40B04" w:rsidRDefault="00B40B04" w:rsidP="00B40B04">
      <w:pPr>
        <w:autoSpaceDE w:val="0"/>
        <w:autoSpaceDN w:val="0"/>
        <w:adjustRightInd w:val="0"/>
        <w:ind w:left="1170"/>
        <w:rPr>
          <w:rFonts w:ascii="Courier" w:hAnsi="Courier" w:cs="Courier"/>
          <w:color w:val="000000"/>
          <w:highlight w:val="white"/>
          <w:lang w:eastAsia="en-US"/>
        </w:rPr>
      </w:pPr>
      <w:r w:rsidRPr="00B40B04">
        <w:rPr>
          <w:rFonts w:ascii="Courier" w:hAnsi="Courier" w:cs="Courier"/>
          <w:color w:val="000000"/>
          <w:highlight w:val="white"/>
          <w:lang w:eastAsia="en-US"/>
        </w:rPr>
        <w:t xml:space="preserve">       </w:t>
      </w:r>
      <w:r w:rsidRPr="00B40B04">
        <w:rPr>
          <w:rFonts w:ascii="Courier" w:hAnsi="Courier" w:cs="Courier"/>
          <w:color w:val="0000FF"/>
          <w:highlight w:val="white"/>
          <w:lang w:eastAsia="en-US"/>
        </w:rPr>
        <w:t>AND</w:t>
      </w:r>
      <w:r w:rsidRPr="00B40B04">
        <w:rPr>
          <w:rFonts w:ascii="Courier" w:hAnsi="Courier" w:cs="Courier"/>
          <w:color w:val="000000"/>
          <w:highlight w:val="white"/>
          <w:lang w:eastAsia="en-US"/>
        </w:rPr>
        <w:t xml:space="preserve"> TYPE_LOOKUP_CODE </w:t>
      </w:r>
      <w:r w:rsidRPr="00B40B04">
        <w:rPr>
          <w:rFonts w:ascii="Courier" w:hAnsi="Courier" w:cs="Courier"/>
          <w:color w:val="0000FF"/>
          <w:highlight w:val="white"/>
          <w:lang w:eastAsia="en-US"/>
        </w:rPr>
        <w:t>=</w:t>
      </w:r>
      <w:r w:rsidRPr="00B40B04">
        <w:rPr>
          <w:rFonts w:ascii="Courier" w:hAnsi="Courier" w:cs="Courier"/>
          <w:color w:val="000000"/>
          <w:highlight w:val="white"/>
          <w:lang w:eastAsia="en-US"/>
        </w:rPr>
        <w:t xml:space="preserve"> </w:t>
      </w:r>
      <w:r w:rsidRPr="00B40B04">
        <w:rPr>
          <w:rFonts w:ascii="Courier" w:hAnsi="Courier" w:cs="Courier"/>
          <w:color w:val="FF0000"/>
          <w:highlight w:val="white"/>
          <w:lang w:eastAsia="en-US"/>
        </w:rPr>
        <w:t>'STANDARD'</w:t>
      </w:r>
    </w:p>
    <w:p w14:paraId="6C1FBB38" w14:textId="77777777" w:rsidR="00B40B04" w:rsidRPr="00B40B04" w:rsidRDefault="00B40B04" w:rsidP="00B40B04">
      <w:pPr>
        <w:autoSpaceDE w:val="0"/>
        <w:autoSpaceDN w:val="0"/>
        <w:adjustRightInd w:val="0"/>
        <w:ind w:left="1170"/>
        <w:rPr>
          <w:rFonts w:ascii="Courier" w:hAnsi="Courier" w:cs="Courier"/>
          <w:color w:val="000000"/>
          <w:highlight w:val="white"/>
          <w:lang w:eastAsia="en-US"/>
        </w:rPr>
      </w:pPr>
      <w:r w:rsidRPr="00B40B04">
        <w:rPr>
          <w:rFonts w:ascii="Courier" w:hAnsi="Courier" w:cs="Courier"/>
          <w:color w:val="000000"/>
          <w:highlight w:val="white"/>
          <w:lang w:eastAsia="en-US"/>
        </w:rPr>
        <w:t xml:space="preserve">       </w:t>
      </w:r>
      <w:r w:rsidRPr="00B40B04">
        <w:rPr>
          <w:rFonts w:ascii="Courier" w:hAnsi="Courier" w:cs="Courier"/>
          <w:color w:val="0000FF"/>
          <w:highlight w:val="white"/>
          <w:lang w:eastAsia="en-US"/>
        </w:rPr>
        <w:t>AND</w:t>
      </w:r>
      <w:r w:rsidRPr="00B40B04">
        <w:rPr>
          <w:rFonts w:ascii="Courier" w:hAnsi="Courier" w:cs="Courier"/>
          <w:color w:val="000000"/>
          <w:highlight w:val="white"/>
          <w:lang w:eastAsia="en-US"/>
        </w:rPr>
        <w:t xml:space="preserve"> DOCUMENT_STATUS </w:t>
      </w:r>
      <w:r w:rsidRPr="00B40B04">
        <w:rPr>
          <w:rFonts w:ascii="Courier" w:hAnsi="Courier" w:cs="Courier"/>
          <w:color w:val="0000FF"/>
          <w:highlight w:val="white"/>
          <w:lang w:eastAsia="en-US"/>
        </w:rPr>
        <w:t>&lt;&gt;</w:t>
      </w:r>
      <w:r w:rsidRPr="00B40B04">
        <w:rPr>
          <w:rFonts w:ascii="Courier" w:hAnsi="Courier" w:cs="Courier"/>
          <w:color w:val="000000"/>
          <w:highlight w:val="white"/>
          <w:lang w:eastAsia="en-US"/>
        </w:rPr>
        <w:t xml:space="preserve"> </w:t>
      </w:r>
      <w:r w:rsidRPr="00B40B04">
        <w:rPr>
          <w:rFonts w:ascii="Courier" w:hAnsi="Courier" w:cs="Courier"/>
          <w:color w:val="FF0000"/>
          <w:highlight w:val="white"/>
          <w:lang w:eastAsia="en-US"/>
        </w:rPr>
        <w:t>'CLOSED'</w:t>
      </w:r>
    </w:p>
    <w:p w14:paraId="185E41B7" w14:textId="77777777" w:rsidR="00B40B04" w:rsidRPr="00B40B04" w:rsidRDefault="00B40B04" w:rsidP="00B40B04">
      <w:pPr>
        <w:autoSpaceDE w:val="0"/>
        <w:autoSpaceDN w:val="0"/>
        <w:adjustRightInd w:val="0"/>
        <w:ind w:left="1170"/>
        <w:rPr>
          <w:rFonts w:ascii="Courier" w:hAnsi="Courier" w:cs="Courier"/>
          <w:color w:val="000000"/>
          <w:highlight w:val="white"/>
          <w:lang w:eastAsia="en-US"/>
        </w:rPr>
      </w:pPr>
      <w:r w:rsidRPr="00B40B04">
        <w:rPr>
          <w:rFonts w:ascii="Courier" w:hAnsi="Courier" w:cs="Courier"/>
          <w:color w:val="000000"/>
          <w:highlight w:val="white"/>
          <w:lang w:eastAsia="en-US"/>
        </w:rPr>
        <w:t xml:space="preserve">       </w:t>
      </w:r>
      <w:r w:rsidRPr="00B40B04">
        <w:rPr>
          <w:rFonts w:ascii="Courier" w:hAnsi="Courier" w:cs="Courier"/>
          <w:color w:val="0000FF"/>
          <w:highlight w:val="white"/>
          <w:lang w:eastAsia="en-US"/>
        </w:rPr>
        <w:t>AND</w:t>
      </w:r>
      <w:r w:rsidRPr="00B40B04">
        <w:rPr>
          <w:rFonts w:ascii="Courier" w:hAnsi="Courier" w:cs="Courier"/>
          <w:color w:val="000000"/>
          <w:highlight w:val="white"/>
          <w:lang w:eastAsia="en-US"/>
        </w:rPr>
        <w:t xml:space="preserve"> </w:t>
      </w:r>
      <w:r w:rsidRPr="00B40B04">
        <w:rPr>
          <w:rFonts w:ascii="Courier" w:hAnsi="Courier" w:cs="Courier"/>
          <w:color w:val="0000FF"/>
          <w:highlight w:val="white"/>
          <w:lang w:eastAsia="en-US"/>
        </w:rPr>
        <w:t>NOT</w:t>
      </w:r>
      <w:r w:rsidRPr="00B40B04">
        <w:rPr>
          <w:rFonts w:ascii="Courier" w:hAnsi="Courier" w:cs="Courier"/>
          <w:color w:val="000000"/>
          <w:highlight w:val="white"/>
          <w:lang w:eastAsia="en-US"/>
        </w:rPr>
        <w:t xml:space="preserve"> </w:t>
      </w:r>
      <w:r w:rsidRPr="00B40B04">
        <w:rPr>
          <w:rFonts w:ascii="Courier" w:hAnsi="Courier" w:cs="Courier"/>
          <w:color w:val="0000FF"/>
          <w:highlight w:val="white"/>
          <w:lang w:eastAsia="en-US"/>
        </w:rPr>
        <w:t>EXISTS</w:t>
      </w:r>
    </w:p>
    <w:p w14:paraId="730BD262" w14:textId="77777777" w:rsidR="00B40B04" w:rsidRPr="00B40B04" w:rsidRDefault="00B40B04" w:rsidP="00B40B04">
      <w:pPr>
        <w:autoSpaceDE w:val="0"/>
        <w:autoSpaceDN w:val="0"/>
        <w:adjustRightInd w:val="0"/>
        <w:ind w:left="1170"/>
        <w:rPr>
          <w:rFonts w:ascii="Courier" w:hAnsi="Courier" w:cs="Courier"/>
          <w:color w:val="000000"/>
          <w:highlight w:val="white"/>
          <w:lang w:eastAsia="en-US"/>
        </w:rPr>
      </w:pPr>
      <w:r w:rsidRPr="00B40B04">
        <w:rPr>
          <w:rFonts w:ascii="Courier" w:hAnsi="Courier" w:cs="Courier"/>
          <w:color w:val="000000"/>
          <w:highlight w:val="white"/>
          <w:lang w:eastAsia="en-US"/>
        </w:rPr>
        <w:t xml:space="preserve">              </w:t>
      </w:r>
      <w:r w:rsidRPr="00B40B04">
        <w:rPr>
          <w:rFonts w:ascii="Courier" w:hAnsi="Courier" w:cs="Courier"/>
          <w:color w:val="0000FF"/>
          <w:highlight w:val="white"/>
          <w:lang w:eastAsia="en-US"/>
        </w:rPr>
        <w:t>(SELECT</w:t>
      </w:r>
      <w:r w:rsidRPr="00B40B04">
        <w:rPr>
          <w:rFonts w:ascii="Courier" w:hAnsi="Courier" w:cs="Courier"/>
          <w:color w:val="000000"/>
          <w:highlight w:val="white"/>
          <w:lang w:eastAsia="en-US"/>
        </w:rPr>
        <w:t xml:space="preserve"> </w:t>
      </w:r>
      <w:r w:rsidRPr="00B40B04">
        <w:rPr>
          <w:rFonts w:ascii="Courier" w:hAnsi="Courier" w:cs="Courier"/>
          <w:color w:val="800000"/>
          <w:highlight w:val="white"/>
          <w:lang w:eastAsia="en-US"/>
        </w:rPr>
        <w:t>1</w:t>
      </w:r>
    </w:p>
    <w:p w14:paraId="2792EFB1" w14:textId="77777777" w:rsidR="00B40B04" w:rsidRPr="00B40B04" w:rsidRDefault="00B40B04" w:rsidP="00B40B04">
      <w:pPr>
        <w:autoSpaceDE w:val="0"/>
        <w:autoSpaceDN w:val="0"/>
        <w:adjustRightInd w:val="0"/>
        <w:ind w:left="1170"/>
        <w:rPr>
          <w:rFonts w:ascii="Courier" w:hAnsi="Courier" w:cs="Courier"/>
          <w:color w:val="000000"/>
          <w:highlight w:val="white"/>
          <w:lang w:eastAsia="en-US"/>
        </w:rPr>
      </w:pPr>
      <w:r w:rsidRPr="00B40B04">
        <w:rPr>
          <w:rFonts w:ascii="Courier" w:hAnsi="Courier" w:cs="Courier"/>
          <w:color w:val="000000"/>
          <w:highlight w:val="white"/>
          <w:lang w:eastAsia="en-US"/>
        </w:rPr>
        <w:t xml:space="preserve">                 </w:t>
      </w:r>
      <w:r w:rsidRPr="00B40B04">
        <w:rPr>
          <w:rFonts w:ascii="Courier" w:hAnsi="Courier" w:cs="Courier"/>
          <w:color w:val="0000FF"/>
          <w:highlight w:val="white"/>
          <w:lang w:eastAsia="en-US"/>
        </w:rPr>
        <w:t>FROM</w:t>
      </w:r>
      <w:r w:rsidRPr="00B40B04">
        <w:rPr>
          <w:rFonts w:ascii="Courier" w:hAnsi="Courier" w:cs="Courier"/>
          <w:color w:val="000000"/>
          <w:highlight w:val="white"/>
          <w:lang w:eastAsia="en-US"/>
        </w:rPr>
        <w:t xml:space="preserve"> po_headers_all pha1</w:t>
      </w:r>
    </w:p>
    <w:p w14:paraId="4B0216F7" w14:textId="77777777" w:rsidR="00B40B04" w:rsidRPr="00B40B04" w:rsidRDefault="00B40B04" w:rsidP="00B40B04">
      <w:pPr>
        <w:autoSpaceDE w:val="0"/>
        <w:autoSpaceDN w:val="0"/>
        <w:adjustRightInd w:val="0"/>
        <w:ind w:left="1170"/>
        <w:rPr>
          <w:rFonts w:ascii="Courier" w:hAnsi="Courier" w:cs="Courier"/>
          <w:color w:val="000000"/>
          <w:highlight w:val="white"/>
          <w:lang w:eastAsia="en-US"/>
        </w:rPr>
      </w:pPr>
      <w:r w:rsidRPr="00B40B04">
        <w:rPr>
          <w:rFonts w:ascii="Courier" w:hAnsi="Courier" w:cs="Courier"/>
          <w:color w:val="000000"/>
          <w:highlight w:val="white"/>
          <w:lang w:eastAsia="en-US"/>
        </w:rPr>
        <w:t xml:space="preserve">                </w:t>
      </w:r>
      <w:r w:rsidRPr="00B40B04">
        <w:rPr>
          <w:rFonts w:ascii="Courier" w:hAnsi="Courier" w:cs="Courier"/>
          <w:color w:val="0000FF"/>
          <w:highlight w:val="white"/>
          <w:lang w:eastAsia="en-US"/>
        </w:rPr>
        <w:t>WHERE</w:t>
      </w:r>
      <w:r w:rsidRPr="00B40B04">
        <w:rPr>
          <w:rFonts w:ascii="Courier" w:hAnsi="Courier" w:cs="Courier"/>
          <w:color w:val="000000"/>
          <w:highlight w:val="white"/>
          <w:lang w:eastAsia="en-US"/>
        </w:rPr>
        <w:t xml:space="preserve"> pha</w:t>
      </w:r>
      <w:r w:rsidRPr="00B40B04">
        <w:rPr>
          <w:rFonts w:ascii="Courier" w:hAnsi="Courier" w:cs="Courier"/>
          <w:color w:val="0000FF"/>
          <w:highlight w:val="white"/>
          <w:lang w:eastAsia="en-US"/>
        </w:rPr>
        <w:t>.</w:t>
      </w:r>
      <w:r w:rsidRPr="00B40B04">
        <w:rPr>
          <w:rFonts w:ascii="Courier" w:hAnsi="Courier" w:cs="Courier"/>
          <w:color w:val="000000"/>
          <w:highlight w:val="white"/>
          <w:lang w:eastAsia="en-US"/>
        </w:rPr>
        <w:t xml:space="preserve">segment1 </w:t>
      </w:r>
      <w:r w:rsidRPr="00B40B04">
        <w:rPr>
          <w:rFonts w:ascii="Courier" w:hAnsi="Courier" w:cs="Courier"/>
          <w:color w:val="0000FF"/>
          <w:highlight w:val="white"/>
          <w:lang w:eastAsia="en-US"/>
        </w:rPr>
        <w:t>=</w:t>
      </w:r>
      <w:r w:rsidRPr="00B40B04">
        <w:rPr>
          <w:rFonts w:ascii="Courier" w:hAnsi="Courier" w:cs="Courier"/>
          <w:color w:val="000000"/>
          <w:highlight w:val="white"/>
          <w:lang w:eastAsia="en-US"/>
        </w:rPr>
        <w:t xml:space="preserve"> pha1</w:t>
      </w:r>
      <w:r w:rsidRPr="00B40B04">
        <w:rPr>
          <w:rFonts w:ascii="Courier" w:hAnsi="Courier" w:cs="Courier"/>
          <w:color w:val="0000FF"/>
          <w:highlight w:val="white"/>
          <w:lang w:eastAsia="en-US"/>
        </w:rPr>
        <w:t>.</w:t>
      </w:r>
      <w:r w:rsidRPr="00B40B04">
        <w:rPr>
          <w:rFonts w:ascii="Courier" w:hAnsi="Courier" w:cs="Courier"/>
          <w:color w:val="000000"/>
          <w:highlight w:val="white"/>
          <w:lang w:eastAsia="en-US"/>
        </w:rPr>
        <w:t>attribute2</w:t>
      </w:r>
      <w:r w:rsidRPr="00B40B04">
        <w:rPr>
          <w:rFonts w:ascii="Courier" w:hAnsi="Courier" w:cs="Courier"/>
          <w:color w:val="0000FF"/>
          <w:highlight w:val="white"/>
          <w:lang w:eastAsia="en-US"/>
        </w:rPr>
        <w:t>)</w:t>
      </w:r>
    </w:p>
    <w:p w14:paraId="2A37EE61" w14:textId="77777777" w:rsidR="00B40B04" w:rsidRPr="00B40B04" w:rsidRDefault="00B40B04" w:rsidP="00B40B04">
      <w:pPr>
        <w:autoSpaceDE w:val="0"/>
        <w:autoSpaceDN w:val="0"/>
        <w:adjustRightInd w:val="0"/>
        <w:ind w:left="1170"/>
        <w:rPr>
          <w:rFonts w:ascii="Courier" w:hAnsi="Courier" w:cs="Courier"/>
          <w:color w:val="000000"/>
          <w:highlight w:val="white"/>
          <w:lang w:eastAsia="en-US"/>
        </w:rPr>
      </w:pPr>
      <w:r w:rsidRPr="00B40B04">
        <w:rPr>
          <w:rFonts w:ascii="Courier" w:hAnsi="Courier" w:cs="Courier"/>
          <w:color w:val="000000"/>
          <w:highlight w:val="white"/>
          <w:lang w:eastAsia="en-US"/>
        </w:rPr>
        <w:t xml:space="preserve">       </w:t>
      </w:r>
      <w:r w:rsidRPr="00B40B04">
        <w:rPr>
          <w:rFonts w:ascii="Courier" w:hAnsi="Courier" w:cs="Courier"/>
          <w:color w:val="0000FF"/>
          <w:highlight w:val="white"/>
          <w:lang w:eastAsia="en-US"/>
        </w:rPr>
        <w:t>AND</w:t>
      </w:r>
      <w:r w:rsidRPr="00B40B04">
        <w:rPr>
          <w:rFonts w:ascii="Courier" w:hAnsi="Courier" w:cs="Courier"/>
          <w:color w:val="000000"/>
          <w:highlight w:val="white"/>
          <w:lang w:eastAsia="en-US"/>
        </w:rPr>
        <w:t xml:space="preserve"> </w:t>
      </w:r>
      <w:r w:rsidRPr="00B40B04">
        <w:rPr>
          <w:rFonts w:ascii="Courier" w:hAnsi="Courier" w:cs="Courier"/>
          <w:color w:val="0000FF"/>
          <w:highlight w:val="white"/>
          <w:lang w:eastAsia="en-US"/>
        </w:rPr>
        <w:t>(</w:t>
      </w:r>
      <w:r w:rsidRPr="00B40B04">
        <w:rPr>
          <w:rFonts w:ascii="Courier" w:hAnsi="Courier" w:cs="Courier"/>
          <w:color w:val="000000"/>
          <w:highlight w:val="white"/>
          <w:lang w:eastAsia="en-US"/>
        </w:rPr>
        <w:t xml:space="preserve">APPROVED_DATE </w:t>
      </w:r>
      <w:r w:rsidRPr="00B40B04">
        <w:rPr>
          <w:rFonts w:ascii="Courier" w:hAnsi="Courier" w:cs="Courier"/>
          <w:color w:val="0000FF"/>
          <w:highlight w:val="white"/>
          <w:lang w:eastAsia="en-US"/>
        </w:rPr>
        <w:t>BETWEEN</w:t>
      </w:r>
      <w:r w:rsidRPr="00B40B04">
        <w:rPr>
          <w:rFonts w:ascii="Courier" w:hAnsi="Courier" w:cs="Courier"/>
          <w:color w:val="000000"/>
          <w:highlight w:val="white"/>
          <w:lang w:eastAsia="en-US"/>
        </w:rPr>
        <w:t xml:space="preserve"> </w:t>
      </w:r>
      <w:r w:rsidRPr="00B40B04">
        <w:rPr>
          <w:rFonts w:ascii="Courier" w:hAnsi="Courier" w:cs="Courier"/>
          <w:color w:val="0000FF"/>
          <w:highlight w:val="white"/>
          <w:lang w:eastAsia="en-US"/>
        </w:rPr>
        <w:t>NVL</w:t>
      </w:r>
      <w:r w:rsidRPr="00B40B04">
        <w:rPr>
          <w:rFonts w:ascii="Courier" w:hAnsi="Courier" w:cs="Courier"/>
          <w:color w:val="000000"/>
          <w:highlight w:val="white"/>
          <w:lang w:eastAsia="en-US"/>
        </w:rPr>
        <w:t xml:space="preserve"> </w:t>
      </w:r>
      <w:r w:rsidRPr="00B40B04">
        <w:rPr>
          <w:rFonts w:ascii="Courier" w:hAnsi="Courier" w:cs="Courier"/>
          <w:color w:val="0000FF"/>
          <w:highlight w:val="white"/>
          <w:lang w:eastAsia="en-US"/>
        </w:rPr>
        <w:t>(</w:t>
      </w:r>
    </w:p>
    <w:p w14:paraId="3EC0C140" w14:textId="77777777" w:rsidR="00B40B04" w:rsidRPr="00B40B04" w:rsidRDefault="00B40B04" w:rsidP="00B40B04">
      <w:pPr>
        <w:autoSpaceDE w:val="0"/>
        <w:autoSpaceDN w:val="0"/>
        <w:adjustRightInd w:val="0"/>
        <w:ind w:left="1170"/>
        <w:rPr>
          <w:rFonts w:ascii="Courier" w:hAnsi="Courier" w:cs="Courier"/>
          <w:color w:val="000000"/>
          <w:highlight w:val="white"/>
          <w:lang w:eastAsia="en-US"/>
        </w:rPr>
      </w:pPr>
      <w:r w:rsidRPr="00B40B04">
        <w:rPr>
          <w:rFonts w:ascii="Courier" w:hAnsi="Courier" w:cs="Courier"/>
          <w:color w:val="000000"/>
          <w:highlight w:val="white"/>
          <w:lang w:eastAsia="en-US"/>
        </w:rPr>
        <w:t xml:space="preserve">                                     </w:t>
      </w:r>
      <w:r w:rsidRPr="00B40B04">
        <w:rPr>
          <w:rFonts w:ascii="Courier" w:hAnsi="Courier" w:cs="Courier"/>
          <w:color w:val="0000FF"/>
          <w:highlight w:val="white"/>
          <w:lang w:eastAsia="en-US"/>
        </w:rPr>
        <w:t>(SELECT</w:t>
      </w:r>
      <w:r w:rsidRPr="00B40B04">
        <w:rPr>
          <w:rFonts w:ascii="Courier" w:hAnsi="Courier" w:cs="Courier"/>
          <w:color w:val="000000"/>
          <w:highlight w:val="white"/>
          <w:lang w:eastAsia="en-US"/>
        </w:rPr>
        <w:t xml:space="preserve"> </w:t>
      </w:r>
      <w:r w:rsidRPr="00B40B04">
        <w:rPr>
          <w:rFonts w:ascii="Courier" w:hAnsi="Courier" w:cs="Courier"/>
          <w:color w:val="0000FF"/>
          <w:highlight w:val="white"/>
          <w:lang w:eastAsia="en-US"/>
        </w:rPr>
        <w:t>MAX</w:t>
      </w:r>
      <w:r w:rsidRPr="00B40B04">
        <w:rPr>
          <w:rFonts w:ascii="Courier" w:hAnsi="Courier" w:cs="Courier"/>
          <w:color w:val="000000"/>
          <w:highlight w:val="white"/>
          <w:lang w:eastAsia="en-US"/>
        </w:rPr>
        <w:t xml:space="preserve"> </w:t>
      </w:r>
      <w:r w:rsidRPr="00B40B04">
        <w:rPr>
          <w:rFonts w:ascii="Courier" w:hAnsi="Courier" w:cs="Courier"/>
          <w:color w:val="0000FF"/>
          <w:highlight w:val="white"/>
          <w:lang w:eastAsia="en-US"/>
        </w:rPr>
        <w:t>(</w:t>
      </w:r>
      <w:r w:rsidRPr="00B40B04">
        <w:rPr>
          <w:rFonts w:ascii="Courier" w:hAnsi="Courier" w:cs="Courier"/>
          <w:color w:val="000000"/>
          <w:highlight w:val="white"/>
          <w:lang w:eastAsia="en-US"/>
        </w:rPr>
        <w:t>H</w:t>
      </w:r>
      <w:r w:rsidRPr="00B40B04">
        <w:rPr>
          <w:rFonts w:ascii="Courier" w:hAnsi="Courier" w:cs="Courier"/>
          <w:color w:val="0000FF"/>
          <w:highlight w:val="white"/>
          <w:lang w:eastAsia="en-US"/>
        </w:rPr>
        <w:t>.</w:t>
      </w:r>
      <w:r w:rsidRPr="00B40B04">
        <w:rPr>
          <w:rFonts w:ascii="Courier" w:hAnsi="Courier" w:cs="Courier"/>
          <w:color w:val="000000"/>
          <w:highlight w:val="white"/>
          <w:lang w:eastAsia="en-US"/>
        </w:rPr>
        <w:t>PROCESSSTART</w:t>
      </w:r>
      <w:r w:rsidRPr="00B40B04">
        <w:rPr>
          <w:rFonts w:ascii="Courier" w:hAnsi="Courier" w:cs="Courier"/>
          <w:color w:val="0000FF"/>
          <w:highlight w:val="white"/>
          <w:lang w:eastAsia="en-US"/>
        </w:rPr>
        <w:t>)</w:t>
      </w:r>
    </w:p>
    <w:p w14:paraId="03C28F11" w14:textId="77777777" w:rsidR="00B40B04" w:rsidRPr="00B40B04" w:rsidRDefault="00B40B04" w:rsidP="00B40B04">
      <w:pPr>
        <w:autoSpaceDE w:val="0"/>
        <w:autoSpaceDN w:val="0"/>
        <w:adjustRightInd w:val="0"/>
        <w:ind w:left="1170"/>
        <w:rPr>
          <w:rFonts w:ascii="Courier" w:hAnsi="Courier" w:cs="Courier"/>
          <w:color w:val="000000"/>
          <w:highlight w:val="white"/>
          <w:lang w:eastAsia="en-US"/>
        </w:rPr>
      </w:pPr>
      <w:r w:rsidRPr="00B40B04">
        <w:rPr>
          <w:rFonts w:ascii="Courier" w:hAnsi="Courier" w:cs="Courier"/>
          <w:color w:val="000000"/>
          <w:highlight w:val="white"/>
          <w:lang w:eastAsia="en-US"/>
        </w:rPr>
        <w:t xml:space="preserve">                                        </w:t>
      </w:r>
      <w:r w:rsidRPr="00B40B04">
        <w:rPr>
          <w:rFonts w:ascii="Courier" w:hAnsi="Courier" w:cs="Courier"/>
          <w:color w:val="0000FF"/>
          <w:highlight w:val="white"/>
          <w:lang w:eastAsia="en-US"/>
        </w:rPr>
        <w:t>FROM</w:t>
      </w:r>
      <w:r w:rsidRPr="00B40B04">
        <w:rPr>
          <w:rFonts w:ascii="Courier" w:hAnsi="Courier" w:cs="Courier"/>
          <w:color w:val="000000"/>
          <w:highlight w:val="white"/>
          <w:lang w:eastAsia="en-US"/>
        </w:rPr>
        <w:t xml:space="preserve"> FUSION</w:t>
      </w:r>
      <w:r w:rsidRPr="00B40B04">
        <w:rPr>
          <w:rFonts w:ascii="Courier" w:hAnsi="Courier" w:cs="Courier"/>
          <w:color w:val="0000FF"/>
          <w:highlight w:val="white"/>
          <w:lang w:eastAsia="en-US"/>
        </w:rPr>
        <w:t>.</w:t>
      </w:r>
      <w:r w:rsidRPr="00B40B04">
        <w:rPr>
          <w:rFonts w:ascii="Courier" w:hAnsi="Courier" w:cs="Courier"/>
          <w:color w:val="000000"/>
          <w:highlight w:val="white"/>
          <w:lang w:eastAsia="en-US"/>
        </w:rPr>
        <w:t>ESS_REQUEST_HISTORY H</w:t>
      </w:r>
    </w:p>
    <w:p w14:paraId="59F73858" w14:textId="77777777" w:rsidR="00B40B04" w:rsidRPr="00B40B04" w:rsidRDefault="00B40B04" w:rsidP="00B40B04">
      <w:pPr>
        <w:autoSpaceDE w:val="0"/>
        <w:autoSpaceDN w:val="0"/>
        <w:adjustRightInd w:val="0"/>
        <w:ind w:left="1170"/>
        <w:rPr>
          <w:rFonts w:ascii="Courier" w:hAnsi="Courier" w:cs="Courier"/>
          <w:color w:val="000000"/>
          <w:highlight w:val="white"/>
          <w:lang w:eastAsia="en-US"/>
        </w:rPr>
      </w:pPr>
      <w:r w:rsidRPr="00B40B04">
        <w:rPr>
          <w:rFonts w:ascii="Courier" w:hAnsi="Courier" w:cs="Courier"/>
          <w:color w:val="000000"/>
          <w:highlight w:val="white"/>
          <w:lang w:eastAsia="en-US"/>
        </w:rPr>
        <w:t xml:space="preserve">                                       </w:t>
      </w:r>
      <w:r w:rsidRPr="00B40B04">
        <w:rPr>
          <w:rFonts w:ascii="Courier" w:hAnsi="Courier" w:cs="Courier"/>
          <w:color w:val="0000FF"/>
          <w:highlight w:val="white"/>
          <w:lang w:eastAsia="en-US"/>
        </w:rPr>
        <w:t>WHERE</w:t>
      </w:r>
      <w:r w:rsidRPr="00B40B04">
        <w:rPr>
          <w:rFonts w:ascii="Courier" w:hAnsi="Courier" w:cs="Courier"/>
          <w:color w:val="000000"/>
          <w:highlight w:val="white"/>
          <w:lang w:eastAsia="en-US"/>
        </w:rPr>
        <w:t xml:space="preserve">     H</w:t>
      </w:r>
      <w:r w:rsidRPr="00B40B04">
        <w:rPr>
          <w:rFonts w:ascii="Courier" w:hAnsi="Courier" w:cs="Courier"/>
          <w:color w:val="0000FF"/>
          <w:highlight w:val="white"/>
          <w:lang w:eastAsia="en-US"/>
        </w:rPr>
        <w:t>.DEFINITION</w:t>
      </w:r>
      <w:r w:rsidRPr="00B40B04">
        <w:rPr>
          <w:rFonts w:ascii="Courier" w:hAnsi="Courier" w:cs="Courier"/>
          <w:color w:val="000000"/>
          <w:highlight w:val="white"/>
          <w:lang w:eastAsia="en-US"/>
        </w:rPr>
        <w:t xml:space="preserve"> </w:t>
      </w:r>
      <w:r w:rsidRPr="00B40B04">
        <w:rPr>
          <w:rFonts w:ascii="Courier" w:hAnsi="Courier" w:cs="Courier"/>
          <w:color w:val="0000FF"/>
          <w:highlight w:val="white"/>
          <w:lang w:eastAsia="en-US"/>
        </w:rPr>
        <w:t>=</w:t>
      </w:r>
    </w:p>
    <w:p w14:paraId="7C397882" w14:textId="77777777" w:rsidR="00B40B04" w:rsidRPr="00B40B04" w:rsidRDefault="00B40B04" w:rsidP="00B40B04">
      <w:pPr>
        <w:autoSpaceDE w:val="0"/>
        <w:autoSpaceDN w:val="0"/>
        <w:adjustRightInd w:val="0"/>
        <w:ind w:left="1170"/>
        <w:rPr>
          <w:rFonts w:ascii="Courier" w:hAnsi="Courier" w:cs="Courier"/>
          <w:color w:val="000000"/>
          <w:highlight w:val="white"/>
          <w:lang w:eastAsia="en-US"/>
        </w:rPr>
      </w:pPr>
      <w:r w:rsidRPr="00B40B04">
        <w:rPr>
          <w:rFonts w:ascii="Courier" w:hAnsi="Courier" w:cs="Courier"/>
          <w:color w:val="000000"/>
          <w:highlight w:val="white"/>
          <w:lang w:eastAsia="en-US"/>
        </w:rPr>
        <w:t xml:space="preserve">                                                    </w:t>
      </w:r>
      <w:r w:rsidRPr="00B40B04">
        <w:rPr>
          <w:rFonts w:ascii="Courier" w:hAnsi="Courier" w:cs="Courier"/>
          <w:color w:val="FF0000"/>
          <w:highlight w:val="white"/>
          <w:lang w:eastAsia="en-US"/>
        </w:rPr>
        <w:t>'JobDefinition://oracle/apps/ess/custom/purchasing/Fortis_Scheme_PO_Details_Report'</w:t>
      </w:r>
    </w:p>
    <w:p w14:paraId="43D10CAF" w14:textId="77777777" w:rsidR="00B40B04" w:rsidRPr="00B40B04" w:rsidRDefault="00B40B04" w:rsidP="00B40B04">
      <w:pPr>
        <w:autoSpaceDE w:val="0"/>
        <w:autoSpaceDN w:val="0"/>
        <w:adjustRightInd w:val="0"/>
        <w:ind w:left="1170"/>
        <w:rPr>
          <w:rFonts w:ascii="Courier" w:hAnsi="Courier" w:cs="Courier"/>
          <w:color w:val="000000"/>
          <w:highlight w:val="white"/>
          <w:lang w:eastAsia="en-US"/>
        </w:rPr>
      </w:pPr>
      <w:r w:rsidRPr="00B40B04">
        <w:rPr>
          <w:rFonts w:ascii="Courier" w:hAnsi="Courier" w:cs="Courier"/>
          <w:color w:val="000000"/>
          <w:highlight w:val="white"/>
          <w:lang w:eastAsia="en-US"/>
        </w:rPr>
        <w:t xml:space="preserve">                                             </w:t>
      </w:r>
      <w:r w:rsidRPr="00B40B04">
        <w:rPr>
          <w:rFonts w:ascii="Courier" w:hAnsi="Courier" w:cs="Courier"/>
          <w:color w:val="0000FF"/>
          <w:highlight w:val="white"/>
          <w:lang w:eastAsia="en-US"/>
        </w:rPr>
        <w:t>AND</w:t>
      </w:r>
      <w:r w:rsidRPr="00B40B04">
        <w:rPr>
          <w:rFonts w:ascii="Courier" w:hAnsi="Courier" w:cs="Courier"/>
          <w:color w:val="000000"/>
          <w:highlight w:val="white"/>
          <w:lang w:eastAsia="en-US"/>
        </w:rPr>
        <w:t xml:space="preserve"> H</w:t>
      </w:r>
      <w:r w:rsidRPr="00B40B04">
        <w:rPr>
          <w:rFonts w:ascii="Courier" w:hAnsi="Courier" w:cs="Courier"/>
          <w:color w:val="0000FF"/>
          <w:highlight w:val="white"/>
          <w:lang w:eastAsia="en-US"/>
        </w:rPr>
        <w:t>.</w:t>
      </w:r>
      <w:r w:rsidRPr="00B40B04">
        <w:rPr>
          <w:rFonts w:ascii="Courier" w:hAnsi="Courier" w:cs="Courier"/>
          <w:color w:val="000000"/>
          <w:highlight w:val="white"/>
          <w:lang w:eastAsia="en-US"/>
        </w:rPr>
        <w:t xml:space="preserve">APPLICATION </w:t>
      </w:r>
      <w:r w:rsidRPr="00B40B04">
        <w:rPr>
          <w:rFonts w:ascii="Courier" w:hAnsi="Courier" w:cs="Courier"/>
          <w:color w:val="0000FF"/>
          <w:highlight w:val="white"/>
          <w:lang w:eastAsia="en-US"/>
        </w:rPr>
        <w:t>=</w:t>
      </w:r>
      <w:r w:rsidRPr="00B40B04">
        <w:rPr>
          <w:rFonts w:ascii="Courier" w:hAnsi="Courier" w:cs="Courier"/>
          <w:color w:val="000000"/>
          <w:highlight w:val="white"/>
          <w:lang w:eastAsia="en-US"/>
        </w:rPr>
        <w:t xml:space="preserve"> </w:t>
      </w:r>
      <w:r w:rsidRPr="00B40B04">
        <w:rPr>
          <w:rFonts w:ascii="Courier" w:hAnsi="Courier" w:cs="Courier"/>
          <w:color w:val="FF0000"/>
          <w:highlight w:val="white"/>
          <w:lang w:eastAsia="en-US"/>
        </w:rPr>
        <w:t>'FscmEss'</w:t>
      </w:r>
    </w:p>
    <w:p w14:paraId="45E08059" w14:textId="77777777" w:rsidR="00B40B04" w:rsidRPr="00B40B04" w:rsidRDefault="00B40B04" w:rsidP="00B40B04">
      <w:pPr>
        <w:autoSpaceDE w:val="0"/>
        <w:autoSpaceDN w:val="0"/>
        <w:adjustRightInd w:val="0"/>
        <w:ind w:left="1170"/>
        <w:rPr>
          <w:rFonts w:ascii="Courier" w:hAnsi="Courier" w:cs="Courier"/>
          <w:color w:val="000000"/>
          <w:highlight w:val="white"/>
          <w:lang w:eastAsia="en-US"/>
        </w:rPr>
      </w:pPr>
      <w:r w:rsidRPr="00B40B04">
        <w:rPr>
          <w:rFonts w:ascii="Courier" w:hAnsi="Courier" w:cs="Courier"/>
          <w:color w:val="000000"/>
          <w:highlight w:val="white"/>
          <w:lang w:eastAsia="en-US"/>
        </w:rPr>
        <w:t xml:space="preserve">                                             </w:t>
      </w:r>
      <w:r w:rsidRPr="00B40B04">
        <w:rPr>
          <w:rFonts w:ascii="Courier" w:hAnsi="Courier" w:cs="Courier"/>
          <w:color w:val="0000FF"/>
          <w:highlight w:val="white"/>
          <w:lang w:eastAsia="en-US"/>
        </w:rPr>
        <w:t>AND</w:t>
      </w:r>
      <w:r w:rsidRPr="00B40B04">
        <w:rPr>
          <w:rFonts w:ascii="Courier" w:hAnsi="Courier" w:cs="Courier"/>
          <w:color w:val="000000"/>
          <w:highlight w:val="white"/>
          <w:lang w:eastAsia="en-US"/>
        </w:rPr>
        <w:t xml:space="preserve"> H</w:t>
      </w:r>
      <w:r w:rsidRPr="00B40B04">
        <w:rPr>
          <w:rFonts w:ascii="Courier" w:hAnsi="Courier" w:cs="Courier"/>
          <w:color w:val="0000FF"/>
          <w:highlight w:val="white"/>
          <w:lang w:eastAsia="en-US"/>
        </w:rPr>
        <w:t>.</w:t>
      </w:r>
      <w:r w:rsidRPr="00B40B04">
        <w:rPr>
          <w:rFonts w:ascii="Courier" w:hAnsi="Courier" w:cs="Courier"/>
          <w:color w:val="000000"/>
          <w:highlight w:val="white"/>
          <w:lang w:eastAsia="en-US"/>
        </w:rPr>
        <w:t xml:space="preserve">PROCESSSTART </w:t>
      </w:r>
      <w:r w:rsidRPr="00B40B04">
        <w:rPr>
          <w:rFonts w:ascii="Courier" w:hAnsi="Courier" w:cs="Courier"/>
          <w:color w:val="0000FF"/>
          <w:highlight w:val="white"/>
          <w:lang w:eastAsia="en-US"/>
        </w:rPr>
        <w:t>&gt;</w:t>
      </w:r>
      <w:r w:rsidRPr="00B40B04">
        <w:rPr>
          <w:rFonts w:ascii="Courier" w:hAnsi="Courier" w:cs="Courier"/>
          <w:color w:val="000000"/>
          <w:highlight w:val="white"/>
          <w:lang w:eastAsia="en-US"/>
        </w:rPr>
        <w:t xml:space="preserve"> </w:t>
      </w:r>
      <w:r w:rsidRPr="00B40B04">
        <w:rPr>
          <w:rFonts w:ascii="Courier" w:hAnsi="Courier" w:cs="Courier"/>
          <w:color w:val="0000FF"/>
          <w:highlight w:val="white"/>
          <w:lang w:eastAsia="en-US"/>
        </w:rPr>
        <w:t>SYSDATE</w:t>
      </w:r>
      <w:r w:rsidRPr="00B40B04">
        <w:rPr>
          <w:rFonts w:ascii="Courier" w:hAnsi="Courier" w:cs="Courier"/>
          <w:color w:val="000000"/>
          <w:highlight w:val="white"/>
          <w:lang w:eastAsia="en-US"/>
        </w:rPr>
        <w:t xml:space="preserve"> </w:t>
      </w:r>
      <w:r w:rsidRPr="00B40B04">
        <w:rPr>
          <w:rFonts w:ascii="Courier" w:hAnsi="Courier" w:cs="Courier"/>
          <w:color w:val="0000FF"/>
          <w:highlight w:val="white"/>
          <w:lang w:eastAsia="en-US"/>
        </w:rPr>
        <w:t>-</w:t>
      </w:r>
      <w:r w:rsidRPr="00B40B04">
        <w:rPr>
          <w:rFonts w:ascii="Courier" w:hAnsi="Courier" w:cs="Courier"/>
          <w:color w:val="000000"/>
          <w:highlight w:val="white"/>
          <w:lang w:eastAsia="en-US"/>
        </w:rPr>
        <w:t xml:space="preserve"> </w:t>
      </w:r>
      <w:r w:rsidRPr="00B40B04">
        <w:rPr>
          <w:rFonts w:ascii="Courier" w:hAnsi="Courier" w:cs="Courier"/>
          <w:color w:val="800000"/>
          <w:highlight w:val="white"/>
          <w:lang w:eastAsia="en-US"/>
        </w:rPr>
        <w:t>2</w:t>
      </w:r>
    </w:p>
    <w:p w14:paraId="50A8A9F4" w14:textId="77777777" w:rsidR="00B40B04" w:rsidRPr="00B40B04" w:rsidRDefault="00B40B04" w:rsidP="00B40B04">
      <w:pPr>
        <w:autoSpaceDE w:val="0"/>
        <w:autoSpaceDN w:val="0"/>
        <w:adjustRightInd w:val="0"/>
        <w:ind w:left="1170"/>
        <w:rPr>
          <w:rFonts w:ascii="Courier" w:hAnsi="Courier" w:cs="Courier"/>
          <w:color w:val="000000"/>
          <w:highlight w:val="white"/>
          <w:lang w:eastAsia="en-US"/>
        </w:rPr>
      </w:pPr>
      <w:r w:rsidRPr="00B40B04">
        <w:rPr>
          <w:rFonts w:ascii="Courier" w:hAnsi="Courier" w:cs="Courier"/>
          <w:color w:val="000000"/>
          <w:highlight w:val="white"/>
          <w:lang w:eastAsia="en-US"/>
        </w:rPr>
        <w:t xml:space="preserve">                                             </w:t>
      </w:r>
      <w:r w:rsidRPr="00B40B04">
        <w:rPr>
          <w:rFonts w:ascii="Courier" w:hAnsi="Courier" w:cs="Courier"/>
          <w:color w:val="0000FF"/>
          <w:highlight w:val="white"/>
          <w:lang w:eastAsia="en-US"/>
        </w:rPr>
        <w:t>AND</w:t>
      </w:r>
      <w:r w:rsidRPr="00B40B04">
        <w:rPr>
          <w:rFonts w:ascii="Courier" w:hAnsi="Courier" w:cs="Courier"/>
          <w:color w:val="000000"/>
          <w:highlight w:val="white"/>
          <w:lang w:eastAsia="en-US"/>
        </w:rPr>
        <w:t xml:space="preserve"> H</w:t>
      </w:r>
      <w:r w:rsidRPr="00B40B04">
        <w:rPr>
          <w:rFonts w:ascii="Courier" w:hAnsi="Courier" w:cs="Courier"/>
          <w:color w:val="0000FF"/>
          <w:highlight w:val="white"/>
          <w:lang w:eastAsia="en-US"/>
        </w:rPr>
        <w:t>.</w:t>
      </w:r>
      <w:r w:rsidRPr="00B40B04">
        <w:rPr>
          <w:rFonts w:ascii="Courier" w:hAnsi="Courier" w:cs="Courier"/>
          <w:color w:val="000000"/>
          <w:highlight w:val="white"/>
          <w:lang w:eastAsia="en-US"/>
        </w:rPr>
        <w:t xml:space="preserve">EXECUTABLE_STATUS </w:t>
      </w:r>
      <w:r w:rsidRPr="00B40B04">
        <w:rPr>
          <w:rFonts w:ascii="Courier" w:hAnsi="Courier" w:cs="Courier"/>
          <w:color w:val="0000FF"/>
          <w:highlight w:val="white"/>
          <w:lang w:eastAsia="en-US"/>
        </w:rPr>
        <w:t>=</w:t>
      </w:r>
    </w:p>
    <w:p w14:paraId="718CC463" w14:textId="77777777" w:rsidR="00B40B04" w:rsidRPr="00B40B04" w:rsidRDefault="00B40B04" w:rsidP="00B40B04">
      <w:pPr>
        <w:autoSpaceDE w:val="0"/>
        <w:autoSpaceDN w:val="0"/>
        <w:adjustRightInd w:val="0"/>
        <w:ind w:left="1170"/>
        <w:rPr>
          <w:rFonts w:ascii="Courier" w:hAnsi="Courier" w:cs="Courier"/>
          <w:color w:val="000000"/>
          <w:highlight w:val="white"/>
          <w:lang w:eastAsia="en-US"/>
        </w:rPr>
      </w:pPr>
      <w:r w:rsidRPr="00B40B04">
        <w:rPr>
          <w:rFonts w:ascii="Courier" w:hAnsi="Courier" w:cs="Courier"/>
          <w:color w:val="000000"/>
          <w:highlight w:val="white"/>
          <w:lang w:eastAsia="en-US"/>
        </w:rPr>
        <w:t xml:space="preserve">                                                    </w:t>
      </w:r>
      <w:r w:rsidRPr="00B40B04">
        <w:rPr>
          <w:rFonts w:ascii="Courier" w:hAnsi="Courier" w:cs="Courier"/>
          <w:color w:val="FF0000"/>
          <w:highlight w:val="white"/>
          <w:lang w:eastAsia="en-US"/>
        </w:rPr>
        <w:t>'SUCCEEDED'</w:t>
      </w:r>
      <w:r w:rsidRPr="00B40B04">
        <w:rPr>
          <w:rFonts w:ascii="Courier" w:hAnsi="Courier" w:cs="Courier"/>
          <w:color w:val="0000FF"/>
          <w:highlight w:val="white"/>
          <w:lang w:eastAsia="en-US"/>
        </w:rPr>
        <w:t>),</w:t>
      </w:r>
    </w:p>
    <w:p w14:paraId="4057067F" w14:textId="77777777" w:rsidR="00B40B04" w:rsidRPr="00B40B04" w:rsidRDefault="00B40B04" w:rsidP="00B40B04">
      <w:pPr>
        <w:autoSpaceDE w:val="0"/>
        <w:autoSpaceDN w:val="0"/>
        <w:adjustRightInd w:val="0"/>
        <w:ind w:left="1170"/>
        <w:rPr>
          <w:rFonts w:ascii="Courier" w:hAnsi="Courier" w:cs="Courier"/>
          <w:color w:val="000000"/>
          <w:highlight w:val="white"/>
          <w:lang w:eastAsia="en-US"/>
        </w:rPr>
      </w:pPr>
      <w:r w:rsidRPr="00B40B04">
        <w:rPr>
          <w:rFonts w:ascii="Courier" w:hAnsi="Courier" w:cs="Courier"/>
          <w:color w:val="000000"/>
          <w:highlight w:val="white"/>
          <w:lang w:eastAsia="en-US"/>
        </w:rPr>
        <w:t xml:space="preserve">                                     </w:t>
      </w:r>
      <w:r w:rsidRPr="00B40B04">
        <w:rPr>
          <w:rFonts w:ascii="Courier" w:hAnsi="Courier" w:cs="Courier"/>
          <w:color w:val="0000FF"/>
          <w:highlight w:val="white"/>
          <w:lang w:eastAsia="en-US"/>
        </w:rPr>
        <w:t>SYSDATE</w:t>
      </w:r>
      <w:r w:rsidRPr="00B40B04">
        <w:rPr>
          <w:rFonts w:ascii="Courier" w:hAnsi="Courier" w:cs="Courier"/>
          <w:color w:val="000000"/>
          <w:highlight w:val="white"/>
          <w:lang w:eastAsia="en-US"/>
        </w:rPr>
        <w:t xml:space="preserve"> </w:t>
      </w:r>
      <w:r w:rsidRPr="00B40B04">
        <w:rPr>
          <w:rFonts w:ascii="Courier" w:hAnsi="Courier" w:cs="Courier"/>
          <w:color w:val="0000FF"/>
          <w:highlight w:val="white"/>
          <w:lang w:eastAsia="en-US"/>
        </w:rPr>
        <w:t>-</w:t>
      </w:r>
      <w:r w:rsidRPr="00B40B04">
        <w:rPr>
          <w:rFonts w:ascii="Courier" w:hAnsi="Courier" w:cs="Courier"/>
          <w:color w:val="000000"/>
          <w:highlight w:val="white"/>
          <w:lang w:eastAsia="en-US"/>
        </w:rPr>
        <w:t xml:space="preserve"> </w:t>
      </w:r>
      <w:r w:rsidRPr="00B40B04">
        <w:rPr>
          <w:rFonts w:ascii="Courier" w:hAnsi="Courier" w:cs="Courier"/>
          <w:color w:val="800000"/>
          <w:highlight w:val="white"/>
          <w:lang w:eastAsia="en-US"/>
        </w:rPr>
        <w:t>2</w:t>
      </w:r>
      <w:r w:rsidRPr="00B40B04">
        <w:rPr>
          <w:rFonts w:ascii="Courier" w:hAnsi="Courier" w:cs="Courier"/>
          <w:color w:val="0000FF"/>
          <w:highlight w:val="white"/>
          <w:lang w:eastAsia="en-US"/>
        </w:rPr>
        <w:t>)</w:t>
      </w:r>
    </w:p>
    <w:p w14:paraId="5A38E8A3" w14:textId="65A10BC7" w:rsidR="00B40B04" w:rsidRPr="00B40B04" w:rsidRDefault="00B40B04" w:rsidP="00B40B04">
      <w:pPr>
        <w:pStyle w:val="BodyText"/>
        <w:spacing w:line="276" w:lineRule="auto"/>
        <w:ind w:left="1170"/>
        <w:jc w:val="both"/>
        <w:rPr>
          <w:rFonts w:ascii="Georgia" w:hAnsi="Georgia"/>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r>
        <w:rPr>
          <w:rFonts w:ascii="Courier" w:hAnsi="Courier" w:cs="Courier"/>
          <w:color w:val="0000FF"/>
          <w:highlight w:val="white"/>
          <w:lang w:eastAsia="en-US"/>
        </w:rPr>
        <w:t>SYSDATE)</w:t>
      </w:r>
    </w:p>
    <w:p w14:paraId="46CBDDBA" w14:textId="77777777" w:rsidR="00B40B04" w:rsidRDefault="00B40B04" w:rsidP="00B612E5">
      <w:pPr>
        <w:pStyle w:val="BodyText"/>
        <w:numPr>
          <w:ilvl w:val="0"/>
          <w:numId w:val="28"/>
        </w:numPr>
        <w:spacing w:line="276" w:lineRule="auto"/>
        <w:ind w:left="720"/>
        <w:jc w:val="both"/>
        <w:rPr>
          <w:rFonts w:ascii="Georgia" w:hAnsi="Georgia"/>
        </w:rPr>
      </w:pPr>
      <w:r>
        <w:rPr>
          <w:rFonts w:ascii="Georgia" w:hAnsi="Georgia"/>
        </w:rPr>
        <w:t>Once OIC gets the report output, it checks every PO one by one to see if any of its line DFF has the scheme details populated. If not, then it checks if this is a BPA referenced PO. In case of BPA referenced PO, then OIC checks for the respective BPA line DFF as well to see if scheme details exist.</w:t>
      </w:r>
    </w:p>
    <w:p w14:paraId="7548FC98" w14:textId="77777777" w:rsidR="00B40B04" w:rsidRDefault="00B40B04" w:rsidP="00B612E5">
      <w:pPr>
        <w:pStyle w:val="BodyText"/>
        <w:numPr>
          <w:ilvl w:val="0"/>
          <w:numId w:val="28"/>
        </w:numPr>
        <w:spacing w:line="276" w:lineRule="auto"/>
        <w:ind w:left="720"/>
        <w:jc w:val="both"/>
        <w:rPr>
          <w:rFonts w:ascii="Georgia" w:hAnsi="Georgia"/>
        </w:rPr>
      </w:pPr>
      <w:r>
        <w:rPr>
          <w:rFonts w:ascii="Georgia" w:hAnsi="Georgia"/>
        </w:rPr>
        <w:t>If scheme details do not exist at both the places, then OIC just bypasses this PO and checks for the next PO.</w:t>
      </w:r>
    </w:p>
    <w:p w14:paraId="223CBEE5" w14:textId="77777777" w:rsidR="00B40B04" w:rsidRPr="00B40B04" w:rsidRDefault="00B40B04" w:rsidP="00B40B04">
      <w:pPr>
        <w:pStyle w:val="BodyText"/>
        <w:numPr>
          <w:ilvl w:val="0"/>
          <w:numId w:val="28"/>
        </w:numPr>
        <w:spacing w:line="276" w:lineRule="auto"/>
        <w:ind w:left="720"/>
        <w:jc w:val="both"/>
        <w:rPr>
          <w:b/>
          <w:bCs/>
          <w:u w:val="single"/>
        </w:rPr>
      </w:pPr>
      <w:r w:rsidRPr="00B40B04">
        <w:rPr>
          <w:rFonts w:ascii="Georgia" w:hAnsi="Georgia"/>
        </w:rPr>
        <w:lastRenderedPageBreak/>
        <w:t>If OIC finds scheme details entered, then it fetches the scheme details from DFF (Item &amp; Quantity). The price is set as 0 as default. All the remaining required info to create a scheme PO is taken as-is from the source base PO.</w:t>
      </w:r>
    </w:p>
    <w:p w14:paraId="53307B59" w14:textId="58C41929" w:rsidR="00B40B04" w:rsidRDefault="00C85B72" w:rsidP="00B40B04">
      <w:pPr>
        <w:pStyle w:val="BodyText"/>
        <w:numPr>
          <w:ilvl w:val="0"/>
          <w:numId w:val="28"/>
        </w:numPr>
        <w:spacing w:line="276" w:lineRule="auto"/>
        <w:ind w:left="720"/>
        <w:jc w:val="both"/>
      </w:pPr>
      <w:r w:rsidRPr="00C85B72">
        <w:t xml:space="preserve">Once a scheme PO is created, it’s created in DRAFT status. OIC invokes a webservice to submit this for approval. </w:t>
      </w:r>
      <w:r>
        <w:t>As the scheme POs are set for auto-approval, the POs get auto-approved with 0 amount.</w:t>
      </w:r>
    </w:p>
    <w:p w14:paraId="76062201" w14:textId="3373BCD2" w:rsidR="00FD4CFE" w:rsidRPr="00C85B72" w:rsidRDefault="00FD4CFE" w:rsidP="00B40B04">
      <w:pPr>
        <w:pStyle w:val="BodyText"/>
        <w:numPr>
          <w:ilvl w:val="0"/>
          <w:numId w:val="28"/>
        </w:numPr>
        <w:spacing w:line="276" w:lineRule="auto"/>
        <w:ind w:left="720"/>
        <w:jc w:val="both"/>
      </w:pPr>
      <w:r>
        <w:t>While creating scheme PO, the base PO number is mapped to ATTRIBUTE2 at PO_HEADERS_ALL.</w:t>
      </w:r>
    </w:p>
    <w:p w14:paraId="2AA3CC0E" w14:textId="0BBFABDA" w:rsidR="00AC4BDE" w:rsidRPr="00AC4BDE" w:rsidRDefault="00AC4BDE" w:rsidP="00B40B04">
      <w:pPr>
        <w:pStyle w:val="BodyText"/>
        <w:spacing w:line="276" w:lineRule="auto"/>
        <w:ind w:left="0"/>
        <w:jc w:val="both"/>
        <w:rPr>
          <w:b/>
          <w:bCs/>
          <w:u w:val="single"/>
        </w:rPr>
      </w:pPr>
      <w:r w:rsidRPr="00AC4BDE">
        <w:rPr>
          <w:b/>
          <w:bCs/>
          <w:u w:val="single"/>
        </w:rPr>
        <w:t>Server details:</w:t>
      </w:r>
    </w:p>
    <w:p w14:paraId="49D0223C" w14:textId="1ECB8315" w:rsidR="009073B6" w:rsidRDefault="009073B6" w:rsidP="009073B6"/>
    <w:tbl>
      <w:tblPr>
        <w:tblW w:w="9804" w:type="dxa"/>
        <w:tblLook w:val="04A0" w:firstRow="1" w:lastRow="0" w:firstColumn="1" w:lastColumn="0" w:noHBand="0" w:noVBand="1"/>
      </w:tblPr>
      <w:tblGrid>
        <w:gridCol w:w="1720"/>
        <w:gridCol w:w="1721"/>
        <w:gridCol w:w="663"/>
        <w:gridCol w:w="4000"/>
        <w:gridCol w:w="1700"/>
      </w:tblGrid>
      <w:tr w:rsidR="00AC4BDE" w:rsidRPr="00AC4BDE" w14:paraId="699E6EAD" w14:textId="77777777" w:rsidTr="00723F29">
        <w:trPr>
          <w:trHeight w:val="300"/>
        </w:trPr>
        <w:tc>
          <w:tcPr>
            <w:tcW w:w="172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6E62D7E5"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Server</w:t>
            </w:r>
          </w:p>
        </w:tc>
        <w:tc>
          <w:tcPr>
            <w:tcW w:w="1721" w:type="dxa"/>
            <w:tcBorders>
              <w:top w:val="single" w:sz="4" w:space="0" w:color="auto"/>
              <w:left w:val="nil"/>
              <w:bottom w:val="single" w:sz="4" w:space="0" w:color="auto"/>
              <w:right w:val="single" w:sz="4" w:space="0" w:color="auto"/>
            </w:tcBorders>
            <w:shd w:val="clear" w:color="000000" w:fill="92D050"/>
            <w:noWrap/>
            <w:vAlign w:val="center"/>
            <w:hideMark/>
          </w:tcPr>
          <w:p w14:paraId="6101631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Host name</w:t>
            </w:r>
          </w:p>
        </w:tc>
        <w:tc>
          <w:tcPr>
            <w:tcW w:w="663" w:type="dxa"/>
            <w:tcBorders>
              <w:top w:val="single" w:sz="4" w:space="0" w:color="auto"/>
              <w:left w:val="nil"/>
              <w:bottom w:val="single" w:sz="4" w:space="0" w:color="auto"/>
              <w:right w:val="single" w:sz="4" w:space="0" w:color="auto"/>
            </w:tcBorders>
            <w:shd w:val="clear" w:color="000000" w:fill="92D050"/>
            <w:noWrap/>
            <w:vAlign w:val="center"/>
            <w:hideMark/>
          </w:tcPr>
          <w:p w14:paraId="0D43C07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Port</w:t>
            </w:r>
          </w:p>
        </w:tc>
        <w:tc>
          <w:tcPr>
            <w:tcW w:w="4000" w:type="dxa"/>
            <w:tcBorders>
              <w:top w:val="single" w:sz="4" w:space="0" w:color="auto"/>
              <w:left w:val="nil"/>
              <w:bottom w:val="single" w:sz="4" w:space="0" w:color="auto"/>
              <w:right w:val="single" w:sz="4" w:space="0" w:color="auto"/>
            </w:tcBorders>
            <w:shd w:val="clear" w:color="000000" w:fill="92D050"/>
            <w:noWrap/>
            <w:vAlign w:val="center"/>
            <w:hideMark/>
          </w:tcPr>
          <w:p w14:paraId="7B3BCE9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Service Name</w:t>
            </w:r>
          </w:p>
        </w:tc>
        <w:tc>
          <w:tcPr>
            <w:tcW w:w="1700" w:type="dxa"/>
            <w:tcBorders>
              <w:top w:val="single" w:sz="4" w:space="0" w:color="auto"/>
              <w:left w:val="nil"/>
              <w:bottom w:val="single" w:sz="4" w:space="0" w:color="auto"/>
              <w:right w:val="single" w:sz="4" w:space="0" w:color="auto"/>
            </w:tcBorders>
            <w:shd w:val="clear" w:color="000000" w:fill="92D050"/>
            <w:noWrap/>
            <w:vAlign w:val="center"/>
            <w:hideMark/>
          </w:tcPr>
          <w:p w14:paraId="4071D252"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Username</w:t>
            </w:r>
          </w:p>
        </w:tc>
      </w:tr>
      <w:tr w:rsidR="00AC4BDE" w:rsidRPr="00AC4BDE" w14:paraId="1574E3E3" w14:textId="77777777" w:rsidTr="00723F2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2C026E8"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Oracle PaaS DB</w:t>
            </w:r>
          </w:p>
        </w:tc>
        <w:tc>
          <w:tcPr>
            <w:tcW w:w="1721" w:type="dxa"/>
            <w:tcBorders>
              <w:top w:val="nil"/>
              <w:left w:val="nil"/>
              <w:bottom w:val="single" w:sz="4" w:space="0" w:color="auto"/>
              <w:right w:val="single" w:sz="4" w:space="0" w:color="auto"/>
            </w:tcBorders>
            <w:shd w:val="clear" w:color="auto" w:fill="auto"/>
            <w:noWrap/>
            <w:vAlign w:val="bottom"/>
            <w:hideMark/>
          </w:tcPr>
          <w:p w14:paraId="40A162C1"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140.238.225.129</w:t>
            </w:r>
          </w:p>
        </w:tc>
        <w:tc>
          <w:tcPr>
            <w:tcW w:w="663" w:type="dxa"/>
            <w:tcBorders>
              <w:top w:val="nil"/>
              <w:left w:val="nil"/>
              <w:bottom w:val="single" w:sz="4" w:space="0" w:color="auto"/>
              <w:right w:val="single" w:sz="4" w:space="0" w:color="auto"/>
            </w:tcBorders>
            <w:shd w:val="clear" w:color="auto" w:fill="auto"/>
            <w:noWrap/>
            <w:vAlign w:val="bottom"/>
            <w:hideMark/>
          </w:tcPr>
          <w:p w14:paraId="0A56631A" w14:textId="7D832E29" w:rsidR="00AC4BDE" w:rsidRPr="00AC4BDE" w:rsidRDefault="00AC4BDE" w:rsidP="00AC4BDE">
            <w:pPr>
              <w:jc w:val="right"/>
              <w:rPr>
                <w:rFonts w:ascii="Calibri" w:hAnsi="Calibri" w:cs="Calibri"/>
                <w:color w:val="000000"/>
                <w:sz w:val="22"/>
                <w:szCs w:val="22"/>
                <w:lang w:eastAsia="en-US"/>
              </w:rPr>
            </w:pPr>
            <w:r>
              <w:rPr>
                <w:rFonts w:ascii="Calibri" w:hAnsi="Calibri" w:cs="Calibri"/>
                <w:color w:val="000000"/>
                <w:sz w:val="22"/>
                <w:szCs w:val="22"/>
                <w:lang w:eastAsia="en-US"/>
              </w:rPr>
              <w:t>1521</w:t>
            </w:r>
          </w:p>
        </w:tc>
        <w:tc>
          <w:tcPr>
            <w:tcW w:w="4000" w:type="dxa"/>
            <w:tcBorders>
              <w:top w:val="nil"/>
              <w:left w:val="nil"/>
              <w:bottom w:val="single" w:sz="4" w:space="0" w:color="auto"/>
              <w:right w:val="single" w:sz="4" w:space="0" w:color="auto"/>
            </w:tcBorders>
            <w:shd w:val="clear" w:color="auto" w:fill="auto"/>
            <w:noWrap/>
            <w:vAlign w:val="bottom"/>
            <w:hideMark/>
          </w:tcPr>
          <w:p w14:paraId="2F249FE2"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PRODPDB1.fhpubsn.fhvcn.oraclevcn.com</w:t>
            </w:r>
          </w:p>
        </w:tc>
        <w:tc>
          <w:tcPr>
            <w:tcW w:w="1700" w:type="dxa"/>
            <w:tcBorders>
              <w:top w:val="nil"/>
              <w:left w:val="nil"/>
              <w:bottom w:val="single" w:sz="4" w:space="0" w:color="auto"/>
              <w:right w:val="single" w:sz="4" w:space="0" w:color="auto"/>
            </w:tcBorders>
            <w:shd w:val="clear" w:color="auto" w:fill="auto"/>
            <w:noWrap/>
            <w:vAlign w:val="bottom"/>
            <w:hideMark/>
          </w:tcPr>
          <w:p w14:paraId="2B1666DD"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XXFH &amp; XXFH_RO</w:t>
            </w:r>
          </w:p>
        </w:tc>
      </w:tr>
    </w:tbl>
    <w:p w14:paraId="2790D785" w14:textId="0BDD6F14" w:rsidR="009073B6" w:rsidRPr="009073B6" w:rsidRDefault="009073B6" w:rsidP="009073B6">
      <w:pPr>
        <w:tabs>
          <w:tab w:val="left" w:pos="1323"/>
        </w:tabs>
      </w:pPr>
      <w:r>
        <w:tab/>
      </w:r>
    </w:p>
    <w:p w14:paraId="1AF5E427" w14:textId="77777777" w:rsidR="00D5512E" w:rsidRDefault="00D5512E" w:rsidP="00365519">
      <w:pPr>
        <w:pStyle w:val="BodyText"/>
        <w:spacing w:after="0"/>
        <w:ind w:left="630"/>
        <w:jc w:val="both"/>
        <w:rPr>
          <w:rFonts w:ascii="Georgia" w:hAnsi="Georgia"/>
        </w:rPr>
      </w:pPr>
    </w:p>
    <w:p w14:paraId="1699A089" w14:textId="0AF3E706" w:rsidR="00F75428" w:rsidRDefault="003F766C" w:rsidP="002D0CE9">
      <w:pPr>
        <w:pStyle w:val="BodyText"/>
        <w:spacing w:after="0"/>
        <w:ind w:left="0"/>
        <w:jc w:val="both"/>
        <w:rPr>
          <w:rFonts w:ascii="Georgia" w:hAnsi="Georgia"/>
        </w:rPr>
      </w:pPr>
      <w:r>
        <w:rPr>
          <w:rFonts w:ascii="Georgia" w:hAnsi="Georgia"/>
        </w:rPr>
        <w:t xml:space="preserve">  </w:t>
      </w:r>
      <w:r w:rsidR="00925DD8">
        <w:object w:dxaOrig="1508" w:dyaOrig="984" w14:anchorId="0AF242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25" o:title=""/>
          </v:shape>
          <o:OLEObject Type="Embed" ProgID="Package" ShapeID="_x0000_i1025" DrawAspect="Icon" ObjectID="_1749297806" r:id="rId26"/>
        </w:object>
      </w:r>
    </w:p>
    <w:p w14:paraId="77BE7BFF" w14:textId="4DFF2E22" w:rsidR="00C85B72" w:rsidRPr="00A22B16" w:rsidRDefault="00C85B72" w:rsidP="002D0CE9">
      <w:pPr>
        <w:pStyle w:val="BodyText"/>
        <w:spacing w:after="0"/>
        <w:ind w:left="0"/>
        <w:jc w:val="both"/>
        <w:rPr>
          <w:rFonts w:ascii="Georgia" w:hAnsi="Georgia"/>
        </w:rPr>
      </w:pPr>
      <w:r>
        <w:rPr>
          <w:rFonts w:ascii="Georgia" w:hAnsi="Georgia"/>
        </w:rPr>
        <w:object w:dxaOrig="1534" w:dyaOrig="997" w14:anchorId="7FCED36D">
          <v:shape id="_x0000_i1026" type="#_x0000_t75" style="width:76.5pt;height:49.5pt" o:ole="">
            <v:imagedata r:id="rId27" o:title=""/>
          </v:shape>
          <o:OLEObject Type="Embed" ProgID="Package" ShapeID="_x0000_i1026" DrawAspect="Icon" ObjectID="_1749297807" r:id="rId28"/>
        </w:object>
      </w:r>
      <w:r>
        <w:rPr>
          <w:rFonts w:ascii="Georgia" w:hAnsi="Georgia"/>
        </w:rPr>
        <w:t xml:space="preserve">   </w:t>
      </w:r>
      <w:r>
        <w:rPr>
          <w:rFonts w:ascii="Georgia" w:hAnsi="Georgia"/>
        </w:rPr>
        <w:object w:dxaOrig="1534" w:dyaOrig="997" w14:anchorId="5199B4ED">
          <v:shape id="_x0000_i1027" type="#_x0000_t75" style="width:76.5pt;height:49.5pt" o:ole="">
            <v:imagedata r:id="rId29" o:title=""/>
          </v:shape>
          <o:OLEObject Type="Embed" ProgID="Package" ShapeID="_x0000_i1027" DrawAspect="Icon" ObjectID="_1749297808" r:id="rId30"/>
        </w:object>
      </w:r>
    </w:p>
    <w:p w14:paraId="325E56DC" w14:textId="770E4E61" w:rsidR="00964083" w:rsidRPr="00A22B16" w:rsidRDefault="00964083" w:rsidP="00964083">
      <w:pPr>
        <w:pStyle w:val="Heading1"/>
        <w:jc w:val="both"/>
        <w:rPr>
          <w:rFonts w:ascii="Georgia" w:hAnsi="Georgia"/>
        </w:rPr>
      </w:pPr>
      <w:bookmarkStart w:id="35" w:name="_Toc108373694"/>
      <w:r>
        <w:rPr>
          <w:rFonts w:ascii="Georgia" w:hAnsi="Georgia"/>
        </w:rPr>
        <w:lastRenderedPageBreak/>
        <w:t>Data FIELD Mapping</w:t>
      </w:r>
      <w:bookmarkEnd w:id="35"/>
    </w:p>
    <w:p w14:paraId="6836F7DB" w14:textId="0995588B" w:rsidR="00964083" w:rsidRPr="00A22B16" w:rsidRDefault="00223CF2" w:rsidP="00964083">
      <w:pPr>
        <w:pStyle w:val="BodyText"/>
        <w:spacing w:after="0"/>
        <w:ind w:left="0"/>
        <w:jc w:val="both"/>
        <w:rPr>
          <w:rFonts w:ascii="Georgia" w:hAnsi="Georgia"/>
        </w:rPr>
      </w:pPr>
      <w:r>
        <w:rPr>
          <w:rFonts w:ascii="Georgia" w:hAnsi="Georgia"/>
        </w:rPr>
        <w:t>NA</w:t>
      </w:r>
    </w:p>
    <w:p w14:paraId="1FCF86C5" w14:textId="77777777" w:rsidR="00964083" w:rsidRPr="00A22B16" w:rsidRDefault="00964083" w:rsidP="00964083">
      <w:pPr>
        <w:pStyle w:val="BodyText"/>
        <w:spacing w:after="0"/>
        <w:ind w:left="0"/>
        <w:jc w:val="both"/>
        <w:rPr>
          <w:rFonts w:ascii="Georgia" w:hAnsi="Georgia"/>
        </w:rPr>
      </w:pPr>
    </w:p>
    <w:p w14:paraId="7771F0DB" w14:textId="76AA9029" w:rsidR="00964083" w:rsidRPr="00A22B16" w:rsidRDefault="00964083" w:rsidP="00964083">
      <w:pPr>
        <w:pStyle w:val="Heading2"/>
        <w:ind w:right="4344"/>
        <w:rPr>
          <w:rFonts w:ascii="Georgia" w:hAnsi="Georgia"/>
        </w:rPr>
      </w:pPr>
      <w:bookmarkStart w:id="36" w:name="_Toc108373695"/>
      <w:r>
        <w:rPr>
          <w:rFonts w:ascii="Georgia" w:hAnsi="Georgia"/>
        </w:rPr>
        <w:t>F</w:t>
      </w:r>
      <w:r w:rsidR="000818BF">
        <w:rPr>
          <w:rFonts w:ascii="Georgia" w:hAnsi="Georgia"/>
        </w:rPr>
        <w:t>ile format</w:t>
      </w:r>
      <w:bookmarkEnd w:id="36"/>
    </w:p>
    <w:p w14:paraId="03A38C68" w14:textId="030C78E1" w:rsidR="00964083" w:rsidRDefault="00223CF2" w:rsidP="00964083">
      <w:pPr>
        <w:pStyle w:val="BodyText"/>
        <w:spacing w:after="0"/>
        <w:ind w:left="0"/>
        <w:jc w:val="both"/>
        <w:rPr>
          <w:rFonts w:ascii="Georgia" w:hAnsi="Georgia"/>
        </w:rPr>
      </w:pPr>
      <w:r>
        <w:rPr>
          <w:rFonts w:ascii="Georgia" w:hAnsi="Georgia"/>
        </w:rPr>
        <w:t>NA</w:t>
      </w:r>
    </w:p>
    <w:p w14:paraId="7E774020" w14:textId="3A2F8F8C" w:rsidR="000818BF" w:rsidRDefault="000818BF" w:rsidP="00964083">
      <w:pPr>
        <w:pStyle w:val="BodyText"/>
        <w:spacing w:after="0"/>
        <w:ind w:left="0"/>
        <w:jc w:val="both"/>
        <w:rPr>
          <w:rFonts w:ascii="Georgia" w:hAnsi="Georgia"/>
        </w:rPr>
      </w:pPr>
    </w:p>
    <w:p w14:paraId="344E25B5" w14:textId="36F4BAC7" w:rsidR="00964083" w:rsidRPr="00A22B16" w:rsidRDefault="00964083" w:rsidP="00964083">
      <w:pPr>
        <w:pStyle w:val="Heading2"/>
        <w:ind w:right="4344"/>
        <w:rPr>
          <w:rFonts w:ascii="Georgia" w:hAnsi="Georgia"/>
        </w:rPr>
      </w:pPr>
      <w:bookmarkStart w:id="37" w:name="_Toc108373696"/>
      <w:r>
        <w:rPr>
          <w:rFonts w:ascii="Georgia" w:hAnsi="Georgia"/>
        </w:rPr>
        <w:t>Frequency</w:t>
      </w:r>
      <w:bookmarkEnd w:id="37"/>
    </w:p>
    <w:p w14:paraId="235EF0CD" w14:textId="0960CF04" w:rsidR="00964083" w:rsidRPr="00A22B16" w:rsidRDefault="00223CF2" w:rsidP="00964083">
      <w:pPr>
        <w:pStyle w:val="BodyText"/>
        <w:spacing w:after="0"/>
        <w:ind w:left="0"/>
        <w:jc w:val="both"/>
        <w:rPr>
          <w:rFonts w:ascii="Georgia" w:hAnsi="Georgia"/>
        </w:rPr>
      </w:pPr>
      <w:r>
        <w:rPr>
          <w:rFonts w:ascii="Georgia" w:hAnsi="Georgia"/>
        </w:rPr>
        <w:t xml:space="preserve">The integration is scheduled to run every </w:t>
      </w:r>
      <w:r w:rsidR="00E00D69">
        <w:rPr>
          <w:rFonts w:ascii="Georgia" w:hAnsi="Georgia"/>
        </w:rPr>
        <w:t>12</w:t>
      </w:r>
      <w:r>
        <w:rPr>
          <w:rFonts w:ascii="Georgia" w:hAnsi="Georgia"/>
        </w:rPr>
        <w:t>0 minutes.</w:t>
      </w:r>
    </w:p>
    <w:p w14:paraId="7996E180" w14:textId="5965CC5E" w:rsidR="00964083" w:rsidRPr="00A22B16" w:rsidRDefault="00964083" w:rsidP="00964083">
      <w:pPr>
        <w:pStyle w:val="Heading1"/>
        <w:jc w:val="both"/>
        <w:rPr>
          <w:rFonts w:ascii="Georgia" w:hAnsi="Georgia"/>
        </w:rPr>
      </w:pPr>
      <w:bookmarkStart w:id="38" w:name="_Toc108373697"/>
      <w:r>
        <w:rPr>
          <w:rFonts w:ascii="Georgia" w:hAnsi="Georgia"/>
        </w:rPr>
        <w:lastRenderedPageBreak/>
        <w:t>Exception handling</w:t>
      </w:r>
      <w:bookmarkEnd w:id="38"/>
    </w:p>
    <w:p w14:paraId="2C55EE07" w14:textId="6331286E" w:rsidR="00964083" w:rsidRPr="00A22B16" w:rsidRDefault="006206B0" w:rsidP="00964083">
      <w:pPr>
        <w:pStyle w:val="BodyText"/>
        <w:spacing w:after="0"/>
        <w:ind w:left="0"/>
        <w:jc w:val="both"/>
        <w:rPr>
          <w:rFonts w:ascii="Georgia" w:hAnsi="Georgia"/>
        </w:rPr>
      </w:pPr>
      <w:r>
        <w:rPr>
          <w:rFonts w:ascii="Georgia" w:hAnsi="Georgia"/>
        </w:rPr>
        <w:t xml:space="preserve">There can be various scenarios for an error to occur. This section defines those error </w:t>
      </w:r>
      <w:r w:rsidR="00807052">
        <w:rPr>
          <w:rFonts w:ascii="Georgia" w:hAnsi="Georgia"/>
        </w:rPr>
        <w:t>scenarios,</w:t>
      </w:r>
      <w:r>
        <w:rPr>
          <w:rFonts w:ascii="Georgia" w:hAnsi="Georgia"/>
        </w:rPr>
        <w:t xml:space="preserve"> and the exception handling has been done to notify and act accordingly.</w:t>
      </w:r>
    </w:p>
    <w:p w14:paraId="75F19CFB" w14:textId="093EFAB5" w:rsidR="00964083" w:rsidRPr="00A22B16" w:rsidRDefault="00964083" w:rsidP="00964083">
      <w:pPr>
        <w:pStyle w:val="Heading2"/>
        <w:ind w:right="4344"/>
        <w:rPr>
          <w:rFonts w:ascii="Georgia" w:hAnsi="Georgia"/>
        </w:rPr>
      </w:pPr>
      <w:bookmarkStart w:id="39" w:name="_Toc108373698"/>
      <w:r>
        <w:rPr>
          <w:rFonts w:ascii="Georgia" w:hAnsi="Georgia"/>
        </w:rPr>
        <w:t>Scenarios</w:t>
      </w:r>
      <w:bookmarkEnd w:id="39"/>
    </w:p>
    <w:p w14:paraId="0D19AD31" w14:textId="5822FED1" w:rsidR="00964083" w:rsidRDefault="009B1B64" w:rsidP="002D0CE9">
      <w:pPr>
        <w:pStyle w:val="BodyText"/>
        <w:spacing w:after="0"/>
        <w:ind w:left="0"/>
        <w:jc w:val="both"/>
        <w:rPr>
          <w:rFonts w:ascii="Georgia" w:hAnsi="Georgia"/>
        </w:rPr>
      </w:pPr>
      <w:r>
        <w:rPr>
          <w:rFonts w:ascii="Georgia" w:hAnsi="Georgia"/>
        </w:rPr>
        <w:t xml:space="preserve">In a tabular format give list of scenarios and exception handling </w:t>
      </w:r>
    </w:p>
    <w:p w14:paraId="5196852C" w14:textId="4E3EA67F" w:rsidR="006206B0" w:rsidRPr="009320F1" w:rsidRDefault="00B03F16" w:rsidP="009320F1">
      <w:pPr>
        <w:pStyle w:val="BodyText"/>
        <w:numPr>
          <w:ilvl w:val="0"/>
          <w:numId w:val="29"/>
        </w:numPr>
        <w:spacing w:after="0" w:line="276" w:lineRule="auto"/>
        <w:jc w:val="both"/>
        <w:rPr>
          <w:rFonts w:ascii="Calibri" w:hAnsi="Calibri" w:cs="Calibri"/>
        </w:rPr>
      </w:pPr>
      <w:r>
        <w:rPr>
          <w:rFonts w:ascii="Georgia" w:hAnsi="Georgia" w:cs="Calibri"/>
        </w:rPr>
        <w:t xml:space="preserve">If </w:t>
      </w:r>
      <w:r w:rsidR="006206B0" w:rsidRPr="009320F1">
        <w:rPr>
          <w:rFonts w:ascii="Calibri" w:hAnsi="Calibri" w:cs="Calibri"/>
        </w:rPr>
        <w:t>any of the step or node fails within th</w:t>
      </w:r>
      <w:r>
        <w:rPr>
          <w:rFonts w:ascii="Calibri" w:hAnsi="Calibri" w:cs="Calibri"/>
        </w:rPr>
        <w:t>e</w:t>
      </w:r>
      <w:r w:rsidR="006206B0" w:rsidRPr="009320F1">
        <w:rPr>
          <w:rFonts w:ascii="Calibri" w:hAnsi="Calibri" w:cs="Calibri"/>
        </w:rPr>
        <w:t xml:space="preserve"> OIC integration, Global Fault section is configured within this OIC integration to send an OIC error notification with relevant details.</w:t>
      </w:r>
    </w:p>
    <w:p w14:paraId="08A67E06" w14:textId="2295701C" w:rsidR="006206B0" w:rsidRPr="00B03F16" w:rsidRDefault="006206B0" w:rsidP="009320F1">
      <w:pPr>
        <w:pStyle w:val="BodyText"/>
        <w:numPr>
          <w:ilvl w:val="0"/>
          <w:numId w:val="29"/>
        </w:numPr>
        <w:spacing w:after="0" w:line="276" w:lineRule="auto"/>
        <w:jc w:val="both"/>
        <w:rPr>
          <w:rStyle w:val="x25"/>
          <w:rFonts w:ascii="Calibri" w:hAnsi="Calibri" w:cs="Calibri"/>
        </w:rPr>
      </w:pPr>
      <w:r w:rsidRPr="009320F1">
        <w:rPr>
          <w:rFonts w:ascii="Calibri" w:hAnsi="Calibri" w:cs="Calibri"/>
        </w:rPr>
        <w:t xml:space="preserve">The email id has been stored in OIC Lookup: </w:t>
      </w:r>
      <w:r w:rsidR="00B03F16" w:rsidRPr="00B03F16">
        <w:rPr>
          <w:rStyle w:val="x25"/>
          <w:rFonts w:ascii="Calibri" w:hAnsi="Calibri" w:cs="Calibri"/>
          <w:color w:val="000000"/>
        </w:rPr>
        <w:t>Fortis_FaultNotification_EmailAddress_Lookup</w:t>
      </w:r>
      <w:r w:rsidRPr="009320F1">
        <w:rPr>
          <w:rStyle w:val="x25"/>
          <w:rFonts w:ascii="Calibri" w:hAnsi="Calibri" w:cs="Calibri"/>
          <w:color w:val="000000"/>
        </w:rPr>
        <w:t xml:space="preserve"> against the given OIC integration name.</w:t>
      </w:r>
    </w:p>
    <w:p w14:paraId="59FAAD53" w14:textId="274B257D" w:rsidR="00B03F16" w:rsidRPr="009320F1" w:rsidRDefault="00B03F16" w:rsidP="009320F1">
      <w:pPr>
        <w:pStyle w:val="BodyText"/>
        <w:numPr>
          <w:ilvl w:val="0"/>
          <w:numId w:val="29"/>
        </w:numPr>
        <w:spacing w:after="0" w:line="276" w:lineRule="auto"/>
        <w:jc w:val="both"/>
        <w:rPr>
          <w:rFonts w:ascii="Calibri" w:hAnsi="Calibri" w:cs="Calibri"/>
        </w:rPr>
      </w:pPr>
      <w:r>
        <w:rPr>
          <w:rStyle w:val="x25"/>
          <w:rFonts w:ascii="Calibri" w:hAnsi="Calibri" w:cs="Calibri"/>
          <w:color w:val="000000"/>
        </w:rPr>
        <w:t xml:space="preserve">It also sends a notification with the details of the </w:t>
      </w:r>
      <w:r w:rsidR="00FE75FF">
        <w:rPr>
          <w:rStyle w:val="x25"/>
          <w:rFonts w:ascii="Calibri" w:hAnsi="Calibri" w:cs="Calibri"/>
          <w:color w:val="000000"/>
        </w:rPr>
        <w:t>POs</w:t>
      </w:r>
      <w:r>
        <w:rPr>
          <w:rStyle w:val="x25"/>
          <w:rFonts w:ascii="Calibri" w:hAnsi="Calibri" w:cs="Calibri"/>
          <w:color w:val="000000"/>
        </w:rPr>
        <w:t xml:space="preserve"> which have been processed in the given run. This notification also acts as a </w:t>
      </w:r>
      <w:r w:rsidR="00B2112D">
        <w:rPr>
          <w:rStyle w:val="x25"/>
          <w:rFonts w:ascii="Calibri" w:hAnsi="Calibri" w:cs="Calibri"/>
          <w:color w:val="000000"/>
        </w:rPr>
        <w:t xml:space="preserve">confirmation that the integration has been running fine. </w:t>
      </w:r>
    </w:p>
    <w:p w14:paraId="45FDC9C6" w14:textId="6FDC8A47" w:rsidR="006206B0" w:rsidRPr="009320F1" w:rsidRDefault="006206B0" w:rsidP="006206B0">
      <w:pPr>
        <w:pStyle w:val="BodyText"/>
        <w:spacing w:after="0"/>
        <w:ind w:left="0"/>
        <w:jc w:val="both"/>
        <w:rPr>
          <w:rFonts w:ascii="Calibri" w:hAnsi="Calibri" w:cs="Calibri"/>
        </w:rPr>
      </w:pPr>
    </w:p>
    <w:p w14:paraId="686607FB" w14:textId="683B7884" w:rsidR="00B2112D" w:rsidRDefault="00FE75FF" w:rsidP="006206B0">
      <w:pPr>
        <w:pStyle w:val="BodyText"/>
        <w:spacing w:after="0"/>
        <w:ind w:left="0"/>
        <w:jc w:val="both"/>
        <w:rPr>
          <w:rFonts w:ascii="Georgia" w:hAnsi="Georgia"/>
        </w:rPr>
      </w:pPr>
      <w:r>
        <w:rPr>
          <w:noProof/>
        </w:rPr>
        <w:drawing>
          <wp:inline distT="0" distB="0" distL="0" distR="0" wp14:anchorId="4C8B5238" wp14:editId="4B472F4B">
            <wp:extent cx="6629400" cy="2644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29400" cy="2644140"/>
                    </a:xfrm>
                    <a:prstGeom prst="rect">
                      <a:avLst/>
                    </a:prstGeom>
                  </pic:spPr>
                </pic:pic>
              </a:graphicData>
            </a:graphic>
          </wp:inline>
        </w:drawing>
      </w:r>
    </w:p>
    <w:p w14:paraId="350AAEA0" w14:textId="77777777" w:rsidR="00300E47" w:rsidRDefault="00300E47" w:rsidP="006206B0">
      <w:pPr>
        <w:pStyle w:val="BodyText"/>
        <w:spacing w:after="0"/>
        <w:ind w:left="0"/>
        <w:jc w:val="both"/>
        <w:rPr>
          <w:rFonts w:ascii="Georgia" w:hAnsi="Georgia"/>
        </w:rPr>
      </w:pPr>
    </w:p>
    <w:p w14:paraId="667558CE" w14:textId="77777777" w:rsidR="002D0CE9" w:rsidRPr="00A22B16" w:rsidRDefault="002D0CE9" w:rsidP="002D0CE9">
      <w:pPr>
        <w:pStyle w:val="Heading1"/>
        <w:jc w:val="both"/>
        <w:rPr>
          <w:rFonts w:ascii="Georgia" w:hAnsi="Georgia"/>
        </w:rPr>
      </w:pPr>
      <w:bookmarkStart w:id="40" w:name="_Toc108373699"/>
      <w:r w:rsidRPr="00A22B16">
        <w:rPr>
          <w:rFonts w:ascii="Georgia" w:hAnsi="Georgia"/>
        </w:rPr>
        <w:lastRenderedPageBreak/>
        <w:t>Assumptions / Considerations</w:t>
      </w:r>
      <w:bookmarkEnd w:id="40"/>
    </w:p>
    <w:p w14:paraId="3EDCD6E4" w14:textId="77777777" w:rsidR="002D0CE9" w:rsidRPr="00A22B16" w:rsidRDefault="002D0CE9" w:rsidP="002D0CE9">
      <w:pPr>
        <w:pStyle w:val="BodyText"/>
        <w:ind w:left="0" w:firstLine="720"/>
        <w:jc w:val="both"/>
        <w:rPr>
          <w:rFonts w:ascii="Georgia" w:hAnsi="Georgia"/>
          <w:szCs w:val="22"/>
          <w:lang w:eastAsia="en-US"/>
        </w:rPr>
      </w:pPr>
      <w:bookmarkStart w:id="41" w:name="_Toc390463939"/>
      <w:r w:rsidRPr="00A22B16">
        <w:rPr>
          <w:rFonts w:ascii="Georgia" w:hAnsi="Georgia"/>
          <w:szCs w:val="22"/>
        </w:rPr>
        <w:t>The Proposed Solution will have the following technical considerations.</w:t>
      </w:r>
    </w:p>
    <w:p w14:paraId="392CAC90" w14:textId="49A77554" w:rsidR="002D0CE9" w:rsidRPr="00A22B16" w:rsidRDefault="002D0CE9" w:rsidP="000C53B1">
      <w:pPr>
        <w:pStyle w:val="BodyText"/>
        <w:ind w:left="1080"/>
        <w:jc w:val="both"/>
        <w:rPr>
          <w:rFonts w:ascii="Georgia" w:hAnsi="Georgia"/>
          <w:szCs w:val="22"/>
        </w:rPr>
      </w:pPr>
      <w:r w:rsidRPr="00A22B16">
        <w:rPr>
          <w:rFonts w:ascii="Georgia" w:hAnsi="Georgia"/>
          <w:szCs w:val="22"/>
        </w:rPr>
        <w:t>In the future, if any product bug arises in functionality then this process needs to be revisited after the bug is fixed.</w:t>
      </w:r>
    </w:p>
    <w:bookmarkEnd w:id="41"/>
    <w:p w14:paraId="26563311" w14:textId="77777777" w:rsidR="002E715A" w:rsidRPr="00A22B16" w:rsidRDefault="002E715A" w:rsidP="002E715A">
      <w:pPr>
        <w:pStyle w:val="BodyText"/>
        <w:ind w:left="1800"/>
        <w:rPr>
          <w:rFonts w:ascii="Georgia" w:hAnsi="Georgia"/>
        </w:rPr>
      </w:pPr>
    </w:p>
    <w:p w14:paraId="53F1ED2A" w14:textId="77777777" w:rsidR="002E715A" w:rsidRPr="00A22B16" w:rsidRDefault="002E715A" w:rsidP="002E715A">
      <w:pPr>
        <w:pStyle w:val="Heading1"/>
        <w:rPr>
          <w:rFonts w:ascii="Georgia" w:hAnsi="Georgia"/>
        </w:rPr>
      </w:pPr>
      <w:bookmarkStart w:id="42" w:name="_Toc390463949"/>
      <w:bookmarkStart w:id="43" w:name="_Toc108373700"/>
      <w:r w:rsidRPr="00A22B16">
        <w:rPr>
          <w:rFonts w:ascii="Georgia" w:hAnsi="Georgia"/>
        </w:rPr>
        <w:lastRenderedPageBreak/>
        <w:t>Open and Closed Issues</w:t>
      </w:r>
      <w:bookmarkEnd w:id="42"/>
      <w:bookmarkEnd w:id="43"/>
    </w:p>
    <w:p w14:paraId="032443DF" w14:textId="77777777" w:rsidR="002E715A" w:rsidRPr="00A22B16" w:rsidRDefault="002E715A" w:rsidP="002E715A">
      <w:pPr>
        <w:pStyle w:val="BodyText"/>
        <w:rPr>
          <w:rFonts w:ascii="Georgia" w:hAnsi="Georgia"/>
        </w:rPr>
      </w:pPr>
    </w:p>
    <w:p w14:paraId="214C6CCC" w14:textId="77777777" w:rsidR="002E715A" w:rsidRPr="00A22B16" w:rsidRDefault="002E715A" w:rsidP="002E715A">
      <w:pPr>
        <w:pStyle w:val="Heading2"/>
        <w:rPr>
          <w:rFonts w:ascii="Georgia" w:hAnsi="Georgia"/>
        </w:rPr>
      </w:pPr>
      <w:bookmarkStart w:id="44" w:name="_Toc390463950"/>
      <w:bookmarkStart w:id="45" w:name="_Toc108373701"/>
      <w:r w:rsidRPr="00A22B16">
        <w:rPr>
          <w:rFonts w:ascii="Georgia" w:hAnsi="Georgia"/>
        </w:rPr>
        <w:t>Open Issues</w:t>
      </w:r>
      <w:bookmarkEnd w:id="44"/>
      <w:bookmarkEnd w:id="45"/>
    </w:p>
    <w:p w14:paraId="0BF69D17"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708"/>
        <w:gridCol w:w="2645"/>
        <w:gridCol w:w="1405"/>
        <w:gridCol w:w="1170"/>
        <w:gridCol w:w="1260"/>
      </w:tblGrid>
      <w:tr w:rsidR="002E715A" w:rsidRPr="00A22B16" w14:paraId="62607934" w14:textId="77777777" w:rsidTr="002F69C5">
        <w:trPr>
          <w:tblHeader/>
        </w:trPr>
        <w:tc>
          <w:tcPr>
            <w:tcW w:w="892" w:type="dxa"/>
            <w:tcBorders>
              <w:top w:val="single" w:sz="12" w:space="0" w:color="000000"/>
              <w:bottom w:val="single" w:sz="6" w:space="0" w:color="000000"/>
              <w:right w:val="nil"/>
            </w:tcBorders>
            <w:shd w:val="clear" w:color="000000" w:fill="E6E6E6"/>
          </w:tcPr>
          <w:p w14:paraId="0EF530B5" w14:textId="77777777" w:rsidR="002E715A" w:rsidRPr="00A22B16" w:rsidRDefault="002E715A" w:rsidP="007D4E4D">
            <w:pPr>
              <w:pStyle w:val="TableHeading"/>
              <w:rPr>
                <w:rFonts w:ascii="Georgia" w:hAnsi="Georgia"/>
              </w:rPr>
            </w:pPr>
            <w:r w:rsidRPr="00A22B16">
              <w:rPr>
                <w:rFonts w:ascii="Georgia" w:hAnsi="Georgia"/>
              </w:rPr>
              <w:t>ID</w:t>
            </w:r>
          </w:p>
        </w:tc>
        <w:tc>
          <w:tcPr>
            <w:tcW w:w="2708" w:type="dxa"/>
            <w:tcBorders>
              <w:top w:val="single" w:sz="12" w:space="0" w:color="000000"/>
              <w:left w:val="nil"/>
              <w:bottom w:val="single" w:sz="6" w:space="0" w:color="000000"/>
              <w:right w:val="nil"/>
            </w:tcBorders>
            <w:shd w:val="clear" w:color="000000" w:fill="E6E6E6"/>
          </w:tcPr>
          <w:p w14:paraId="6F5A4FD1" w14:textId="77777777" w:rsidR="002E715A" w:rsidRPr="00A22B16" w:rsidRDefault="002E715A" w:rsidP="007D4E4D">
            <w:pPr>
              <w:pStyle w:val="TableHeading"/>
              <w:rPr>
                <w:rFonts w:ascii="Georgia" w:hAnsi="Georgia"/>
              </w:rPr>
            </w:pPr>
            <w:r w:rsidRPr="00A22B16">
              <w:rPr>
                <w:rFonts w:ascii="Georgia" w:hAnsi="Georgia"/>
              </w:rPr>
              <w:t>Issue</w:t>
            </w:r>
          </w:p>
        </w:tc>
        <w:tc>
          <w:tcPr>
            <w:tcW w:w="2645" w:type="dxa"/>
            <w:tcBorders>
              <w:top w:val="single" w:sz="12" w:space="0" w:color="000000"/>
              <w:left w:val="nil"/>
              <w:bottom w:val="single" w:sz="6" w:space="0" w:color="000000"/>
              <w:right w:val="nil"/>
            </w:tcBorders>
            <w:shd w:val="clear" w:color="000000" w:fill="E6E6E6"/>
          </w:tcPr>
          <w:p w14:paraId="76B4EA60"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159062FB"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5F3205A2"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0" w:type="dxa"/>
            <w:tcBorders>
              <w:top w:val="single" w:sz="12" w:space="0" w:color="000000"/>
              <w:left w:val="nil"/>
              <w:bottom w:val="single" w:sz="6" w:space="0" w:color="000000"/>
            </w:tcBorders>
            <w:shd w:val="clear" w:color="000000" w:fill="E6E6E6"/>
          </w:tcPr>
          <w:p w14:paraId="1D0EF883" w14:textId="77777777" w:rsidR="002E715A" w:rsidRPr="00A22B16" w:rsidRDefault="002E715A" w:rsidP="007D4E4D">
            <w:pPr>
              <w:pStyle w:val="TableHeading"/>
              <w:rPr>
                <w:rFonts w:ascii="Georgia" w:hAnsi="Georgia"/>
              </w:rPr>
            </w:pPr>
            <w:r w:rsidRPr="00A22B16">
              <w:rPr>
                <w:rFonts w:ascii="Georgia" w:hAnsi="Georgia"/>
              </w:rPr>
              <w:t>Impact Date</w:t>
            </w:r>
          </w:p>
        </w:tc>
      </w:tr>
      <w:tr w:rsidR="002E715A" w:rsidRPr="00A22B16" w14:paraId="0FF608FA" w14:textId="77777777" w:rsidTr="002F69C5">
        <w:tc>
          <w:tcPr>
            <w:tcW w:w="892" w:type="dxa"/>
            <w:shd w:val="clear" w:color="000000" w:fill="FFFFFF"/>
          </w:tcPr>
          <w:p w14:paraId="0D681F5E"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6E881311" w14:textId="77777777" w:rsidR="002E715A" w:rsidRPr="00A22B16" w:rsidRDefault="002E715A" w:rsidP="001600E2">
            <w:pPr>
              <w:pStyle w:val="TableText"/>
              <w:rPr>
                <w:rFonts w:ascii="Georgia" w:hAnsi="Georgia"/>
                <w:color w:val="000000"/>
              </w:rPr>
            </w:pPr>
          </w:p>
        </w:tc>
        <w:tc>
          <w:tcPr>
            <w:tcW w:w="2645" w:type="dxa"/>
            <w:shd w:val="clear" w:color="000000" w:fill="FFFFFF"/>
          </w:tcPr>
          <w:p w14:paraId="75505CAC"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7002919"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4C356C3D"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388636EE" w14:textId="77777777" w:rsidR="002E715A" w:rsidRPr="00A22B16" w:rsidRDefault="002E715A" w:rsidP="007D4E4D">
            <w:pPr>
              <w:pStyle w:val="TableText"/>
              <w:rPr>
                <w:rFonts w:ascii="Georgia" w:hAnsi="Georgia"/>
                <w:color w:val="000000"/>
              </w:rPr>
            </w:pPr>
          </w:p>
        </w:tc>
      </w:tr>
      <w:tr w:rsidR="002E715A" w:rsidRPr="00A22B16" w14:paraId="61B21BDD" w14:textId="77777777" w:rsidTr="002F69C5">
        <w:tc>
          <w:tcPr>
            <w:tcW w:w="892" w:type="dxa"/>
            <w:shd w:val="clear" w:color="000000" w:fill="FFFFFF"/>
          </w:tcPr>
          <w:p w14:paraId="6CC3215B"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14E3854A"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777D2AA4"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17D9CFB7"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1A0255F5"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66A84D80" w14:textId="77777777" w:rsidR="002E715A" w:rsidRPr="00A22B16" w:rsidRDefault="002E715A" w:rsidP="007D4E4D">
            <w:pPr>
              <w:pStyle w:val="TableText"/>
              <w:rPr>
                <w:rFonts w:ascii="Georgia" w:hAnsi="Georgia"/>
                <w:color w:val="000000"/>
              </w:rPr>
            </w:pPr>
          </w:p>
        </w:tc>
      </w:tr>
      <w:tr w:rsidR="002E715A" w:rsidRPr="00A22B16" w14:paraId="32214153" w14:textId="77777777" w:rsidTr="002F69C5">
        <w:tc>
          <w:tcPr>
            <w:tcW w:w="892" w:type="dxa"/>
            <w:shd w:val="clear" w:color="000000" w:fill="FFFFFF"/>
          </w:tcPr>
          <w:p w14:paraId="08E3CA80"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25DC427B"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0DEF2215"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9FB385A"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25AD9B6E"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1030906C" w14:textId="77777777" w:rsidR="002E715A" w:rsidRPr="00A22B16" w:rsidRDefault="002E715A" w:rsidP="007D4E4D">
            <w:pPr>
              <w:pStyle w:val="TableText"/>
              <w:rPr>
                <w:rFonts w:ascii="Georgia" w:hAnsi="Georgia"/>
                <w:color w:val="000000"/>
              </w:rPr>
            </w:pPr>
          </w:p>
        </w:tc>
      </w:tr>
      <w:tr w:rsidR="002F69C5" w:rsidRPr="00A22B16" w14:paraId="63403857" w14:textId="77777777" w:rsidTr="002F69C5">
        <w:tc>
          <w:tcPr>
            <w:tcW w:w="892" w:type="dxa"/>
            <w:shd w:val="clear" w:color="000000" w:fill="FFFFFF"/>
          </w:tcPr>
          <w:p w14:paraId="40D3C892" w14:textId="77777777" w:rsidR="002F69C5" w:rsidRPr="00A22B16" w:rsidRDefault="002F69C5" w:rsidP="007D4E4D">
            <w:pPr>
              <w:pStyle w:val="TableText"/>
              <w:rPr>
                <w:rFonts w:ascii="Georgia" w:hAnsi="Georgia"/>
                <w:color w:val="000000"/>
              </w:rPr>
            </w:pPr>
          </w:p>
        </w:tc>
        <w:tc>
          <w:tcPr>
            <w:tcW w:w="2708" w:type="dxa"/>
            <w:shd w:val="clear" w:color="000000" w:fill="FFFFFF"/>
          </w:tcPr>
          <w:p w14:paraId="17C26474" w14:textId="77777777" w:rsidR="002F69C5" w:rsidRPr="00A22B16" w:rsidRDefault="002F69C5" w:rsidP="007D4E4D">
            <w:pPr>
              <w:pStyle w:val="TableText"/>
              <w:rPr>
                <w:rFonts w:ascii="Georgia" w:hAnsi="Georgia"/>
                <w:color w:val="000000"/>
              </w:rPr>
            </w:pPr>
          </w:p>
        </w:tc>
        <w:tc>
          <w:tcPr>
            <w:tcW w:w="2645" w:type="dxa"/>
            <w:shd w:val="clear" w:color="000000" w:fill="FFFFFF"/>
          </w:tcPr>
          <w:p w14:paraId="179480B2" w14:textId="77777777" w:rsidR="002F69C5" w:rsidRPr="00A22B16" w:rsidRDefault="002F69C5" w:rsidP="007D4E4D">
            <w:pPr>
              <w:pStyle w:val="TableText"/>
              <w:rPr>
                <w:rFonts w:ascii="Georgia" w:hAnsi="Georgia"/>
                <w:color w:val="000000"/>
              </w:rPr>
            </w:pPr>
          </w:p>
        </w:tc>
        <w:tc>
          <w:tcPr>
            <w:tcW w:w="1405" w:type="dxa"/>
            <w:shd w:val="clear" w:color="000000" w:fill="FFFFFF"/>
          </w:tcPr>
          <w:p w14:paraId="3719FC3D" w14:textId="77777777" w:rsidR="002F69C5" w:rsidRPr="00A22B16" w:rsidRDefault="002F69C5" w:rsidP="007D4E4D">
            <w:pPr>
              <w:pStyle w:val="TableText"/>
              <w:rPr>
                <w:rFonts w:ascii="Georgia" w:hAnsi="Georgia"/>
                <w:color w:val="000000"/>
              </w:rPr>
            </w:pPr>
          </w:p>
        </w:tc>
        <w:tc>
          <w:tcPr>
            <w:tcW w:w="1170" w:type="dxa"/>
            <w:shd w:val="clear" w:color="000000" w:fill="FFFFFF"/>
          </w:tcPr>
          <w:p w14:paraId="7AEE8640" w14:textId="77777777" w:rsidR="002F69C5" w:rsidRPr="00A22B16" w:rsidRDefault="002F69C5" w:rsidP="007D4E4D">
            <w:pPr>
              <w:pStyle w:val="TableText"/>
              <w:rPr>
                <w:rFonts w:ascii="Georgia" w:hAnsi="Georgia"/>
                <w:color w:val="000000"/>
              </w:rPr>
            </w:pPr>
          </w:p>
        </w:tc>
        <w:tc>
          <w:tcPr>
            <w:tcW w:w="1260" w:type="dxa"/>
            <w:shd w:val="clear" w:color="000000" w:fill="FFFFFF"/>
          </w:tcPr>
          <w:p w14:paraId="2BA13A24" w14:textId="77777777" w:rsidR="002F69C5" w:rsidRPr="00A22B16" w:rsidRDefault="002F69C5" w:rsidP="007D4E4D">
            <w:pPr>
              <w:pStyle w:val="TableText"/>
              <w:rPr>
                <w:rFonts w:ascii="Georgia" w:hAnsi="Georgia"/>
                <w:color w:val="000000"/>
              </w:rPr>
            </w:pPr>
          </w:p>
        </w:tc>
      </w:tr>
    </w:tbl>
    <w:p w14:paraId="31BE4377" w14:textId="77777777" w:rsidR="002E715A" w:rsidRPr="00A22B16" w:rsidRDefault="002E715A" w:rsidP="002E715A">
      <w:pPr>
        <w:pStyle w:val="BodyText"/>
        <w:rPr>
          <w:rFonts w:ascii="Georgia" w:hAnsi="Georgia"/>
        </w:rPr>
      </w:pPr>
    </w:p>
    <w:p w14:paraId="6B2EE83F" w14:textId="77777777" w:rsidR="002E715A" w:rsidRPr="00A22B16" w:rsidRDefault="002E715A" w:rsidP="002E715A">
      <w:pPr>
        <w:pStyle w:val="Heading2"/>
        <w:rPr>
          <w:rFonts w:ascii="Georgia" w:hAnsi="Georgia"/>
        </w:rPr>
      </w:pPr>
      <w:bookmarkStart w:id="46" w:name="_Toc390463951"/>
      <w:bookmarkStart w:id="47" w:name="_Toc108373702"/>
      <w:r w:rsidRPr="00A22B16">
        <w:rPr>
          <w:rFonts w:ascii="Georgia" w:hAnsi="Georgia"/>
        </w:rPr>
        <w:t>Closed Issues</w:t>
      </w:r>
      <w:bookmarkEnd w:id="46"/>
      <w:bookmarkEnd w:id="47"/>
    </w:p>
    <w:p w14:paraId="0190A5B0"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438"/>
        <w:gridCol w:w="2915"/>
        <w:gridCol w:w="1405"/>
        <w:gridCol w:w="1170"/>
        <w:gridCol w:w="1261"/>
      </w:tblGrid>
      <w:tr w:rsidR="002E715A" w:rsidRPr="00A22B16" w14:paraId="28A8CD74" w14:textId="77777777" w:rsidTr="00DF09E2">
        <w:trPr>
          <w:tblHeader/>
        </w:trPr>
        <w:tc>
          <w:tcPr>
            <w:tcW w:w="892" w:type="dxa"/>
            <w:tcBorders>
              <w:top w:val="single" w:sz="12" w:space="0" w:color="000000"/>
              <w:bottom w:val="single" w:sz="6" w:space="0" w:color="000000"/>
              <w:right w:val="nil"/>
            </w:tcBorders>
            <w:shd w:val="clear" w:color="000000" w:fill="E6E6E6"/>
          </w:tcPr>
          <w:p w14:paraId="2530FA86" w14:textId="77777777" w:rsidR="002E715A" w:rsidRPr="00A22B16" w:rsidRDefault="002E715A" w:rsidP="007D4E4D">
            <w:pPr>
              <w:pStyle w:val="TableHeading"/>
              <w:rPr>
                <w:rFonts w:ascii="Georgia" w:hAnsi="Georgia"/>
              </w:rPr>
            </w:pPr>
            <w:r w:rsidRPr="00A22B16">
              <w:rPr>
                <w:rFonts w:ascii="Georgia" w:hAnsi="Georgia"/>
              </w:rPr>
              <w:t>ID</w:t>
            </w:r>
          </w:p>
        </w:tc>
        <w:tc>
          <w:tcPr>
            <w:tcW w:w="2438" w:type="dxa"/>
            <w:tcBorders>
              <w:top w:val="single" w:sz="12" w:space="0" w:color="000000"/>
              <w:left w:val="nil"/>
              <w:bottom w:val="single" w:sz="6" w:space="0" w:color="000000"/>
              <w:right w:val="nil"/>
            </w:tcBorders>
            <w:shd w:val="clear" w:color="000000" w:fill="E6E6E6"/>
          </w:tcPr>
          <w:p w14:paraId="6307B940" w14:textId="77777777" w:rsidR="002E715A" w:rsidRPr="00A22B16" w:rsidRDefault="002E715A" w:rsidP="007D4E4D">
            <w:pPr>
              <w:pStyle w:val="TableHeading"/>
              <w:rPr>
                <w:rFonts w:ascii="Georgia" w:hAnsi="Georgia"/>
              </w:rPr>
            </w:pPr>
            <w:r w:rsidRPr="00A22B16">
              <w:rPr>
                <w:rFonts w:ascii="Georgia" w:hAnsi="Georgia"/>
              </w:rPr>
              <w:t>Issue</w:t>
            </w:r>
          </w:p>
        </w:tc>
        <w:tc>
          <w:tcPr>
            <w:tcW w:w="2915" w:type="dxa"/>
            <w:tcBorders>
              <w:top w:val="single" w:sz="12" w:space="0" w:color="000000"/>
              <w:left w:val="nil"/>
              <w:bottom w:val="single" w:sz="6" w:space="0" w:color="000000"/>
              <w:right w:val="nil"/>
            </w:tcBorders>
            <w:shd w:val="clear" w:color="000000" w:fill="E6E6E6"/>
          </w:tcPr>
          <w:p w14:paraId="3A5AB809"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45530317"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1CAA70AF"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1" w:type="dxa"/>
            <w:tcBorders>
              <w:top w:val="single" w:sz="12" w:space="0" w:color="000000"/>
              <w:left w:val="nil"/>
              <w:bottom w:val="single" w:sz="6" w:space="0" w:color="000000"/>
            </w:tcBorders>
            <w:shd w:val="clear" w:color="000000" w:fill="E6E6E6"/>
          </w:tcPr>
          <w:p w14:paraId="51B1AF8E" w14:textId="77777777" w:rsidR="002E715A" w:rsidRPr="00A22B16" w:rsidRDefault="002E715A" w:rsidP="007D4E4D">
            <w:pPr>
              <w:pStyle w:val="TableHeading"/>
              <w:rPr>
                <w:rFonts w:ascii="Georgia" w:hAnsi="Georgia"/>
              </w:rPr>
            </w:pPr>
            <w:r w:rsidRPr="00A22B16">
              <w:rPr>
                <w:rFonts w:ascii="Georgia" w:hAnsi="Georgia"/>
              </w:rPr>
              <w:t>Impact Date</w:t>
            </w:r>
          </w:p>
        </w:tc>
      </w:tr>
      <w:tr w:rsidR="00DF09E2" w:rsidRPr="00A22B16" w14:paraId="6355613C" w14:textId="77777777" w:rsidTr="00DF09E2">
        <w:tc>
          <w:tcPr>
            <w:tcW w:w="892" w:type="dxa"/>
            <w:tcBorders>
              <w:top w:val="single" w:sz="6" w:space="0" w:color="000000"/>
            </w:tcBorders>
            <w:shd w:val="clear" w:color="000000" w:fill="FFFFFF"/>
          </w:tcPr>
          <w:p w14:paraId="6EDEA012" w14:textId="77777777" w:rsidR="00DF09E2" w:rsidRPr="00A22B16" w:rsidRDefault="00DF09E2" w:rsidP="001C5CC4">
            <w:pPr>
              <w:pStyle w:val="TableText"/>
              <w:rPr>
                <w:rFonts w:ascii="Georgia" w:hAnsi="Georgia"/>
                <w:color w:val="000000"/>
                <w:highlight w:val="yellow"/>
              </w:rPr>
            </w:pPr>
          </w:p>
        </w:tc>
        <w:tc>
          <w:tcPr>
            <w:tcW w:w="2438" w:type="dxa"/>
            <w:tcBorders>
              <w:top w:val="single" w:sz="6" w:space="0" w:color="000000"/>
            </w:tcBorders>
            <w:shd w:val="clear" w:color="000000" w:fill="FFFFFF"/>
          </w:tcPr>
          <w:p w14:paraId="6DAFD6EF" w14:textId="77777777" w:rsidR="00DF09E2" w:rsidRPr="00A22B16" w:rsidRDefault="00DF09E2" w:rsidP="001C5CC4">
            <w:pPr>
              <w:pStyle w:val="TableText"/>
              <w:rPr>
                <w:rFonts w:ascii="Georgia" w:hAnsi="Georgia"/>
                <w:color w:val="000000"/>
                <w:highlight w:val="yellow"/>
              </w:rPr>
            </w:pPr>
          </w:p>
        </w:tc>
        <w:tc>
          <w:tcPr>
            <w:tcW w:w="2915" w:type="dxa"/>
            <w:tcBorders>
              <w:top w:val="single" w:sz="6" w:space="0" w:color="000000"/>
            </w:tcBorders>
            <w:shd w:val="clear" w:color="000000" w:fill="FFFFFF"/>
          </w:tcPr>
          <w:p w14:paraId="0DD58D88" w14:textId="77777777" w:rsidR="00DF09E2" w:rsidRPr="00A22B16" w:rsidRDefault="00DF09E2" w:rsidP="007D4E4D">
            <w:pPr>
              <w:pStyle w:val="TableText"/>
              <w:rPr>
                <w:rFonts w:ascii="Georgia" w:hAnsi="Georgia"/>
                <w:color w:val="000000"/>
                <w:highlight w:val="yellow"/>
              </w:rPr>
            </w:pPr>
          </w:p>
        </w:tc>
        <w:tc>
          <w:tcPr>
            <w:tcW w:w="1405" w:type="dxa"/>
            <w:tcBorders>
              <w:top w:val="single" w:sz="6" w:space="0" w:color="000000"/>
            </w:tcBorders>
            <w:shd w:val="clear" w:color="000000" w:fill="FFFFFF"/>
          </w:tcPr>
          <w:p w14:paraId="54A353E0" w14:textId="77777777" w:rsidR="00DF09E2" w:rsidRPr="00A22B16" w:rsidRDefault="00DF09E2" w:rsidP="007D4E4D">
            <w:pPr>
              <w:pStyle w:val="TableText"/>
              <w:rPr>
                <w:rFonts w:ascii="Georgia" w:hAnsi="Georgia"/>
                <w:color w:val="000000"/>
              </w:rPr>
            </w:pPr>
          </w:p>
        </w:tc>
        <w:tc>
          <w:tcPr>
            <w:tcW w:w="1170" w:type="dxa"/>
            <w:tcBorders>
              <w:top w:val="single" w:sz="6" w:space="0" w:color="000000"/>
            </w:tcBorders>
            <w:shd w:val="clear" w:color="000000" w:fill="FFFFFF"/>
          </w:tcPr>
          <w:p w14:paraId="18D59E6E" w14:textId="77777777" w:rsidR="00DF09E2" w:rsidRPr="00A22B16" w:rsidRDefault="00DF09E2" w:rsidP="007D4E4D">
            <w:pPr>
              <w:pStyle w:val="TableText"/>
              <w:rPr>
                <w:rFonts w:ascii="Georgia" w:hAnsi="Georgia"/>
                <w:color w:val="000000"/>
              </w:rPr>
            </w:pPr>
          </w:p>
        </w:tc>
        <w:tc>
          <w:tcPr>
            <w:tcW w:w="1261" w:type="dxa"/>
            <w:tcBorders>
              <w:top w:val="single" w:sz="6" w:space="0" w:color="000000"/>
            </w:tcBorders>
            <w:shd w:val="clear" w:color="000000" w:fill="FFFFFF"/>
          </w:tcPr>
          <w:p w14:paraId="562BA492" w14:textId="77777777" w:rsidR="00DF09E2" w:rsidRPr="00A22B16" w:rsidRDefault="00DF09E2" w:rsidP="007D4E4D">
            <w:pPr>
              <w:pStyle w:val="TableText"/>
              <w:rPr>
                <w:rFonts w:ascii="Georgia" w:hAnsi="Georgia"/>
                <w:color w:val="000000"/>
              </w:rPr>
            </w:pPr>
          </w:p>
        </w:tc>
      </w:tr>
      <w:tr w:rsidR="00DF09E2" w:rsidRPr="00A22B16" w14:paraId="22C79307" w14:textId="77777777" w:rsidTr="00DF09E2">
        <w:tc>
          <w:tcPr>
            <w:tcW w:w="892" w:type="dxa"/>
            <w:shd w:val="clear" w:color="000000" w:fill="FFFFFF"/>
          </w:tcPr>
          <w:p w14:paraId="5D801FB9"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174DEFC0"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3F34FAD"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484458CB"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10F3F63"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40FF720F" w14:textId="77777777" w:rsidR="00DF09E2" w:rsidRPr="00A22B16" w:rsidRDefault="00DF09E2" w:rsidP="007D4E4D">
            <w:pPr>
              <w:pStyle w:val="TableText"/>
              <w:rPr>
                <w:rFonts w:ascii="Georgia" w:hAnsi="Georgia"/>
                <w:color w:val="000000"/>
              </w:rPr>
            </w:pPr>
          </w:p>
        </w:tc>
      </w:tr>
      <w:tr w:rsidR="00DF09E2" w:rsidRPr="00A22B16" w14:paraId="671479F5" w14:textId="77777777" w:rsidTr="00DF09E2">
        <w:tc>
          <w:tcPr>
            <w:tcW w:w="892" w:type="dxa"/>
            <w:shd w:val="clear" w:color="000000" w:fill="FFFFFF"/>
          </w:tcPr>
          <w:p w14:paraId="5D602FDC"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4E18ED3A"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D51AFE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1D5DEA0"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74CA7252"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15909799" w14:textId="77777777" w:rsidR="00DF09E2" w:rsidRPr="00A22B16" w:rsidRDefault="00DF09E2" w:rsidP="007D4E4D">
            <w:pPr>
              <w:pStyle w:val="TableText"/>
              <w:rPr>
                <w:rFonts w:ascii="Georgia" w:hAnsi="Georgia"/>
                <w:color w:val="000000"/>
              </w:rPr>
            </w:pPr>
          </w:p>
        </w:tc>
      </w:tr>
      <w:tr w:rsidR="00DF09E2" w:rsidRPr="00A22B16" w14:paraId="47F67BAE" w14:textId="77777777" w:rsidTr="00DF09E2">
        <w:tc>
          <w:tcPr>
            <w:tcW w:w="892" w:type="dxa"/>
            <w:shd w:val="clear" w:color="000000" w:fill="FFFFFF"/>
          </w:tcPr>
          <w:p w14:paraId="1797A0BF"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2EFE72B7"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72839A3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DC0119D"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C708197"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53283141" w14:textId="77777777" w:rsidR="00DF09E2" w:rsidRPr="00A22B16" w:rsidRDefault="00DF09E2" w:rsidP="007D4E4D">
            <w:pPr>
              <w:pStyle w:val="TableText"/>
              <w:rPr>
                <w:rFonts w:ascii="Georgia" w:hAnsi="Georgia"/>
                <w:color w:val="000000"/>
              </w:rPr>
            </w:pPr>
          </w:p>
        </w:tc>
      </w:tr>
    </w:tbl>
    <w:p w14:paraId="55F39FB8" w14:textId="77777777" w:rsidR="002E715A" w:rsidRPr="00A22B16" w:rsidRDefault="002E715A" w:rsidP="002E715A">
      <w:pPr>
        <w:pStyle w:val="BodyText"/>
        <w:rPr>
          <w:rFonts w:ascii="Georgia" w:hAnsi="Georgia"/>
        </w:rPr>
      </w:pPr>
    </w:p>
    <w:p w14:paraId="7E434A0E" w14:textId="77777777" w:rsidR="002E715A" w:rsidRPr="00A22B16" w:rsidRDefault="002E715A" w:rsidP="002E715A">
      <w:pPr>
        <w:pStyle w:val="BodyText"/>
        <w:rPr>
          <w:rFonts w:ascii="Georgia" w:hAnsi="Georgia"/>
        </w:rPr>
      </w:pPr>
    </w:p>
    <w:sectPr w:rsidR="002E715A" w:rsidRPr="00A22B16" w:rsidSect="00B55435">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CFF76" w14:textId="77777777" w:rsidR="007E4FFB" w:rsidRDefault="007E4FFB">
      <w:r>
        <w:separator/>
      </w:r>
    </w:p>
  </w:endnote>
  <w:endnote w:type="continuationSeparator" w:id="0">
    <w:p w14:paraId="6EA8161D" w14:textId="77777777" w:rsidR="007E4FFB" w:rsidRDefault="007E4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97E3F" w14:textId="77777777" w:rsidR="00E711FE" w:rsidRDefault="00E711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4D72D" w14:textId="3F8B789F" w:rsidR="00E711FE" w:rsidRDefault="007E4FFB">
    <w:pPr>
      <w:pStyle w:val="Footer"/>
      <w:framePr w:hSpace="187" w:wrap="around" w:vAnchor="text" w:hAnchor="margin" w:xAlign="right" w:y="1"/>
      <w:tabs>
        <w:tab w:val="right" w:pos="9900"/>
        <w:tab w:val="right" w:pos="10440"/>
      </w:tabs>
    </w:pPr>
    <w:fldSimple w:instr=" STYLEREF HD1 \* MERGEFORMAT ">
      <w:r w:rsidR="00D613BE">
        <w:rPr>
          <w:noProof/>
        </w:rPr>
        <w:t>Document Control</w:t>
      </w:r>
    </w:fldSimple>
    <w:r w:rsidR="00E711FE">
      <w:t xml:space="preserve">     </w:t>
    </w:r>
    <w:r w:rsidR="00E711FE">
      <w:fldChar w:fldCharType="begin"/>
    </w:r>
    <w:r w:rsidR="00E711FE">
      <w:instrText xml:space="preserve"> If </w:instrText>
    </w:r>
    <w:r w:rsidR="00D613BE">
      <w:fldChar w:fldCharType="begin"/>
    </w:r>
    <w:r w:rsidR="00D613BE">
      <w:instrText xml:space="preserve"> Section </w:instrText>
    </w:r>
    <w:r w:rsidR="00D613BE">
      <w:fldChar w:fldCharType="separate"/>
    </w:r>
    <w:r w:rsidR="00D613BE">
      <w:instrText>1</w:instrText>
    </w:r>
    <w:r w:rsidR="00D613BE">
      <w:fldChar w:fldCharType="end"/>
    </w:r>
    <w:r w:rsidR="00E711FE">
      <w:instrText xml:space="preserve"> &gt; 1 “</w:instrText>
    </w:r>
    <w:r w:rsidR="00E711FE">
      <w:fldChar w:fldCharType="begin"/>
    </w:r>
    <w:r w:rsidR="00E711FE">
      <w:instrText xml:space="preserve">PAGE </w:instrText>
    </w:r>
    <w:r w:rsidR="00E711FE">
      <w:fldChar w:fldCharType="separate"/>
    </w:r>
    <w:r w:rsidR="00D613BE">
      <w:rPr>
        <w:noProof/>
      </w:rPr>
      <w:instrText>13</w:instrText>
    </w:r>
    <w:r w:rsidR="00E711FE">
      <w:fldChar w:fldCharType="end"/>
    </w:r>
    <w:r w:rsidR="00E711FE">
      <w:instrText xml:space="preserve"> of </w:instrText>
    </w:r>
    <w:r w:rsidR="00E711FE">
      <w:fldChar w:fldCharType="begin"/>
    </w:r>
    <w:r w:rsidR="00E711FE">
      <w:instrText xml:space="preserve"> =  </w:instrText>
    </w:r>
    <w:r w:rsidR="00D613BE">
      <w:fldChar w:fldCharType="begin"/>
    </w:r>
    <w:r w:rsidR="00D613BE">
      <w:instrText xml:space="preserve"> NUMPAGES </w:instrText>
    </w:r>
    <w:r w:rsidR="00D613BE">
      <w:fldChar w:fldCharType="separate"/>
    </w:r>
    <w:r w:rsidR="00D613BE">
      <w:rPr>
        <w:noProof/>
      </w:rPr>
      <w:instrText>13</w:instrText>
    </w:r>
    <w:r w:rsidR="00D613BE">
      <w:rPr>
        <w:noProof/>
      </w:rPr>
      <w:fldChar w:fldCharType="end"/>
    </w:r>
    <w:r w:rsidR="00E711FE">
      <w:instrText xml:space="preserve"> - Sec1  </w:instrText>
    </w:r>
    <w:r w:rsidR="00E711FE">
      <w:fldChar w:fldCharType="separate"/>
    </w:r>
    <w:r w:rsidR="00D613BE">
      <w:rPr>
        <w:noProof/>
      </w:rPr>
      <w:instrText>11</w:instrText>
    </w:r>
    <w:r w:rsidR="00E711FE">
      <w:fldChar w:fldCharType="end"/>
    </w:r>
    <w:r w:rsidR="00E711FE">
      <w:instrText>” “</w:instrText>
    </w:r>
    <w:r w:rsidR="00E711FE">
      <w:fldChar w:fldCharType="begin"/>
    </w:r>
    <w:r w:rsidR="00E711FE">
      <w:instrText xml:space="preserve"> PAGE </w:instrText>
    </w:r>
    <w:r w:rsidR="00E711FE">
      <w:fldChar w:fldCharType="separate"/>
    </w:r>
    <w:r w:rsidR="00D613BE">
      <w:rPr>
        <w:noProof/>
      </w:rPr>
      <w:instrText>ii</w:instrText>
    </w:r>
    <w:r w:rsidR="00E711FE">
      <w:fldChar w:fldCharType="end"/>
    </w:r>
    <w:r w:rsidR="00E711FE">
      <w:instrText xml:space="preserve">” </w:instrText>
    </w:r>
    <w:r w:rsidR="00E711FE">
      <w:fldChar w:fldCharType="separate"/>
    </w:r>
    <w:r w:rsidR="00D613BE">
      <w:rPr>
        <w:noProof/>
      </w:rPr>
      <w:t>ii</w:t>
    </w:r>
    <w:r w:rsidR="00E711FE">
      <w:fldChar w:fldCharType="end"/>
    </w:r>
  </w:p>
  <w:p w14:paraId="649AD31B" w14:textId="77777777" w:rsidR="00E711FE" w:rsidRDefault="00E711FE">
    <w:pPr>
      <w:pStyle w:val="Footer"/>
      <w:tabs>
        <w:tab w:val="center" w:pos="5400"/>
        <w:tab w:val="right" w:pos="972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CCB22" w14:textId="77777777" w:rsidR="00E711FE" w:rsidRDefault="00E711FE">
    <w:pPr>
      <w:pStyle w:val="Footer"/>
      <w:tabs>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8925F" w14:textId="77777777" w:rsidR="00E711FE" w:rsidRDefault="00E711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1A73FBCA" w14:textId="77777777" w:rsidR="00E711FE" w:rsidRDefault="00E711FE">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F41F9" w14:textId="77777777" w:rsidR="00E711FE" w:rsidRDefault="00E711FE">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7F22F" w14:textId="77777777" w:rsidR="007E4FFB" w:rsidRDefault="007E4FFB">
      <w:r>
        <w:separator/>
      </w:r>
    </w:p>
  </w:footnote>
  <w:footnote w:type="continuationSeparator" w:id="0">
    <w:p w14:paraId="48F6C72A" w14:textId="77777777" w:rsidR="007E4FFB" w:rsidRDefault="007E4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4A8E6" w14:textId="77777777" w:rsidR="00E711FE" w:rsidRDefault="00E711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9593" w14:textId="71EA6476" w:rsidR="00E711FE" w:rsidRDefault="00E711FE">
    <w:pPr>
      <w:pStyle w:val="Header"/>
    </w:pPr>
    <w:r>
      <w:tab/>
    </w:r>
    <w:r>
      <w:rPr>
        <w:noProof/>
      </w:rPr>
      <w:drawing>
        <wp:inline distT="0" distB="0" distL="0" distR="0" wp14:anchorId="6334AF8D" wp14:editId="609455D5">
          <wp:extent cx="676275" cy="381000"/>
          <wp:effectExtent l="0" t="0" r="0" b="0"/>
          <wp:docPr id="15" name="Picture 15"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t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381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7D403" w14:textId="77777777" w:rsidR="00E711FE" w:rsidRDefault="00E711F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78F4E" w14:textId="77777777" w:rsidR="00E711FE" w:rsidRDefault="00E711F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08AE6" w14:textId="77777777" w:rsidR="00E711FE" w:rsidRDefault="00E711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3E59"/>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6A598C"/>
    <w:multiLevelType w:val="hybridMultilevel"/>
    <w:tmpl w:val="1F0C6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AE7996"/>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B0011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67054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240FCC"/>
    <w:multiLevelType w:val="hybridMultilevel"/>
    <w:tmpl w:val="83E0AEF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013992"/>
    <w:multiLevelType w:val="hybridMultilevel"/>
    <w:tmpl w:val="88EEA2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A125E8C"/>
    <w:multiLevelType w:val="hybridMultilevel"/>
    <w:tmpl w:val="F71215B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BD87572"/>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462016B"/>
    <w:multiLevelType w:val="hybridMultilevel"/>
    <w:tmpl w:val="3684B492"/>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1" w15:restartNumberingAfterBreak="0">
    <w:nsid w:val="271630C6"/>
    <w:multiLevelType w:val="hybridMultilevel"/>
    <w:tmpl w:val="B686E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320F54"/>
    <w:multiLevelType w:val="multilevel"/>
    <w:tmpl w:val="941A0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D84B79"/>
    <w:multiLevelType w:val="hybridMultilevel"/>
    <w:tmpl w:val="185E16C6"/>
    <w:lvl w:ilvl="0" w:tplc="8830F90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2E2908E5"/>
    <w:multiLevelType w:val="hybridMultilevel"/>
    <w:tmpl w:val="CEFACB4E"/>
    <w:lvl w:ilvl="0" w:tplc="712ADDD2">
      <w:start w:val="1"/>
      <w:numFmt w:val="bullet"/>
      <w:pStyle w:val="Pa1"/>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15:restartNumberingAfterBreak="0">
    <w:nsid w:val="3048694A"/>
    <w:multiLevelType w:val="hybridMultilevel"/>
    <w:tmpl w:val="2F10C3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3480168"/>
    <w:multiLevelType w:val="hybridMultilevel"/>
    <w:tmpl w:val="41BE7648"/>
    <w:lvl w:ilvl="0" w:tplc="0409000F">
      <w:start w:val="1"/>
      <w:numFmt w:val="decimal"/>
      <w:lvlText w:val="%1."/>
      <w:lvlJc w:val="left"/>
      <w:pPr>
        <w:ind w:left="1771" w:hanging="360"/>
      </w:pPr>
      <w:rPr>
        <w:rFonts w:hint="default"/>
      </w:rPr>
    </w:lvl>
    <w:lvl w:ilvl="1" w:tplc="04090003">
      <w:start w:val="1"/>
      <w:numFmt w:val="bullet"/>
      <w:lvlText w:val="o"/>
      <w:lvlJc w:val="left"/>
      <w:pPr>
        <w:ind w:left="2491" w:hanging="360"/>
      </w:pPr>
      <w:rPr>
        <w:rFonts w:ascii="Courier New" w:hAnsi="Courier New" w:cs="Courier New" w:hint="default"/>
      </w:rPr>
    </w:lvl>
    <w:lvl w:ilvl="2" w:tplc="04090005">
      <w:start w:val="1"/>
      <w:numFmt w:val="bullet"/>
      <w:lvlText w:val=""/>
      <w:lvlJc w:val="left"/>
      <w:pPr>
        <w:ind w:left="3211" w:hanging="360"/>
      </w:pPr>
      <w:rPr>
        <w:rFonts w:ascii="Wingdings" w:hAnsi="Wingdings" w:hint="default"/>
      </w:rPr>
    </w:lvl>
    <w:lvl w:ilvl="3" w:tplc="0409000F">
      <w:start w:val="1"/>
      <w:numFmt w:val="decimal"/>
      <w:lvlText w:val="%4."/>
      <w:lvlJc w:val="left"/>
      <w:pPr>
        <w:ind w:left="3931" w:hanging="360"/>
      </w:pPr>
      <w:rPr>
        <w:rFonts w:hint="default"/>
      </w:rPr>
    </w:lvl>
    <w:lvl w:ilvl="4" w:tplc="04090003" w:tentative="1">
      <w:start w:val="1"/>
      <w:numFmt w:val="bullet"/>
      <w:lvlText w:val="o"/>
      <w:lvlJc w:val="left"/>
      <w:pPr>
        <w:ind w:left="4651" w:hanging="360"/>
      </w:pPr>
      <w:rPr>
        <w:rFonts w:ascii="Courier New" w:hAnsi="Courier New" w:cs="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cs="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17" w15:restartNumberingAfterBreak="0">
    <w:nsid w:val="35B35790"/>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A6B5F9E"/>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65E5307"/>
    <w:multiLevelType w:val="hybridMultilevel"/>
    <w:tmpl w:val="08A60CF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70F5293"/>
    <w:multiLevelType w:val="hybridMultilevel"/>
    <w:tmpl w:val="1BE6C0F6"/>
    <w:lvl w:ilvl="0" w:tplc="C2F27A9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C11715D"/>
    <w:multiLevelType w:val="hybridMultilevel"/>
    <w:tmpl w:val="AE6E53E6"/>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D2E3236"/>
    <w:multiLevelType w:val="hybridMultilevel"/>
    <w:tmpl w:val="CFB6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7A077A"/>
    <w:multiLevelType w:val="hybridMultilevel"/>
    <w:tmpl w:val="6122B1E6"/>
    <w:lvl w:ilvl="0" w:tplc="3788AA68">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7410E6F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9968B5"/>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71A5289"/>
    <w:multiLevelType w:val="hybridMultilevel"/>
    <w:tmpl w:val="4CBE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96A8F"/>
    <w:multiLevelType w:val="hybridMultilevel"/>
    <w:tmpl w:val="90361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8" w15:restartNumberingAfterBreak="0">
    <w:nsid w:val="5C336BF4"/>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CD5EAA"/>
    <w:multiLevelType w:val="hybridMultilevel"/>
    <w:tmpl w:val="BC9C2CA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0C93D90"/>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5733D05"/>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3" w15:restartNumberingAfterBreak="0">
    <w:nsid w:val="72DD65A9"/>
    <w:multiLevelType w:val="hybridMultilevel"/>
    <w:tmpl w:val="846A7FA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4" w15:restartNumberingAfterBreak="0">
    <w:nsid w:val="75034305"/>
    <w:multiLevelType w:val="hybridMultilevel"/>
    <w:tmpl w:val="9B42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5346E2"/>
    <w:multiLevelType w:val="hybridMultilevel"/>
    <w:tmpl w:val="31B40D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65447BC"/>
    <w:multiLevelType w:val="hybridMultilevel"/>
    <w:tmpl w:val="BD96C69C"/>
    <w:lvl w:ilvl="0" w:tplc="04090017">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78227EBC"/>
    <w:multiLevelType w:val="hybridMultilevel"/>
    <w:tmpl w:val="6B1EE0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A7069B7"/>
    <w:multiLevelType w:val="hybridMultilevel"/>
    <w:tmpl w:val="D8920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F203836"/>
    <w:multiLevelType w:val="hybridMultilevel"/>
    <w:tmpl w:val="4B3825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27"/>
  </w:num>
  <w:num w:numId="3">
    <w:abstractNumId w:val="32"/>
  </w:num>
  <w:num w:numId="4">
    <w:abstractNumId w:val="14"/>
  </w:num>
  <w:num w:numId="5">
    <w:abstractNumId w:val="16"/>
  </w:num>
  <w:num w:numId="6">
    <w:abstractNumId w:val="23"/>
  </w:num>
  <w:num w:numId="7">
    <w:abstractNumId w:val="17"/>
  </w:num>
  <w:num w:numId="8">
    <w:abstractNumId w:val="20"/>
  </w:num>
  <w:num w:numId="9">
    <w:abstractNumId w:val="8"/>
  </w:num>
  <w:num w:numId="10">
    <w:abstractNumId w:val="28"/>
  </w:num>
  <w:num w:numId="11">
    <w:abstractNumId w:val="0"/>
  </w:num>
  <w:num w:numId="12">
    <w:abstractNumId w:val="18"/>
  </w:num>
  <w:num w:numId="13">
    <w:abstractNumId w:val="30"/>
  </w:num>
  <w:num w:numId="14">
    <w:abstractNumId w:val="9"/>
  </w:num>
  <w:num w:numId="15">
    <w:abstractNumId w:val="24"/>
  </w:num>
  <w:num w:numId="16">
    <w:abstractNumId w:val="4"/>
  </w:num>
  <w:num w:numId="17">
    <w:abstractNumId w:val="39"/>
  </w:num>
  <w:num w:numId="18">
    <w:abstractNumId w:val="31"/>
  </w:num>
  <w:num w:numId="19">
    <w:abstractNumId w:val="2"/>
  </w:num>
  <w:num w:numId="20">
    <w:abstractNumId w:val="3"/>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num>
  <w:num w:numId="23">
    <w:abstractNumId w:val="26"/>
  </w:num>
  <w:num w:numId="24">
    <w:abstractNumId w:val="25"/>
  </w:num>
  <w:num w:numId="25">
    <w:abstractNumId w:val="38"/>
  </w:num>
  <w:num w:numId="26">
    <w:abstractNumId w:val="12"/>
  </w:num>
  <w:num w:numId="27">
    <w:abstractNumId w:val="6"/>
  </w:num>
  <w:num w:numId="28">
    <w:abstractNumId w:val="21"/>
  </w:num>
  <w:num w:numId="29">
    <w:abstractNumId w:val="34"/>
  </w:num>
  <w:num w:numId="30">
    <w:abstractNumId w:val="22"/>
  </w:num>
  <w:num w:numId="31">
    <w:abstractNumId w:val="1"/>
  </w:num>
  <w:num w:numId="32">
    <w:abstractNumId w:val="15"/>
  </w:num>
  <w:num w:numId="33">
    <w:abstractNumId w:val="11"/>
  </w:num>
  <w:num w:numId="34">
    <w:abstractNumId w:val="33"/>
  </w:num>
  <w:num w:numId="35">
    <w:abstractNumId w:val="37"/>
  </w:num>
  <w:num w:numId="36">
    <w:abstractNumId w:val="35"/>
  </w:num>
  <w:num w:numId="37">
    <w:abstractNumId w:val="7"/>
  </w:num>
  <w:num w:numId="38">
    <w:abstractNumId w:val="19"/>
  </w:num>
  <w:num w:numId="39">
    <w:abstractNumId w:val="5"/>
  </w:num>
  <w:num w:numId="40">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tjS3sDA3tDA0NDdU0lEKTi0uzszPAykwNKwFABEikSAtAAAA"/>
  </w:docVars>
  <w:rsids>
    <w:rsidRoot w:val="00D7581F"/>
    <w:rsid w:val="00015BBD"/>
    <w:rsid w:val="00016EED"/>
    <w:rsid w:val="00027D2B"/>
    <w:rsid w:val="00030F8F"/>
    <w:rsid w:val="00033F77"/>
    <w:rsid w:val="0004013F"/>
    <w:rsid w:val="0004604E"/>
    <w:rsid w:val="00051D7F"/>
    <w:rsid w:val="00053AAB"/>
    <w:rsid w:val="00053AFD"/>
    <w:rsid w:val="00054EE8"/>
    <w:rsid w:val="000564FE"/>
    <w:rsid w:val="00056630"/>
    <w:rsid w:val="00071737"/>
    <w:rsid w:val="0007339A"/>
    <w:rsid w:val="000814AC"/>
    <w:rsid w:val="000818BF"/>
    <w:rsid w:val="00082095"/>
    <w:rsid w:val="0009102F"/>
    <w:rsid w:val="00092054"/>
    <w:rsid w:val="000965AB"/>
    <w:rsid w:val="000A3950"/>
    <w:rsid w:val="000C026F"/>
    <w:rsid w:val="000C53B1"/>
    <w:rsid w:val="000C77F9"/>
    <w:rsid w:val="000D5E99"/>
    <w:rsid w:val="000D7377"/>
    <w:rsid w:val="000D74EE"/>
    <w:rsid w:val="000D7550"/>
    <w:rsid w:val="000D7E86"/>
    <w:rsid w:val="000E201B"/>
    <w:rsid w:val="000E21CA"/>
    <w:rsid w:val="000E487B"/>
    <w:rsid w:val="000F1AF5"/>
    <w:rsid w:val="000F2C25"/>
    <w:rsid w:val="000F38C9"/>
    <w:rsid w:val="000F5350"/>
    <w:rsid w:val="000F7ACC"/>
    <w:rsid w:val="00101D7C"/>
    <w:rsid w:val="001032DF"/>
    <w:rsid w:val="001036E7"/>
    <w:rsid w:val="00104A31"/>
    <w:rsid w:val="00104C0E"/>
    <w:rsid w:val="00110462"/>
    <w:rsid w:val="00110D98"/>
    <w:rsid w:val="00112186"/>
    <w:rsid w:val="0011283D"/>
    <w:rsid w:val="00113C05"/>
    <w:rsid w:val="00116345"/>
    <w:rsid w:val="00120E0D"/>
    <w:rsid w:val="00143F05"/>
    <w:rsid w:val="00145DC5"/>
    <w:rsid w:val="001477F9"/>
    <w:rsid w:val="0015471D"/>
    <w:rsid w:val="001600E2"/>
    <w:rsid w:val="00162834"/>
    <w:rsid w:val="00172C58"/>
    <w:rsid w:val="00173182"/>
    <w:rsid w:val="001779CC"/>
    <w:rsid w:val="0018391A"/>
    <w:rsid w:val="00184559"/>
    <w:rsid w:val="001853D2"/>
    <w:rsid w:val="001866CA"/>
    <w:rsid w:val="00191D08"/>
    <w:rsid w:val="00193A86"/>
    <w:rsid w:val="001A3D42"/>
    <w:rsid w:val="001B66DF"/>
    <w:rsid w:val="001B7DE7"/>
    <w:rsid w:val="001C26CF"/>
    <w:rsid w:val="001C5CC4"/>
    <w:rsid w:val="001C6C6C"/>
    <w:rsid w:val="001D0E26"/>
    <w:rsid w:val="001D4585"/>
    <w:rsid w:val="001D628E"/>
    <w:rsid w:val="001F152F"/>
    <w:rsid w:val="001F4019"/>
    <w:rsid w:val="001F51E0"/>
    <w:rsid w:val="001F62DB"/>
    <w:rsid w:val="001F7A65"/>
    <w:rsid w:val="00206BC9"/>
    <w:rsid w:val="00206CC1"/>
    <w:rsid w:val="002103DC"/>
    <w:rsid w:val="0021048A"/>
    <w:rsid w:val="002171EA"/>
    <w:rsid w:val="00223B59"/>
    <w:rsid w:val="00223CF2"/>
    <w:rsid w:val="0023349E"/>
    <w:rsid w:val="00236A15"/>
    <w:rsid w:val="002372D2"/>
    <w:rsid w:val="00237C47"/>
    <w:rsid w:val="0024385D"/>
    <w:rsid w:val="002460BC"/>
    <w:rsid w:val="002507BF"/>
    <w:rsid w:val="00250C07"/>
    <w:rsid w:val="00251305"/>
    <w:rsid w:val="00251EBE"/>
    <w:rsid w:val="00253DF3"/>
    <w:rsid w:val="002576C4"/>
    <w:rsid w:val="00260182"/>
    <w:rsid w:val="0026215C"/>
    <w:rsid w:val="002641A4"/>
    <w:rsid w:val="00265EE1"/>
    <w:rsid w:val="0028548B"/>
    <w:rsid w:val="00287323"/>
    <w:rsid w:val="0029092F"/>
    <w:rsid w:val="002917AF"/>
    <w:rsid w:val="00296F5B"/>
    <w:rsid w:val="002A0BF8"/>
    <w:rsid w:val="002A3575"/>
    <w:rsid w:val="002A5BCC"/>
    <w:rsid w:val="002B266F"/>
    <w:rsid w:val="002B3345"/>
    <w:rsid w:val="002B5D1D"/>
    <w:rsid w:val="002B6513"/>
    <w:rsid w:val="002B7023"/>
    <w:rsid w:val="002C2D50"/>
    <w:rsid w:val="002C58EE"/>
    <w:rsid w:val="002C680D"/>
    <w:rsid w:val="002D0CE9"/>
    <w:rsid w:val="002D2138"/>
    <w:rsid w:val="002D3547"/>
    <w:rsid w:val="002D7292"/>
    <w:rsid w:val="002E715A"/>
    <w:rsid w:val="002F0870"/>
    <w:rsid w:val="002F0E4E"/>
    <w:rsid w:val="002F224B"/>
    <w:rsid w:val="002F2B6C"/>
    <w:rsid w:val="002F69C5"/>
    <w:rsid w:val="00300A82"/>
    <w:rsid w:val="00300E47"/>
    <w:rsid w:val="00302289"/>
    <w:rsid w:val="003049B6"/>
    <w:rsid w:val="00304D99"/>
    <w:rsid w:val="0030633B"/>
    <w:rsid w:val="00306A50"/>
    <w:rsid w:val="00307207"/>
    <w:rsid w:val="00307803"/>
    <w:rsid w:val="00311371"/>
    <w:rsid w:val="00317693"/>
    <w:rsid w:val="0032544A"/>
    <w:rsid w:val="003278FB"/>
    <w:rsid w:val="00331961"/>
    <w:rsid w:val="00332AC3"/>
    <w:rsid w:val="0033311D"/>
    <w:rsid w:val="00340E05"/>
    <w:rsid w:val="0034355A"/>
    <w:rsid w:val="00352025"/>
    <w:rsid w:val="00352A88"/>
    <w:rsid w:val="00354A11"/>
    <w:rsid w:val="00355BB7"/>
    <w:rsid w:val="00357B6D"/>
    <w:rsid w:val="00360CD7"/>
    <w:rsid w:val="00365519"/>
    <w:rsid w:val="003662BE"/>
    <w:rsid w:val="00367F45"/>
    <w:rsid w:val="003715FD"/>
    <w:rsid w:val="00373C75"/>
    <w:rsid w:val="00380280"/>
    <w:rsid w:val="00384253"/>
    <w:rsid w:val="00386CAA"/>
    <w:rsid w:val="0039337A"/>
    <w:rsid w:val="00394DCD"/>
    <w:rsid w:val="003A16C3"/>
    <w:rsid w:val="003A785E"/>
    <w:rsid w:val="003B1EAF"/>
    <w:rsid w:val="003B3954"/>
    <w:rsid w:val="003B65E5"/>
    <w:rsid w:val="003C153E"/>
    <w:rsid w:val="003D114B"/>
    <w:rsid w:val="003D3E6E"/>
    <w:rsid w:val="003D5E4B"/>
    <w:rsid w:val="003E2E7A"/>
    <w:rsid w:val="003E3665"/>
    <w:rsid w:val="003E4996"/>
    <w:rsid w:val="003E518F"/>
    <w:rsid w:val="003F2693"/>
    <w:rsid w:val="003F766C"/>
    <w:rsid w:val="00400372"/>
    <w:rsid w:val="004065B0"/>
    <w:rsid w:val="004208F5"/>
    <w:rsid w:val="00423485"/>
    <w:rsid w:val="00431AA2"/>
    <w:rsid w:val="00434EDE"/>
    <w:rsid w:val="00435D39"/>
    <w:rsid w:val="00437F8D"/>
    <w:rsid w:val="00443873"/>
    <w:rsid w:val="00444766"/>
    <w:rsid w:val="00451D5A"/>
    <w:rsid w:val="004526BB"/>
    <w:rsid w:val="0045369B"/>
    <w:rsid w:val="004536A4"/>
    <w:rsid w:val="004673E9"/>
    <w:rsid w:val="00467795"/>
    <w:rsid w:val="004707DA"/>
    <w:rsid w:val="00477395"/>
    <w:rsid w:val="00477B50"/>
    <w:rsid w:val="00490900"/>
    <w:rsid w:val="004917BA"/>
    <w:rsid w:val="00495736"/>
    <w:rsid w:val="004964C8"/>
    <w:rsid w:val="004A3622"/>
    <w:rsid w:val="004B2B5C"/>
    <w:rsid w:val="004B7633"/>
    <w:rsid w:val="004C2853"/>
    <w:rsid w:val="004C3ABB"/>
    <w:rsid w:val="004C468C"/>
    <w:rsid w:val="004C4EC0"/>
    <w:rsid w:val="004D0032"/>
    <w:rsid w:val="004D05FE"/>
    <w:rsid w:val="004D06DB"/>
    <w:rsid w:val="004D1B81"/>
    <w:rsid w:val="004D2821"/>
    <w:rsid w:val="004E202F"/>
    <w:rsid w:val="004E299A"/>
    <w:rsid w:val="004E2A0C"/>
    <w:rsid w:val="004E2E68"/>
    <w:rsid w:val="004E36DC"/>
    <w:rsid w:val="004E7E1F"/>
    <w:rsid w:val="004F341E"/>
    <w:rsid w:val="00502F3E"/>
    <w:rsid w:val="005071A9"/>
    <w:rsid w:val="0050794B"/>
    <w:rsid w:val="005140E3"/>
    <w:rsid w:val="00514DE5"/>
    <w:rsid w:val="005242AD"/>
    <w:rsid w:val="00525515"/>
    <w:rsid w:val="00526DB9"/>
    <w:rsid w:val="00530295"/>
    <w:rsid w:val="00530CF0"/>
    <w:rsid w:val="00533412"/>
    <w:rsid w:val="00535CE9"/>
    <w:rsid w:val="005449B4"/>
    <w:rsid w:val="00552181"/>
    <w:rsid w:val="005531C3"/>
    <w:rsid w:val="00553861"/>
    <w:rsid w:val="00555C3C"/>
    <w:rsid w:val="00571FB6"/>
    <w:rsid w:val="0057412F"/>
    <w:rsid w:val="005804BB"/>
    <w:rsid w:val="00585E41"/>
    <w:rsid w:val="00585FD7"/>
    <w:rsid w:val="005874FB"/>
    <w:rsid w:val="00593ADA"/>
    <w:rsid w:val="00594C25"/>
    <w:rsid w:val="005A025F"/>
    <w:rsid w:val="005A0C0E"/>
    <w:rsid w:val="005A211A"/>
    <w:rsid w:val="005A2AAF"/>
    <w:rsid w:val="005A4504"/>
    <w:rsid w:val="005A6F86"/>
    <w:rsid w:val="005B072B"/>
    <w:rsid w:val="005B2576"/>
    <w:rsid w:val="005B39B7"/>
    <w:rsid w:val="005B3F3D"/>
    <w:rsid w:val="005B67EB"/>
    <w:rsid w:val="005B6A4D"/>
    <w:rsid w:val="005B7DDC"/>
    <w:rsid w:val="005C00A3"/>
    <w:rsid w:val="005C2BB1"/>
    <w:rsid w:val="005C6AA9"/>
    <w:rsid w:val="005C74FC"/>
    <w:rsid w:val="005E1EB8"/>
    <w:rsid w:val="005E4C37"/>
    <w:rsid w:val="005F0BE3"/>
    <w:rsid w:val="005F27B2"/>
    <w:rsid w:val="005F4ECE"/>
    <w:rsid w:val="005F6712"/>
    <w:rsid w:val="005F790E"/>
    <w:rsid w:val="006009CF"/>
    <w:rsid w:val="00604264"/>
    <w:rsid w:val="0060442C"/>
    <w:rsid w:val="00604A5F"/>
    <w:rsid w:val="00606621"/>
    <w:rsid w:val="006077D6"/>
    <w:rsid w:val="00612E46"/>
    <w:rsid w:val="00615AC6"/>
    <w:rsid w:val="0061610D"/>
    <w:rsid w:val="00616C51"/>
    <w:rsid w:val="006206B0"/>
    <w:rsid w:val="006213D2"/>
    <w:rsid w:val="00625236"/>
    <w:rsid w:val="006260CE"/>
    <w:rsid w:val="00626E3B"/>
    <w:rsid w:val="00632212"/>
    <w:rsid w:val="00632DBD"/>
    <w:rsid w:val="00634251"/>
    <w:rsid w:val="00634B28"/>
    <w:rsid w:val="00635F93"/>
    <w:rsid w:val="0063787B"/>
    <w:rsid w:val="00650E0F"/>
    <w:rsid w:val="0065147B"/>
    <w:rsid w:val="00666601"/>
    <w:rsid w:val="00667DC9"/>
    <w:rsid w:val="0067134B"/>
    <w:rsid w:val="00675746"/>
    <w:rsid w:val="006763D8"/>
    <w:rsid w:val="00685896"/>
    <w:rsid w:val="00693627"/>
    <w:rsid w:val="006A100E"/>
    <w:rsid w:val="006A6599"/>
    <w:rsid w:val="006A6B77"/>
    <w:rsid w:val="006B3E31"/>
    <w:rsid w:val="006B484F"/>
    <w:rsid w:val="006C3071"/>
    <w:rsid w:val="006C73CF"/>
    <w:rsid w:val="006D0C9A"/>
    <w:rsid w:val="006E0815"/>
    <w:rsid w:val="006E2265"/>
    <w:rsid w:val="006E4D7A"/>
    <w:rsid w:val="006E647D"/>
    <w:rsid w:val="006F3021"/>
    <w:rsid w:val="006F3609"/>
    <w:rsid w:val="00700DF1"/>
    <w:rsid w:val="00705A9C"/>
    <w:rsid w:val="00707B0D"/>
    <w:rsid w:val="0071087E"/>
    <w:rsid w:val="00713A58"/>
    <w:rsid w:val="00715374"/>
    <w:rsid w:val="00723F29"/>
    <w:rsid w:val="007362E0"/>
    <w:rsid w:val="00742084"/>
    <w:rsid w:val="00744AD7"/>
    <w:rsid w:val="0074568E"/>
    <w:rsid w:val="007456F6"/>
    <w:rsid w:val="00747596"/>
    <w:rsid w:val="007501C7"/>
    <w:rsid w:val="00750ADF"/>
    <w:rsid w:val="00752811"/>
    <w:rsid w:val="007544AB"/>
    <w:rsid w:val="00756178"/>
    <w:rsid w:val="00764C27"/>
    <w:rsid w:val="007658C1"/>
    <w:rsid w:val="0076723E"/>
    <w:rsid w:val="0077228B"/>
    <w:rsid w:val="0077632A"/>
    <w:rsid w:val="00777368"/>
    <w:rsid w:val="00780055"/>
    <w:rsid w:val="0078031A"/>
    <w:rsid w:val="00782E58"/>
    <w:rsid w:val="0078449A"/>
    <w:rsid w:val="00786258"/>
    <w:rsid w:val="00793C93"/>
    <w:rsid w:val="00794C57"/>
    <w:rsid w:val="00795079"/>
    <w:rsid w:val="0079750B"/>
    <w:rsid w:val="007A48C3"/>
    <w:rsid w:val="007B1AD2"/>
    <w:rsid w:val="007C1207"/>
    <w:rsid w:val="007C4F25"/>
    <w:rsid w:val="007C7494"/>
    <w:rsid w:val="007D4E4D"/>
    <w:rsid w:val="007E187C"/>
    <w:rsid w:val="007E42A6"/>
    <w:rsid w:val="007E4FFB"/>
    <w:rsid w:val="007E5973"/>
    <w:rsid w:val="007E59AC"/>
    <w:rsid w:val="007E6A32"/>
    <w:rsid w:val="007E70E6"/>
    <w:rsid w:val="008018FB"/>
    <w:rsid w:val="0080262A"/>
    <w:rsid w:val="008047C4"/>
    <w:rsid w:val="008064D6"/>
    <w:rsid w:val="00807052"/>
    <w:rsid w:val="00814202"/>
    <w:rsid w:val="008159BF"/>
    <w:rsid w:val="00822211"/>
    <w:rsid w:val="00823A71"/>
    <w:rsid w:val="0083195D"/>
    <w:rsid w:val="008327B4"/>
    <w:rsid w:val="008341AC"/>
    <w:rsid w:val="0083464F"/>
    <w:rsid w:val="00835ED4"/>
    <w:rsid w:val="00836A5E"/>
    <w:rsid w:val="008377C2"/>
    <w:rsid w:val="008425E5"/>
    <w:rsid w:val="00847ED3"/>
    <w:rsid w:val="00852F70"/>
    <w:rsid w:val="00853359"/>
    <w:rsid w:val="00860952"/>
    <w:rsid w:val="00862725"/>
    <w:rsid w:val="0087462D"/>
    <w:rsid w:val="008773FB"/>
    <w:rsid w:val="008774DB"/>
    <w:rsid w:val="00887153"/>
    <w:rsid w:val="00891C57"/>
    <w:rsid w:val="00893681"/>
    <w:rsid w:val="0089481C"/>
    <w:rsid w:val="00896C7C"/>
    <w:rsid w:val="008A6E55"/>
    <w:rsid w:val="008B15BF"/>
    <w:rsid w:val="008B5099"/>
    <w:rsid w:val="008B6E47"/>
    <w:rsid w:val="008C12B8"/>
    <w:rsid w:val="008C4D78"/>
    <w:rsid w:val="008C6941"/>
    <w:rsid w:val="008D0213"/>
    <w:rsid w:val="008D3057"/>
    <w:rsid w:val="008E33A9"/>
    <w:rsid w:val="008E7C5D"/>
    <w:rsid w:val="008E7D4A"/>
    <w:rsid w:val="008E7D5C"/>
    <w:rsid w:val="008F1E2A"/>
    <w:rsid w:val="008F218D"/>
    <w:rsid w:val="008F3968"/>
    <w:rsid w:val="00900CB6"/>
    <w:rsid w:val="009010E1"/>
    <w:rsid w:val="00902202"/>
    <w:rsid w:val="009073B6"/>
    <w:rsid w:val="00907909"/>
    <w:rsid w:val="0091146F"/>
    <w:rsid w:val="0091775C"/>
    <w:rsid w:val="00921CAF"/>
    <w:rsid w:val="00925B78"/>
    <w:rsid w:val="00925DD8"/>
    <w:rsid w:val="009320F1"/>
    <w:rsid w:val="00932786"/>
    <w:rsid w:val="00932FA9"/>
    <w:rsid w:val="0093439C"/>
    <w:rsid w:val="00935165"/>
    <w:rsid w:val="00935EBC"/>
    <w:rsid w:val="0093601F"/>
    <w:rsid w:val="00937077"/>
    <w:rsid w:val="00937917"/>
    <w:rsid w:val="009427D7"/>
    <w:rsid w:val="00942B71"/>
    <w:rsid w:val="00943A36"/>
    <w:rsid w:val="00944256"/>
    <w:rsid w:val="00944DEF"/>
    <w:rsid w:val="00954558"/>
    <w:rsid w:val="00964083"/>
    <w:rsid w:val="00964F26"/>
    <w:rsid w:val="00964F38"/>
    <w:rsid w:val="009651E9"/>
    <w:rsid w:val="00970ACA"/>
    <w:rsid w:val="00971669"/>
    <w:rsid w:val="009744FF"/>
    <w:rsid w:val="00982219"/>
    <w:rsid w:val="00985FF8"/>
    <w:rsid w:val="009873B3"/>
    <w:rsid w:val="009925A5"/>
    <w:rsid w:val="009956DA"/>
    <w:rsid w:val="009965C9"/>
    <w:rsid w:val="009A6C46"/>
    <w:rsid w:val="009B1B64"/>
    <w:rsid w:val="009B3D6B"/>
    <w:rsid w:val="009D3DE1"/>
    <w:rsid w:val="009D77DB"/>
    <w:rsid w:val="009D7ED8"/>
    <w:rsid w:val="009E0970"/>
    <w:rsid w:val="009E399F"/>
    <w:rsid w:val="009E73FF"/>
    <w:rsid w:val="009F09B8"/>
    <w:rsid w:val="009F1CDC"/>
    <w:rsid w:val="009F3084"/>
    <w:rsid w:val="009F3492"/>
    <w:rsid w:val="009F38D9"/>
    <w:rsid w:val="009F6CC0"/>
    <w:rsid w:val="00A034AB"/>
    <w:rsid w:val="00A03ABD"/>
    <w:rsid w:val="00A06A44"/>
    <w:rsid w:val="00A11008"/>
    <w:rsid w:val="00A13655"/>
    <w:rsid w:val="00A13687"/>
    <w:rsid w:val="00A22B16"/>
    <w:rsid w:val="00A23DCB"/>
    <w:rsid w:val="00A2719C"/>
    <w:rsid w:val="00A35DD3"/>
    <w:rsid w:val="00A36F34"/>
    <w:rsid w:val="00A378C1"/>
    <w:rsid w:val="00A477A1"/>
    <w:rsid w:val="00A56AA0"/>
    <w:rsid w:val="00A61529"/>
    <w:rsid w:val="00A62940"/>
    <w:rsid w:val="00A63FF4"/>
    <w:rsid w:val="00A67D07"/>
    <w:rsid w:val="00A73F73"/>
    <w:rsid w:val="00A747C7"/>
    <w:rsid w:val="00A80864"/>
    <w:rsid w:val="00A81CCA"/>
    <w:rsid w:val="00A8358B"/>
    <w:rsid w:val="00A84F93"/>
    <w:rsid w:val="00A8545B"/>
    <w:rsid w:val="00A85922"/>
    <w:rsid w:val="00A86435"/>
    <w:rsid w:val="00A9568E"/>
    <w:rsid w:val="00A95856"/>
    <w:rsid w:val="00A97802"/>
    <w:rsid w:val="00AA39BF"/>
    <w:rsid w:val="00AB1ED7"/>
    <w:rsid w:val="00AB58C1"/>
    <w:rsid w:val="00AB653E"/>
    <w:rsid w:val="00AB70E1"/>
    <w:rsid w:val="00AC0258"/>
    <w:rsid w:val="00AC39E2"/>
    <w:rsid w:val="00AC49A8"/>
    <w:rsid w:val="00AC4BDE"/>
    <w:rsid w:val="00AC53E0"/>
    <w:rsid w:val="00AC5D55"/>
    <w:rsid w:val="00AD3A40"/>
    <w:rsid w:val="00AD4821"/>
    <w:rsid w:val="00AD6106"/>
    <w:rsid w:val="00AE05DC"/>
    <w:rsid w:val="00AF215A"/>
    <w:rsid w:val="00AF48FE"/>
    <w:rsid w:val="00AF5FDD"/>
    <w:rsid w:val="00B0065B"/>
    <w:rsid w:val="00B02CF6"/>
    <w:rsid w:val="00B02E39"/>
    <w:rsid w:val="00B03F16"/>
    <w:rsid w:val="00B15B85"/>
    <w:rsid w:val="00B2112D"/>
    <w:rsid w:val="00B2392C"/>
    <w:rsid w:val="00B23B16"/>
    <w:rsid w:val="00B241AF"/>
    <w:rsid w:val="00B40B04"/>
    <w:rsid w:val="00B4222A"/>
    <w:rsid w:val="00B424F1"/>
    <w:rsid w:val="00B470BA"/>
    <w:rsid w:val="00B50435"/>
    <w:rsid w:val="00B52A7B"/>
    <w:rsid w:val="00B54DEB"/>
    <w:rsid w:val="00B5517A"/>
    <w:rsid w:val="00B55435"/>
    <w:rsid w:val="00B603D9"/>
    <w:rsid w:val="00B612E5"/>
    <w:rsid w:val="00B62631"/>
    <w:rsid w:val="00B65F08"/>
    <w:rsid w:val="00B67488"/>
    <w:rsid w:val="00B676F7"/>
    <w:rsid w:val="00B74206"/>
    <w:rsid w:val="00B74D92"/>
    <w:rsid w:val="00B82FDF"/>
    <w:rsid w:val="00B85F88"/>
    <w:rsid w:val="00B86200"/>
    <w:rsid w:val="00B86B8F"/>
    <w:rsid w:val="00B879A5"/>
    <w:rsid w:val="00B92F8C"/>
    <w:rsid w:val="00B94F01"/>
    <w:rsid w:val="00BA184D"/>
    <w:rsid w:val="00BA55F6"/>
    <w:rsid w:val="00BB002F"/>
    <w:rsid w:val="00BB0968"/>
    <w:rsid w:val="00BB1A1B"/>
    <w:rsid w:val="00BB2405"/>
    <w:rsid w:val="00BC1BD7"/>
    <w:rsid w:val="00BC25CC"/>
    <w:rsid w:val="00BC42E0"/>
    <w:rsid w:val="00BD6710"/>
    <w:rsid w:val="00BD7796"/>
    <w:rsid w:val="00BD7B88"/>
    <w:rsid w:val="00BE2091"/>
    <w:rsid w:val="00BE7942"/>
    <w:rsid w:val="00BF6514"/>
    <w:rsid w:val="00C00D52"/>
    <w:rsid w:val="00C01A74"/>
    <w:rsid w:val="00C028CE"/>
    <w:rsid w:val="00C06789"/>
    <w:rsid w:val="00C17E9C"/>
    <w:rsid w:val="00C246F0"/>
    <w:rsid w:val="00C24741"/>
    <w:rsid w:val="00C350A9"/>
    <w:rsid w:val="00C35536"/>
    <w:rsid w:val="00C41235"/>
    <w:rsid w:val="00C42212"/>
    <w:rsid w:val="00C42365"/>
    <w:rsid w:val="00C45508"/>
    <w:rsid w:val="00C4676E"/>
    <w:rsid w:val="00C509B9"/>
    <w:rsid w:val="00C546AE"/>
    <w:rsid w:val="00C5606D"/>
    <w:rsid w:val="00C60A69"/>
    <w:rsid w:val="00C6145C"/>
    <w:rsid w:val="00C61EA5"/>
    <w:rsid w:val="00C62C29"/>
    <w:rsid w:val="00C724F2"/>
    <w:rsid w:val="00C72685"/>
    <w:rsid w:val="00C7309E"/>
    <w:rsid w:val="00C7668A"/>
    <w:rsid w:val="00C800B7"/>
    <w:rsid w:val="00C836F5"/>
    <w:rsid w:val="00C85B72"/>
    <w:rsid w:val="00C86D1B"/>
    <w:rsid w:val="00C9275E"/>
    <w:rsid w:val="00C93476"/>
    <w:rsid w:val="00C96828"/>
    <w:rsid w:val="00CA4F44"/>
    <w:rsid w:val="00CA58E9"/>
    <w:rsid w:val="00CA7781"/>
    <w:rsid w:val="00CB29DD"/>
    <w:rsid w:val="00CB46AA"/>
    <w:rsid w:val="00CC1C03"/>
    <w:rsid w:val="00CC7DD0"/>
    <w:rsid w:val="00CD1865"/>
    <w:rsid w:val="00CE05C1"/>
    <w:rsid w:val="00CE2152"/>
    <w:rsid w:val="00CE3B77"/>
    <w:rsid w:val="00CE3C2A"/>
    <w:rsid w:val="00CF4F54"/>
    <w:rsid w:val="00D03B3D"/>
    <w:rsid w:val="00D0705B"/>
    <w:rsid w:val="00D1048C"/>
    <w:rsid w:val="00D20D88"/>
    <w:rsid w:val="00D20F2F"/>
    <w:rsid w:val="00D21740"/>
    <w:rsid w:val="00D21D24"/>
    <w:rsid w:val="00D22F54"/>
    <w:rsid w:val="00D23E52"/>
    <w:rsid w:val="00D2567E"/>
    <w:rsid w:val="00D26724"/>
    <w:rsid w:val="00D3122A"/>
    <w:rsid w:val="00D36185"/>
    <w:rsid w:val="00D40F93"/>
    <w:rsid w:val="00D433DA"/>
    <w:rsid w:val="00D464BE"/>
    <w:rsid w:val="00D50F18"/>
    <w:rsid w:val="00D52478"/>
    <w:rsid w:val="00D54AF2"/>
    <w:rsid w:val="00D5512E"/>
    <w:rsid w:val="00D56D1D"/>
    <w:rsid w:val="00D613BE"/>
    <w:rsid w:val="00D623FC"/>
    <w:rsid w:val="00D628F2"/>
    <w:rsid w:val="00D66DB3"/>
    <w:rsid w:val="00D718E6"/>
    <w:rsid w:val="00D7581F"/>
    <w:rsid w:val="00D77C0F"/>
    <w:rsid w:val="00D84335"/>
    <w:rsid w:val="00D86CB2"/>
    <w:rsid w:val="00DA021C"/>
    <w:rsid w:val="00DA391B"/>
    <w:rsid w:val="00DB114A"/>
    <w:rsid w:val="00DB1916"/>
    <w:rsid w:val="00DB1A55"/>
    <w:rsid w:val="00DB1DB3"/>
    <w:rsid w:val="00DB3B38"/>
    <w:rsid w:val="00DB600E"/>
    <w:rsid w:val="00DC79FA"/>
    <w:rsid w:val="00DE0839"/>
    <w:rsid w:val="00DE0FAE"/>
    <w:rsid w:val="00DE1718"/>
    <w:rsid w:val="00DE36C4"/>
    <w:rsid w:val="00DF09E2"/>
    <w:rsid w:val="00DF2951"/>
    <w:rsid w:val="00DF4A9E"/>
    <w:rsid w:val="00DF53CE"/>
    <w:rsid w:val="00E00D69"/>
    <w:rsid w:val="00E077B3"/>
    <w:rsid w:val="00E106A3"/>
    <w:rsid w:val="00E127B7"/>
    <w:rsid w:val="00E13576"/>
    <w:rsid w:val="00E13644"/>
    <w:rsid w:val="00E14B8F"/>
    <w:rsid w:val="00E153E7"/>
    <w:rsid w:val="00E210CD"/>
    <w:rsid w:val="00E21D41"/>
    <w:rsid w:val="00E21E47"/>
    <w:rsid w:val="00E22A3F"/>
    <w:rsid w:val="00E263C7"/>
    <w:rsid w:val="00E30742"/>
    <w:rsid w:val="00E36A5E"/>
    <w:rsid w:val="00E4560E"/>
    <w:rsid w:val="00E46DF9"/>
    <w:rsid w:val="00E532CF"/>
    <w:rsid w:val="00E5607B"/>
    <w:rsid w:val="00E6304F"/>
    <w:rsid w:val="00E64FBA"/>
    <w:rsid w:val="00E65E81"/>
    <w:rsid w:val="00E711FE"/>
    <w:rsid w:val="00E7334C"/>
    <w:rsid w:val="00E80CE4"/>
    <w:rsid w:val="00E8293C"/>
    <w:rsid w:val="00E843E1"/>
    <w:rsid w:val="00E8750A"/>
    <w:rsid w:val="00E90A99"/>
    <w:rsid w:val="00E9173B"/>
    <w:rsid w:val="00E936E8"/>
    <w:rsid w:val="00E9443B"/>
    <w:rsid w:val="00E97611"/>
    <w:rsid w:val="00EA09E3"/>
    <w:rsid w:val="00EA7143"/>
    <w:rsid w:val="00EA76C6"/>
    <w:rsid w:val="00EB0A16"/>
    <w:rsid w:val="00EB3458"/>
    <w:rsid w:val="00EB35A9"/>
    <w:rsid w:val="00EB593A"/>
    <w:rsid w:val="00EB7434"/>
    <w:rsid w:val="00EB75A8"/>
    <w:rsid w:val="00ED1361"/>
    <w:rsid w:val="00ED5007"/>
    <w:rsid w:val="00ED5F99"/>
    <w:rsid w:val="00ED7BBD"/>
    <w:rsid w:val="00EE5B80"/>
    <w:rsid w:val="00EF47D3"/>
    <w:rsid w:val="00EF6D63"/>
    <w:rsid w:val="00EF7E8B"/>
    <w:rsid w:val="00F066E3"/>
    <w:rsid w:val="00F12330"/>
    <w:rsid w:val="00F139DE"/>
    <w:rsid w:val="00F144CD"/>
    <w:rsid w:val="00F1788A"/>
    <w:rsid w:val="00F2397D"/>
    <w:rsid w:val="00F3641D"/>
    <w:rsid w:val="00F36439"/>
    <w:rsid w:val="00F36D82"/>
    <w:rsid w:val="00F37679"/>
    <w:rsid w:val="00F44776"/>
    <w:rsid w:val="00F465BC"/>
    <w:rsid w:val="00F4691F"/>
    <w:rsid w:val="00F52DDE"/>
    <w:rsid w:val="00F53BE2"/>
    <w:rsid w:val="00F54784"/>
    <w:rsid w:val="00F6510D"/>
    <w:rsid w:val="00F70E57"/>
    <w:rsid w:val="00F74EF4"/>
    <w:rsid w:val="00F75428"/>
    <w:rsid w:val="00F82310"/>
    <w:rsid w:val="00F82FAA"/>
    <w:rsid w:val="00F84907"/>
    <w:rsid w:val="00F9138E"/>
    <w:rsid w:val="00F93F8D"/>
    <w:rsid w:val="00FA09F7"/>
    <w:rsid w:val="00FA0E56"/>
    <w:rsid w:val="00FA3784"/>
    <w:rsid w:val="00FA459C"/>
    <w:rsid w:val="00FA4CD4"/>
    <w:rsid w:val="00FA54CD"/>
    <w:rsid w:val="00FA60ED"/>
    <w:rsid w:val="00FA6309"/>
    <w:rsid w:val="00FA7DF4"/>
    <w:rsid w:val="00FC2939"/>
    <w:rsid w:val="00FC3BD2"/>
    <w:rsid w:val="00FC67E8"/>
    <w:rsid w:val="00FD4CFE"/>
    <w:rsid w:val="00FD5478"/>
    <w:rsid w:val="00FD7B57"/>
    <w:rsid w:val="00FE594D"/>
    <w:rsid w:val="00FE75FF"/>
    <w:rsid w:val="00FF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60C8D8FA"/>
  <w15:chartTrackingRefBased/>
  <w15:docId w15:val="{6C0B60CE-3082-42A6-B3C6-0566AE25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DE7"/>
    <w:rPr>
      <w:rFonts w:ascii="Arial" w:hAnsi="Arial"/>
      <w:lang w:eastAsia="es-ES"/>
    </w:rPr>
  </w:style>
  <w:style w:type="paragraph" w:styleId="Heading1">
    <w:name w:val="heading 1"/>
    <w:aliases w:val="HD1"/>
    <w:basedOn w:val="Normal"/>
    <w:next w:val="BodyText"/>
    <w:link w:val="Heading1Char"/>
    <w:qFormat/>
    <w:rsid w:val="001B7DE7"/>
    <w:pPr>
      <w:keepNext/>
      <w:keepLines/>
      <w:pageBreakBefore/>
      <w:numPr>
        <w:numId w:val="1"/>
      </w:numPr>
      <w:pBdr>
        <w:top w:val="single" w:sz="48" w:space="1" w:color="auto"/>
      </w:pBdr>
      <w:tabs>
        <w:tab w:val="left" w:pos="2520"/>
      </w:tabs>
      <w:spacing w:before="120" w:after="240"/>
      <w:ind w:right="720"/>
      <w:outlineLvl w:val="0"/>
    </w:pPr>
    <w:rPr>
      <w:b/>
      <w:caps/>
      <w:sz w:val="28"/>
    </w:rPr>
  </w:style>
  <w:style w:type="paragraph" w:styleId="Heading2">
    <w:name w:val="heading 2"/>
    <w:aliases w:val="HD2"/>
    <w:basedOn w:val="BodyText"/>
    <w:next w:val="BodyText"/>
    <w:link w:val="Heading2Char"/>
    <w:qFormat/>
    <w:rsid w:val="001B7DE7"/>
    <w:pPr>
      <w:keepNext/>
      <w:keepLines/>
      <w:numPr>
        <w:ilvl w:val="1"/>
        <w:numId w:val="1"/>
      </w:numPr>
      <w:pBdr>
        <w:top w:val="single" w:sz="48" w:space="1" w:color="auto"/>
      </w:pBdr>
      <w:spacing w:before="240" w:line="300" w:lineRule="auto"/>
      <w:ind w:right="5760"/>
      <w:outlineLvl w:val="1"/>
    </w:pPr>
    <w:rPr>
      <w:b/>
      <w:sz w:val="28"/>
    </w:rPr>
  </w:style>
  <w:style w:type="paragraph" w:styleId="Heading3">
    <w:name w:val="heading 3"/>
    <w:basedOn w:val="BodyText"/>
    <w:next w:val="BodyText"/>
    <w:qFormat/>
    <w:rsid w:val="001B7DE7"/>
    <w:pPr>
      <w:keepNext/>
      <w:keepLines/>
      <w:numPr>
        <w:ilvl w:val="2"/>
        <w:numId w:val="1"/>
      </w:numPr>
      <w:outlineLvl w:val="2"/>
    </w:pPr>
    <w:rPr>
      <w:b/>
      <w:caps/>
      <w:sz w:val="24"/>
    </w:rPr>
  </w:style>
  <w:style w:type="paragraph" w:styleId="Heading4">
    <w:name w:val="heading 4"/>
    <w:basedOn w:val="BodyText"/>
    <w:next w:val="BodyText"/>
    <w:qFormat/>
    <w:rsid w:val="001B7DE7"/>
    <w:pPr>
      <w:keepNext/>
      <w:keepLines/>
      <w:numPr>
        <w:ilvl w:val="3"/>
        <w:numId w:val="1"/>
      </w:numPr>
      <w:tabs>
        <w:tab w:val="center" w:pos="6480"/>
        <w:tab w:val="right" w:pos="10440"/>
      </w:tabs>
      <w:outlineLvl w:val="3"/>
    </w:pPr>
    <w:rPr>
      <w:b/>
      <w:sz w:val="24"/>
    </w:rPr>
  </w:style>
  <w:style w:type="paragraph" w:styleId="Heading5">
    <w:name w:val="heading 5"/>
    <w:basedOn w:val="BodyText"/>
    <w:next w:val="BodyText"/>
    <w:qFormat/>
    <w:rsid w:val="001B7DE7"/>
    <w:pPr>
      <w:keepNext/>
      <w:keepLines/>
      <w:numPr>
        <w:ilvl w:val="4"/>
        <w:numId w:val="1"/>
      </w:numPr>
      <w:outlineLvl w:val="4"/>
    </w:pPr>
    <w:rPr>
      <w:b/>
      <w:caps/>
    </w:rPr>
  </w:style>
  <w:style w:type="paragraph" w:styleId="Heading6">
    <w:name w:val="heading 6"/>
    <w:basedOn w:val="BodyText"/>
    <w:next w:val="BodyText"/>
    <w:qFormat/>
    <w:rsid w:val="001B7DE7"/>
    <w:pPr>
      <w:keepNext/>
      <w:numPr>
        <w:ilvl w:val="5"/>
        <w:numId w:val="1"/>
      </w:numPr>
      <w:spacing w:line="300" w:lineRule="auto"/>
      <w:outlineLvl w:val="5"/>
    </w:pPr>
    <w:rPr>
      <w:b/>
    </w:rPr>
  </w:style>
  <w:style w:type="paragraph" w:styleId="Heading7">
    <w:name w:val="heading 7"/>
    <w:basedOn w:val="Normal"/>
    <w:next w:val="NormalIndent"/>
    <w:qFormat/>
    <w:rsid w:val="001B7DE7"/>
    <w:pPr>
      <w:keepNext/>
      <w:numPr>
        <w:ilvl w:val="6"/>
        <w:numId w:val="1"/>
      </w:numPr>
      <w:spacing w:before="120" w:after="120" w:line="300" w:lineRule="auto"/>
      <w:outlineLvl w:val="6"/>
    </w:pPr>
    <w:rPr>
      <w:rFonts w:ascii="Times" w:hAnsi="Times"/>
      <w:i/>
    </w:rPr>
  </w:style>
  <w:style w:type="paragraph" w:styleId="Heading8">
    <w:name w:val="heading 8"/>
    <w:basedOn w:val="BodyText"/>
    <w:next w:val="BodyText"/>
    <w:qFormat/>
    <w:rsid w:val="001B7DE7"/>
    <w:pPr>
      <w:keepNext/>
      <w:pBdr>
        <w:bottom w:val="single" w:sz="8" w:space="1" w:color="auto"/>
      </w:pBdr>
      <w:outlineLvl w:val="7"/>
    </w:pPr>
    <w:rPr>
      <w:b/>
    </w:rPr>
  </w:style>
  <w:style w:type="paragraph" w:styleId="Heading9">
    <w:name w:val="heading 9"/>
    <w:basedOn w:val="BodyText"/>
    <w:next w:val="BodyText"/>
    <w:qFormat/>
    <w:rsid w:val="001B7DE7"/>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7DE7"/>
    <w:pPr>
      <w:spacing w:before="120" w:after="120"/>
      <w:ind w:left="1440"/>
    </w:pPr>
  </w:style>
  <w:style w:type="paragraph" w:styleId="NormalIndent">
    <w:name w:val="Normal Indent"/>
    <w:basedOn w:val="Normal"/>
    <w:rsid w:val="001B7DE7"/>
    <w:pPr>
      <w:ind w:left="720"/>
    </w:pPr>
  </w:style>
  <w:style w:type="paragraph" w:styleId="TOC3">
    <w:name w:val="toc 3"/>
    <w:basedOn w:val="Normal"/>
    <w:next w:val="Normal"/>
    <w:uiPriority w:val="39"/>
    <w:rsid w:val="00777368"/>
    <w:pPr>
      <w:tabs>
        <w:tab w:val="right" w:leader="dot" w:pos="10080"/>
      </w:tabs>
      <w:ind w:left="1440"/>
    </w:pPr>
  </w:style>
  <w:style w:type="paragraph" w:styleId="TOC2">
    <w:name w:val="toc 2"/>
    <w:basedOn w:val="Normal"/>
    <w:next w:val="Normal"/>
    <w:uiPriority w:val="39"/>
    <w:rsid w:val="00777368"/>
    <w:pPr>
      <w:tabs>
        <w:tab w:val="right" w:leader="dot" w:pos="10080"/>
      </w:tabs>
      <w:ind w:left="1440"/>
    </w:pPr>
  </w:style>
  <w:style w:type="paragraph" w:styleId="Footer">
    <w:name w:val="footer"/>
    <w:basedOn w:val="Normal"/>
    <w:rsid w:val="001B7DE7"/>
    <w:pPr>
      <w:tabs>
        <w:tab w:val="right" w:pos="7920"/>
      </w:tabs>
    </w:pPr>
    <w:rPr>
      <w:sz w:val="16"/>
    </w:rPr>
  </w:style>
  <w:style w:type="paragraph" w:styleId="Header">
    <w:name w:val="header"/>
    <w:basedOn w:val="Normal"/>
    <w:link w:val="HeaderChar"/>
    <w:uiPriority w:val="99"/>
    <w:rsid w:val="001B7DE7"/>
    <w:pPr>
      <w:tabs>
        <w:tab w:val="right" w:pos="10440"/>
      </w:tabs>
    </w:pPr>
    <w:rPr>
      <w:sz w:val="16"/>
    </w:rPr>
  </w:style>
  <w:style w:type="paragraph" w:styleId="Title">
    <w:name w:val="Title"/>
    <w:basedOn w:val="Normal"/>
    <w:qFormat/>
    <w:rsid w:val="001B7DE7"/>
    <w:pPr>
      <w:keepLines/>
      <w:spacing w:after="120"/>
      <w:ind w:left="2520" w:right="720"/>
    </w:pPr>
    <w:rPr>
      <w:sz w:val="48"/>
    </w:rPr>
  </w:style>
  <w:style w:type="paragraph" w:customStyle="1" w:styleId="TableText">
    <w:name w:val="Table Text"/>
    <w:basedOn w:val="Normal"/>
    <w:link w:val="TableTextChar"/>
    <w:rsid w:val="001B7DE7"/>
    <w:pPr>
      <w:keepLines/>
    </w:pPr>
    <w:rPr>
      <w:sz w:val="16"/>
    </w:rPr>
  </w:style>
  <w:style w:type="paragraph" w:customStyle="1" w:styleId="HeadingBar">
    <w:name w:val="Heading Bar"/>
    <w:basedOn w:val="Normal"/>
    <w:next w:val="Heading3"/>
    <w:rsid w:val="001B7DE7"/>
    <w:pPr>
      <w:keepNext/>
      <w:keepLines/>
      <w:shd w:val="solid" w:color="auto" w:fill="auto"/>
      <w:spacing w:before="240"/>
      <w:ind w:right="7920"/>
    </w:pPr>
    <w:rPr>
      <w:color w:val="FFFFFF"/>
      <w:sz w:val="8"/>
    </w:rPr>
  </w:style>
  <w:style w:type="paragraph" w:customStyle="1" w:styleId="TitleBar">
    <w:name w:val="Title Bar"/>
    <w:basedOn w:val="Normal"/>
    <w:rsid w:val="001B7DE7"/>
    <w:pPr>
      <w:keepNext/>
      <w:pageBreakBefore/>
      <w:shd w:val="solid" w:color="auto" w:fill="auto"/>
      <w:spacing w:before="1680"/>
      <w:ind w:left="1440" w:right="720"/>
    </w:pPr>
    <w:rPr>
      <w:sz w:val="36"/>
    </w:rPr>
  </w:style>
  <w:style w:type="paragraph" w:customStyle="1" w:styleId="TOCHeading1">
    <w:name w:val="TOC Heading1"/>
    <w:basedOn w:val="Normal"/>
    <w:rsid w:val="001B7DE7"/>
    <w:pPr>
      <w:keepNext/>
      <w:pageBreakBefore/>
      <w:pBdr>
        <w:top w:val="single" w:sz="48" w:space="26" w:color="auto"/>
      </w:pBdr>
      <w:spacing w:before="960" w:after="960"/>
      <w:ind w:left="1440"/>
    </w:pPr>
    <w:rPr>
      <w:sz w:val="36"/>
    </w:rPr>
  </w:style>
  <w:style w:type="character" w:customStyle="1" w:styleId="HighlightedVariable">
    <w:name w:val="Highlighted Variable"/>
    <w:rsid w:val="001B7DE7"/>
    <w:rPr>
      <w:rFonts w:ascii="Arial" w:hAnsi="Arial"/>
      <w:color w:val="0000FF"/>
    </w:rPr>
  </w:style>
  <w:style w:type="paragraph" w:customStyle="1" w:styleId="TableHeading">
    <w:name w:val="Table Heading"/>
    <w:basedOn w:val="TableText"/>
    <w:uiPriority w:val="99"/>
    <w:rsid w:val="001B7DE7"/>
    <w:pPr>
      <w:spacing w:before="120" w:after="120"/>
    </w:pPr>
    <w:rPr>
      <w:b/>
    </w:rPr>
  </w:style>
  <w:style w:type="character" w:styleId="PageNumber">
    <w:name w:val="page number"/>
    <w:rsid w:val="001B7DE7"/>
    <w:rPr>
      <w:rFonts w:ascii="Arial" w:hAnsi="Arial"/>
    </w:rPr>
  </w:style>
  <w:style w:type="paragraph" w:customStyle="1" w:styleId="RouteTitle">
    <w:name w:val="Route Title"/>
    <w:basedOn w:val="Normal"/>
    <w:rsid w:val="001B7DE7"/>
    <w:pPr>
      <w:keepLines/>
      <w:spacing w:after="120"/>
      <w:ind w:left="1440" w:right="720"/>
    </w:pPr>
    <w:rPr>
      <w:sz w:val="36"/>
    </w:rPr>
  </w:style>
  <w:style w:type="paragraph" w:customStyle="1" w:styleId="Title-Major">
    <w:name w:val="Title-Major"/>
    <w:basedOn w:val="Title"/>
    <w:rsid w:val="001B7DE7"/>
    <w:pPr>
      <w:ind w:left="1440"/>
    </w:pPr>
    <w:rPr>
      <w:smallCaps/>
    </w:rPr>
  </w:style>
  <w:style w:type="paragraph" w:customStyle="1" w:styleId="Note">
    <w:name w:val="Note"/>
    <w:basedOn w:val="BodyText"/>
    <w:rsid w:val="001B7DE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1B7DE7"/>
    <w:pPr>
      <w:keepLines/>
      <w:numPr>
        <w:numId w:val="2"/>
      </w:numPr>
      <w:spacing w:before="60" w:after="60"/>
    </w:pPr>
  </w:style>
  <w:style w:type="paragraph" w:customStyle="1" w:styleId="Checklist">
    <w:name w:val="Checklist"/>
    <w:basedOn w:val="BodyText"/>
    <w:rsid w:val="001B7DE7"/>
    <w:pPr>
      <w:numPr>
        <w:numId w:val="3"/>
      </w:numPr>
    </w:pPr>
  </w:style>
  <w:style w:type="paragraph" w:customStyle="1" w:styleId="Pa1">
    <w:name w:val="Pa1"/>
    <w:basedOn w:val="Normal"/>
    <w:next w:val="Normal"/>
    <w:uiPriority w:val="99"/>
    <w:rsid w:val="002E715A"/>
    <w:pPr>
      <w:numPr>
        <w:numId w:val="4"/>
      </w:numPr>
      <w:tabs>
        <w:tab w:val="clear" w:pos="2880"/>
      </w:tabs>
      <w:autoSpaceDE w:val="0"/>
      <w:autoSpaceDN w:val="0"/>
      <w:adjustRightInd w:val="0"/>
      <w:spacing w:line="201" w:lineRule="atLeast"/>
      <w:ind w:left="0" w:firstLine="0"/>
    </w:pPr>
    <w:rPr>
      <w:rFonts w:ascii="Frutiger 45 Light" w:eastAsia="Calibri" w:hAnsi="Frutiger 45 Light"/>
      <w:sz w:val="24"/>
      <w:szCs w:val="24"/>
      <w:lang w:eastAsia="en-US"/>
    </w:rPr>
  </w:style>
  <w:style w:type="paragraph" w:customStyle="1" w:styleId="InfoBox">
    <w:name w:val="Info Box"/>
    <w:basedOn w:val="BodyText"/>
    <w:rsid w:val="001B7DE7"/>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BodyText"/>
    <w:rsid w:val="001B7DE7"/>
    <w:pPr>
      <w:spacing w:before="60" w:after="60"/>
      <w:ind w:left="3240" w:hanging="360"/>
    </w:pPr>
  </w:style>
  <w:style w:type="paragraph" w:styleId="TOC1">
    <w:name w:val="toc 1"/>
    <w:basedOn w:val="Normal"/>
    <w:next w:val="Normal"/>
    <w:uiPriority w:val="39"/>
    <w:rsid w:val="001B7DE7"/>
    <w:pPr>
      <w:keepNext/>
      <w:tabs>
        <w:tab w:val="right" w:leader="dot" w:pos="10080"/>
      </w:tabs>
      <w:spacing w:before="240" w:after="120"/>
      <w:ind w:left="1440"/>
    </w:pPr>
    <w:rPr>
      <w:b/>
    </w:rPr>
  </w:style>
  <w:style w:type="paragraph" w:styleId="TOC4">
    <w:name w:val="toc 4"/>
    <w:basedOn w:val="Normal"/>
    <w:next w:val="Normal"/>
    <w:semiHidden/>
    <w:rsid w:val="001B7DE7"/>
    <w:pPr>
      <w:tabs>
        <w:tab w:val="right" w:leader="dot" w:pos="10080"/>
      </w:tabs>
      <w:ind w:left="3240"/>
    </w:pPr>
    <w:rPr>
      <w:sz w:val="18"/>
    </w:rPr>
  </w:style>
  <w:style w:type="paragraph" w:styleId="TOC5">
    <w:name w:val="toc 5"/>
    <w:basedOn w:val="Normal"/>
    <w:next w:val="Normal"/>
    <w:semiHidden/>
    <w:rsid w:val="001B7DE7"/>
    <w:pPr>
      <w:tabs>
        <w:tab w:val="right" w:leader="dot" w:pos="10080"/>
      </w:tabs>
      <w:ind w:left="3600"/>
    </w:pPr>
    <w:rPr>
      <w:sz w:val="18"/>
    </w:rPr>
  </w:style>
  <w:style w:type="paragraph" w:customStyle="1" w:styleId="tty132">
    <w:name w:val="tty132"/>
    <w:basedOn w:val="Normal"/>
    <w:rsid w:val="001B7DE7"/>
    <w:rPr>
      <w:rFonts w:ascii="Courier New" w:hAnsi="Courier New"/>
      <w:sz w:val="12"/>
    </w:rPr>
  </w:style>
  <w:style w:type="paragraph" w:customStyle="1" w:styleId="tty180">
    <w:name w:val="tty180"/>
    <w:basedOn w:val="Normal"/>
    <w:rsid w:val="001B7DE7"/>
    <w:pPr>
      <w:ind w:right="-720"/>
    </w:pPr>
    <w:rPr>
      <w:rFonts w:ascii="Courier New" w:hAnsi="Courier New"/>
      <w:sz w:val="8"/>
    </w:rPr>
  </w:style>
  <w:style w:type="paragraph" w:customStyle="1" w:styleId="tty80">
    <w:name w:val="tty80"/>
    <w:basedOn w:val="Normal"/>
    <w:rsid w:val="001B7DE7"/>
    <w:rPr>
      <w:rFonts w:ascii="Courier New" w:hAnsi="Courier New"/>
    </w:rPr>
  </w:style>
  <w:style w:type="paragraph" w:customStyle="1" w:styleId="tty80indent">
    <w:name w:val="tty80 indent"/>
    <w:basedOn w:val="tty80"/>
    <w:rsid w:val="001B7DE7"/>
    <w:pPr>
      <w:ind w:left="2895"/>
    </w:pPr>
  </w:style>
  <w:style w:type="paragraph" w:customStyle="1" w:styleId="NoteWide">
    <w:name w:val="Note Wide"/>
    <w:basedOn w:val="Note"/>
    <w:rsid w:val="001B7DE7"/>
    <w:pPr>
      <w:ind w:right="2160"/>
    </w:pPr>
  </w:style>
  <w:style w:type="character" w:customStyle="1" w:styleId="Heading1Char">
    <w:name w:val="Heading 1 Char"/>
    <w:aliases w:val="HD1 Char"/>
    <w:link w:val="Heading1"/>
    <w:rsid w:val="002E715A"/>
    <w:rPr>
      <w:rFonts w:ascii="Arial" w:hAnsi="Arial"/>
      <w:b/>
      <w:caps/>
      <w:sz w:val="28"/>
      <w:lang w:eastAsia="es-ES"/>
    </w:rPr>
  </w:style>
  <w:style w:type="character" w:customStyle="1" w:styleId="BodyTextChar">
    <w:name w:val="Body Text Char"/>
    <w:link w:val="BodyText"/>
    <w:rsid w:val="002E715A"/>
    <w:rPr>
      <w:rFonts w:ascii="Arial" w:hAnsi="Arial"/>
      <w:lang w:eastAsia="es-ES"/>
    </w:rPr>
  </w:style>
  <w:style w:type="character" w:customStyle="1" w:styleId="Heading2Char">
    <w:name w:val="Heading 2 Char"/>
    <w:aliases w:val="HD2 Char"/>
    <w:link w:val="Heading2"/>
    <w:rsid w:val="002E715A"/>
    <w:rPr>
      <w:rFonts w:ascii="Arial" w:hAnsi="Arial"/>
      <w:b/>
      <w:sz w:val="28"/>
      <w:lang w:eastAsia="es-ES"/>
    </w:rPr>
  </w:style>
  <w:style w:type="paragraph" w:customStyle="1" w:styleId="LightGrid-Accent31">
    <w:name w:val="Light Grid - Accent 31"/>
    <w:basedOn w:val="Normal"/>
    <w:uiPriority w:val="34"/>
    <w:qFormat/>
    <w:rsid w:val="002E715A"/>
    <w:pPr>
      <w:ind w:left="720"/>
    </w:pPr>
  </w:style>
  <w:style w:type="character" w:customStyle="1" w:styleId="TableTextChar">
    <w:name w:val="Table Text Char"/>
    <w:link w:val="TableText"/>
    <w:rsid w:val="002E715A"/>
    <w:rPr>
      <w:rFonts w:ascii="Arial" w:hAnsi="Arial"/>
      <w:sz w:val="16"/>
      <w:lang w:eastAsia="es-ES"/>
    </w:rPr>
  </w:style>
  <w:style w:type="character" w:customStyle="1" w:styleId="HeaderChar">
    <w:name w:val="Header Char"/>
    <w:link w:val="Header"/>
    <w:uiPriority w:val="99"/>
    <w:locked/>
    <w:rsid w:val="002E715A"/>
    <w:rPr>
      <w:rFonts w:ascii="Arial" w:hAnsi="Arial"/>
      <w:sz w:val="16"/>
      <w:lang w:eastAsia="es-ES"/>
    </w:rPr>
  </w:style>
  <w:style w:type="table" w:styleId="TableGrid">
    <w:name w:val="Table Grid"/>
    <w:basedOn w:val="TableNormal"/>
    <w:uiPriority w:val="59"/>
    <w:rsid w:val="00756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6789"/>
    <w:rPr>
      <w:rFonts w:ascii="Times New Roman" w:hAnsi="Times New Roman"/>
      <w:sz w:val="18"/>
      <w:szCs w:val="18"/>
    </w:rPr>
  </w:style>
  <w:style w:type="character" w:customStyle="1" w:styleId="BalloonTextChar">
    <w:name w:val="Balloon Text Char"/>
    <w:link w:val="BalloonText"/>
    <w:uiPriority w:val="99"/>
    <w:semiHidden/>
    <w:rsid w:val="00C06789"/>
    <w:rPr>
      <w:sz w:val="18"/>
      <w:szCs w:val="18"/>
      <w:lang w:eastAsia="es-ES"/>
    </w:rPr>
  </w:style>
  <w:style w:type="character" w:styleId="CommentReference">
    <w:name w:val="annotation reference"/>
    <w:uiPriority w:val="99"/>
    <w:semiHidden/>
    <w:unhideWhenUsed/>
    <w:rsid w:val="00AB1ED7"/>
    <w:rPr>
      <w:sz w:val="16"/>
      <w:szCs w:val="16"/>
    </w:rPr>
  </w:style>
  <w:style w:type="paragraph" w:styleId="CommentText">
    <w:name w:val="annotation text"/>
    <w:basedOn w:val="Normal"/>
    <w:link w:val="CommentTextChar"/>
    <w:uiPriority w:val="99"/>
    <w:semiHidden/>
    <w:unhideWhenUsed/>
    <w:rsid w:val="00AB1ED7"/>
  </w:style>
  <w:style w:type="character" w:customStyle="1" w:styleId="CommentTextChar">
    <w:name w:val="Comment Text Char"/>
    <w:link w:val="CommentText"/>
    <w:uiPriority w:val="99"/>
    <w:semiHidden/>
    <w:rsid w:val="00AB1ED7"/>
    <w:rPr>
      <w:rFonts w:ascii="Arial" w:hAnsi="Arial"/>
      <w:lang w:eastAsia="es-ES"/>
    </w:rPr>
  </w:style>
  <w:style w:type="paragraph" w:styleId="CommentSubject">
    <w:name w:val="annotation subject"/>
    <w:basedOn w:val="CommentText"/>
    <w:next w:val="CommentText"/>
    <w:link w:val="CommentSubjectChar"/>
    <w:uiPriority w:val="99"/>
    <w:semiHidden/>
    <w:unhideWhenUsed/>
    <w:rsid w:val="00AB1ED7"/>
    <w:rPr>
      <w:b/>
      <w:bCs/>
    </w:rPr>
  </w:style>
  <w:style w:type="character" w:customStyle="1" w:styleId="CommentSubjectChar">
    <w:name w:val="Comment Subject Char"/>
    <w:link w:val="CommentSubject"/>
    <w:uiPriority w:val="99"/>
    <w:semiHidden/>
    <w:rsid w:val="00AB1ED7"/>
    <w:rPr>
      <w:rFonts w:ascii="Arial" w:hAnsi="Arial"/>
      <w:b/>
      <w:bCs/>
      <w:lang w:eastAsia="es-ES"/>
    </w:rPr>
  </w:style>
  <w:style w:type="character" w:styleId="Hyperlink">
    <w:name w:val="Hyperlink"/>
    <w:basedOn w:val="DefaultParagraphFont"/>
    <w:uiPriority w:val="99"/>
    <w:unhideWhenUsed/>
    <w:rsid w:val="00A56AA0"/>
    <w:rPr>
      <w:color w:val="0563C1" w:themeColor="hyperlink"/>
      <w:u w:val="single"/>
    </w:rPr>
  </w:style>
  <w:style w:type="character" w:styleId="UnresolvedMention">
    <w:name w:val="Unresolved Mention"/>
    <w:basedOn w:val="DefaultParagraphFont"/>
    <w:uiPriority w:val="99"/>
    <w:semiHidden/>
    <w:unhideWhenUsed/>
    <w:rsid w:val="00A56AA0"/>
    <w:rPr>
      <w:color w:val="605E5C"/>
      <w:shd w:val="clear" w:color="auto" w:fill="E1DFDD"/>
    </w:rPr>
  </w:style>
  <w:style w:type="paragraph" w:styleId="NoSpacing">
    <w:name w:val="No Spacing"/>
    <w:uiPriority w:val="1"/>
    <w:qFormat/>
    <w:rsid w:val="002460BC"/>
    <w:rPr>
      <w:rFonts w:ascii="Arial" w:hAnsi="Arial"/>
      <w:lang w:eastAsia="es-ES"/>
    </w:rPr>
  </w:style>
  <w:style w:type="character" w:styleId="Strong">
    <w:name w:val="Strong"/>
    <w:basedOn w:val="DefaultParagraphFont"/>
    <w:uiPriority w:val="22"/>
    <w:qFormat/>
    <w:rsid w:val="00304D99"/>
    <w:rPr>
      <w:b/>
      <w:bCs/>
    </w:rPr>
  </w:style>
  <w:style w:type="character" w:customStyle="1" w:styleId="x25">
    <w:name w:val="x25"/>
    <w:basedOn w:val="DefaultParagraphFont"/>
    <w:rsid w:val="006206B0"/>
  </w:style>
  <w:style w:type="paragraph" w:styleId="ListParagraph">
    <w:name w:val="List Paragraph"/>
    <w:basedOn w:val="Normal"/>
    <w:uiPriority w:val="34"/>
    <w:qFormat/>
    <w:rsid w:val="00B40B04"/>
    <w:pPr>
      <w:spacing w:after="120"/>
      <w:ind w:left="720"/>
      <w:contextualSpacing/>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6336">
      <w:bodyDiv w:val="1"/>
      <w:marLeft w:val="0"/>
      <w:marRight w:val="0"/>
      <w:marTop w:val="0"/>
      <w:marBottom w:val="0"/>
      <w:divBdr>
        <w:top w:val="none" w:sz="0" w:space="0" w:color="auto"/>
        <w:left w:val="none" w:sz="0" w:space="0" w:color="auto"/>
        <w:bottom w:val="none" w:sz="0" w:space="0" w:color="auto"/>
        <w:right w:val="none" w:sz="0" w:space="0" w:color="auto"/>
      </w:divBdr>
      <w:divsChild>
        <w:div w:id="125240182">
          <w:marLeft w:val="446"/>
          <w:marRight w:val="0"/>
          <w:marTop w:val="0"/>
          <w:marBottom w:val="0"/>
          <w:divBdr>
            <w:top w:val="none" w:sz="0" w:space="0" w:color="auto"/>
            <w:left w:val="none" w:sz="0" w:space="0" w:color="auto"/>
            <w:bottom w:val="none" w:sz="0" w:space="0" w:color="auto"/>
            <w:right w:val="none" w:sz="0" w:space="0" w:color="auto"/>
          </w:divBdr>
        </w:div>
        <w:div w:id="296763735">
          <w:marLeft w:val="446"/>
          <w:marRight w:val="0"/>
          <w:marTop w:val="0"/>
          <w:marBottom w:val="0"/>
          <w:divBdr>
            <w:top w:val="none" w:sz="0" w:space="0" w:color="auto"/>
            <w:left w:val="none" w:sz="0" w:space="0" w:color="auto"/>
            <w:bottom w:val="none" w:sz="0" w:space="0" w:color="auto"/>
            <w:right w:val="none" w:sz="0" w:space="0" w:color="auto"/>
          </w:divBdr>
        </w:div>
        <w:div w:id="1265961958">
          <w:marLeft w:val="446"/>
          <w:marRight w:val="0"/>
          <w:marTop w:val="0"/>
          <w:marBottom w:val="0"/>
          <w:divBdr>
            <w:top w:val="none" w:sz="0" w:space="0" w:color="auto"/>
            <w:left w:val="none" w:sz="0" w:space="0" w:color="auto"/>
            <w:bottom w:val="none" w:sz="0" w:space="0" w:color="auto"/>
            <w:right w:val="none" w:sz="0" w:space="0" w:color="auto"/>
          </w:divBdr>
        </w:div>
        <w:div w:id="1754661537">
          <w:marLeft w:val="446"/>
          <w:marRight w:val="0"/>
          <w:marTop w:val="0"/>
          <w:marBottom w:val="0"/>
          <w:divBdr>
            <w:top w:val="none" w:sz="0" w:space="0" w:color="auto"/>
            <w:left w:val="none" w:sz="0" w:space="0" w:color="auto"/>
            <w:bottom w:val="none" w:sz="0" w:space="0" w:color="auto"/>
            <w:right w:val="none" w:sz="0" w:space="0" w:color="auto"/>
          </w:divBdr>
        </w:div>
      </w:divsChild>
    </w:div>
    <w:div w:id="73086289">
      <w:bodyDiv w:val="1"/>
      <w:marLeft w:val="0"/>
      <w:marRight w:val="0"/>
      <w:marTop w:val="0"/>
      <w:marBottom w:val="0"/>
      <w:divBdr>
        <w:top w:val="none" w:sz="0" w:space="0" w:color="auto"/>
        <w:left w:val="none" w:sz="0" w:space="0" w:color="auto"/>
        <w:bottom w:val="none" w:sz="0" w:space="0" w:color="auto"/>
        <w:right w:val="none" w:sz="0" w:space="0" w:color="auto"/>
      </w:divBdr>
    </w:div>
    <w:div w:id="87509318">
      <w:bodyDiv w:val="1"/>
      <w:marLeft w:val="0"/>
      <w:marRight w:val="0"/>
      <w:marTop w:val="0"/>
      <w:marBottom w:val="0"/>
      <w:divBdr>
        <w:top w:val="none" w:sz="0" w:space="0" w:color="auto"/>
        <w:left w:val="none" w:sz="0" w:space="0" w:color="auto"/>
        <w:bottom w:val="none" w:sz="0" w:space="0" w:color="auto"/>
        <w:right w:val="none" w:sz="0" w:space="0" w:color="auto"/>
      </w:divBdr>
    </w:div>
    <w:div w:id="88085094">
      <w:bodyDiv w:val="1"/>
      <w:marLeft w:val="0"/>
      <w:marRight w:val="0"/>
      <w:marTop w:val="0"/>
      <w:marBottom w:val="0"/>
      <w:divBdr>
        <w:top w:val="none" w:sz="0" w:space="0" w:color="auto"/>
        <w:left w:val="none" w:sz="0" w:space="0" w:color="auto"/>
        <w:bottom w:val="none" w:sz="0" w:space="0" w:color="auto"/>
        <w:right w:val="none" w:sz="0" w:space="0" w:color="auto"/>
      </w:divBdr>
    </w:div>
    <w:div w:id="192546783">
      <w:bodyDiv w:val="1"/>
      <w:marLeft w:val="0"/>
      <w:marRight w:val="0"/>
      <w:marTop w:val="0"/>
      <w:marBottom w:val="0"/>
      <w:divBdr>
        <w:top w:val="none" w:sz="0" w:space="0" w:color="auto"/>
        <w:left w:val="none" w:sz="0" w:space="0" w:color="auto"/>
        <w:bottom w:val="none" w:sz="0" w:space="0" w:color="auto"/>
        <w:right w:val="none" w:sz="0" w:space="0" w:color="auto"/>
      </w:divBdr>
    </w:div>
    <w:div w:id="396054664">
      <w:bodyDiv w:val="1"/>
      <w:marLeft w:val="0"/>
      <w:marRight w:val="0"/>
      <w:marTop w:val="0"/>
      <w:marBottom w:val="0"/>
      <w:divBdr>
        <w:top w:val="none" w:sz="0" w:space="0" w:color="auto"/>
        <w:left w:val="none" w:sz="0" w:space="0" w:color="auto"/>
        <w:bottom w:val="none" w:sz="0" w:space="0" w:color="auto"/>
        <w:right w:val="none" w:sz="0" w:space="0" w:color="auto"/>
      </w:divBdr>
    </w:div>
    <w:div w:id="441608585">
      <w:bodyDiv w:val="1"/>
      <w:marLeft w:val="0"/>
      <w:marRight w:val="0"/>
      <w:marTop w:val="0"/>
      <w:marBottom w:val="0"/>
      <w:divBdr>
        <w:top w:val="none" w:sz="0" w:space="0" w:color="auto"/>
        <w:left w:val="none" w:sz="0" w:space="0" w:color="auto"/>
        <w:bottom w:val="none" w:sz="0" w:space="0" w:color="auto"/>
        <w:right w:val="none" w:sz="0" w:space="0" w:color="auto"/>
      </w:divBdr>
      <w:divsChild>
        <w:div w:id="388460839">
          <w:marLeft w:val="0"/>
          <w:marRight w:val="0"/>
          <w:marTop w:val="0"/>
          <w:marBottom w:val="0"/>
          <w:divBdr>
            <w:top w:val="none" w:sz="0" w:space="0" w:color="auto"/>
            <w:left w:val="none" w:sz="0" w:space="0" w:color="auto"/>
            <w:bottom w:val="none" w:sz="0" w:space="0" w:color="auto"/>
            <w:right w:val="none" w:sz="0" w:space="0" w:color="auto"/>
          </w:divBdr>
          <w:divsChild>
            <w:div w:id="1775175724">
              <w:marLeft w:val="0"/>
              <w:marRight w:val="0"/>
              <w:marTop w:val="0"/>
              <w:marBottom w:val="0"/>
              <w:divBdr>
                <w:top w:val="none" w:sz="0" w:space="0" w:color="auto"/>
                <w:left w:val="none" w:sz="0" w:space="0" w:color="auto"/>
                <w:bottom w:val="none" w:sz="0" w:space="0" w:color="auto"/>
                <w:right w:val="none" w:sz="0" w:space="0" w:color="auto"/>
              </w:divBdr>
              <w:divsChild>
                <w:div w:id="1280795794">
                  <w:marLeft w:val="0"/>
                  <w:marRight w:val="0"/>
                  <w:marTop w:val="0"/>
                  <w:marBottom w:val="0"/>
                  <w:divBdr>
                    <w:top w:val="none" w:sz="0" w:space="0" w:color="auto"/>
                    <w:left w:val="none" w:sz="0" w:space="0" w:color="auto"/>
                    <w:bottom w:val="none" w:sz="0" w:space="0" w:color="auto"/>
                    <w:right w:val="none" w:sz="0" w:space="0" w:color="auto"/>
                  </w:divBdr>
                  <w:divsChild>
                    <w:div w:id="681247226">
                      <w:marLeft w:val="0"/>
                      <w:marRight w:val="0"/>
                      <w:marTop w:val="0"/>
                      <w:marBottom w:val="0"/>
                      <w:divBdr>
                        <w:top w:val="none" w:sz="0" w:space="0" w:color="auto"/>
                        <w:left w:val="none" w:sz="0" w:space="0" w:color="auto"/>
                        <w:bottom w:val="none" w:sz="0" w:space="0" w:color="auto"/>
                        <w:right w:val="none" w:sz="0" w:space="0" w:color="auto"/>
                      </w:divBdr>
                      <w:divsChild>
                        <w:div w:id="283535618">
                          <w:marLeft w:val="0"/>
                          <w:marRight w:val="0"/>
                          <w:marTop w:val="0"/>
                          <w:marBottom w:val="0"/>
                          <w:divBdr>
                            <w:top w:val="none" w:sz="0" w:space="0" w:color="auto"/>
                            <w:left w:val="none" w:sz="0" w:space="0" w:color="auto"/>
                            <w:bottom w:val="none" w:sz="0" w:space="0" w:color="auto"/>
                            <w:right w:val="none" w:sz="0" w:space="0" w:color="auto"/>
                          </w:divBdr>
                          <w:divsChild>
                            <w:div w:id="1728147791">
                              <w:marLeft w:val="0"/>
                              <w:marRight w:val="0"/>
                              <w:marTop w:val="0"/>
                              <w:marBottom w:val="0"/>
                              <w:divBdr>
                                <w:top w:val="none" w:sz="0" w:space="0" w:color="auto"/>
                                <w:left w:val="none" w:sz="0" w:space="0" w:color="auto"/>
                                <w:bottom w:val="none" w:sz="0" w:space="0" w:color="auto"/>
                                <w:right w:val="none" w:sz="0" w:space="0" w:color="auto"/>
                              </w:divBdr>
                              <w:divsChild>
                                <w:div w:id="35592847">
                                  <w:marLeft w:val="0"/>
                                  <w:marRight w:val="0"/>
                                  <w:marTop w:val="0"/>
                                  <w:marBottom w:val="0"/>
                                  <w:divBdr>
                                    <w:top w:val="none" w:sz="0" w:space="0" w:color="auto"/>
                                    <w:left w:val="none" w:sz="0" w:space="0" w:color="auto"/>
                                    <w:bottom w:val="none" w:sz="0" w:space="0" w:color="auto"/>
                                    <w:right w:val="none" w:sz="0" w:space="0" w:color="auto"/>
                                  </w:divBdr>
                                  <w:divsChild>
                                    <w:div w:id="1919441056">
                                      <w:marLeft w:val="0"/>
                                      <w:marRight w:val="0"/>
                                      <w:marTop w:val="0"/>
                                      <w:marBottom w:val="0"/>
                                      <w:divBdr>
                                        <w:top w:val="none" w:sz="0" w:space="0" w:color="auto"/>
                                        <w:left w:val="none" w:sz="0" w:space="0" w:color="auto"/>
                                        <w:bottom w:val="none" w:sz="0" w:space="0" w:color="auto"/>
                                        <w:right w:val="none" w:sz="0" w:space="0" w:color="auto"/>
                                      </w:divBdr>
                                      <w:divsChild>
                                        <w:div w:id="4950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156795">
      <w:bodyDiv w:val="1"/>
      <w:marLeft w:val="0"/>
      <w:marRight w:val="0"/>
      <w:marTop w:val="0"/>
      <w:marBottom w:val="0"/>
      <w:divBdr>
        <w:top w:val="none" w:sz="0" w:space="0" w:color="auto"/>
        <w:left w:val="none" w:sz="0" w:space="0" w:color="auto"/>
        <w:bottom w:val="none" w:sz="0" w:space="0" w:color="auto"/>
        <w:right w:val="none" w:sz="0" w:space="0" w:color="auto"/>
      </w:divBdr>
    </w:div>
    <w:div w:id="453719732">
      <w:bodyDiv w:val="1"/>
      <w:marLeft w:val="0"/>
      <w:marRight w:val="0"/>
      <w:marTop w:val="0"/>
      <w:marBottom w:val="0"/>
      <w:divBdr>
        <w:top w:val="none" w:sz="0" w:space="0" w:color="auto"/>
        <w:left w:val="none" w:sz="0" w:space="0" w:color="auto"/>
        <w:bottom w:val="none" w:sz="0" w:space="0" w:color="auto"/>
        <w:right w:val="none" w:sz="0" w:space="0" w:color="auto"/>
      </w:divBdr>
    </w:div>
    <w:div w:id="635837399">
      <w:bodyDiv w:val="1"/>
      <w:marLeft w:val="0"/>
      <w:marRight w:val="0"/>
      <w:marTop w:val="0"/>
      <w:marBottom w:val="0"/>
      <w:divBdr>
        <w:top w:val="none" w:sz="0" w:space="0" w:color="auto"/>
        <w:left w:val="none" w:sz="0" w:space="0" w:color="auto"/>
        <w:bottom w:val="none" w:sz="0" w:space="0" w:color="auto"/>
        <w:right w:val="none" w:sz="0" w:space="0" w:color="auto"/>
      </w:divBdr>
    </w:div>
    <w:div w:id="666639479">
      <w:bodyDiv w:val="1"/>
      <w:marLeft w:val="0"/>
      <w:marRight w:val="0"/>
      <w:marTop w:val="0"/>
      <w:marBottom w:val="0"/>
      <w:divBdr>
        <w:top w:val="none" w:sz="0" w:space="0" w:color="auto"/>
        <w:left w:val="none" w:sz="0" w:space="0" w:color="auto"/>
        <w:bottom w:val="none" w:sz="0" w:space="0" w:color="auto"/>
        <w:right w:val="none" w:sz="0" w:space="0" w:color="auto"/>
      </w:divBdr>
    </w:div>
    <w:div w:id="761335425">
      <w:bodyDiv w:val="1"/>
      <w:marLeft w:val="0"/>
      <w:marRight w:val="0"/>
      <w:marTop w:val="0"/>
      <w:marBottom w:val="0"/>
      <w:divBdr>
        <w:top w:val="none" w:sz="0" w:space="0" w:color="auto"/>
        <w:left w:val="none" w:sz="0" w:space="0" w:color="auto"/>
        <w:bottom w:val="none" w:sz="0" w:space="0" w:color="auto"/>
        <w:right w:val="none" w:sz="0" w:space="0" w:color="auto"/>
      </w:divBdr>
    </w:div>
    <w:div w:id="812647757">
      <w:bodyDiv w:val="1"/>
      <w:marLeft w:val="0"/>
      <w:marRight w:val="0"/>
      <w:marTop w:val="0"/>
      <w:marBottom w:val="0"/>
      <w:divBdr>
        <w:top w:val="none" w:sz="0" w:space="0" w:color="auto"/>
        <w:left w:val="none" w:sz="0" w:space="0" w:color="auto"/>
        <w:bottom w:val="none" w:sz="0" w:space="0" w:color="auto"/>
        <w:right w:val="none" w:sz="0" w:space="0" w:color="auto"/>
      </w:divBdr>
    </w:div>
    <w:div w:id="823397589">
      <w:bodyDiv w:val="1"/>
      <w:marLeft w:val="0"/>
      <w:marRight w:val="0"/>
      <w:marTop w:val="0"/>
      <w:marBottom w:val="0"/>
      <w:divBdr>
        <w:top w:val="none" w:sz="0" w:space="0" w:color="auto"/>
        <w:left w:val="none" w:sz="0" w:space="0" w:color="auto"/>
        <w:bottom w:val="none" w:sz="0" w:space="0" w:color="auto"/>
        <w:right w:val="none" w:sz="0" w:space="0" w:color="auto"/>
      </w:divBdr>
    </w:div>
    <w:div w:id="1000817279">
      <w:bodyDiv w:val="1"/>
      <w:marLeft w:val="0"/>
      <w:marRight w:val="0"/>
      <w:marTop w:val="0"/>
      <w:marBottom w:val="0"/>
      <w:divBdr>
        <w:top w:val="none" w:sz="0" w:space="0" w:color="auto"/>
        <w:left w:val="none" w:sz="0" w:space="0" w:color="auto"/>
        <w:bottom w:val="none" w:sz="0" w:space="0" w:color="auto"/>
        <w:right w:val="none" w:sz="0" w:space="0" w:color="auto"/>
      </w:divBdr>
    </w:div>
    <w:div w:id="1015418637">
      <w:bodyDiv w:val="1"/>
      <w:marLeft w:val="0"/>
      <w:marRight w:val="0"/>
      <w:marTop w:val="0"/>
      <w:marBottom w:val="0"/>
      <w:divBdr>
        <w:top w:val="none" w:sz="0" w:space="0" w:color="auto"/>
        <w:left w:val="none" w:sz="0" w:space="0" w:color="auto"/>
        <w:bottom w:val="none" w:sz="0" w:space="0" w:color="auto"/>
        <w:right w:val="none" w:sz="0" w:space="0" w:color="auto"/>
      </w:divBdr>
    </w:div>
    <w:div w:id="1023484002">
      <w:bodyDiv w:val="1"/>
      <w:marLeft w:val="0"/>
      <w:marRight w:val="0"/>
      <w:marTop w:val="0"/>
      <w:marBottom w:val="0"/>
      <w:divBdr>
        <w:top w:val="none" w:sz="0" w:space="0" w:color="auto"/>
        <w:left w:val="none" w:sz="0" w:space="0" w:color="auto"/>
        <w:bottom w:val="none" w:sz="0" w:space="0" w:color="auto"/>
        <w:right w:val="none" w:sz="0" w:space="0" w:color="auto"/>
      </w:divBdr>
    </w:div>
    <w:div w:id="1033920994">
      <w:bodyDiv w:val="1"/>
      <w:marLeft w:val="0"/>
      <w:marRight w:val="0"/>
      <w:marTop w:val="0"/>
      <w:marBottom w:val="0"/>
      <w:divBdr>
        <w:top w:val="none" w:sz="0" w:space="0" w:color="auto"/>
        <w:left w:val="none" w:sz="0" w:space="0" w:color="auto"/>
        <w:bottom w:val="none" w:sz="0" w:space="0" w:color="auto"/>
        <w:right w:val="none" w:sz="0" w:space="0" w:color="auto"/>
      </w:divBdr>
    </w:div>
    <w:div w:id="1101072472">
      <w:bodyDiv w:val="1"/>
      <w:marLeft w:val="0"/>
      <w:marRight w:val="0"/>
      <w:marTop w:val="0"/>
      <w:marBottom w:val="0"/>
      <w:divBdr>
        <w:top w:val="none" w:sz="0" w:space="0" w:color="auto"/>
        <w:left w:val="none" w:sz="0" w:space="0" w:color="auto"/>
        <w:bottom w:val="none" w:sz="0" w:space="0" w:color="auto"/>
        <w:right w:val="none" w:sz="0" w:space="0" w:color="auto"/>
      </w:divBdr>
    </w:div>
    <w:div w:id="1118839000">
      <w:bodyDiv w:val="1"/>
      <w:marLeft w:val="0"/>
      <w:marRight w:val="0"/>
      <w:marTop w:val="0"/>
      <w:marBottom w:val="0"/>
      <w:divBdr>
        <w:top w:val="none" w:sz="0" w:space="0" w:color="auto"/>
        <w:left w:val="none" w:sz="0" w:space="0" w:color="auto"/>
        <w:bottom w:val="none" w:sz="0" w:space="0" w:color="auto"/>
        <w:right w:val="none" w:sz="0" w:space="0" w:color="auto"/>
      </w:divBdr>
    </w:div>
    <w:div w:id="1413045691">
      <w:bodyDiv w:val="1"/>
      <w:marLeft w:val="0"/>
      <w:marRight w:val="0"/>
      <w:marTop w:val="0"/>
      <w:marBottom w:val="0"/>
      <w:divBdr>
        <w:top w:val="none" w:sz="0" w:space="0" w:color="auto"/>
        <w:left w:val="none" w:sz="0" w:space="0" w:color="auto"/>
        <w:bottom w:val="none" w:sz="0" w:space="0" w:color="auto"/>
        <w:right w:val="none" w:sz="0" w:space="0" w:color="auto"/>
      </w:divBdr>
    </w:div>
    <w:div w:id="1432046275">
      <w:bodyDiv w:val="1"/>
      <w:marLeft w:val="0"/>
      <w:marRight w:val="0"/>
      <w:marTop w:val="0"/>
      <w:marBottom w:val="0"/>
      <w:divBdr>
        <w:top w:val="none" w:sz="0" w:space="0" w:color="auto"/>
        <w:left w:val="none" w:sz="0" w:space="0" w:color="auto"/>
        <w:bottom w:val="none" w:sz="0" w:space="0" w:color="auto"/>
        <w:right w:val="none" w:sz="0" w:space="0" w:color="auto"/>
      </w:divBdr>
    </w:div>
    <w:div w:id="1443308044">
      <w:bodyDiv w:val="1"/>
      <w:marLeft w:val="0"/>
      <w:marRight w:val="0"/>
      <w:marTop w:val="0"/>
      <w:marBottom w:val="0"/>
      <w:divBdr>
        <w:top w:val="none" w:sz="0" w:space="0" w:color="auto"/>
        <w:left w:val="none" w:sz="0" w:space="0" w:color="auto"/>
        <w:bottom w:val="none" w:sz="0" w:space="0" w:color="auto"/>
        <w:right w:val="none" w:sz="0" w:space="0" w:color="auto"/>
      </w:divBdr>
    </w:div>
    <w:div w:id="1467161684">
      <w:bodyDiv w:val="1"/>
      <w:marLeft w:val="0"/>
      <w:marRight w:val="0"/>
      <w:marTop w:val="0"/>
      <w:marBottom w:val="0"/>
      <w:divBdr>
        <w:top w:val="none" w:sz="0" w:space="0" w:color="auto"/>
        <w:left w:val="none" w:sz="0" w:space="0" w:color="auto"/>
        <w:bottom w:val="none" w:sz="0" w:space="0" w:color="auto"/>
        <w:right w:val="none" w:sz="0" w:space="0" w:color="auto"/>
      </w:divBdr>
    </w:div>
    <w:div w:id="1474641660">
      <w:bodyDiv w:val="1"/>
      <w:marLeft w:val="0"/>
      <w:marRight w:val="0"/>
      <w:marTop w:val="0"/>
      <w:marBottom w:val="0"/>
      <w:divBdr>
        <w:top w:val="none" w:sz="0" w:space="0" w:color="auto"/>
        <w:left w:val="none" w:sz="0" w:space="0" w:color="auto"/>
        <w:bottom w:val="none" w:sz="0" w:space="0" w:color="auto"/>
        <w:right w:val="none" w:sz="0" w:space="0" w:color="auto"/>
      </w:divBdr>
    </w:div>
    <w:div w:id="1495603062">
      <w:bodyDiv w:val="1"/>
      <w:marLeft w:val="0"/>
      <w:marRight w:val="0"/>
      <w:marTop w:val="0"/>
      <w:marBottom w:val="0"/>
      <w:divBdr>
        <w:top w:val="none" w:sz="0" w:space="0" w:color="auto"/>
        <w:left w:val="none" w:sz="0" w:space="0" w:color="auto"/>
        <w:bottom w:val="none" w:sz="0" w:space="0" w:color="auto"/>
        <w:right w:val="none" w:sz="0" w:space="0" w:color="auto"/>
      </w:divBdr>
    </w:div>
    <w:div w:id="1525442526">
      <w:bodyDiv w:val="1"/>
      <w:marLeft w:val="0"/>
      <w:marRight w:val="0"/>
      <w:marTop w:val="0"/>
      <w:marBottom w:val="0"/>
      <w:divBdr>
        <w:top w:val="none" w:sz="0" w:space="0" w:color="auto"/>
        <w:left w:val="none" w:sz="0" w:space="0" w:color="auto"/>
        <w:bottom w:val="none" w:sz="0" w:space="0" w:color="auto"/>
        <w:right w:val="none" w:sz="0" w:space="0" w:color="auto"/>
      </w:divBdr>
    </w:div>
    <w:div w:id="1613707760">
      <w:bodyDiv w:val="1"/>
      <w:marLeft w:val="0"/>
      <w:marRight w:val="0"/>
      <w:marTop w:val="0"/>
      <w:marBottom w:val="0"/>
      <w:divBdr>
        <w:top w:val="none" w:sz="0" w:space="0" w:color="auto"/>
        <w:left w:val="none" w:sz="0" w:space="0" w:color="auto"/>
        <w:bottom w:val="none" w:sz="0" w:space="0" w:color="auto"/>
        <w:right w:val="none" w:sz="0" w:space="0" w:color="auto"/>
      </w:divBdr>
    </w:div>
    <w:div w:id="1652825714">
      <w:bodyDiv w:val="1"/>
      <w:marLeft w:val="0"/>
      <w:marRight w:val="0"/>
      <w:marTop w:val="0"/>
      <w:marBottom w:val="0"/>
      <w:divBdr>
        <w:top w:val="none" w:sz="0" w:space="0" w:color="auto"/>
        <w:left w:val="none" w:sz="0" w:space="0" w:color="auto"/>
        <w:bottom w:val="none" w:sz="0" w:space="0" w:color="auto"/>
        <w:right w:val="none" w:sz="0" w:space="0" w:color="auto"/>
      </w:divBdr>
    </w:div>
    <w:div w:id="1669480606">
      <w:bodyDiv w:val="1"/>
      <w:marLeft w:val="0"/>
      <w:marRight w:val="0"/>
      <w:marTop w:val="0"/>
      <w:marBottom w:val="0"/>
      <w:divBdr>
        <w:top w:val="none" w:sz="0" w:space="0" w:color="auto"/>
        <w:left w:val="none" w:sz="0" w:space="0" w:color="auto"/>
        <w:bottom w:val="none" w:sz="0" w:space="0" w:color="auto"/>
        <w:right w:val="none" w:sz="0" w:space="0" w:color="auto"/>
      </w:divBdr>
    </w:div>
    <w:div w:id="1759331408">
      <w:bodyDiv w:val="1"/>
      <w:marLeft w:val="0"/>
      <w:marRight w:val="0"/>
      <w:marTop w:val="0"/>
      <w:marBottom w:val="0"/>
      <w:divBdr>
        <w:top w:val="none" w:sz="0" w:space="0" w:color="auto"/>
        <w:left w:val="none" w:sz="0" w:space="0" w:color="auto"/>
        <w:bottom w:val="none" w:sz="0" w:space="0" w:color="auto"/>
        <w:right w:val="none" w:sz="0" w:space="0" w:color="auto"/>
      </w:divBdr>
    </w:div>
    <w:div w:id="1766076798">
      <w:bodyDiv w:val="1"/>
      <w:marLeft w:val="0"/>
      <w:marRight w:val="0"/>
      <w:marTop w:val="0"/>
      <w:marBottom w:val="0"/>
      <w:divBdr>
        <w:top w:val="none" w:sz="0" w:space="0" w:color="auto"/>
        <w:left w:val="none" w:sz="0" w:space="0" w:color="auto"/>
        <w:bottom w:val="none" w:sz="0" w:space="0" w:color="auto"/>
        <w:right w:val="none" w:sz="0" w:space="0" w:color="auto"/>
      </w:divBdr>
    </w:div>
    <w:div w:id="1792245686">
      <w:bodyDiv w:val="1"/>
      <w:marLeft w:val="0"/>
      <w:marRight w:val="0"/>
      <w:marTop w:val="0"/>
      <w:marBottom w:val="0"/>
      <w:divBdr>
        <w:top w:val="none" w:sz="0" w:space="0" w:color="auto"/>
        <w:left w:val="none" w:sz="0" w:space="0" w:color="auto"/>
        <w:bottom w:val="none" w:sz="0" w:space="0" w:color="auto"/>
        <w:right w:val="none" w:sz="0" w:space="0" w:color="auto"/>
      </w:divBdr>
    </w:div>
    <w:div w:id="1877114022">
      <w:bodyDiv w:val="1"/>
      <w:marLeft w:val="0"/>
      <w:marRight w:val="0"/>
      <w:marTop w:val="0"/>
      <w:marBottom w:val="0"/>
      <w:divBdr>
        <w:top w:val="none" w:sz="0" w:space="0" w:color="auto"/>
        <w:left w:val="none" w:sz="0" w:space="0" w:color="auto"/>
        <w:bottom w:val="none" w:sz="0" w:space="0" w:color="auto"/>
        <w:right w:val="none" w:sz="0" w:space="0" w:color="auto"/>
      </w:divBdr>
    </w:div>
    <w:div w:id="1898199618">
      <w:bodyDiv w:val="1"/>
      <w:marLeft w:val="0"/>
      <w:marRight w:val="0"/>
      <w:marTop w:val="0"/>
      <w:marBottom w:val="0"/>
      <w:divBdr>
        <w:top w:val="none" w:sz="0" w:space="0" w:color="auto"/>
        <w:left w:val="none" w:sz="0" w:space="0" w:color="auto"/>
        <w:bottom w:val="none" w:sz="0" w:space="0" w:color="auto"/>
        <w:right w:val="none" w:sz="0" w:space="0" w:color="auto"/>
      </w:divBdr>
    </w:div>
    <w:div w:id="1901867130">
      <w:bodyDiv w:val="1"/>
      <w:marLeft w:val="0"/>
      <w:marRight w:val="0"/>
      <w:marTop w:val="0"/>
      <w:marBottom w:val="0"/>
      <w:divBdr>
        <w:top w:val="none" w:sz="0" w:space="0" w:color="auto"/>
        <w:left w:val="none" w:sz="0" w:space="0" w:color="auto"/>
        <w:bottom w:val="none" w:sz="0" w:space="0" w:color="auto"/>
        <w:right w:val="none" w:sz="0" w:space="0" w:color="auto"/>
      </w:divBdr>
    </w:div>
    <w:div w:id="1928341294">
      <w:bodyDiv w:val="1"/>
      <w:marLeft w:val="0"/>
      <w:marRight w:val="0"/>
      <w:marTop w:val="0"/>
      <w:marBottom w:val="0"/>
      <w:divBdr>
        <w:top w:val="none" w:sz="0" w:space="0" w:color="auto"/>
        <w:left w:val="none" w:sz="0" w:space="0" w:color="auto"/>
        <w:bottom w:val="none" w:sz="0" w:space="0" w:color="auto"/>
        <w:right w:val="none" w:sz="0" w:space="0" w:color="auto"/>
      </w:divBdr>
    </w:div>
    <w:div w:id="2059813752">
      <w:bodyDiv w:val="1"/>
      <w:marLeft w:val="0"/>
      <w:marRight w:val="0"/>
      <w:marTop w:val="0"/>
      <w:marBottom w:val="0"/>
      <w:divBdr>
        <w:top w:val="none" w:sz="0" w:space="0" w:color="auto"/>
        <w:left w:val="none" w:sz="0" w:space="0" w:color="auto"/>
        <w:bottom w:val="none" w:sz="0" w:space="0" w:color="auto"/>
        <w:right w:val="none" w:sz="0" w:space="0" w:color="auto"/>
      </w:divBdr>
    </w:div>
    <w:div w:id="2092192878">
      <w:bodyDiv w:val="1"/>
      <w:marLeft w:val="0"/>
      <w:marRight w:val="0"/>
      <w:marTop w:val="0"/>
      <w:marBottom w:val="0"/>
      <w:divBdr>
        <w:top w:val="none" w:sz="0" w:space="0" w:color="auto"/>
        <w:left w:val="none" w:sz="0" w:space="0" w:color="auto"/>
        <w:bottom w:val="none" w:sz="0" w:space="0" w:color="auto"/>
        <w:right w:val="none" w:sz="0" w:space="0" w:color="auto"/>
      </w:divBdr>
    </w:div>
    <w:div w:id="21011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oleObject" Target="embeddings/oleObject1.bin"/><Relationship Id="rId8" Type="http://schemas.openxmlformats.org/officeDocument/2006/relationships/webSettings" Target="webSettings.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oic-prod-nr5lr39yailj-bo.integration.ocp.oraclecloud.com:443/ic/api/integration/v1/flows/rest/FORT_TRIG_PO_LINE_AUTO_CANC_INTG/1.0/poLineCancel/" TargetMode="External"/><Relationship Id="rId28" Type="http://schemas.openxmlformats.org/officeDocument/2006/relationships/oleObject" Target="embeddings/oleObject2.bin"/><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image" Target="media/image5.emf"/><Relationship Id="rId30" Type="http://schemas.openxmlformats.org/officeDocument/2006/relationships/oleObject" Target="embeddings/oleObject3.bin"/></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1AE8496B1DC7043B3DDA308CC514077" ma:contentTypeVersion="21" ma:contentTypeDescription="Create a new document." ma:contentTypeScope="" ma:versionID="9a21d7a129951f460591c443fc704f8a">
  <xsd:schema xmlns:xsd="http://www.w3.org/2001/XMLSchema" xmlns:xs="http://www.w3.org/2001/XMLSchema" xmlns:p="http://schemas.microsoft.com/office/2006/metadata/properties" xmlns:ns2="92784b13-03da-4b38-b5f9-1c68b2407d1a" xmlns:ns3="3ca2cb36-1480-459b-b712-af1821d8d7a6" targetNamespace="http://schemas.microsoft.com/office/2006/metadata/properties" ma:root="true" ma:fieldsID="a176c03997113bee6198346a5e0e4f45" ns2:_="" ns3:_="">
    <xsd:import namespace="92784b13-03da-4b38-b5f9-1c68b2407d1a"/>
    <xsd:import namespace="3ca2cb36-1480-459b-b712-af1821d8d7a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Numbers" minOccurs="0"/>
                <xsd:element ref="ns3:Inform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84b13-03da-4b38-b5f9-1c68b2407d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c05194e-a44c-463a-8e77-f7bb2cb8cb5e}" ma:internalName="TaxCatchAll" ma:showField="CatchAllData" ma:web="92784b13-03da-4b38-b5f9-1c68b2407d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a2cb36-1480-459b-b712-af1821d8d7a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Numbers" ma:index="18" nillable="true" ma:displayName="Numbers" ma:format="Dropdown" ma:internalName="Numbers" ma:percentage="FALSE">
      <xsd:simpleType>
        <xsd:restriction base="dms:Number"/>
      </xsd:simpleType>
    </xsd:element>
    <xsd:element name="Information" ma:index="19" nillable="true" ma:displayName="Information" ma:list="{3ca2cb36-1480-459b-b712-af1821d8d7a6}" ma:internalName="Information" ma:showField="Title">
      <xsd:simpleType>
        <xsd:restriction base="dms:Lookup"/>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df9a057-ea45-4e4f-9e68-55eb485db1b9"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BillingMetadata" ma:index="28"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nformation xmlns="3ca2cb36-1480-459b-b712-af1821d8d7a6" xsi:nil="true"/>
    <lcf76f155ced4ddcb4097134ff3c332f xmlns="3ca2cb36-1480-459b-b712-af1821d8d7a6">
      <Terms xmlns="http://schemas.microsoft.com/office/infopath/2007/PartnerControls"/>
    </lcf76f155ced4ddcb4097134ff3c332f>
    <TaxCatchAll xmlns="92784b13-03da-4b38-b5f9-1c68b2407d1a" xsi:nil="true"/>
    <Numbers xmlns="3ca2cb36-1480-459b-b712-af1821d8d7a6"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07B1AA4-0379-48F9-ACF8-2449844E2FA1}">
  <ds:schemaRefs>
    <ds:schemaRef ds:uri="http://schemas.microsoft.com/sharepoint/v3/contenttype/forms"/>
  </ds:schemaRefs>
</ds:datastoreItem>
</file>

<file path=customXml/itemProps2.xml><?xml version="1.0" encoding="utf-8"?>
<ds:datastoreItem xmlns:ds="http://schemas.openxmlformats.org/officeDocument/2006/customXml" ds:itemID="{BF78F20D-D4A1-47F3-8D76-DFA6F620C1D9}">
  <ds:schemaRefs>
    <ds:schemaRef ds:uri="http://schemas.openxmlformats.org/officeDocument/2006/bibliography"/>
  </ds:schemaRefs>
</ds:datastoreItem>
</file>

<file path=customXml/itemProps3.xml><?xml version="1.0" encoding="utf-8"?>
<ds:datastoreItem xmlns:ds="http://schemas.openxmlformats.org/officeDocument/2006/customXml" ds:itemID="{8E83B697-C540-4858-8DB3-E9FA900781CE}"/>
</file>

<file path=customXml/itemProps4.xml><?xml version="1.0" encoding="utf-8"?>
<ds:datastoreItem xmlns:ds="http://schemas.openxmlformats.org/officeDocument/2006/customXml" ds:itemID="{019328FF-736C-4935-B4DC-B7E041D74639}">
  <ds:schemaRefs>
    <ds:schemaRef ds:uri="http://schemas.microsoft.com/office/2006/metadata/properties"/>
    <ds:schemaRef ds:uri="http://schemas.microsoft.com/office/infopath/2007/PartnerControls"/>
    <ds:schemaRef ds:uri="3ca2cb36-1480-459b-b712-af1821d8d7a6"/>
    <ds:schemaRef ds:uri="92784b13-03da-4b38-b5f9-1c68b2407d1a"/>
  </ds:schemaRefs>
</ds:datastoreItem>
</file>

<file path=customXml/itemProps5.xml><?xml version="1.0" encoding="utf-8"?>
<ds:datastoreItem xmlns:ds="http://schemas.openxmlformats.org/officeDocument/2006/customXml" ds:itemID="{6F74149A-499E-43F4-94C5-1F1EB42B26CD}"/>
</file>

<file path=docProps/app.xml><?xml version="1.0" encoding="utf-8"?>
<Properties xmlns="http://schemas.openxmlformats.org/officeDocument/2006/extended-properties" xmlns:vt="http://schemas.openxmlformats.org/officeDocument/2006/docPropsVTypes">
  <Template>Normal.dotm</Template>
  <TotalTime>0</TotalTime>
  <Pages>13</Pages>
  <Words>1362</Words>
  <Characters>8704</Characters>
  <Application>Microsoft Office Word</Application>
  <DocSecurity>0</DocSecurity>
  <Lines>72</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AN.100 Analysis Specification</vt:lpstr>
      <vt:lpstr>AN.100 Analysis Specification</vt:lpstr>
    </vt:vector>
  </TitlesOfParts>
  <Company>Oracle Corporation</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AN.100 Analysis Specification</dc:title>
  <dc:subject/>
  <dc:creator>Oracle Methods</dc:creator>
  <cp:keywords>OUM</cp:keywords>
  <dc:description/>
  <cp:lastModifiedBy>Nidhi Siotia (IN)</cp:lastModifiedBy>
  <cp:revision>2</cp:revision>
  <dcterms:created xsi:type="dcterms:W3CDTF">2023-06-26T09:47:00Z</dcterms:created>
  <dcterms:modified xsi:type="dcterms:W3CDTF">2023-06-26T09:47:00Z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0x010100D1AE8496B1DC7043B3DDA308CC514077</vt:lpwstr>
  </property>
  <property fmtid="{D5CDD505-2E9C-101B-9397-08002B2CF9AE}" pid="3" name="Order">
    <vt:r8>8400</vt:r8>
  </property>
</Properties>
</file>