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F52" w:rsidRPr="00B22F52" w:rsidRDefault="00B22F52" w:rsidP="00B22F52">
      <w:pPr>
        <w:ind w:left="1440" w:firstLine="720"/>
        <w:rPr>
          <w:b/>
          <w:sz w:val="36"/>
          <w:szCs w:val="36"/>
        </w:rPr>
      </w:pPr>
      <w:r w:rsidRPr="00B22F52">
        <w:rPr>
          <w:b/>
          <w:sz w:val="36"/>
          <w:szCs w:val="36"/>
        </w:rPr>
        <w:t>VISUAL INSIGHTS REPORT</w:t>
      </w:r>
    </w:p>
    <w:p w:rsidR="00B22F52" w:rsidRPr="00B22F52" w:rsidRDefault="00B22F52" w:rsidP="00B22F52">
      <w:pPr>
        <w:rPr>
          <w:sz w:val="28"/>
          <w:szCs w:val="28"/>
        </w:rPr>
      </w:pPr>
      <w:r>
        <w:rPr>
          <w:sz w:val="28"/>
          <w:szCs w:val="28"/>
        </w:rPr>
        <w:t>`</w:t>
      </w:r>
      <w:r>
        <w:rPr>
          <w:sz w:val="28"/>
          <w:szCs w:val="28"/>
        </w:rPr>
        <w:tab/>
      </w:r>
      <w:bookmarkStart w:id="0" w:name="_GoBack"/>
      <w:bookmarkEnd w:id="0"/>
      <w:r w:rsidRPr="00B22F52">
        <w:rPr>
          <w:sz w:val="28"/>
          <w:szCs w:val="28"/>
        </w:rPr>
        <w:t>Exploratory Data Analysis (EDA) on Netflix &amp; Iris Dataset</w:t>
      </w:r>
    </w:p>
    <w:p w:rsidR="00B22F52" w:rsidRDefault="00B22F52" w:rsidP="00B22F52"/>
    <w:p w:rsidR="00B22F52" w:rsidRPr="00B22F52" w:rsidRDefault="00B22F52" w:rsidP="00B22F52">
      <w:pPr>
        <w:rPr>
          <w:sz w:val="28"/>
          <w:szCs w:val="28"/>
          <w:u w:val="single"/>
        </w:rPr>
      </w:pPr>
      <w:r w:rsidRPr="00B22F52">
        <w:rPr>
          <w:sz w:val="28"/>
          <w:szCs w:val="28"/>
          <w:u w:val="single"/>
        </w:rPr>
        <w:t>INTRODUCTION</w:t>
      </w:r>
    </w:p>
    <w:p w:rsidR="00B22F52" w:rsidRPr="00B22F52" w:rsidRDefault="00B22F52" w:rsidP="00B22F52">
      <w:pPr>
        <w:rPr>
          <w:sz w:val="28"/>
          <w:szCs w:val="28"/>
        </w:rPr>
      </w:pPr>
      <w:r w:rsidRPr="00B22F52">
        <w:rPr>
          <w:sz w:val="28"/>
          <w:szCs w:val="28"/>
        </w:rPr>
        <w:t>This report presents the visual insights obtained from Exploratory Data Analysis (EDA) performed on two datasets:</w:t>
      </w:r>
    </w:p>
    <w:p w:rsidR="00B22F52" w:rsidRPr="00B22F52" w:rsidRDefault="00B22F52" w:rsidP="00B22F52">
      <w:pPr>
        <w:rPr>
          <w:sz w:val="28"/>
          <w:szCs w:val="28"/>
        </w:rPr>
      </w:pPr>
      <w:r w:rsidRPr="00B22F52">
        <w:rPr>
          <w:sz w:val="28"/>
          <w:szCs w:val="28"/>
        </w:rPr>
        <w:t>1. Iris Dataset</w:t>
      </w:r>
    </w:p>
    <w:p w:rsidR="00B22F52" w:rsidRPr="00B22F52" w:rsidRDefault="00B22F52" w:rsidP="00B22F52">
      <w:pPr>
        <w:rPr>
          <w:sz w:val="28"/>
          <w:szCs w:val="28"/>
        </w:rPr>
      </w:pPr>
      <w:r w:rsidRPr="00B22F52">
        <w:rPr>
          <w:sz w:val="28"/>
          <w:szCs w:val="28"/>
        </w:rPr>
        <w:t>2. Netflix Movies and TV Shows Dataset</w:t>
      </w:r>
    </w:p>
    <w:p w:rsidR="00B22F52" w:rsidRDefault="00B22F52" w:rsidP="00B22F52"/>
    <w:p w:rsidR="00B22F52" w:rsidRDefault="00B22F52" w:rsidP="00B22F52">
      <w:r w:rsidRPr="00B22F52">
        <w:rPr>
          <w:sz w:val="28"/>
          <w:szCs w:val="28"/>
        </w:rPr>
        <w:t xml:space="preserve">The aim of this analysis is to understand data patterns, feature </w:t>
      </w:r>
      <w:proofErr w:type="spellStart"/>
      <w:r w:rsidRPr="00B22F52">
        <w:rPr>
          <w:sz w:val="28"/>
          <w:szCs w:val="28"/>
        </w:rPr>
        <w:t>behavior</w:t>
      </w:r>
      <w:proofErr w:type="spellEnd"/>
      <w:r w:rsidRPr="00B22F52">
        <w:rPr>
          <w:sz w:val="28"/>
          <w:szCs w:val="28"/>
        </w:rPr>
        <w:t>, and relationships between variables using visualizations</w:t>
      </w:r>
      <w:r>
        <w:t>.</w:t>
      </w:r>
    </w:p>
    <w:p w:rsidR="00B22F52" w:rsidRPr="00B22F52" w:rsidRDefault="00B22F52" w:rsidP="00B22F52">
      <w:pPr>
        <w:rPr>
          <w:sz w:val="28"/>
          <w:szCs w:val="28"/>
          <w:u w:val="single"/>
        </w:rPr>
      </w:pPr>
    </w:p>
    <w:p w:rsidR="00B22F52" w:rsidRPr="00B22F52" w:rsidRDefault="00B22F52" w:rsidP="00B22F5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B22F52">
        <w:rPr>
          <w:sz w:val="28"/>
          <w:szCs w:val="28"/>
          <w:u w:val="single"/>
        </w:rPr>
        <w:t xml:space="preserve"> </w:t>
      </w:r>
      <w:r w:rsidRPr="00B22F52">
        <w:rPr>
          <w:sz w:val="28"/>
          <w:szCs w:val="28"/>
          <w:u w:val="single"/>
        </w:rPr>
        <w:t>IRIS DATASET INSIGHTS</w:t>
      </w:r>
    </w:p>
    <w:p w:rsidR="00B22F52" w:rsidRDefault="00B22F52" w:rsidP="00B22F52"/>
    <w:p w:rsidR="00B22F52" w:rsidRPr="00B22F52" w:rsidRDefault="00B22F52" w:rsidP="00B22F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Histogram Analysis: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Petal length and petal width show clear separation between species.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Sepal features are more evenly distributed.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Petal features are more informative for classification.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Species Count Plot: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All three species (</w:t>
      </w:r>
      <w:proofErr w:type="spellStart"/>
      <w:r w:rsidRPr="00B22F52">
        <w:rPr>
          <w:sz w:val="28"/>
          <w:szCs w:val="28"/>
        </w:rPr>
        <w:t>Setosa</w:t>
      </w:r>
      <w:proofErr w:type="spellEnd"/>
      <w:r w:rsidRPr="00B22F52">
        <w:rPr>
          <w:sz w:val="28"/>
          <w:szCs w:val="28"/>
        </w:rPr>
        <w:t xml:space="preserve">, Versicolor, </w:t>
      </w:r>
      <w:proofErr w:type="spellStart"/>
      <w:r w:rsidRPr="00B22F52">
        <w:rPr>
          <w:sz w:val="28"/>
          <w:szCs w:val="28"/>
        </w:rPr>
        <w:t>Virginica</w:t>
      </w:r>
      <w:proofErr w:type="spellEnd"/>
      <w:r w:rsidRPr="00B22F52">
        <w:rPr>
          <w:sz w:val="28"/>
          <w:szCs w:val="28"/>
        </w:rPr>
        <w:t>) have equal number of samples.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The dataset is balanced and suitable for machine learning classification.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Box Plot (Outlier Detection):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No major outliers were detected.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The data is clean and consistent.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lastRenderedPageBreak/>
        <w:t xml:space="preserve">Correlation </w:t>
      </w:r>
      <w:proofErr w:type="spellStart"/>
      <w:r w:rsidRPr="00B22F52">
        <w:rPr>
          <w:sz w:val="28"/>
          <w:szCs w:val="28"/>
        </w:rPr>
        <w:t>Heatmap</w:t>
      </w:r>
      <w:proofErr w:type="spellEnd"/>
      <w:r w:rsidRPr="00B22F52">
        <w:rPr>
          <w:sz w:val="28"/>
          <w:szCs w:val="28"/>
        </w:rPr>
        <w:t>: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Strong positive correlation observed between petal length and petal width.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Sepal width shows weak correlation with other features.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Important Features for Prediction (Iris):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Petal Length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Petal Width</w:t>
      </w:r>
    </w:p>
    <w:p w:rsidR="00B22F52" w:rsidRPr="00B22F52" w:rsidRDefault="00B22F52" w:rsidP="00B22F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2F52">
        <w:rPr>
          <w:sz w:val="28"/>
          <w:szCs w:val="28"/>
        </w:rPr>
        <w:t>Sepal Length</w:t>
      </w:r>
    </w:p>
    <w:p w:rsidR="00B22F52" w:rsidRDefault="00B22F52" w:rsidP="00B22F52"/>
    <w:p w:rsidR="00B22F52" w:rsidRPr="00B22F52" w:rsidRDefault="00B22F52" w:rsidP="00B22F5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B22F52">
        <w:rPr>
          <w:sz w:val="28"/>
          <w:szCs w:val="28"/>
          <w:u w:val="single"/>
        </w:rPr>
        <w:t>NETFLIX DATASET INSIGHTS</w:t>
      </w:r>
    </w:p>
    <w:p w:rsidR="00B22F52" w:rsidRDefault="00B22F52" w:rsidP="00B22F52"/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Movies vs TV Shows: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Movies dominate the Netflix platform compared to TV Shows.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This indicates Netflix focuses more on movie content.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Top Producing Countries: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USA produces the highest number of titles.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India and UK follow as major content producers.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Release Year Distribution: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Most content has been released after 2015.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This shows rapid growth of Netflix in recent years.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Content Rating Analysis: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TV-MA and TV-14 are the most common ratings.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Netflix targets a mature audience group.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Movie Duration Analysis: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Most movies fall between 80 to 120 minutes.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A few extreme durations are present but rare.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 xml:space="preserve">Correlation </w:t>
      </w:r>
      <w:proofErr w:type="spellStart"/>
      <w:r w:rsidRPr="00B22F52">
        <w:rPr>
          <w:sz w:val="28"/>
          <w:szCs w:val="28"/>
        </w:rPr>
        <w:t>Heatmap</w:t>
      </w:r>
      <w:proofErr w:type="spellEnd"/>
      <w:r w:rsidRPr="00B22F52">
        <w:rPr>
          <w:sz w:val="28"/>
          <w:szCs w:val="28"/>
        </w:rPr>
        <w:t>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Weak correlation between release year and movie duration.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Indicates content length is independent of release year.</w:t>
      </w:r>
    </w:p>
    <w:p w:rsidR="00B22F52" w:rsidRPr="00B22F52" w:rsidRDefault="00B22F52" w:rsidP="00B22F52">
      <w:pPr>
        <w:rPr>
          <w:sz w:val="28"/>
          <w:szCs w:val="28"/>
        </w:rPr>
      </w:pPr>
    </w:p>
    <w:p w:rsidR="00B22F52" w:rsidRPr="00B22F52" w:rsidRDefault="00B22F52" w:rsidP="00B22F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Important Features for Netflix Analysis: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Type (Movie/TV Show)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Country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Release Year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Rating</w:t>
      </w:r>
    </w:p>
    <w:p w:rsidR="00B22F52" w:rsidRPr="00B22F52" w:rsidRDefault="00B22F52" w:rsidP="00B22F5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B22F52">
        <w:rPr>
          <w:sz w:val="28"/>
          <w:szCs w:val="28"/>
        </w:rPr>
        <w:t>Duration</w:t>
      </w:r>
    </w:p>
    <w:p w:rsidR="00B22F52" w:rsidRDefault="00B22F52" w:rsidP="00B22F52"/>
    <w:p w:rsidR="00B22F52" w:rsidRPr="00B22F52" w:rsidRDefault="00B22F52" w:rsidP="00B22F5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FINAL SUMMARY</w:t>
      </w:r>
    </w:p>
    <w:p w:rsidR="00B22F52" w:rsidRPr="00B22F52" w:rsidRDefault="00B22F52" w:rsidP="00B22F52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B22F52">
        <w:rPr>
          <w:sz w:val="28"/>
          <w:szCs w:val="28"/>
        </w:rPr>
        <w:t>The Iris dataset is ideal for classification tasks due to clear feature separation.</w:t>
      </w:r>
    </w:p>
    <w:p w:rsidR="00B22F52" w:rsidRPr="00B22F52" w:rsidRDefault="00B22F52" w:rsidP="00B22F52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B22F52">
        <w:rPr>
          <w:sz w:val="28"/>
          <w:szCs w:val="28"/>
        </w:rPr>
        <w:t>The Netflix dataset reveals platform growth, content focus, and audience targeting.</w:t>
      </w:r>
    </w:p>
    <w:p w:rsidR="00B22F52" w:rsidRDefault="00B22F52" w:rsidP="00B22F52">
      <w:pPr>
        <w:pStyle w:val="ListParagraph"/>
        <w:numPr>
          <w:ilvl w:val="1"/>
          <w:numId w:val="4"/>
        </w:numPr>
      </w:pPr>
      <w:r w:rsidRPr="00B22F52">
        <w:rPr>
          <w:sz w:val="28"/>
          <w:szCs w:val="28"/>
        </w:rPr>
        <w:t xml:space="preserve">EDA helped identify important features and patterns useful for future predictive </w:t>
      </w:r>
      <w:proofErr w:type="spellStart"/>
      <w:r w:rsidRPr="00B22F52">
        <w:rPr>
          <w:sz w:val="28"/>
          <w:szCs w:val="28"/>
        </w:rPr>
        <w:t>modeling</w:t>
      </w:r>
      <w:proofErr w:type="spellEnd"/>
      <w:r>
        <w:t>.</w:t>
      </w:r>
    </w:p>
    <w:p w:rsidR="00B22F52" w:rsidRDefault="00B22F52" w:rsidP="00B22F52">
      <w:pPr>
        <w:pStyle w:val="ListParagraph"/>
        <w:ind w:left="1440"/>
      </w:pPr>
    </w:p>
    <w:p w:rsidR="00B22F52" w:rsidRPr="00B22F52" w:rsidRDefault="00B22F52" w:rsidP="00B22F52">
      <w:pPr>
        <w:rPr>
          <w:sz w:val="28"/>
          <w:szCs w:val="28"/>
          <w:u w:val="single"/>
        </w:rPr>
      </w:pPr>
      <w:r w:rsidRPr="00B22F52">
        <w:rPr>
          <w:sz w:val="28"/>
          <w:szCs w:val="28"/>
          <w:u w:val="single"/>
        </w:rPr>
        <w:t>CONCLUSION</w:t>
      </w:r>
    </w:p>
    <w:p w:rsidR="00B22F52" w:rsidRDefault="00B22F52" w:rsidP="00B22F52"/>
    <w:p w:rsidR="00B22F52" w:rsidRPr="00B22F52" w:rsidRDefault="00B22F52" w:rsidP="00B22F52">
      <w:pPr>
        <w:rPr>
          <w:sz w:val="28"/>
          <w:szCs w:val="28"/>
        </w:rPr>
      </w:pPr>
      <w:r w:rsidRPr="00B22F52">
        <w:rPr>
          <w:sz w:val="28"/>
          <w:szCs w:val="28"/>
        </w:rPr>
        <w:t>Exploratory Data Analysis provided valuable understanding of both datasets.</w:t>
      </w:r>
    </w:p>
    <w:p w:rsidR="00B22F52" w:rsidRPr="00B22F52" w:rsidRDefault="00B22F52" w:rsidP="00B22F52">
      <w:pPr>
        <w:rPr>
          <w:sz w:val="28"/>
          <w:szCs w:val="28"/>
        </w:rPr>
      </w:pPr>
      <w:r w:rsidRPr="00B22F52">
        <w:rPr>
          <w:sz w:val="28"/>
          <w:szCs w:val="28"/>
        </w:rPr>
        <w:t>It helped in identifying key features, detecting patterns, and preparing data for machine learning tasks.</w:t>
      </w:r>
    </w:p>
    <w:p w:rsidR="00B22F52" w:rsidRDefault="00B22F52" w:rsidP="00B22F52"/>
    <w:p w:rsidR="009668AA" w:rsidRDefault="00B22F52" w:rsidP="00B22F52"/>
    <w:sectPr w:rsidR="00966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559A1"/>
    <w:multiLevelType w:val="hybridMultilevel"/>
    <w:tmpl w:val="87B48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05874"/>
    <w:multiLevelType w:val="hybridMultilevel"/>
    <w:tmpl w:val="65200D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540CE"/>
    <w:multiLevelType w:val="hybridMultilevel"/>
    <w:tmpl w:val="4EBC13E2"/>
    <w:lvl w:ilvl="0" w:tplc="704A48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7CE1E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52152"/>
    <w:multiLevelType w:val="hybridMultilevel"/>
    <w:tmpl w:val="07E8A7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F52"/>
    <w:rsid w:val="009F32C5"/>
    <w:rsid w:val="00B22F52"/>
    <w:rsid w:val="00B7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FD45"/>
  <w15:chartTrackingRefBased/>
  <w15:docId w15:val="{42EA67E6-B5B2-4B2E-9C9B-690D8B7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2026-01-19T11:09:00Z</dcterms:created>
  <dcterms:modified xsi:type="dcterms:W3CDTF">2026-01-19T11:15:00Z</dcterms:modified>
</cp:coreProperties>
</file>