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746E5A" w:rsidP="66746E5A" w:rsidRDefault="66746E5A" w14:paraId="40002CC8" w14:textId="7705F13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4E735E2A" w:rsidR="4B73C40B">
        <w:rPr>
          <w:b w:val="1"/>
          <w:bCs w:val="1"/>
          <w:sz w:val="32"/>
          <w:szCs w:val="32"/>
          <w:rtl w:val="1"/>
          <w:lang w:val="en-US"/>
        </w:rPr>
        <w:t xml:space="preserve">  </w:t>
      </w:r>
      <w:r w:rsidRPr="4E735E2A" w:rsidR="66746E5A">
        <w:rPr>
          <w:b w:val="1"/>
          <w:bCs w:val="1"/>
          <w:sz w:val="32"/>
          <w:szCs w:val="32"/>
          <w:rtl w:val="1"/>
          <w:lang w:val="en-US"/>
        </w:rPr>
        <w:t>סיכום</w:t>
      </w:r>
    </w:p>
    <w:p w:rsidR="66746E5A" w:rsidP="66746E5A" w:rsidRDefault="66746E5A" w14:paraId="710FC037" w14:textId="0C80B57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lang w:val="en-US"/>
        </w:rPr>
      </w:pPr>
      <w:r w:rsidRPr="66746E5A" w:rsidR="66746E5A">
        <w:rPr>
          <w:b w:val="1"/>
          <w:bCs w:val="1"/>
          <w:rtl w:val="1"/>
          <w:lang w:val="en-US"/>
        </w:rPr>
        <w:t>דוח</w:t>
      </w:r>
      <w:r w:rsidRPr="66746E5A" w:rsidR="66746E5A">
        <w:rPr>
          <w:b w:val="1"/>
          <w:bCs w:val="1"/>
          <w:rtl w:val="1"/>
          <w:lang w:val="en-US"/>
        </w:rPr>
        <w:t xml:space="preserve"> </w:t>
      </w:r>
      <w:r w:rsidRPr="66746E5A" w:rsidR="66746E5A">
        <w:rPr>
          <w:b w:val="1"/>
          <w:bCs w:val="1"/>
          <w:rtl w:val="1"/>
          <w:lang w:val="en-US"/>
        </w:rPr>
        <w:t>עמית</w:t>
      </w:r>
      <w:r w:rsidRPr="66746E5A" w:rsidR="66746E5A">
        <w:rPr>
          <w:b w:val="1"/>
          <w:bCs w:val="1"/>
          <w:rtl w:val="1"/>
          <w:lang w:val="en-US"/>
        </w:rPr>
        <w:t>- מושגים חשובים</w:t>
      </w:r>
    </w:p>
    <w:p w:rsidR="66746E5A" w:rsidP="66746E5A" w:rsidRDefault="66746E5A" w14:paraId="12302DBD" w14:textId="1E2AA8D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FF0000"/>
          <w:lang w:val="en-US" w:bidi="he-IL"/>
        </w:rPr>
      </w:pPr>
      <w:r w:rsidRPr="66746E5A" w:rsidR="66746E5A">
        <w:rPr>
          <w:lang w:val="en-US" w:bidi="he-IL"/>
        </w:rPr>
        <w:t>IMU</w:t>
      </w:r>
      <w:r w:rsidRPr="66746E5A" w:rsidR="66746E5A">
        <w:rPr>
          <w:rtl w:val="1"/>
          <w:lang w:val="en-US" w:bidi="he-IL"/>
        </w:rPr>
        <w:t xml:space="preserve">- מחשב לחישוב המצב הזוויתי של הכלי. בו יש </w:t>
      </w:r>
      <w:r w:rsidRPr="66746E5A" w:rsidR="66746E5A">
        <w:rPr>
          <w:lang w:val="en-US" w:bidi="he-IL"/>
        </w:rPr>
        <w:t>3</w:t>
      </w:r>
      <w:r w:rsidRPr="66746E5A" w:rsidR="66746E5A">
        <w:rPr>
          <w:rtl w:val="1"/>
          <w:lang w:val="en-US" w:bidi="he-IL"/>
        </w:rPr>
        <w:t xml:space="preserve">  חיישני</w:t>
      </w:r>
      <w:r w:rsidRPr="66746E5A" w:rsidR="66746E5A">
        <w:rPr>
          <w:rtl w:val="1"/>
          <w:lang w:val="en-US" w:bidi="he-IL"/>
        </w:rPr>
        <w:t xml:space="preserve"> </w:t>
      </w:r>
      <w:r w:rsidRPr="66746E5A" w:rsidR="66746E5A">
        <w:rPr>
          <w:rtl w:val="1"/>
          <w:lang w:val="en-US" w:bidi="he-IL"/>
        </w:rPr>
        <w:t>ג'ירו</w:t>
      </w:r>
      <w:r w:rsidRPr="66746E5A" w:rsidR="66746E5A">
        <w:rPr>
          <w:rtl w:val="1"/>
          <w:lang w:val="en-US" w:bidi="he-IL"/>
        </w:rPr>
        <w:t xml:space="preserve"> אשר מודדים את המהירות הזוויתית ו-</w:t>
      </w:r>
      <w:r w:rsidRPr="66746E5A" w:rsidR="66746E5A">
        <w:rPr>
          <w:lang w:val="en-US" w:bidi="he-IL"/>
        </w:rPr>
        <w:t>3</w:t>
      </w:r>
      <w:r w:rsidRPr="66746E5A" w:rsidR="66746E5A">
        <w:rPr>
          <w:rtl w:val="1"/>
          <w:lang w:val="en-US" w:bidi="he-IL"/>
        </w:rPr>
        <w:t xml:space="preserve"> מדי תאוצה לחישוב הכוחות על הכלי. </w:t>
      </w:r>
    </w:p>
    <w:p w:rsidR="66746E5A" w:rsidP="66746E5A" w:rsidRDefault="66746E5A" w14:paraId="46491A8F" w14:textId="4C7D004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lang w:val="en-US" w:bidi="he-IL"/>
        </w:rPr>
      </w:pPr>
      <w:r w:rsidRPr="4E735E2A" w:rsidR="66746E5A">
        <w:rPr>
          <w:lang w:val="en-US" w:bidi="he-IL"/>
        </w:rPr>
        <w:t>ESC</w:t>
      </w:r>
      <w:r w:rsidRPr="4E735E2A" w:rsidR="66746E5A">
        <w:rPr>
          <w:rtl w:val="1"/>
          <w:lang w:val="en-US" w:bidi="he-IL"/>
        </w:rPr>
        <w:t xml:space="preserve">- בקר מנוע. מקבל פקודת מהירות וקובע את קצב העברת הזרם שתועבר לסלילים </w:t>
      </w:r>
      <w:proofErr w:type="spellStart"/>
      <w:r w:rsidRPr="4E735E2A" w:rsidR="66746E5A">
        <w:rPr>
          <w:rtl w:val="1"/>
          <w:lang w:val="en-US" w:bidi="he-IL"/>
        </w:rPr>
        <w:t>בסטטור</w:t>
      </w:r>
      <w:proofErr w:type="spellEnd"/>
      <w:r w:rsidRPr="4E735E2A" w:rsidR="66746E5A">
        <w:rPr>
          <w:rtl w:val="1"/>
          <w:lang w:val="en-US" w:bidi="he-IL"/>
        </w:rPr>
        <w:t xml:space="preserve"> המנוע ובכך נשלטים סיבובי המנוע. מהירות המנוע </w:t>
      </w:r>
      <w:proofErr w:type="spellStart"/>
      <w:r w:rsidRPr="4E735E2A" w:rsidR="66746E5A">
        <w:rPr>
          <w:rtl w:val="1"/>
          <w:lang w:val="en-US" w:bidi="he-IL"/>
        </w:rPr>
        <w:t>ברחפנים</w:t>
      </w:r>
      <w:proofErr w:type="spellEnd"/>
      <w:r w:rsidRPr="4E735E2A" w:rsidR="66746E5A">
        <w:rPr>
          <w:rtl w:val="1"/>
          <w:lang w:val="en-US" w:bidi="he-IL"/>
        </w:rPr>
        <w:t xml:space="preserve"> הינה פרופורציונלית למתח אשר נופל על המנוע. פרמטר זה נקרא </w:t>
      </w:r>
      <w:proofErr w:type="spellStart"/>
      <w:r w:rsidRPr="4E735E2A" w:rsidR="66746E5A">
        <w:rPr>
          <w:lang w:val="en-US" w:bidi="he-IL"/>
        </w:rPr>
        <w:t>Kv</w:t>
      </w:r>
      <w:proofErr w:type="spellEnd"/>
      <w:r w:rsidRPr="4E735E2A" w:rsidR="66746E5A">
        <w:rPr>
          <w:lang w:val="en-US" w:bidi="he-IL"/>
        </w:rPr>
        <w:t xml:space="preserve">. </w:t>
      </w:r>
    </w:p>
    <w:p w:rsidR="66746E5A" w:rsidP="66746E5A" w:rsidRDefault="66746E5A" w14:paraId="336C2ACB" w14:textId="5BEC1BB6">
      <w:pPr>
        <w:pStyle w:val="Normal"/>
        <w:bidi w:val="1"/>
        <w:rPr>
          <w:lang w:val="en-US" w:bidi="he-IL"/>
        </w:rPr>
      </w:pPr>
      <w:r w:rsidRPr="66746E5A" w:rsidR="66746E5A">
        <w:rPr>
          <w:lang w:val="en-US"/>
        </w:rPr>
        <w:t>r</w:t>
      </w:r>
      <w:r w:rsidRPr="66746E5A" w:rsidR="66746E5A">
        <w:rPr>
          <w:rtl w:val="1"/>
          <w:lang w:val="en-US"/>
        </w:rPr>
        <w:t xml:space="preserve"> / </w:t>
      </w:r>
      <w:r w:rsidRPr="66746E5A" w:rsidR="66746E5A">
        <w:rPr>
          <w:lang w:val="en-US"/>
        </w:rPr>
        <w:t>receiver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asynchronous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universal</w:t>
      </w:r>
      <w:r w:rsidRPr="66746E5A" w:rsidR="66746E5A">
        <w:rPr>
          <w:rtl w:val="1"/>
          <w:lang w:val="en-US"/>
        </w:rPr>
        <w:t xml:space="preserve"> או בקיצור </w:t>
      </w:r>
      <w:r w:rsidRPr="66746E5A" w:rsidR="66746E5A">
        <w:rPr>
          <w:lang w:val="en-US"/>
        </w:rPr>
        <w:t>UART</w:t>
      </w:r>
      <w:r w:rsidRPr="66746E5A" w:rsidR="66746E5A">
        <w:rPr>
          <w:rtl w:val="1"/>
          <w:lang w:val="en-US"/>
        </w:rPr>
        <w:t xml:space="preserve">, הפרוטוקול תקשורת הראשון מאפשר העברת מידע דו כיווני בשני רכיבים. מורכב משני חיבורים:  </w:t>
      </w:r>
      <w:r w:rsidRPr="66746E5A" w:rsidR="66746E5A">
        <w:rPr>
          <w:lang w:val="en-US"/>
        </w:rPr>
        <w:t>Transmitter</w:t>
      </w:r>
      <w:r w:rsidRPr="66746E5A" w:rsidR="66746E5A">
        <w:rPr>
          <w:rtl w:val="1"/>
          <w:lang w:val="en-US"/>
        </w:rPr>
        <w:t xml:space="preserve"> -</w:t>
      </w:r>
      <w:r w:rsidRPr="66746E5A" w:rsidR="66746E5A">
        <w:rPr>
          <w:lang w:val="en-US"/>
        </w:rPr>
        <w:t>T</w:t>
      </w:r>
      <w:r w:rsidRPr="66746E5A" w:rsidR="66746E5A">
        <w:rPr>
          <w:lang w:val="en-US"/>
        </w:rPr>
        <w:t>x</w:t>
      </w:r>
      <w:r w:rsidRPr="66746E5A" w:rsidR="66746E5A">
        <w:rPr>
          <w:rtl w:val="1"/>
          <w:lang w:val="en-US"/>
        </w:rPr>
        <w:t>,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lang w:val="en-US" w:bidi="he-IL"/>
        </w:rPr>
        <w:t>R</w:t>
      </w:r>
      <w:r w:rsidRPr="66746E5A" w:rsidR="66746E5A">
        <w:rPr>
          <w:lang w:val="en-US" w:bidi="he-IL"/>
        </w:rPr>
        <w:t>eceiver</w:t>
      </w:r>
      <w:r w:rsidRPr="66746E5A" w:rsidR="66746E5A">
        <w:rPr>
          <w:rtl w:val="1"/>
          <w:lang w:val="en-US" w:bidi="he-IL"/>
        </w:rPr>
        <w:t xml:space="preserve"> </w:t>
      </w:r>
      <w:r w:rsidRPr="66746E5A" w:rsidR="66746E5A">
        <w:rPr>
          <w:rtl w:val="1"/>
          <w:lang w:val="en-US" w:bidi="he-IL"/>
        </w:rPr>
        <w:t>-</w:t>
      </w:r>
      <w:r w:rsidRPr="66746E5A" w:rsidR="66746E5A">
        <w:rPr>
          <w:lang w:val="en-US" w:bidi="he-IL"/>
        </w:rPr>
        <w:t>Rx</w:t>
      </w:r>
    </w:p>
    <w:p w:rsidR="66746E5A" w:rsidP="66746E5A" w:rsidRDefault="66746E5A" w14:paraId="5A4506AF" w14:textId="516E513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/>
        </w:rPr>
      </w:pPr>
      <w:r w:rsidRPr="66746E5A" w:rsidR="66746E5A">
        <w:rPr>
          <w:lang w:val="en-US"/>
        </w:rPr>
        <w:t>I2C</w:t>
      </w:r>
      <w:r w:rsidRPr="66746E5A" w:rsidR="66746E5A">
        <w:rPr>
          <w:rtl w:val="1"/>
          <w:lang w:val="en-US"/>
        </w:rPr>
        <w:t xml:space="preserve">- </w:t>
      </w:r>
      <w:r w:rsidRPr="66746E5A" w:rsidR="66746E5A">
        <w:rPr>
          <w:rtl w:val="1"/>
          <w:lang w:val="en-US"/>
        </w:rPr>
        <w:t>הפרוטוקול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השני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שמאפשר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חיבור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של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כמה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רכיבים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לבקר</w:t>
      </w:r>
      <w:r w:rsidRPr="66746E5A" w:rsidR="66746E5A">
        <w:rPr>
          <w:rtl w:val="1"/>
          <w:lang w:val="en-US"/>
        </w:rPr>
        <w:t xml:space="preserve">. </w:t>
      </w:r>
      <w:r w:rsidRPr="66746E5A" w:rsidR="66746E5A">
        <w:rPr>
          <w:rtl w:val="1"/>
          <w:lang w:val="en-US"/>
        </w:rPr>
        <w:t>החיבורים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לבקר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בעזרת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שני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חיבורים</w:t>
      </w:r>
      <w:r w:rsidRPr="66746E5A" w:rsidR="66746E5A">
        <w:rPr>
          <w:rtl w:val="1"/>
          <w:lang w:val="en-US"/>
        </w:rPr>
        <w:t xml:space="preserve">: </w:t>
      </w:r>
      <w:r w:rsidRPr="66746E5A" w:rsidR="66746E5A">
        <w:rPr>
          <w:lang w:val="en-US"/>
        </w:rPr>
        <w:t>SCL</w:t>
      </w:r>
      <w:r w:rsidRPr="66746E5A" w:rsidR="66746E5A">
        <w:rPr>
          <w:rtl w:val="1"/>
          <w:lang w:val="en-US"/>
        </w:rPr>
        <w:t xml:space="preserve">- </w:t>
      </w:r>
      <w:r w:rsidRPr="66746E5A" w:rsidR="66746E5A">
        <w:rPr>
          <w:lang w:val="en-US"/>
        </w:rPr>
        <w:t>Serial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clock</w:t>
      </w:r>
      <w:r w:rsidRPr="66746E5A" w:rsidR="66746E5A">
        <w:rPr>
          <w:rtl w:val="1"/>
          <w:lang w:val="en-US"/>
        </w:rPr>
        <w:t xml:space="preserve"> -ו </w:t>
      </w:r>
      <w:r w:rsidRPr="66746E5A" w:rsidR="66746E5A">
        <w:rPr>
          <w:lang w:val="en-US"/>
        </w:rPr>
        <w:t>SDA</w:t>
      </w:r>
      <w:r w:rsidRPr="66746E5A" w:rsidR="66746E5A">
        <w:rPr>
          <w:rtl w:val="1"/>
          <w:lang w:val="en-US"/>
        </w:rPr>
        <w:t xml:space="preserve">- </w:t>
      </w:r>
      <w:r w:rsidRPr="66746E5A" w:rsidR="66746E5A">
        <w:rPr>
          <w:lang w:val="en-US"/>
        </w:rPr>
        <w:t>Serial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Data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איזה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סוג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רכיב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מתחבר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לכל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אחד</w:t>
      </w:r>
      <w:r w:rsidRPr="66746E5A" w:rsidR="66746E5A">
        <w:rPr>
          <w:color w:val="FF0000"/>
          <w:rtl w:val="1"/>
          <w:lang w:val="en-US"/>
        </w:rPr>
        <w:t>?.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עבור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אותם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הרכיבים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בכדי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שלא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תהיה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אותה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כתובת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וניתן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יהיה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לשלוט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על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כל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אחד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בנפרד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מחברים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lang w:val="en-US"/>
        </w:rPr>
        <w:t>XSHUT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אשר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מכבה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ומדליק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כל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אחד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בנפרד</w:t>
      </w:r>
      <w:r w:rsidRPr="66746E5A" w:rsidR="66746E5A">
        <w:rPr>
          <w:color w:val="auto"/>
          <w:rtl w:val="1"/>
          <w:lang w:val="en-US"/>
        </w:rPr>
        <w:t>.</w:t>
      </w:r>
    </w:p>
    <w:p w:rsidR="66746E5A" w:rsidP="66746E5A" w:rsidRDefault="66746E5A" w14:paraId="562847C7" w14:textId="3E336BD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FF0000"/>
        </w:rPr>
      </w:pPr>
      <w:r w:rsidRPr="66746E5A" w:rsidR="66746E5A">
        <w:rPr>
          <w:color w:val="FF0000"/>
          <w:rtl w:val="1"/>
          <w:lang w:val="en-US"/>
        </w:rPr>
        <w:t>למה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צריך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את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שני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הפרוטוקולים</w:t>
      </w:r>
      <w:r w:rsidRPr="66746E5A" w:rsidR="66746E5A">
        <w:rPr>
          <w:color w:val="FF0000"/>
          <w:rtl w:val="1"/>
          <w:lang w:val="en-US"/>
        </w:rPr>
        <w:t>?</w:t>
      </w:r>
    </w:p>
    <w:p w:rsidR="66746E5A" w:rsidP="66746E5A" w:rsidRDefault="66746E5A" w14:paraId="34EFFB37" w14:textId="2C8578E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FF0000"/>
        </w:rPr>
      </w:pPr>
      <w:r w:rsidRPr="66746E5A" w:rsidR="66746E5A">
        <w:rPr>
          <w:color w:val="FF0000"/>
          <w:rtl w:val="1"/>
          <w:lang w:val="en-US"/>
        </w:rPr>
        <w:t>איך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מתבצעת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התקשורת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לרחפן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ממערכת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השליטה</w:t>
      </w:r>
      <w:r w:rsidRPr="66746E5A" w:rsidR="66746E5A">
        <w:rPr>
          <w:color w:val="FF0000"/>
          <w:rtl w:val="1"/>
          <w:lang w:val="en-US"/>
        </w:rPr>
        <w:t xml:space="preserve">- </w:t>
      </w:r>
      <w:r w:rsidRPr="66746E5A" w:rsidR="66746E5A">
        <w:rPr>
          <w:color w:val="FF0000"/>
          <w:rtl w:val="1"/>
          <w:lang w:val="en-US"/>
        </w:rPr>
        <w:t>גלי</w:t>
      </w:r>
      <w:r w:rsidRPr="66746E5A" w:rsidR="66746E5A">
        <w:rPr>
          <w:color w:val="FF0000"/>
          <w:rtl w:val="1"/>
          <w:lang w:val="en-US"/>
        </w:rPr>
        <w:t xml:space="preserve"> </w:t>
      </w:r>
      <w:r w:rsidRPr="66746E5A" w:rsidR="66746E5A">
        <w:rPr>
          <w:color w:val="FF0000"/>
          <w:rtl w:val="1"/>
          <w:lang w:val="en-US"/>
        </w:rPr>
        <w:t>רדיו</w:t>
      </w:r>
      <w:r w:rsidRPr="66746E5A" w:rsidR="66746E5A">
        <w:rPr>
          <w:color w:val="FF0000"/>
          <w:rtl w:val="1"/>
          <w:lang w:val="en-US"/>
        </w:rPr>
        <w:t xml:space="preserve">? </w:t>
      </w:r>
      <w:r w:rsidRPr="66746E5A" w:rsidR="66746E5A">
        <w:rPr>
          <w:color w:val="FF0000"/>
          <w:rtl w:val="1"/>
          <w:lang w:val="en-US"/>
        </w:rPr>
        <w:t>סלולר</w:t>
      </w:r>
      <w:r w:rsidRPr="66746E5A" w:rsidR="66746E5A">
        <w:rPr>
          <w:color w:val="FF0000"/>
          <w:rtl w:val="1"/>
          <w:lang w:val="en-US"/>
        </w:rPr>
        <w:t>?</w:t>
      </w:r>
    </w:p>
    <w:p w:rsidR="66746E5A" w:rsidP="66746E5A" w:rsidRDefault="66746E5A" w14:paraId="45E13D0C" w14:textId="2CB9D6C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6746E5A" w:rsidR="66746E5A">
        <w:rPr>
          <w:color w:val="auto"/>
          <w:lang w:val="en-US"/>
        </w:rPr>
        <w:t>RPI</w:t>
      </w:r>
      <w:r w:rsidRPr="66746E5A" w:rsidR="66746E5A">
        <w:rPr>
          <w:color w:val="auto"/>
          <w:rtl w:val="1"/>
          <w:lang w:val="en-US"/>
        </w:rPr>
        <w:t xml:space="preserve">- </w:t>
      </w:r>
      <w:r w:rsidRPr="66746E5A" w:rsidR="66746E5A">
        <w:rPr>
          <w:color w:val="auto"/>
          <w:rtl w:val="1"/>
          <w:lang w:val="en-US"/>
        </w:rPr>
        <w:t>מחשב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עבור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הניווט</w:t>
      </w:r>
      <w:r w:rsidRPr="66746E5A" w:rsidR="66746E5A">
        <w:rPr>
          <w:color w:val="auto"/>
          <w:rtl w:val="1"/>
          <w:lang w:val="en-US"/>
        </w:rPr>
        <w:t>.</w:t>
      </w:r>
    </w:p>
    <w:p w:rsidR="66746E5A" w:rsidP="66746E5A" w:rsidRDefault="66746E5A" w14:paraId="50521181" w14:textId="4E6C263A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66746E5A" w:rsidP="66746E5A" w:rsidRDefault="66746E5A" w14:paraId="1E231746" w14:textId="674CAB8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auto"/>
          <w:lang w:val="en-US"/>
        </w:rPr>
      </w:pPr>
      <w:r w:rsidRPr="66746E5A" w:rsidR="66746E5A">
        <w:rPr>
          <w:b w:val="1"/>
          <w:bCs w:val="1"/>
          <w:color w:val="auto"/>
          <w:rtl w:val="1"/>
          <w:lang w:val="en-US"/>
        </w:rPr>
        <w:t>הרצאה מפעילים חשמליים</w:t>
      </w:r>
    </w:p>
    <w:p w:rsidR="66746E5A" w:rsidP="66746E5A" w:rsidRDefault="66746E5A" w14:paraId="7324EF2E" w14:textId="09F5FC7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6746E5A" w:rsidR="66746E5A">
        <w:rPr>
          <w:color w:val="auto"/>
          <w:rtl w:val="1"/>
          <w:lang w:val="en-US"/>
        </w:rPr>
        <w:t xml:space="preserve">מנוע </w:t>
      </w:r>
      <w:r w:rsidRPr="66746E5A" w:rsidR="66746E5A">
        <w:rPr>
          <w:color w:val="auto"/>
          <w:lang w:val="en-US"/>
        </w:rPr>
        <w:t>DC</w:t>
      </w:r>
      <w:r w:rsidRPr="66746E5A" w:rsidR="66746E5A">
        <w:rPr>
          <w:color w:val="auto"/>
          <w:rtl w:val="1"/>
          <w:lang w:val="en-US"/>
        </w:rPr>
        <w:t xml:space="preserve"> מברשת וללא מברשת- הסבר איך זה עובד, כיווני שדה מגנטי 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וסטטו</w:t>
      </w:r>
      <w:r w:rsidRPr="66746E5A" w:rsidR="66746E5A">
        <w:rPr>
          <w:color w:val="auto"/>
          <w:rtl w:val="1"/>
          <w:lang w:val="en-US"/>
        </w:rPr>
        <w:t>ר</w:t>
      </w:r>
      <w:r w:rsidRPr="66746E5A" w:rsidR="66746E5A">
        <w:rPr>
          <w:color w:val="auto"/>
          <w:rtl w:val="1"/>
          <w:lang w:val="en-US"/>
        </w:rPr>
        <w:t xml:space="preserve">. גרף </w:t>
      </w:r>
      <w:r w:rsidRPr="66746E5A" w:rsidR="66746E5A">
        <w:rPr>
          <w:color w:val="auto"/>
          <w:rtl w:val="1"/>
          <w:lang w:val="en-US"/>
        </w:rPr>
        <w:t>מהירות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זוויתית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מומנט</w:t>
      </w:r>
      <w:r w:rsidRPr="66746E5A" w:rsidR="66746E5A">
        <w:rPr>
          <w:color w:val="auto"/>
          <w:rtl w:val="1"/>
          <w:lang w:val="en-US"/>
        </w:rPr>
        <w:t xml:space="preserve">- </w:t>
      </w:r>
      <w:r w:rsidRPr="66746E5A" w:rsidR="66746E5A">
        <w:rPr>
          <w:color w:val="auto"/>
          <w:rtl w:val="1"/>
          <w:lang w:val="en-US"/>
        </w:rPr>
        <w:t>למה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הם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ביחס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הפוך</w:t>
      </w:r>
      <w:r w:rsidRPr="66746E5A" w:rsidR="66746E5A">
        <w:rPr>
          <w:color w:val="auto"/>
          <w:rtl w:val="1"/>
          <w:lang w:val="en-US"/>
        </w:rPr>
        <w:t xml:space="preserve">? </w:t>
      </w:r>
      <w:r w:rsidRPr="66746E5A" w:rsidR="66746E5A">
        <w:rPr>
          <w:color w:val="auto"/>
          <w:rtl w:val="1"/>
          <w:lang w:val="en-US"/>
        </w:rPr>
        <w:t>איזה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מומנט</w:t>
      </w:r>
      <w:r w:rsidRPr="66746E5A" w:rsidR="66746E5A">
        <w:rPr>
          <w:color w:val="auto"/>
          <w:rtl w:val="1"/>
          <w:lang w:val="en-US"/>
        </w:rPr>
        <w:t xml:space="preserve"> </w:t>
      </w:r>
      <w:r w:rsidRPr="66746E5A" w:rsidR="66746E5A">
        <w:rPr>
          <w:color w:val="auto"/>
          <w:rtl w:val="1"/>
          <w:lang w:val="en-US"/>
        </w:rPr>
        <w:t>זה</w:t>
      </w:r>
      <w:r w:rsidRPr="66746E5A" w:rsidR="66746E5A">
        <w:rPr>
          <w:color w:val="auto"/>
          <w:rtl w:val="1"/>
          <w:lang w:val="en-US"/>
        </w:rPr>
        <w:t>?</w:t>
      </w:r>
    </w:p>
    <w:p w:rsidR="66746E5A" w:rsidP="66746E5A" w:rsidRDefault="66746E5A" w14:paraId="01AC0F5D" w14:textId="10653A9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66746E5A" w:rsidP="66746E5A" w:rsidRDefault="66746E5A" w14:paraId="3F97B24B" w14:textId="5F48572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66746E5A" w:rsidR="66746E5A">
        <w:rPr>
          <w:b w:val="1"/>
          <w:bCs w:val="1"/>
          <w:color w:val="000000" w:themeColor="text1" w:themeTint="FF" w:themeShade="FF"/>
          <w:lang w:val="en-US"/>
        </w:rPr>
        <w:t>PWM</w:t>
      </w:r>
    </w:p>
    <w:p w:rsidR="66746E5A" w:rsidP="66746E5A" w:rsidRDefault="66746E5A" w14:paraId="3F350961" w14:textId="32B8B82A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 w:bidi="he-IL"/>
        </w:rPr>
      </w:pP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רוחב הפולס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Pulse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Width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Modulation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 -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PWM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) מפחית את ההספק הממוצע המועבר על ידי אות חשמלי על ידי המרת האות לחלקים בדידים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כלומר בטכניקת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PWM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, האנרגיה של האות מחולקת לסדרה של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פולסים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 במקום לאות משתנה באופן רציף (אנלוגי). </w:t>
      </w:r>
    </w:p>
    <w:p w:rsidR="66746E5A" w:rsidP="66746E5A" w:rsidRDefault="66746E5A" w14:paraId="37617C37" w14:textId="20A6ED4C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 w:bidi="he-IL"/>
        </w:rPr>
      </w:pP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איך זה עובד- משווים בין אות המודולציה לבין גל מסור. כאשר הגל המשונן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Sawtooth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) גבוה מערך האות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המודולטורי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, המשווה מייצר פלט במצב "נמוך"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Low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)- כלומר הפולס במצב גבוה יהיה קצר יותר. לעומת זאת כאשר האות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>המודולטורי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 גבוה מהגל המשונן, המשווה מייצר פלט במצב "גבוה"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val="en-US" w:bidi="he-IL"/>
        </w:rPr>
        <w:t>High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val="en-US" w:bidi="he-IL"/>
        </w:rPr>
        <w:t xml:space="preserve">) כלומר הפולס במצב גבוה ארוך יותר.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 xml:space="preserve">רוחב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>הפולסים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 xml:space="preserve"> מגדיר את הממוצע של המתח שמועבר ליעד ובאופן זה שולטים על ההספק המועבר לצרכן. </w:t>
      </w:r>
    </w:p>
    <w:p w:rsidR="66746E5A" w:rsidP="66746E5A" w:rsidRDefault="66746E5A" w14:paraId="494DAF21" w14:textId="669E7C2D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duty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cycle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 xml:space="preserve"> - מחזור העבודה הוא האחוז שבו האות נמצא במצב "פועל"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ON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>) מתוך הזמן הכולל של המחזור. אם האות תמיד "פועל" (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ON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 xml:space="preserve">), מחזור העבודה יהיה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100%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>.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rtl w:val="1"/>
          <w:lang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duty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lang w:bidi="he-IL"/>
        </w:rPr>
        <w:t>cycle</w:t>
      </w:r>
      <w:r w:rsidRPr="66746E5A" w:rsidR="66746E5A">
        <w:rPr>
          <w:rFonts w:ascii="Aptos" w:hAnsi="Aptos" w:eastAsia="Aptos" w:cs="Aptos"/>
          <w:noProof w:val="0"/>
          <w:sz w:val="24"/>
          <w:szCs w:val="24"/>
          <w:rtl w:val="1"/>
          <w:lang w:bidi="he-IL"/>
        </w:rPr>
        <w:t xml:space="preserve"> 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rtl w:val="1"/>
          <w:lang w:bidi="he-IL"/>
        </w:rPr>
        <w:t xml:space="preserve">משפיע על הערך הממוצע של המתח המוצא, כך שניתן לשלוט במתח הממוצע על ידי שינוי מחזור העבודה. אם המתח ההפעלה הוא 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bidi="he-IL"/>
        </w:rPr>
        <w:t>5V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rtl w:val="1"/>
          <w:lang w:bidi="he-IL"/>
        </w:rPr>
        <w:t xml:space="preserve"> ומחזור העבודה הוא 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bidi="he-IL"/>
        </w:rPr>
        <w:t>50%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rtl w:val="1"/>
          <w:lang w:bidi="he-IL"/>
        </w:rPr>
        <w:t xml:space="preserve">, מתח המוצא יהיה </w:t>
      </w:r>
      <w:r w:rsidRPr="66746E5A" w:rsidR="6674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bidi="he-IL"/>
        </w:rPr>
        <w:t>2.5V.</w:t>
      </w:r>
    </w:p>
    <w:p w:rsidR="66746E5A" w:rsidP="66746E5A" w:rsidRDefault="66746E5A" w14:paraId="5534AC8A" w14:textId="7D0579B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מאיפה מגיעים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  <w:t>2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 סוגי הגלים הללו?</w:t>
      </w:r>
    </w:p>
    <w:p w:rsidR="66746E5A" w:rsidP="66746E5A" w:rsidRDefault="66746E5A" w14:paraId="51230FF4" w14:textId="0C70974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  <w:t>PWM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 זה רכיב שמותקן על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>הרחפן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>? או שזה חלק מרכיב אחר?</w:t>
      </w:r>
    </w:p>
    <w:p w:rsidR="66746E5A" w:rsidP="66746E5A" w:rsidRDefault="66746E5A" w14:paraId="2ABCDD57" w14:textId="03A9AC41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val="en-US" w:bidi="he-IL"/>
        </w:rPr>
        <w:t xml:space="preserve">PWM technique helps motors generate maximum torque even when they run at lower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val="en-US" w:bidi="he-IL"/>
        </w:rPr>
        <w:t>speeds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.-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זה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יתרון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שנכתב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.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באיזה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>אופן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ממה שהוסבר ה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val="en-US" w:bidi="he-IL"/>
        </w:rPr>
        <w:t>PWM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val="en-US" w:bidi="he-IL"/>
        </w:rPr>
        <w:t xml:space="preserve"> עושה את זה? </w:t>
      </w:r>
    </w:p>
    <w:p w:rsidR="66746E5A" w:rsidP="66746E5A" w:rsidRDefault="66746E5A" w14:paraId="36EDA9C0" w14:textId="4911AB5B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</w:p>
    <w:p w:rsidR="66746E5A" w:rsidP="66746E5A" w:rsidRDefault="66746E5A" w14:paraId="01F922F1" w14:textId="4C28A546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rtl w:val="1"/>
          <w:lang w:bidi="he-IL"/>
        </w:rPr>
        <w:t>הרצאה מוליכים למחצה</w:t>
      </w:r>
    </w:p>
    <w:p w:rsidR="66746E5A" w:rsidP="66746E5A" w:rsidRDefault="66746E5A" w14:paraId="0940E847" w14:textId="07E47C02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>מה רלוונטי?</w:t>
      </w:r>
    </w:p>
    <w:p w:rsidR="66746E5A" w:rsidP="66746E5A" w:rsidRDefault="66746E5A" w14:paraId="7033698D" w14:textId="1956BA0F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עמוד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  <w:t>12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- הדיודה הזרם תמיד הולך מהחיובי לשלילי ("הפוך") אם הזרם מהמקור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>בכיון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 הפוך מהדיודה המתח שם יהיה אפס? </w:t>
      </w:r>
    </w:p>
    <w:p w:rsidR="66746E5A" w:rsidP="66746E5A" w:rsidRDefault="66746E5A" w14:paraId="41B368DB" w14:textId="295E2A57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בכללי כמה 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>להכנס</w:t>
      </w:r>
      <w:r w:rsidRPr="66746E5A" w:rsidR="66746E5A">
        <w:rPr>
          <w:rFonts w:ascii="Aptos" w:hAnsi="Aptos" w:eastAsia="Aptos" w:cs="Aptos"/>
          <w:noProof w:val="0"/>
          <w:color w:val="FF0000"/>
          <w:sz w:val="24"/>
          <w:szCs w:val="24"/>
          <w:rtl w:val="1"/>
          <w:lang w:bidi="he-IL"/>
        </w:rPr>
        <w:t xml:space="preserve"> לדיודות?</w:t>
      </w:r>
    </w:p>
    <w:p w:rsidR="66746E5A" w:rsidP="66746E5A" w:rsidRDefault="66746E5A" w14:paraId="015FF57B" w14:textId="0495540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bidi="he-IL"/>
        </w:rPr>
      </w:pPr>
      <w:r w:rsidRPr="66746E5A" w:rsidR="66746E5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rtl w:val="1"/>
          <w:lang w:bidi="he-IL"/>
        </w:rPr>
        <w:t xml:space="preserve">סרטוני </w:t>
      </w:r>
      <w:r w:rsidRPr="66746E5A" w:rsidR="66746E5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bidi="he-IL"/>
        </w:rPr>
        <w:t>carbon</w:t>
      </w:r>
    </w:p>
    <w:p w:rsidR="66746E5A" w:rsidP="66746E5A" w:rsidRDefault="66746E5A" w14:paraId="145BC9C2" w14:textId="214E4E94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</w:pPr>
      <w:r w:rsidRPr="66746E5A" w:rsidR="66746E5A">
        <w:rPr>
          <w:rtl w:val="1"/>
          <w:lang w:val="en-US"/>
        </w:rPr>
        <w:t>מה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rtl w:val="1"/>
          <w:lang w:val="en-US"/>
        </w:rPr>
        <w:t>זה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lang w:val="en-US"/>
        </w:rPr>
        <w:t>sound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wave</w:t>
      </w:r>
      <w:r w:rsidRPr="66746E5A" w:rsidR="66746E5A">
        <w:rPr>
          <w:lang w:val="en-US"/>
        </w:rPr>
        <w:t xml:space="preserve"> </w:t>
      </w:r>
      <w:r w:rsidRPr="66746E5A" w:rsidR="66746E5A">
        <w:rPr>
          <w:lang w:val="en-US"/>
        </w:rPr>
        <w:t>magnitude</w:t>
      </w:r>
      <w:r w:rsidRPr="66746E5A" w:rsidR="66746E5A">
        <w:rPr>
          <w:rtl w:val="1"/>
          <w:lang w:val="en-US"/>
        </w:rPr>
        <w:t xml:space="preserve">- </w:t>
      </w:r>
      <w:r w:rsidRPr="66746E5A" w:rsidR="66746E5A">
        <w:rPr>
          <w:rtl w:val="1"/>
          <w:lang w:val="en-US"/>
        </w:rPr>
        <w:t>סרטון</w:t>
      </w:r>
      <w:r w:rsidRPr="66746E5A" w:rsidR="66746E5A">
        <w:rPr>
          <w:rtl w:val="1"/>
          <w:lang w:val="en-US"/>
        </w:rPr>
        <w:t xml:space="preserve"> </w:t>
      </w:r>
      <w:r w:rsidRPr="66746E5A" w:rsidR="66746E5A">
        <w:rPr>
          <w:lang w:val="en-US"/>
        </w:rPr>
        <w:t>1</w:t>
      </w:r>
    </w:p>
    <w:p w:rsidR="66746E5A" w:rsidP="66746E5A" w:rsidRDefault="66746E5A" w14:paraId="1BE16A61" w14:textId="736D1EB8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9D7614E" wp14:anchorId="32EAD2BF">
            <wp:extent cx="5724524" cy="3219450"/>
            <wp:effectExtent l="0" t="0" r="0" b="0"/>
            <wp:docPr id="6976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6c2667335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6E5A" w:rsidP="66746E5A" w:rsidRDefault="66746E5A" w14:paraId="30635DF5" w14:textId="7841C28D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</w:pPr>
      <w:r w:rsidRPr="66746E5A" w:rsidR="66746E5A">
        <w:rPr>
          <w:rtl w:val="1"/>
          <w:lang w:val="en-US" w:bidi="he-IL"/>
        </w:rPr>
        <w:t xml:space="preserve">האם גם אנחנו לא צריכים </w:t>
      </w:r>
      <w:r w:rsidRPr="66746E5A" w:rsidR="66746E5A">
        <w:rPr>
          <w:rtl w:val="1"/>
          <w:lang w:val="en-US" w:bidi="he-IL"/>
        </w:rPr>
        <w:t>פונקציה</w:t>
      </w:r>
      <w:r w:rsidRPr="66746E5A" w:rsidR="66746E5A">
        <w:rPr>
          <w:rtl w:val="1"/>
          <w:lang w:val="en-US" w:bidi="he-IL"/>
        </w:rPr>
        <w:t xml:space="preserve"> תמסורת עבור תזוזה ורטיקאלית? פשוט לשלוט ע"י כוח מצערת?</w:t>
      </w:r>
    </w:p>
    <w:p w:rsidR="66746E5A" w:rsidP="66746E5A" w:rsidRDefault="66746E5A" w14:paraId="63E8D229" w14:textId="2E31742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lang w:val="en-US" w:bidi="he-IL"/>
        </w:rPr>
      </w:pPr>
      <w:r w:rsidRPr="66746E5A" w:rsidR="66746E5A">
        <w:rPr>
          <w:rtl w:val="1"/>
          <w:lang w:val="en-US" w:bidi="he-IL"/>
        </w:rPr>
        <w:t>רוחב סרט?</w:t>
      </w:r>
    </w:p>
    <w:p w:rsidR="66746E5A" w:rsidP="66746E5A" w:rsidRDefault="66746E5A" w14:paraId="5686BC61" w14:textId="6610B7D1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lang w:val="en-US" w:bidi="he-IL"/>
        </w:rPr>
      </w:pPr>
      <w:r w:rsidRPr="66746E5A" w:rsidR="66746E5A">
        <w:rPr>
          <w:rtl w:val="1"/>
          <w:lang w:val="en-US" w:bidi="he-IL"/>
        </w:rPr>
        <w:t xml:space="preserve">לעשות רוט לוקוס עבור </w:t>
      </w:r>
      <w:r w:rsidRPr="66746E5A" w:rsidR="66746E5A">
        <w:rPr>
          <w:lang w:val="en-US" w:bidi="he-IL"/>
        </w:rPr>
        <w:t>PID.</w:t>
      </w:r>
    </w:p>
    <w:p w:rsidR="66746E5A" w:rsidP="66746E5A" w:rsidRDefault="66746E5A" w14:paraId="20F38CE6" w14:textId="3E752195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lang w:val="en-US" w:bidi="he-IL"/>
        </w:rPr>
      </w:pPr>
      <w:r w:rsidRPr="4E735E2A" w:rsidR="66746E5A">
        <w:rPr>
          <w:lang w:val="en-US" w:bidi="he-IL"/>
        </w:rPr>
        <w:t>CRISS ROSSER</w:t>
      </w:r>
      <w:r w:rsidRPr="4E735E2A" w:rsidR="66746E5A">
        <w:rPr>
          <w:rtl w:val="1"/>
          <w:lang w:val="en-US" w:bidi="he-IL"/>
        </w:rPr>
        <w:t xml:space="preserve">- רחפני פעלולנים. </w:t>
      </w:r>
    </w:p>
    <w:p w:rsidR="4E735E2A" w:rsidP="4E735E2A" w:rsidRDefault="4E735E2A" w14:paraId="58D1B6DB" w14:textId="35A55A4C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</w:p>
    <w:p w:rsidR="4E735E2A" w:rsidP="4E735E2A" w:rsidRDefault="4E735E2A" w14:paraId="774210E6" w14:textId="5207FFFD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</w:p>
    <w:p w:rsidR="4E735E2A" w:rsidP="4E735E2A" w:rsidRDefault="4E735E2A" w14:paraId="06B44027" w14:textId="314ADFB2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</w:p>
    <w:p w:rsidR="4402BFC5" w:rsidP="4E735E2A" w:rsidRDefault="4402BFC5" w14:paraId="7D2DBB2B" w14:textId="689A7D1C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4402BFC5">
        <w:rPr>
          <w:lang w:val="en-US" w:bidi="he-IL"/>
        </w:rPr>
        <w:t>27.11</w:t>
      </w:r>
    </w:p>
    <w:p w:rsidR="71F6E5BB" w:rsidP="4E735E2A" w:rsidRDefault="71F6E5BB" w14:paraId="6220B05A" w14:textId="2CC2BFF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71F6E5BB">
        <w:rPr>
          <w:rtl w:val="1"/>
          <w:lang w:val="en-US" w:bidi="he-IL"/>
        </w:rPr>
        <w:t xml:space="preserve">הסביבה של </w:t>
      </w:r>
      <w:proofErr w:type="spellStart"/>
      <w:r w:rsidRPr="4E735E2A" w:rsidR="71F6E5BB">
        <w:rPr>
          <w:rtl w:val="1"/>
          <w:lang w:val="en-US" w:bidi="he-IL"/>
        </w:rPr>
        <w:t>ה</w:t>
      </w:r>
      <w:r w:rsidRPr="4E735E2A" w:rsidR="71F6E5BB">
        <w:rPr>
          <w:b w:val="1"/>
          <w:bCs w:val="1"/>
          <w:rtl w:val="1"/>
          <w:lang w:val="en-US" w:bidi="he-IL"/>
        </w:rPr>
        <w:t>ארדואינו</w:t>
      </w:r>
      <w:proofErr w:type="spellEnd"/>
      <w:r w:rsidRPr="4E735E2A" w:rsidR="71F6E5BB">
        <w:rPr>
          <w:b w:val="1"/>
          <w:bCs w:val="1"/>
          <w:rtl w:val="1"/>
          <w:lang w:val="en-US" w:bidi="he-IL"/>
        </w:rPr>
        <w:t xml:space="preserve"> </w:t>
      </w:r>
      <w:r w:rsidRPr="4E735E2A" w:rsidR="71F6E5BB">
        <w:rPr>
          <w:rtl w:val="1"/>
          <w:lang w:val="en-US" w:bidi="he-IL"/>
        </w:rPr>
        <w:t>חוסכת את ההגדרה של כל רגל בבקר מה יעשה- למי הפין מחובר לאיזה רגל החיבור, כתובות וכאלה.</w:t>
      </w:r>
    </w:p>
    <w:p w:rsidR="71F6E5BB" w:rsidP="4E735E2A" w:rsidRDefault="71F6E5BB" w14:paraId="68BB0BDD" w14:textId="230AC607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71F6E5BB">
        <w:rPr>
          <w:rtl w:val="1"/>
          <w:lang w:val="en-US" w:bidi="he-IL"/>
        </w:rPr>
        <w:t xml:space="preserve">בקר </w:t>
      </w:r>
      <w:proofErr w:type="spellStart"/>
      <w:r w:rsidRPr="4E735E2A" w:rsidR="71F6E5BB">
        <w:rPr>
          <w:rtl w:val="1"/>
          <w:lang w:val="en-US" w:bidi="he-IL"/>
        </w:rPr>
        <w:t>טינסי</w:t>
      </w:r>
      <w:proofErr w:type="spellEnd"/>
      <w:r w:rsidRPr="4E735E2A" w:rsidR="71F6E5BB">
        <w:rPr>
          <w:rtl w:val="1"/>
          <w:lang w:val="en-US" w:bidi="he-IL"/>
        </w:rPr>
        <w:t xml:space="preserve">- נותן יכולות חישוב הרבה יותר טובות בהשוואה </w:t>
      </w:r>
      <w:proofErr w:type="spellStart"/>
      <w:r w:rsidRPr="4E735E2A" w:rsidR="71F6E5BB">
        <w:rPr>
          <w:rtl w:val="1"/>
          <w:lang w:val="en-US" w:bidi="he-IL"/>
        </w:rPr>
        <w:t>לאר</w:t>
      </w:r>
      <w:r w:rsidRPr="4E735E2A" w:rsidR="73873B93">
        <w:rPr>
          <w:rtl w:val="1"/>
          <w:lang w:val="en-US" w:bidi="he-IL"/>
        </w:rPr>
        <w:t>דואינו</w:t>
      </w:r>
      <w:proofErr w:type="spellEnd"/>
      <w:r w:rsidRPr="4E735E2A" w:rsidR="73873B93">
        <w:rPr>
          <w:rtl w:val="1"/>
          <w:lang w:val="en-US" w:bidi="he-IL"/>
        </w:rPr>
        <w:t xml:space="preserve"> פיילוט. אנחנו </w:t>
      </w:r>
      <w:proofErr w:type="spellStart"/>
      <w:r w:rsidRPr="4E735E2A" w:rsidR="73873B93">
        <w:rPr>
          <w:rtl w:val="1"/>
          <w:lang w:val="en-US" w:bidi="he-IL"/>
        </w:rPr>
        <w:t>לעומרת</w:t>
      </w:r>
      <w:proofErr w:type="spellEnd"/>
      <w:r w:rsidRPr="4E735E2A" w:rsidR="73873B93">
        <w:rPr>
          <w:rtl w:val="1"/>
          <w:lang w:val="en-US" w:bidi="he-IL"/>
        </w:rPr>
        <w:t xml:space="preserve"> </w:t>
      </w:r>
      <w:proofErr w:type="spellStart"/>
      <w:r w:rsidRPr="4E735E2A" w:rsidR="73873B93">
        <w:rPr>
          <w:rtl w:val="1"/>
          <w:lang w:val="en-US" w:bidi="he-IL"/>
        </w:rPr>
        <w:t>ארדו</w:t>
      </w:r>
      <w:proofErr w:type="spellEnd"/>
      <w:r w:rsidRPr="4E735E2A" w:rsidR="73873B93">
        <w:rPr>
          <w:rtl w:val="1"/>
          <w:lang w:val="en-US" w:bidi="he-IL"/>
        </w:rPr>
        <w:t xml:space="preserve"> פיילוט כותבים את התוכנה בעצמנו. נותן לנו את השליטה בהכל</w:t>
      </w:r>
      <w:proofErr w:type="spellStart"/>
      <w:r w:rsidRPr="4E735E2A" w:rsidR="73873B93">
        <w:rPr>
          <w:lang w:val="en-US" w:bidi="he-IL"/>
        </w:rPr>
        <w:t>0</w:t>
      </w:r>
      <w:proofErr w:type="spellEnd"/>
      <w:r w:rsidRPr="4E735E2A" w:rsidR="73873B93">
        <w:rPr>
          <w:rtl w:val="1"/>
          <w:lang w:val="en-US" w:bidi="he-IL"/>
        </w:rPr>
        <w:t xml:space="preserve">- קצב </w:t>
      </w:r>
      <w:proofErr w:type="spellStart"/>
      <w:r w:rsidRPr="4E735E2A" w:rsidR="73873B93">
        <w:rPr>
          <w:rtl w:val="1"/>
          <w:lang w:val="en-US" w:bidi="he-IL"/>
        </w:rPr>
        <w:t>רענוו</w:t>
      </w:r>
      <w:proofErr w:type="spellEnd"/>
      <w:r w:rsidRPr="4E735E2A" w:rsidR="73873B93">
        <w:rPr>
          <w:rtl w:val="1"/>
          <w:lang w:val="en-US" w:bidi="he-IL"/>
        </w:rPr>
        <w:t xml:space="preserve"> </w:t>
      </w:r>
      <w:r w:rsidRPr="4E735E2A" w:rsidR="73873B93">
        <w:rPr>
          <w:lang w:val="en-US" w:bidi="he-IL"/>
        </w:rPr>
        <w:t>PWM</w:t>
      </w:r>
      <w:r w:rsidRPr="4E735E2A" w:rsidR="73873B93">
        <w:rPr>
          <w:rtl w:val="1"/>
          <w:lang w:val="en-US" w:bidi="he-IL"/>
        </w:rPr>
        <w:t xml:space="preserve">, פילטר על </w:t>
      </w:r>
      <w:r w:rsidRPr="4E735E2A" w:rsidR="73873B93">
        <w:rPr>
          <w:rtl w:val="1"/>
          <w:lang w:val="en-US" w:bidi="he-IL"/>
        </w:rPr>
        <w:t>ה</w:t>
      </w:r>
      <w:r w:rsidRPr="4E735E2A" w:rsidR="73873B93">
        <w:rPr>
          <w:lang w:val="en-US" w:bidi="he-IL"/>
        </w:rPr>
        <w:t>IMU</w:t>
      </w:r>
      <w:r w:rsidRPr="4E735E2A" w:rsidR="73873B93">
        <w:rPr>
          <w:rtl w:val="1"/>
          <w:lang w:val="en-US" w:bidi="he-IL"/>
        </w:rPr>
        <w:t xml:space="preserve"> נותן יד חופשית במערכות הכי בסיסיות בשליטה על הרחפן.</w:t>
      </w:r>
    </w:p>
    <w:p w:rsidR="73873B93" w:rsidP="4E735E2A" w:rsidRDefault="73873B93" w14:paraId="440AFACB" w14:textId="3572DA6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proofErr w:type="spellStart"/>
      <w:r w:rsidRPr="4E735E2A" w:rsidR="73873B93">
        <w:rPr>
          <w:rtl w:val="1"/>
          <w:lang w:val="en-US" w:bidi="he-IL"/>
        </w:rPr>
        <w:t>ארדו</w:t>
      </w:r>
      <w:proofErr w:type="spellEnd"/>
      <w:r w:rsidRPr="4E735E2A" w:rsidR="73873B93">
        <w:rPr>
          <w:rtl w:val="1"/>
          <w:lang w:val="en-US" w:bidi="he-IL"/>
        </w:rPr>
        <w:t xml:space="preserve"> </w:t>
      </w:r>
      <w:proofErr w:type="spellStart"/>
      <w:r w:rsidRPr="4E735E2A" w:rsidR="73873B93">
        <w:rPr>
          <w:rtl w:val="1"/>
          <w:lang w:val="en-US" w:bidi="he-IL"/>
        </w:rPr>
        <w:t>פילוט</w:t>
      </w:r>
      <w:proofErr w:type="spellEnd"/>
      <w:r w:rsidRPr="4E735E2A" w:rsidR="73873B93">
        <w:rPr>
          <w:rtl w:val="1"/>
          <w:lang w:val="en-US" w:bidi="he-IL"/>
        </w:rPr>
        <w:t xml:space="preserve"> זו תוכנה (</w:t>
      </w:r>
      <w:r w:rsidRPr="4E735E2A" w:rsidR="73873B93">
        <w:rPr>
          <w:lang w:val="en-US" w:bidi="he-IL"/>
        </w:rPr>
        <w:t>ICQ</w:t>
      </w:r>
      <w:r w:rsidRPr="4E735E2A" w:rsidR="2CC13C01">
        <w:rPr>
          <w:rtl w:val="1"/>
          <w:lang w:val="en-US" w:bidi="he-IL"/>
        </w:rPr>
        <w:t>)</w:t>
      </w:r>
      <w:proofErr w:type="spellStart"/>
      <w:r w:rsidRPr="4E735E2A" w:rsidR="73873B93">
        <w:rPr>
          <w:rtl w:val="1"/>
          <w:lang w:val="en-US" w:bidi="he-IL"/>
        </w:rPr>
        <w:t xml:space="preserve">- רק יכולנו לשלוט על האותות בקרה וקצת פילטרים אבל חוץ מזה </w:t>
      </w:r>
      <w:proofErr w:type="spellEnd"/>
      <w:r w:rsidRPr="4E735E2A" w:rsidR="73873B93">
        <w:rPr>
          <w:rtl w:val="1"/>
          <w:lang w:val="en-US" w:bidi="he-IL"/>
        </w:rPr>
        <w:t>הכל</w:t>
      </w:r>
      <w:r w:rsidRPr="4E735E2A" w:rsidR="73873B93">
        <w:rPr>
          <w:rtl w:val="1"/>
          <w:lang w:val="en-US" w:bidi="he-IL"/>
        </w:rPr>
        <w:t xml:space="preserve"> מובנה. </w:t>
      </w:r>
      <w:r w:rsidRPr="4E735E2A" w:rsidR="6563D95B">
        <w:rPr>
          <w:rtl w:val="1"/>
          <w:lang w:val="en-US" w:bidi="he-IL"/>
        </w:rPr>
        <w:t xml:space="preserve">  </w:t>
      </w:r>
    </w:p>
    <w:p w:rsidR="4E735E2A" w:rsidP="4E735E2A" w:rsidRDefault="4E735E2A" w14:paraId="7F7B1576" w14:textId="68364954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rtl w:val="1"/>
          <w:lang w:val="en-US" w:bidi="he-IL"/>
        </w:rPr>
      </w:pPr>
    </w:p>
    <w:p w:rsidR="7B7934BF" w:rsidP="4E735E2A" w:rsidRDefault="7B7934BF" w14:paraId="72E5B66A" w14:textId="177C9885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rtl w:val="1"/>
          <w:lang w:val="en-US" w:bidi="he-IL"/>
        </w:rPr>
      </w:pPr>
      <w:r w:rsidRPr="4E735E2A" w:rsidR="7B7934BF">
        <w:rPr>
          <w:b w:val="1"/>
          <w:bCs w:val="1"/>
          <w:sz w:val="28"/>
          <w:szCs w:val="28"/>
          <w:lang w:val="en-US" w:bidi="he-IL"/>
        </w:rPr>
        <w:t>CARBON BUILD PLAYLIST</w:t>
      </w:r>
      <w:r w:rsidRPr="4E735E2A" w:rsidR="57EA493F">
        <w:rPr>
          <w:b w:val="1"/>
          <w:bCs w:val="1"/>
          <w:sz w:val="28"/>
          <w:szCs w:val="28"/>
          <w:rtl w:val="1"/>
          <w:lang w:val="en-US" w:bidi="he-IL"/>
        </w:rPr>
        <w:t xml:space="preserve"> שאלות</w:t>
      </w:r>
    </w:p>
    <w:p w:rsidR="7D734BAE" w:rsidP="4E735E2A" w:rsidRDefault="7D734BAE" w14:paraId="2E0FBDCD" w14:textId="759D9774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u w:val="single"/>
          <w:rtl w:val="1"/>
          <w:lang w:val="en-US" w:bidi="he-IL"/>
        </w:rPr>
      </w:pPr>
      <w:r w:rsidRPr="4E735E2A" w:rsidR="7D734BAE">
        <w:rPr>
          <w:u w:val="single"/>
          <w:rtl w:val="1"/>
          <w:lang w:val="en-US" w:bidi="he-IL"/>
        </w:rPr>
        <w:t>שאלות לעמית</w:t>
      </w:r>
    </w:p>
    <w:p w:rsidR="57EA493F" w:rsidP="4E735E2A" w:rsidRDefault="57EA493F" w14:paraId="0CC44CC5" w14:textId="65FF9C31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57EA493F">
        <w:rPr>
          <w:rtl w:val="1"/>
          <w:lang w:val="en-US" w:bidi="he-IL"/>
        </w:rPr>
        <w:t>כמה וולט הסוללה שלנו?</w:t>
      </w:r>
    </w:p>
    <w:p w:rsidR="014A51A3" w:rsidP="4E735E2A" w:rsidRDefault="014A51A3" w14:paraId="040DBBFC" w14:textId="49FB78E0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4E735E2A" w:rsidR="014A51A3">
        <w:rPr>
          <w:rtl w:val="1"/>
          <w:lang w:val="en-US" w:bidi="he-IL"/>
        </w:rPr>
        <w:t xml:space="preserve">לוודא האם סבבה לעמית שנשתמש </w:t>
      </w:r>
      <w:proofErr w:type="spellStart"/>
      <w:r w:rsidRPr="4E735E2A" w:rsidR="014A51A3">
        <w:rPr>
          <w:rtl w:val="1"/>
          <w:lang w:val="en-US" w:bidi="he-IL"/>
        </w:rPr>
        <w:t>ב</w:t>
      </w:r>
      <w:proofErr w:type="spellEnd"/>
      <w:r w:rsidRPr="4E735E2A" w:rsidR="014A51A3">
        <w:rPr>
          <w:lang w:val="en-US" w:bidi="he-IL"/>
        </w:rPr>
        <w:t>Ardu</w:t>
      </w:r>
      <w:proofErr w:type="spellStart"/>
      <w:r w:rsidRPr="4E735E2A" w:rsidR="014A51A3">
        <w:rPr>
          <w:lang w:val="en-US" w:bidi="he-IL"/>
        </w:rPr>
        <w:t xml:space="preserve"> </w:t>
      </w:r>
      <w:proofErr w:type="spellEnd"/>
      <w:r w:rsidRPr="4E735E2A" w:rsidR="014A51A3">
        <w:rPr>
          <w:lang w:val="en-US" w:bidi="he-IL"/>
        </w:rPr>
        <w:t>Pilot</w:t>
      </w:r>
      <w:r w:rsidRPr="4E735E2A" w:rsidR="014A51A3">
        <w:rPr>
          <w:lang w:val="en-US" w:bidi="he-IL"/>
        </w:rPr>
        <w:t>?</w:t>
      </w:r>
    </w:p>
    <w:p w:rsidR="7BAEA6F9" w:rsidP="4E735E2A" w:rsidRDefault="7BAEA6F9" w14:paraId="4D167798" w14:textId="682856F6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7BAEA6F9">
        <w:rPr>
          <w:rtl w:val="1"/>
          <w:lang w:val="en-US" w:bidi="he-IL"/>
        </w:rPr>
        <w:t>איך מחברים את מד ה-</w:t>
      </w:r>
      <w:r w:rsidRPr="4E735E2A" w:rsidR="7BAEA6F9">
        <w:rPr>
          <w:lang w:val="en-US" w:bidi="he-IL"/>
        </w:rPr>
        <w:t>RPM</w:t>
      </w:r>
      <w:r w:rsidRPr="4E735E2A" w:rsidR="7BAEA6F9">
        <w:rPr>
          <w:rtl w:val="1"/>
          <w:lang w:val="en-US" w:bidi="he-IL"/>
        </w:rPr>
        <w:t>? נראה שצריך לחבר אותו למנוע ישירות.</w:t>
      </w:r>
    </w:p>
    <w:p w:rsidR="4E91F1A7" w:rsidP="4E735E2A" w:rsidRDefault="4E91F1A7" w14:paraId="52A6B0E3" w14:textId="3069BE7D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proofErr w:type="spellStart"/>
      <w:r w:rsidRPr="4E735E2A" w:rsidR="4E91F1A7">
        <w:rPr>
          <w:rtl w:val="1"/>
          <w:lang w:val="en-US" w:bidi="he-IL"/>
        </w:rPr>
        <w:t>הטינסי</w:t>
      </w:r>
      <w:proofErr w:type="spellEnd"/>
      <w:r w:rsidRPr="4E735E2A" w:rsidR="4E91F1A7">
        <w:rPr>
          <w:rtl w:val="1"/>
          <w:lang w:val="en-US" w:bidi="he-IL"/>
        </w:rPr>
        <w:t xml:space="preserve"> מאוד מתחמם כשמחברים למחשב</w:t>
      </w:r>
    </w:p>
    <w:p w:rsidR="4E735E2A" w:rsidP="4E735E2A" w:rsidRDefault="4E735E2A" w14:paraId="6787A74B" w14:textId="554AB25B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</w:p>
    <w:p w:rsidR="014A51A3" w:rsidP="4E735E2A" w:rsidRDefault="014A51A3" w14:paraId="6B341B06" w14:textId="77E6B59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  <w:rtl w:val="1"/>
          <w:lang w:val="en-US" w:bidi="he-IL"/>
        </w:rPr>
      </w:pPr>
      <w:r w:rsidRPr="4E735E2A" w:rsidR="014A51A3">
        <w:rPr>
          <w:b w:val="1"/>
          <w:bCs w:val="1"/>
          <w:sz w:val="32"/>
          <w:szCs w:val="32"/>
          <w:rtl w:val="1"/>
          <w:lang w:val="en-US" w:bidi="he-IL"/>
        </w:rPr>
        <w:t>שקילות</w:t>
      </w:r>
    </w:p>
    <w:p w:rsidR="014A51A3" w:rsidP="4E735E2A" w:rsidRDefault="014A51A3" w14:paraId="44055567" w14:textId="3EA2D5FE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014A51A3">
        <w:rPr>
          <w:rtl w:val="1"/>
          <w:lang w:val="en-US" w:bidi="he-IL"/>
        </w:rPr>
        <w:t xml:space="preserve">מנוע- </w:t>
      </w:r>
      <w:r w:rsidRPr="4E735E2A" w:rsidR="014A51A3">
        <w:rPr>
          <w:lang w:val="en-US" w:bidi="he-IL"/>
        </w:rPr>
        <w:t>21</w:t>
      </w:r>
      <w:r w:rsidRPr="4E735E2A" w:rsidR="458E8131">
        <w:rPr>
          <w:rtl w:val="1"/>
          <w:lang w:val="en-US" w:bidi="he-IL"/>
        </w:rPr>
        <w:t xml:space="preserve"> </w:t>
      </w:r>
      <w:r w:rsidRPr="4E735E2A" w:rsidR="014A51A3">
        <w:rPr>
          <w:rtl w:val="1"/>
          <w:lang w:val="en-US" w:bidi="he-IL"/>
        </w:rPr>
        <w:t>גרם</w:t>
      </w:r>
    </w:p>
    <w:p w:rsidR="014A51A3" w:rsidP="4E735E2A" w:rsidRDefault="014A51A3" w14:paraId="1C5368FE" w14:textId="03A74224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014A51A3">
        <w:rPr>
          <w:lang w:val="en-US" w:bidi="he-IL"/>
        </w:rPr>
        <w:t>ESC</w:t>
      </w:r>
      <w:r w:rsidRPr="4E735E2A" w:rsidR="014A51A3">
        <w:rPr>
          <w:rtl w:val="1"/>
          <w:lang w:val="en-US" w:bidi="he-IL"/>
        </w:rPr>
        <w:t xml:space="preserve">- </w:t>
      </w:r>
      <w:r w:rsidRPr="4E735E2A" w:rsidR="014A51A3">
        <w:rPr>
          <w:lang w:val="en-US" w:bidi="he-IL"/>
        </w:rPr>
        <w:t>16</w:t>
      </w:r>
      <w:r w:rsidRPr="4E735E2A" w:rsidR="2828D04D">
        <w:rPr>
          <w:rtl w:val="1"/>
          <w:lang w:val="en-US" w:bidi="he-IL"/>
        </w:rPr>
        <w:t xml:space="preserve"> </w:t>
      </w:r>
      <w:r w:rsidRPr="4E735E2A" w:rsidR="014A51A3">
        <w:rPr>
          <w:rtl w:val="1"/>
          <w:lang w:val="en-US" w:bidi="he-IL"/>
        </w:rPr>
        <w:t>גרם</w:t>
      </w:r>
    </w:p>
    <w:p w:rsidR="485A31FC" w:rsidP="4E735E2A" w:rsidRDefault="485A31FC" w14:paraId="79C92D04" w14:textId="044C9422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tl w:val="1"/>
          <w:lang w:val="en-US" w:bidi="he-IL"/>
        </w:rPr>
      </w:pPr>
      <w:r w:rsidRPr="4E735E2A" w:rsidR="485A31FC">
        <w:rPr>
          <w:rtl w:val="1"/>
          <w:lang w:val="en-US" w:bidi="he-IL"/>
        </w:rPr>
        <w:t xml:space="preserve">מנוע+פרופלור- </w:t>
      </w:r>
      <w:r w:rsidRPr="4E735E2A" w:rsidR="485A31FC">
        <w:rPr>
          <w:lang w:val="en-US" w:bidi="he-IL"/>
        </w:rPr>
        <w:t>26</w:t>
      </w:r>
      <w:r w:rsidRPr="4E735E2A" w:rsidR="485A31FC">
        <w:rPr>
          <w:rtl w:val="1"/>
          <w:lang w:val="en-US" w:bidi="he-IL"/>
        </w:rPr>
        <w:t xml:space="preserve"> גרם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1414fde044c44cae"/>
      <w:footerReference w:type="default" r:id="R6ba504d63d2441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746E5A" w:rsidTr="66746E5A" w14:paraId="6CF35B58">
      <w:trPr>
        <w:trHeight w:val="300"/>
      </w:trPr>
      <w:tc>
        <w:tcPr>
          <w:tcW w:w="3005" w:type="dxa"/>
          <w:tcMar/>
        </w:tcPr>
        <w:p w:rsidR="66746E5A" w:rsidP="66746E5A" w:rsidRDefault="66746E5A" w14:paraId="18D8C6D8" w14:textId="762BF904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66746E5A" w:rsidP="66746E5A" w:rsidRDefault="66746E5A" w14:paraId="3D4AA8C2" w14:textId="572C5A84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6746E5A" w:rsidP="66746E5A" w:rsidRDefault="66746E5A" w14:paraId="7BD0C2A2" w14:textId="4EE0CE91">
          <w:pPr>
            <w:pStyle w:val="Header"/>
            <w:bidi w:val="1"/>
            <w:ind w:right="-115"/>
            <w:jc w:val="right"/>
          </w:pPr>
        </w:p>
      </w:tc>
    </w:tr>
  </w:tbl>
  <w:p w:rsidR="66746E5A" w:rsidP="66746E5A" w:rsidRDefault="66746E5A" w14:paraId="73AE791D" w14:textId="0F3E879F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746E5A" w:rsidTr="66746E5A" w14:paraId="4F0FEAED">
      <w:trPr>
        <w:trHeight w:val="300"/>
      </w:trPr>
      <w:tc>
        <w:tcPr>
          <w:tcW w:w="3005" w:type="dxa"/>
          <w:tcMar/>
        </w:tcPr>
        <w:p w:rsidR="66746E5A" w:rsidP="66746E5A" w:rsidRDefault="66746E5A" w14:paraId="4D9F021B" w14:textId="58324624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66746E5A" w:rsidP="66746E5A" w:rsidRDefault="66746E5A" w14:paraId="1A30173E" w14:textId="34CFA227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6746E5A" w:rsidP="66746E5A" w:rsidRDefault="66746E5A" w14:paraId="0D6AB79E" w14:textId="6997F327">
          <w:pPr>
            <w:pStyle w:val="Header"/>
            <w:bidi w:val="1"/>
            <w:ind w:right="-115"/>
            <w:jc w:val="right"/>
          </w:pPr>
        </w:p>
      </w:tc>
    </w:tr>
  </w:tbl>
  <w:p w:rsidR="66746E5A" w:rsidP="66746E5A" w:rsidRDefault="66746E5A" w14:paraId="7FE17E08" w14:textId="5F7A5E66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D0274"/>
    <w:rsid w:val="00D134DA"/>
    <w:rsid w:val="014A51A3"/>
    <w:rsid w:val="03CE259D"/>
    <w:rsid w:val="0E17133A"/>
    <w:rsid w:val="10743A93"/>
    <w:rsid w:val="1B415C0A"/>
    <w:rsid w:val="1CDD4208"/>
    <w:rsid w:val="26DB5FBE"/>
    <w:rsid w:val="2828D04D"/>
    <w:rsid w:val="2BA16FDA"/>
    <w:rsid w:val="2CC13C01"/>
    <w:rsid w:val="321BE974"/>
    <w:rsid w:val="3C2A8EE3"/>
    <w:rsid w:val="3D527199"/>
    <w:rsid w:val="4402BFC5"/>
    <w:rsid w:val="458E8131"/>
    <w:rsid w:val="485A31FC"/>
    <w:rsid w:val="4B73C40B"/>
    <w:rsid w:val="4E735E2A"/>
    <w:rsid w:val="4E91F1A7"/>
    <w:rsid w:val="4FCDBC5E"/>
    <w:rsid w:val="511D0274"/>
    <w:rsid w:val="52BA44CC"/>
    <w:rsid w:val="566EA7F2"/>
    <w:rsid w:val="5711A19A"/>
    <w:rsid w:val="5741C6AB"/>
    <w:rsid w:val="57EA493F"/>
    <w:rsid w:val="60F1352E"/>
    <w:rsid w:val="6563D95B"/>
    <w:rsid w:val="66746E5A"/>
    <w:rsid w:val="6982B3F0"/>
    <w:rsid w:val="6B63FA59"/>
    <w:rsid w:val="6ED7D701"/>
    <w:rsid w:val="6F06F3B8"/>
    <w:rsid w:val="71F6E5BB"/>
    <w:rsid w:val="73873B93"/>
    <w:rsid w:val="78F28ECC"/>
    <w:rsid w:val="7B7934BF"/>
    <w:rsid w:val="7BAEA6F9"/>
    <w:rsid w:val="7CFC1B1C"/>
    <w:rsid w:val="7D7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0274"/>
  <w15:chartTrackingRefBased/>
  <w15:docId w15:val="{C6452CF8-74BD-48D9-BAF3-A39296332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76c26673354b2f" /><Relationship Type="http://schemas.openxmlformats.org/officeDocument/2006/relationships/header" Target="header.xml" Id="R1414fde044c44cae" /><Relationship Type="http://schemas.openxmlformats.org/officeDocument/2006/relationships/footer" Target="footer.xml" Id="R6ba504d63d24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2024-11-06T10:36:30.6471546Z</dcterms:created>
  <dcterms:modified xsi:type="dcterms:W3CDTF">2024-11-27T14:39:33.8001656Z</dcterms:modified>
  <dc:creator>משתמש אורח</dc:creator>
  <lastModifiedBy>hilarot@post.bgu.ac.il</lastModifiedBy>
</coreProperties>
</file>