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61A5" w14:textId="77777777" w:rsidR="0067522A" w:rsidRDefault="00000000">
      <w:pPr>
        <w:jc w:val="center"/>
      </w:pPr>
      <w:r>
        <w:rPr>
          <w:b/>
          <w:sz w:val="44"/>
        </w:rPr>
        <w:t>BASIC SPIDER ROBOT</w:t>
      </w:r>
      <w:r>
        <w:rPr>
          <w:b/>
          <w:sz w:val="44"/>
        </w:rPr>
        <w:br/>
      </w:r>
      <w:r>
        <w:rPr>
          <w:b/>
          <w:sz w:val="28"/>
        </w:rPr>
        <w:t>Component List, Features &amp; Sensor Functions</w:t>
      </w:r>
    </w:p>
    <w:p w14:paraId="2ECFD49A" w14:textId="77777777" w:rsidR="0067522A" w:rsidRDefault="00000000">
      <w:pPr>
        <w:jc w:val="center"/>
      </w:pPr>
      <w:r>
        <w:rPr>
          <w:i/>
        </w:rPr>
        <w:t>Arduino Uno based Sesame-style quadruped robot</w:t>
      </w:r>
    </w:p>
    <w:p w14:paraId="761BF3BB" w14:textId="77777777" w:rsidR="0067522A" w:rsidRDefault="00000000">
      <w:pPr>
        <w:pStyle w:val="Heading1"/>
      </w:pPr>
      <w:r>
        <w:t>1. Project Description</w:t>
      </w:r>
    </w:p>
    <w:p w14:paraId="29623A55" w14:textId="77777777" w:rsidR="0067522A" w:rsidRDefault="00000000">
      <w:r>
        <w:t>The Basic Spider Robot is a four-legged quadruped robot based on the Sesame-style design. The basic version uses an Arduino Uno, eight MG90S servo motors, a PCA9685 servo driver, an OLED display for expressions, and two types of distance sensors for obstacle awareness. The design focuses on walking, simple head movement, obstacle avoidance, and expressive behavior.</w:t>
      </w:r>
    </w:p>
    <w:p w14:paraId="386489D9" w14:textId="77777777" w:rsidR="0067522A" w:rsidRDefault="00000000">
      <w:pPr>
        <w:pStyle w:val="Heading1"/>
      </w:pPr>
      <w:r>
        <w:t>2. Required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67522A" w14:paraId="28F2A273" w14:textId="77777777">
        <w:trPr>
          <w:jc w:val="center"/>
        </w:trPr>
        <w:tc>
          <w:tcPr>
            <w:tcW w:w="2016" w:type="dxa"/>
          </w:tcPr>
          <w:p w14:paraId="040921CD" w14:textId="77777777" w:rsidR="0067522A" w:rsidRDefault="00000000">
            <w:r>
              <w:t>No.</w:t>
            </w:r>
          </w:p>
        </w:tc>
        <w:tc>
          <w:tcPr>
            <w:tcW w:w="2016" w:type="dxa"/>
          </w:tcPr>
          <w:p w14:paraId="6D627263" w14:textId="77777777" w:rsidR="0067522A" w:rsidRDefault="00000000">
            <w:r>
              <w:t>Component</w:t>
            </w:r>
          </w:p>
        </w:tc>
        <w:tc>
          <w:tcPr>
            <w:tcW w:w="2016" w:type="dxa"/>
          </w:tcPr>
          <w:p w14:paraId="74CB33A7" w14:textId="77777777" w:rsidR="0067522A" w:rsidRDefault="00000000">
            <w:r>
              <w:t>Specification</w:t>
            </w:r>
          </w:p>
        </w:tc>
        <w:tc>
          <w:tcPr>
            <w:tcW w:w="2016" w:type="dxa"/>
          </w:tcPr>
          <w:p w14:paraId="328978E4" w14:textId="77777777" w:rsidR="0067522A" w:rsidRDefault="00000000">
            <w:r>
              <w:t>Qty</w:t>
            </w:r>
          </w:p>
        </w:tc>
        <w:tc>
          <w:tcPr>
            <w:tcW w:w="2016" w:type="dxa"/>
          </w:tcPr>
          <w:p w14:paraId="5EEF99F8" w14:textId="77777777" w:rsidR="0067522A" w:rsidRDefault="00000000">
            <w:r>
              <w:t>Purpose</w:t>
            </w:r>
          </w:p>
        </w:tc>
      </w:tr>
      <w:tr w:rsidR="0067522A" w14:paraId="3F3C7B47" w14:textId="77777777">
        <w:trPr>
          <w:jc w:val="center"/>
        </w:trPr>
        <w:tc>
          <w:tcPr>
            <w:tcW w:w="2016" w:type="dxa"/>
          </w:tcPr>
          <w:p w14:paraId="7F4EEA11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11769BA5" w14:textId="77777777" w:rsidR="0067522A" w:rsidRDefault="00000000">
            <w:r>
              <w:t>Arduino Uno R3</w:t>
            </w:r>
          </w:p>
        </w:tc>
        <w:tc>
          <w:tcPr>
            <w:tcW w:w="2016" w:type="dxa"/>
          </w:tcPr>
          <w:p w14:paraId="0E3DBA06" w14:textId="77777777" w:rsidR="0067522A" w:rsidRDefault="00000000">
            <w:r>
              <w:t>ATmega328P</w:t>
            </w:r>
          </w:p>
        </w:tc>
        <w:tc>
          <w:tcPr>
            <w:tcW w:w="2016" w:type="dxa"/>
          </w:tcPr>
          <w:p w14:paraId="71162AAE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7A703F62" w14:textId="77777777" w:rsidR="0067522A" w:rsidRDefault="00000000">
            <w:r>
              <w:t>Main controller for movement, sensors and expressions</w:t>
            </w:r>
          </w:p>
        </w:tc>
      </w:tr>
      <w:tr w:rsidR="0067522A" w14:paraId="502537F0" w14:textId="77777777">
        <w:trPr>
          <w:jc w:val="center"/>
        </w:trPr>
        <w:tc>
          <w:tcPr>
            <w:tcW w:w="2016" w:type="dxa"/>
          </w:tcPr>
          <w:p w14:paraId="0E522332" w14:textId="77777777" w:rsidR="0067522A" w:rsidRDefault="00000000">
            <w:r>
              <w:t>2</w:t>
            </w:r>
          </w:p>
        </w:tc>
        <w:tc>
          <w:tcPr>
            <w:tcW w:w="2016" w:type="dxa"/>
          </w:tcPr>
          <w:p w14:paraId="001CE4D3" w14:textId="77777777" w:rsidR="0067522A" w:rsidRDefault="00000000">
            <w:r>
              <w:t>PCA9685 Servo Driver</w:t>
            </w:r>
          </w:p>
        </w:tc>
        <w:tc>
          <w:tcPr>
            <w:tcW w:w="2016" w:type="dxa"/>
          </w:tcPr>
          <w:p w14:paraId="6F8313D8" w14:textId="77777777" w:rsidR="0067522A" w:rsidRDefault="00000000">
            <w:r>
              <w:t>16-channel I²C, 12-bit PWM</w:t>
            </w:r>
          </w:p>
        </w:tc>
        <w:tc>
          <w:tcPr>
            <w:tcW w:w="2016" w:type="dxa"/>
          </w:tcPr>
          <w:p w14:paraId="129D3138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3375FAD9" w14:textId="77777777" w:rsidR="0067522A" w:rsidRDefault="00000000">
            <w:r>
              <w:t>Provides PWM control for the eight leg servos</w:t>
            </w:r>
          </w:p>
        </w:tc>
      </w:tr>
      <w:tr w:rsidR="0067522A" w14:paraId="33395807" w14:textId="77777777">
        <w:trPr>
          <w:jc w:val="center"/>
        </w:trPr>
        <w:tc>
          <w:tcPr>
            <w:tcW w:w="2016" w:type="dxa"/>
          </w:tcPr>
          <w:p w14:paraId="3EDFDB9D" w14:textId="77777777" w:rsidR="0067522A" w:rsidRDefault="00000000">
            <w:r>
              <w:t>3</w:t>
            </w:r>
          </w:p>
        </w:tc>
        <w:tc>
          <w:tcPr>
            <w:tcW w:w="2016" w:type="dxa"/>
          </w:tcPr>
          <w:p w14:paraId="2CF8DF51" w14:textId="77777777" w:rsidR="0067522A" w:rsidRDefault="00000000">
            <w:r>
              <w:t>MG90S Servo Motor</w:t>
            </w:r>
          </w:p>
        </w:tc>
        <w:tc>
          <w:tcPr>
            <w:tcW w:w="2016" w:type="dxa"/>
          </w:tcPr>
          <w:p w14:paraId="629BF2A0" w14:textId="77777777" w:rsidR="0067522A" w:rsidRDefault="00000000">
            <w:r>
              <w:t>Metal gear, approximately 180°</w:t>
            </w:r>
          </w:p>
        </w:tc>
        <w:tc>
          <w:tcPr>
            <w:tcW w:w="2016" w:type="dxa"/>
          </w:tcPr>
          <w:p w14:paraId="13B7D9EA" w14:textId="77777777" w:rsidR="0067522A" w:rsidRDefault="00000000">
            <w:r>
              <w:t>8</w:t>
            </w:r>
          </w:p>
        </w:tc>
        <w:tc>
          <w:tcPr>
            <w:tcW w:w="2016" w:type="dxa"/>
          </w:tcPr>
          <w:p w14:paraId="0F2FAE2B" w14:textId="77777777" w:rsidR="0067522A" w:rsidRDefault="00000000">
            <w:r>
              <w:t>Two servos per leg for quadruped movement</w:t>
            </w:r>
          </w:p>
        </w:tc>
      </w:tr>
      <w:tr w:rsidR="0067522A" w14:paraId="501B775B" w14:textId="77777777">
        <w:trPr>
          <w:jc w:val="center"/>
        </w:trPr>
        <w:tc>
          <w:tcPr>
            <w:tcW w:w="2016" w:type="dxa"/>
          </w:tcPr>
          <w:p w14:paraId="39F2C50F" w14:textId="77777777" w:rsidR="0067522A" w:rsidRDefault="00000000">
            <w:r>
              <w:t>4</w:t>
            </w:r>
          </w:p>
        </w:tc>
        <w:tc>
          <w:tcPr>
            <w:tcW w:w="2016" w:type="dxa"/>
          </w:tcPr>
          <w:p w14:paraId="317E92FD" w14:textId="77777777" w:rsidR="0067522A" w:rsidRDefault="00000000">
            <w:r>
              <w:t>128×64 OLED Display</w:t>
            </w:r>
          </w:p>
        </w:tc>
        <w:tc>
          <w:tcPr>
            <w:tcW w:w="2016" w:type="dxa"/>
          </w:tcPr>
          <w:p w14:paraId="5FD9B2C6" w14:textId="77777777" w:rsidR="0067522A" w:rsidRDefault="00000000">
            <w:r>
              <w:t>0.96-inch, I²C</w:t>
            </w:r>
          </w:p>
        </w:tc>
        <w:tc>
          <w:tcPr>
            <w:tcW w:w="2016" w:type="dxa"/>
          </w:tcPr>
          <w:p w14:paraId="3DAC3EFB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13F8EFFD" w14:textId="77777777" w:rsidR="0067522A" w:rsidRDefault="00000000">
            <w:r>
              <w:t>Displays the robot's eyes and expressions</w:t>
            </w:r>
          </w:p>
        </w:tc>
      </w:tr>
      <w:tr w:rsidR="0067522A" w14:paraId="47CA405A" w14:textId="77777777">
        <w:trPr>
          <w:jc w:val="center"/>
        </w:trPr>
        <w:tc>
          <w:tcPr>
            <w:tcW w:w="2016" w:type="dxa"/>
          </w:tcPr>
          <w:p w14:paraId="48BEAB9C" w14:textId="77777777" w:rsidR="0067522A" w:rsidRDefault="00000000">
            <w:r>
              <w:t>5</w:t>
            </w:r>
          </w:p>
        </w:tc>
        <w:tc>
          <w:tcPr>
            <w:tcW w:w="2016" w:type="dxa"/>
          </w:tcPr>
          <w:p w14:paraId="55CA596F" w14:textId="77777777" w:rsidR="0067522A" w:rsidRDefault="00000000">
            <w:r>
              <w:t>VL53L0X ToF Sensor</w:t>
            </w:r>
          </w:p>
        </w:tc>
        <w:tc>
          <w:tcPr>
            <w:tcW w:w="2016" w:type="dxa"/>
          </w:tcPr>
          <w:p w14:paraId="4ED5E864" w14:textId="77777777" w:rsidR="0067522A" w:rsidRDefault="00000000">
            <w:r>
              <w:t>Infrared Time-of-Flight</w:t>
            </w:r>
          </w:p>
        </w:tc>
        <w:tc>
          <w:tcPr>
            <w:tcW w:w="2016" w:type="dxa"/>
          </w:tcPr>
          <w:p w14:paraId="7F4121D6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00BC02F6" w14:textId="77777777" w:rsidR="0067522A" w:rsidRDefault="00000000">
            <w:r>
              <w:t>Precise short-range obstacle/distance detection</w:t>
            </w:r>
          </w:p>
        </w:tc>
      </w:tr>
      <w:tr w:rsidR="0067522A" w14:paraId="3463793F" w14:textId="77777777">
        <w:trPr>
          <w:jc w:val="center"/>
        </w:trPr>
        <w:tc>
          <w:tcPr>
            <w:tcW w:w="2016" w:type="dxa"/>
          </w:tcPr>
          <w:p w14:paraId="3513A440" w14:textId="77777777" w:rsidR="0067522A" w:rsidRDefault="00000000">
            <w:r>
              <w:t>6</w:t>
            </w:r>
          </w:p>
        </w:tc>
        <w:tc>
          <w:tcPr>
            <w:tcW w:w="2016" w:type="dxa"/>
          </w:tcPr>
          <w:p w14:paraId="4D90EB3D" w14:textId="77777777" w:rsidR="0067522A" w:rsidRDefault="00000000">
            <w:r>
              <w:t>HC-SR04 Ultrasonic Sensor</w:t>
            </w:r>
          </w:p>
        </w:tc>
        <w:tc>
          <w:tcPr>
            <w:tcW w:w="2016" w:type="dxa"/>
          </w:tcPr>
          <w:p w14:paraId="4B9D61A5" w14:textId="77777777" w:rsidR="0067522A" w:rsidRDefault="00000000">
            <w:r>
              <w:t>40 kHz ultrasonic</w:t>
            </w:r>
          </w:p>
        </w:tc>
        <w:tc>
          <w:tcPr>
            <w:tcW w:w="2016" w:type="dxa"/>
          </w:tcPr>
          <w:p w14:paraId="6FB7D2A7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7A193717" w14:textId="77777777" w:rsidR="0067522A" w:rsidRDefault="00000000">
            <w:r>
              <w:t>Longer-range obstacle detection</w:t>
            </w:r>
          </w:p>
        </w:tc>
      </w:tr>
      <w:tr w:rsidR="0067522A" w14:paraId="3AE34636" w14:textId="77777777">
        <w:trPr>
          <w:jc w:val="center"/>
        </w:trPr>
        <w:tc>
          <w:tcPr>
            <w:tcW w:w="2016" w:type="dxa"/>
          </w:tcPr>
          <w:p w14:paraId="672F4485" w14:textId="77777777" w:rsidR="0067522A" w:rsidRDefault="00000000">
            <w:r>
              <w:t>7</w:t>
            </w:r>
          </w:p>
        </w:tc>
        <w:tc>
          <w:tcPr>
            <w:tcW w:w="2016" w:type="dxa"/>
          </w:tcPr>
          <w:p w14:paraId="1B648BF8" w14:textId="77777777" w:rsidR="0067522A" w:rsidRDefault="00000000">
            <w:r>
              <w:t>5–6 V High-Current BEC/Buck Converter</w:t>
            </w:r>
          </w:p>
        </w:tc>
        <w:tc>
          <w:tcPr>
            <w:tcW w:w="2016" w:type="dxa"/>
          </w:tcPr>
          <w:p w14:paraId="7B5A60E9" w14:textId="77777777" w:rsidR="0067522A" w:rsidRDefault="00000000">
            <w:r>
              <w:t>Adequate for servo load</w:t>
            </w:r>
          </w:p>
        </w:tc>
        <w:tc>
          <w:tcPr>
            <w:tcW w:w="2016" w:type="dxa"/>
          </w:tcPr>
          <w:p w14:paraId="5544D736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4D01032A" w14:textId="77777777" w:rsidR="0067522A" w:rsidRDefault="00000000">
            <w:r>
              <w:t>Provides suitable regulated servo power</w:t>
            </w:r>
          </w:p>
        </w:tc>
      </w:tr>
      <w:tr w:rsidR="0067522A" w14:paraId="19CC4B48" w14:textId="77777777">
        <w:trPr>
          <w:jc w:val="center"/>
        </w:trPr>
        <w:tc>
          <w:tcPr>
            <w:tcW w:w="2016" w:type="dxa"/>
          </w:tcPr>
          <w:p w14:paraId="3C096B4C" w14:textId="77777777" w:rsidR="0067522A" w:rsidRDefault="00000000">
            <w:r>
              <w:t>8</w:t>
            </w:r>
          </w:p>
        </w:tc>
        <w:tc>
          <w:tcPr>
            <w:tcW w:w="2016" w:type="dxa"/>
          </w:tcPr>
          <w:p w14:paraId="506608BE" w14:textId="77777777" w:rsidR="0067522A" w:rsidRDefault="00000000">
            <w:r>
              <w:t>Rechargeable Battery Pack</w:t>
            </w:r>
          </w:p>
        </w:tc>
        <w:tc>
          <w:tcPr>
            <w:tcW w:w="2016" w:type="dxa"/>
          </w:tcPr>
          <w:p w14:paraId="756A3B75" w14:textId="77777777" w:rsidR="0067522A" w:rsidRDefault="00000000">
            <w:r>
              <w:t>Suitable voltage/capacity</w:t>
            </w:r>
          </w:p>
        </w:tc>
        <w:tc>
          <w:tcPr>
            <w:tcW w:w="2016" w:type="dxa"/>
          </w:tcPr>
          <w:p w14:paraId="077800ED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21C83CAC" w14:textId="77777777" w:rsidR="0067522A" w:rsidRDefault="00000000">
            <w:r>
              <w:t>Portable power source</w:t>
            </w:r>
          </w:p>
        </w:tc>
      </w:tr>
      <w:tr w:rsidR="0067522A" w14:paraId="1B737221" w14:textId="77777777">
        <w:trPr>
          <w:jc w:val="center"/>
        </w:trPr>
        <w:tc>
          <w:tcPr>
            <w:tcW w:w="2016" w:type="dxa"/>
          </w:tcPr>
          <w:p w14:paraId="4D70D6DB" w14:textId="77777777" w:rsidR="0067522A" w:rsidRDefault="00000000">
            <w:r>
              <w:t>9</w:t>
            </w:r>
          </w:p>
        </w:tc>
        <w:tc>
          <w:tcPr>
            <w:tcW w:w="2016" w:type="dxa"/>
          </w:tcPr>
          <w:p w14:paraId="7CEF7742" w14:textId="77777777" w:rsidR="0067522A" w:rsidRDefault="00000000">
            <w:r>
              <w:t>SPST Power Switch</w:t>
            </w:r>
          </w:p>
        </w:tc>
        <w:tc>
          <w:tcPr>
            <w:tcW w:w="2016" w:type="dxa"/>
          </w:tcPr>
          <w:p w14:paraId="09BF07CE" w14:textId="77777777" w:rsidR="0067522A" w:rsidRDefault="00000000">
            <w:r>
              <w:t>DC-rated</w:t>
            </w:r>
          </w:p>
        </w:tc>
        <w:tc>
          <w:tcPr>
            <w:tcW w:w="2016" w:type="dxa"/>
          </w:tcPr>
          <w:p w14:paraId="009B21D0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5A6CCFF9" w14:textId="77777777" w:rsidR="0067522A" w:rsidRDefault="00000000">
            <w:r>
              <w:t>Main power ON/OFF</w:t>
            </w:r>
          </w:p>
        </w:tc>
      </w:tr>
      <w:tr w:rsidR="0067522A" w14:paraId="0C0D4C09" w14:textId="77777777">
        <w:trPr>
          <w:jc w:val="center"/>
        </w:trPr>
        <w:tc>
          <w:tcPr>
            <w:tcW w:w="2016" w:type="dxa"/>
          </w:tcPr>
          <w:p w14:paraId="36EE25CB" w14:textId="77777777" w:rsidR="0067522A" w:rsidRDefault="00000000">
            <w:r>
              <w:t>10</w:t>
            </w:r>
          </w:p>
        </w:tc>
        <w:tc>
          <w:tcPr>
            <w:tcW w:w="2016" w:type="dxa"/>
          </w:tcPr>
          <w:p w14:paraId="692CB35C" w14:textId="77777777" w:rsidR="0067522A" w:rsidRDefault="00000000">
            <w:r>
              <w:t>470 µF Electrolytic Capacitor</w:t>
            </w:r>
          </w:p>
        </w:tc>
        <w:tc>
          <w:tcPr>
            <w:tcW w:w="2016" w:type="dxa"/>
          </w:tcPr>
          <w:p w14:paraId="72E9CFB9" w14:textId="77777777" w:rsidR="0067522A" w:rsidRDefault="00000000">
            <w:r>
              <w:t>10–16 V or suitable rating</w:t>
            </w:r>
          </w:p>
        </w:tc>
        <w:tc>
          <w:tcPr>
            <w:tcW w:w="2016" w:type="dxa"/>
          </w:tcPr>
          <w:p w14:paraId="0ED2DD5A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4A8283F6" w14:textId="77777777" w:rsidR="0067522A" w:rsidRDefault="00000000">
            <w:r>
              <w:t>Helps stabilize the servo power supply</w:t>
            </w:r>
          </w:p>
        </w:tc>
      </w:tr>
      <w:tr w:rsidR="0067522A" w14:paraId="14D9F6F2" w14:textId="77777777">
        <w:trPr>
          <w:jc w:val="center"/>
        </w:trPr>
        <w:tc>
          <w:tcPr>
            <w:tcW w:w="2016" w:type="dxa"/>
          </w:tcPr>
          <w:p w14:paraId="752ABCAC" w14:textId="77777777" w:rsidR="0067522A" w:rsidRDefault="00000000">
            <w:r>
              <w:t>11</w:t>
            </w:r>
          </w:p>
        </w:tc>
        <w:tc>
          <w:tcPr>
            <w:tcW w:w="2016" w:type="dxa"/>
          </w:tcPr>
          <w:p w14:paraId="039516A9" w14:textId="77777777" w:rsidR="0067522A" w:rsidRDefault="00000000">
            <w:r>
              <w:t>5 V Buzzer</w:t>
            </w:r>
          </w:p>
        </w:tc>
        <w:tc>
          <w:tcPr>
            <w:tcW w:w="2016" w:type="dxa"/>
          </w:tcPr>
          <w:p w14:paraId="099314C2" w14:textId="77777777" w:rsidR="0067522A" w:rsidRDefault="00000000">
            <w:r>
              <w:t>Active/suitable buzzer</w:t>
            </w:r>
          </w:p>
        </w:tc>
        <w:tc>
          <w:tcPr>
            <w:tcW w:w="2016" w:type="dxa"/>
          </w:tcPr>
          <w:p w14:paraId="6A901544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348CB3C9" w14:textId="77777777" w:rsidR="0067522A" w:rsidRDefault="00000000">
            <w:r>
              <w:t>Audio feedback and alerts</w:t>
            </w:r>
          </w:p>
        </w:tc>
      </w:tr>
      <w:tr w:rsidR="0067522A" w14:paraId="5BA67259" w14:textId="77777777">
        <w:trPr>
          <w:jc w:val="center"/>
        </w:trPr>
        <w:tc>
          <w:tcPr>
            <w:tcW w:w="2016" w:type="dxa"/>
          </w:tcPr>
          <w:p w14:paraId="08E35BFD" w14:textId="77777777" w:rsidR="0067522A" w:rsidRDefault="00000000">
            <w:r>
              <w:t>12</w:t>
            </w:r>
          </w:p>
        </w:tc>
        <w:tc>
          <w:tcPr>
            <w:tcW w:w="2016" w:type="dxa"/>
          </w:tcPr>
          <w:p w14:paraId="154CA39F" w14:textId="77777777" w:rsidR="0067522A" w:rsidRDefault="00000000">
            <w:r>
              <w:t>3D-Printed Robot Body</w:t>
            </w:r>
          </w:p>
        </w:tc>
        <w:tc>
          <w:tcPr>
            <w:tcW w:w="2016" w:type="dxa"/>
          </w:tcPr>
          <w:p w14:paraId="382DD2C5" w14:textId="77777777" w:rsidR="0067522A" w:rsidRDefault="00000000">
            <w:r>
              <w:t>Sesame-style chassis</w:t>
            </w:r>
          </w:p>
        </w:tc>
        <w:tc>
          <w:tcPr>
            <w:tcW w:w="2016" w:type="dxa"/>
          </w:tcPr>
          <w:p w14:paraId="50FB9865" w14:textId="77777777" w:rsidR="0067522A" w:rsidRDefault="00000000">
            <w:r>
              <w:t>1 set</w:t>
            </w:r>
          </w:p>
        </w:tc>
        <w:tc>
          <w:tcPr>
            <w:tcW w:w="2016" w:type="dxa"/>
          </w:tcPr>
          <w:p w14:paraId="5F1249CF" w14:textId="77777777" w:rsidR="0067522A" w:rsidRDefault="00000000">
            <w:r>
              <w:t>Main mechanical structure</w:t>
            </w:r>
          </w:p>
        </w:tc>
      </w:tr>
      <w:tr w:rsidR="0067522A" w14:paraId="16085631" w14:textId="77777777">
        <w:trPr>
          <w:jc w:val="center"/>
        </w:trPr>
        <w:tc>
          <w:tcPr>
            <w:tcW w:w="2016" w:type="dxa"/>
          </w:tcPr>
          <w:p w14:paraId="1B7DAC9B" w14:textId="77777777" w:rsidR="0067522A" w:rsidRDefault="00000000">
            <w:r>
              <w:t>13</w:t>
            </w:r>
          </w:p>
        </w:tc>
        <w:tc>
          <w:tcPr>
            <w:tcW w:w="2016" w:type="dxa"/>
          </w:tcPr>
          <w:p w14:paraId="3F537BD8" w14:textId="77777777" w:rsidR="0067522A" w:rsidRDefault="00000000">
            <w:r>
              <w:t>3D-Printed Head</w:t>
            </w:r>
          </w:p>
        </w:tc>
        <w:tc>
          <w:tcPr>
            <w:tcW w:w="2016" w:type="dxa"/>
          </w:tcPr>
          <w:p w14:paraId="00C2D687" w14:textId="77777777" w:rsidR="0067522A" w:rsidRDefault="00000000">
            <w:r>
              <w:t>Designed for OLED/sensors</w:t>
            </w:r>
          </w:p>
        </w:tc>
        <w:tc>
          <w:tcPr>
            <w:tcW w:w="2016" w:type="dxa"/>
          </w:tcPr>
          <w:p w14:paraId="4DACB057" w14:textId="77777777" w:rsidR="0067522A" w:rsidRDefault="00000000">
            <w:r>
              <w:t>1</w:t>
            </w:r>
          </w:p>
        </w:tc>
        <w:tc>
          <w:tcPr>
            <w:tcW w:w="2016" w:type="dxa"/>
          </w:tcPr>
          <w:p w14:paraId="74F5D564" w14:textId="77777777" w:rsidR="0067522A" w:rsidRDefault="00000000">
            <w:r>
              <w:t>Robot head and face housing</w:t>
            </w:r>
          </w:p>
        </w:tc>
      </w:tr>
      <w:tr w:rsidR="0067522A" w14:paraId="40C51E0A" w14:textId="77777777">
        <w:trPr>
          <w:jc w:val="center"/>
        </w:trPr>
        <w:tc>
          <w:tcPr>
            <w:tcW w:w="2016" w:type="dxa"/>
          </w:tcPr>
          <w:p w14:paraId="58DF48D3" w14:textId="77777777" w:rsidR="0067522A" w:rsidRDefault="00000000">
            <w:r>
              <w:t>14</w:t>
            </w:r>
          </w:p>
        </w:tc>
        <w:tc>
          <w:tcPr>
            <w:tcW w:w="2016" w:type="dxa"/>
          </w:tcPr>
          <w:p w14:paraId="08F9BB3F" w14:textId="77777777" w:rsidR="0067522A" w:rsidRDefault="00000000">
            <w:r>
              <w:t>3D-Printed Leg Assemblies</w:t>
            </w:r>
          </w:p>
        </w:tc>
        <w:tc>
          <w:tcPr>
            <w:tcW w:w="2016" w:type="dxa"/>
          </w:tcPr>
          <w:p w14:paraId="6F910546" w14:textId="77777777" w:rsidR="0067522A" w:rsidRDefault="00000000">
            <w:r>
              <w:t>Four-leg quadruped parts</w:t>
            </w:r>
          </w:p>
        </w:tc>
        <w:tc>
          <w:tcPr>
            <w:tcW w:w="2016" w:type="dxa"/>
          </w:tcPr>
          <w:p w14:paraId="298440C6" w14:textId="77777777" w:rsidR="0067522A" w:rsidRDefault="00000000">
            <w:r>
              <w:t>4 sets</w:t>
            </w:r>
          </w:p>
        </w:tc>
        <w:tc>
          <w:tcPr>
            <w:tcW w:w="2016" w:type="dxa"/>
          </w:tcPr>
          <w:p w14:paraId="51B5A699" w14:textId="77777777" w:rsidR="0067522A" w:rsidRDefault="00000000">
            <w:r>
              <w:t>Mechanical walking structure</w:t>
            </w:r>
          </w:p>
        </w:tc>
      </w:tr>
      <w:tr w:rsidR="0067522A" w14:paraId="1BE8318F" w14:textId="77777777">
        <w:trPr>
          <w:jc w:val="center"/>
        </w:trPr>
        <w:tc>
          <w:tcPr>
            <w:tcW w:w="2016" w:type="dxa"/>
          </w:tcPr>
          <w:p w14:paraId="651E3308" w14:textId="77777777" w:rsidR="0067522A" w:rsidRDefault="00000000">
            <w:r>
              <w:t>15</w:t>
            </w:r>
          </w:p>
        </w:tc>
        <w:tc>
          <w:tcPr>
            <w:tcW w:w="2016" w:type="dxa"/>
          </w:tcPr>
          <w:p w14:paraId="5298AC19" w14:textId="77777777" w:rsidR="0067522A" w:rsidRDefault="00000000">
            <w:r>
              <w:t>Servo Mounting Brackets</w:t>
            </w:r>
          </w:p>
        </w:tc>
        <w:tc>
          <w:tcPr>
            <w:tcW w:w="2016" w:type="dxa"/>
          </w:tcPr>
          <w:p w14:paraId="460F0E07" w14:textId="77777777" w:rsidR="0067522A" w:rsidRDefault="00000000">
            <w:r>
              <w:t>Compatible with MG90S</w:t>
            </w:r>
          </w:p>
        </w:tc>
        <w:tc>
          <w:tcPr>
            <w:tcW w:w="2016" w:type="dxa"/>
          </w:tcPr>
          <w:p w14:paraId="4A99FF4E" w14:textId="77777777" w:rsidR="0067522A" w:rsidRDefault="00000000">
            <w:r>
              <w:t>8</w:t>
            </w:r>
          </w:p>
        </w:tc>
        <w:tc>
          <w:tcPr>
            <w:tcW w:w="2016" w:type="dxa"/>
          </w:tcPr>
          <w:p w14:paraId="10E4283C" w14:textId="77777777" w:rsidR="0067522A" w:rsidRDefault="00000000">
            <w:r>
              <w:t>Mounts the servos to the legs/body</w:t>
            </w:r>
          </w:p>
        </w:tc>
      </w:tr>
      <w:tr w:rsidR="0067522A" w14:paraId="065779F0" w14:textId="77777777">
        <w:trPr>
          <w:jc w:val="center"/>
        </w:trPr>
        <w:tc>
          <w:tcPr>
            <w:tcW w:w="2016" w:type="dxa"/>
          </w:tcPr>
          <w:p w14:paraId="35C1F16C" w14:textId="77777777" w:rsidR="0067522A" w:rsidRDefault="00000000">
            <w:r>
              <w:t>16</w:t>
            </w:r>
          </w:p>
        </w:tc>
        <w:tc>
          <w:tcPr>
            <w:tcW w:w="2016" w:type="dxa"/>
          </w:tcPr>
          <w:p w14:paraId="6C579818" w14:textId="77777777" w:rsidR="0067522A" w:rsidRDefault="00000000">
            <w:r>
              <w:t>Servo Horns</w:t>
            </w:r>
          </w:p>
        </w:tc>
        <w:tc>
          <w:tcPr>
            <w:tcW w:w="2016" w:type="dxa"/>
          </w:tcPr>
          <w:p w14:paraId="7772C514" w14:textId="77777777" w:rsidR="0067522A" w:rsidRDefault="00000000">
            <w:r>
              <w:t>MG90S compatible</w:t>
            </w:r>
          </w:p>
        </w:tc>
        <w:tc>
          <w:tcPr>
            <w:tcW w:w="2016" w:type="dxa"/>
          </w:tcPr>
          <w:p w14:paraId="08FF93EB" w14:textId="77777777" w:rsidR="0067522A" w:rsidRDefault="00000000">
            <w:r>
              <w:t>8</w:t>
            </w:r>
          </w:p>
        </w:tc>
        <w:tc>
          <w:tcPr>
            <w:tcW w:w="2016" w:type="dxa"/>
          </w:tcPr>
          <w:p w14:paraId="4FDA5764" w14:textId="77777777" w:rsidR="0067522A" w:rsidRDefault="00000000">
            <w:r>
              <w:t>Transfers servo rotation to leg joints</w:t>
            </w:r>
          </w:p>
        </w:tc>
      </w:tr>
      <w:tr w:rsidR="0067522A" w14:paraId="2622D785" w14:textId="77777777">
        <w:trPr>
          <w:jc w:val="center"/>
        </w:trPr>
        <w:tc>
          <w:tcPr>
            <w:tcW w:w="2016" w:type="dxa"/>
          </w:tcPr>
          <w:p w14:paraId="64EDA129" w14:textId="77777777" w:rsidR="0067522A" w:rsidRDefault="00000000">
            <w:r>
              <w:t>17</w:t>
            </w:r>
          </w:p>
        </w:tc>
        <w:tc>
          <w:tcPr>
            <w:tcW w:w="2016" w:type="dxa"/>
          </w:tcPr>
          <w:p w14:paraId="0B4C8BD9" w14:textId="77777777" w:rsidR="0067522A" w:rsidRDefault="00000000">
            <w:r>
              <w:t>Robot Feet</w:t>
            </w:r>
          </w:p>
        </w:tc>
        <w:tc>
          <w:tcPr>
            <w:tcW w:w="2016" w:type="dxa"/>
          </w:tcPr>
          <w:p w14:paraId="129DB12B" w14:textId="77777777" w:rsidR="0067522A" w:rsidRDefault="00000000">
            <w:r>
              <w:t xml:space="preserve">Compatible with leg </w:t>
            </w:r>
            <w:r>
              <w:lastRenderedPageBreak/>
              <w:t>design</w:t>
            </w:r>
          </w:p>
        </w:tc>
        <w:tc>
          <w:tcPr>
            <w:tcW w:w="2016" w:type="dxa"/>
          </w:tcPr>
          <w:p w14:paraId="46A26DFA" w14:textId="77777777" w:rsidR="0067522A" w:rsidRDefault="00000000">
            <w:r>
              <w:lastRenderedPageBreak/>
              <w:t>4</w:t>
            </w:r>
          </w:p>
        </w:tc>
        <w:tc>
          <w:tcPr>
            <w:tcW w:w="2016" w:type="dxa"/>
          </w:tcPr>
          <w:p w14:paraId="6061E1DD" w14:textId="77777777" w:rsidR="0067522A" w:rsidRDefault="00000000">
            <w:r>
              <w:t xml:space="preserve">Ground contact and </w:t>
            </w:r>
            <w:r>
              <w:lastRenderedPageBreak/>
              <w:t>stability</w:t>
            </w:r>
          </w:p>
        </w:tc>
      </w:tr>
      <w:tr w:rsidR="0067522A" w14:paraId="60353F44" w14:textId="77777777">
        <w:trPr>
          <w:jc w:val="center"/>
        </w:trPr>
        <w:tc>
          <w:tcPr>
            <w:tcW w:w="2016" w:type="dxa"/>
          </w:tcPr>
          <w:p w14:paraId="21B2C2F0" w14:textId="77777777" w:rsidR="0067522A" w:rsidRDefault="00000000">
            <w:r>
              <w:lastRenderedPageBreak/>
              <w:t>18</w:t>
            </w:r>
          </w:p>
        </w:tc>
        <w:tc>
          <w:tcPr>
            <w:tcW w:w="2016" w:type="dxa"/>
          </w:tcPr>
          <w:p w14:paraId="61ED3ED0" w14:textId="77777777" w:rsidR="0067522A" w:rsidRDefault="00000000">
            <w:r>
              <w:t>M2/M3 Screws, Nuts &amp; Washers</w:t>
            </w:r>
          </w:p>
        </w:tc>
        <w:tc>
          <w:tcPr>
            <w:tcW w:w="2016" w:type="dxa"/>
          </w:tcPr>
          <w:p w14:paraId="658F924B" w14:textId="77777777" w:rsidR="0067522A" w:rsidRDefault="00000000">
            <w:r>
              <w:t>Mechanical hardware set</w:t>
            </w:r>
          </w:p>
        </w:tc>
        <w:tc>
          <w:tcPr>
            <w:tcW w:w="2016" w:type="dxa"/>
          </w:tcPr>
          <w:p w14:paraId="4FEC3431" w14:textId="77777777" w:rsidR="0067522A" w:rsidRDefault="00000000">
            <w:r>
              <w:t>1 set</w:t>
            </w:r>
          </w:p>
        </w:tc>
        <w:tc>
          <w:tcPr>
            <w:tcW w:w="2016" w:type="dxa"/>
          </w:tcPr>
          <w:p w14:paraId="339B19B0" w14:textId="77777777" w:rsidR="0067522A" w:rsidRDefault="00000000">
            <w:r>
              <w:t>Assembles the robot</w:t>
            </w:r>
          </w:p>
        </w:tc>
      </w:tr>
      <w:tr w:rsidR="0067522A" w14:paraId="634369DA" w14:textId="77777777">
        <w:trPr>
          <w:jc w:val="center"/>
        </w:trPr>
        <w:tc>
          <w:tcPr>
            <w:tcW w:w="2016" w:type="dxa"/>
          </w:tcPr>
          <w:p w14:paraId="75C8F4BB" w14:textId="77777777" w:rsidR="0067522A" w:rsidRDefault="00000000">
            <w:r>
              <w:t>19</w:t>
            </w:r>
          </w:p>
        </w:tc>
        <w:tc>
          <w:tcPr>
            <w:tcW w:w="2016" w:type="dxa"/>
          </w:tcPr>
          <w:p w14:paraId="3961B2C1" w14:textId="77777777" w:rsidR="0067522A" w:rsidRDefault="00000000">
            <w:r>
              <w:t>Spacers/Standoffs</w:t>
            </w:r>
          </w:p>
        </w:tc>
        <w:tc>
          <w:tcPr>
            <w:tcW w:w="2016" w:type="dxa"/>
          </w:tcPr>
          <w:p w14:paraId="741363A9" w14:textId="77777777" w:rsidR="0067522A" w:rsidRDefault="00000000">
            <w:r>
              <w:t>M2/M3 compatible</w:t>
            </w:r>
          </w:p>
        </w:tc>
        <w:tc>
          <w:tcPr>
            <w:tcW w:w="2016" w:type="dxa"/>
          </w:tcPr>
          <w:p w14:paraId="26E34A86" w14:textId="77777777" w:rsidR="0067522A" w:rsidRDefault="00000000">
            <w:r>
              <w:t>1 set</w:t>
            </w:r>
          </w:p>
        </w:tc>
        <w:tc>
          <w:tcPr>
            <w:tcW w:w="2016" w:type="dxa"/>
          </w:tcPr>
          <w:p w14:paraId="78AEC188" w14:textId="77777777" w:rsidR="0067522A" w:rsidRDefault="00000000">
            <w:r>
              <w:t>Mounts electronics inside the body</w:t>
            </w:r>
          </w:p>
        </w:tc>
      </w:tr>
    </w:tbl>
    <w:p w14:paraId="2C40BC52" w14:textId="77777777" w:rsidR="0067522A" w:rsidRDefault="00000000">
      <w:pPr>
        <w:pStyle w:val="Heading1"/>
      </w:pPr>
      <w:r>
        <w:t>3. Why the Sensors Are Used</w:t>
      </w:r>
    </w:p>
    <w:p w14:paraId="4A854D63" w14:textId="77777777" w:rsidR="0067522A" w:rsidRDefault="00000000">
      <w:pPr>
        <w:pStyle w:val="Heading2"/>
      </w:pPr>
      <w:r>
        <w:t>VL53L0X ToF Sensor</w:t>
      </w:r>
    </w:p>
    <w:p w14:paraId="76F6A042" w14:textId="77777777" w:rsidR="0067522A" w:rsidRDefault="00000000">
      <w:r>
        <w:t>The VL53L0X measures distance using infrared Time-of-Flight technology. It is used mainly for close-range and more precise obstacle detection. It is compact and suitable for mounting on the front of the robot head.</w:t>
      </w:r>
    </w:p>
    <w:p w14:paraId="6E6F0740" w14:textId="77777777" w:rsidR="0067522A" w:rsidRDefault="00000000">
      <w:pPr>
        <w:pStyle w:val="ListBullet"/>
      </w:pPr>
      <w:r>
        <w:t>Detects nearby obstacles before the robot reaches them.</w:t>
      </w:r>
    </w:p>
    <w:p w14:paraId="34760515" w14:textId="77777777" w:rsidR="0067522A" w:rsidRDefault="00000000">
      <w:pPr>
        <w:pStyle w:val="ListBullet"/>
      </w:pPr>
      <w:r>
        <w:t>Provides a direct distance measurement rather than only an obstacle/no-obstacle signal.</w:t>
      </w:r>
    </w:p>
    <w:p w14:paraId="2EADC096" w14:textId="77777777" w:rsidR="0067522A" w:rsidRDefault="00000000">
      <w:pPr>
        <w:pStyle w:val="ListBullet"/>
      </w:pPr>
      <w:r>
        <w:t>Useful for close-range automatic stopping and turning.</w:t>
      </w:r>
    </w:p>
    <w:p w14:paraId="5AC1F8AE" w14:textId="77777777" w:rsidR="0067522A" w:rsidRDefault="00000000">
      <w:pPr>
        <w:pStyle w:val="ListBullet"/>
      </w:pPr>
      <w:r>
        <w:t>Small size makes it suitable for the robot head.</w:t>
      </w:r>
    </w:p>
    <w:p w14:paraId="5E6E2245" w14:textId="77777777" w:rsidR="0067522A" w:rsidRDefault="00000000">
      <w:pPr>
        <w:pStyle w:val="Heading2"/>
      </w:pPr>
      <w:r>
        <w:t>HC-SR04 Ultrasonic Sensor</w:t>
      </w:r>
    </w:p>
    <w:p w14:paraId="4225A2F5" w14:textId="77777777" w:rsidR="0067522A" w:rsidRDefault="00000000">
      <w:r>
        <w:t>The HC-SR04 measures distance by transmitting an ultrasonic pulse and measuring its echo. It is used to provide longer-range obstacle awareness in front of the robot.</w:t>
      </w:r>
    </w:p>
    <w:p w14:paraId="38E96E71" w14:textId="77777777" w:rsidR="0067522A" w:rsidRDefault="00000000">
      <w:pPr>
        <w:pStyle w:val="ListBullet"/>
      </w:pPr>
      <w:r>
        <w:t>Detects obstacles at a greater distance than the close-range VL53L0X use case.</w:t>
      </w:r>
    </w:p>
    <w:p w14:paraId="6E3EABEE" w14:textId="77777777" w:rsidR="0067522A" w:rsidRDefault="00000000">
      <w:pPr>
        <w:pStyle w:val="ListBullet"/>
      </w:pPr>
      <w:r>
        <w:t>Provides distance information that can be used to prepare the robot for an upcoming turn.</w:t>
      </w:r>
    </w:p>
    <w:p w14:paraId="7556C337" w14:textId="77777777" w:rsidR="0067522A" w:rsidRDefault="00000000">
      <w:pPr>
        <w:pStyle w:val="ListBullet"/>
      </w:pPr>
      <w:r>
        <w:t>Useful as a second, independent obstacle-detection method.</w:t>
      </w:r>
    </w:p>
    <w:p w14:paraId="1C8C1BA1" w14:textId="77777777" w:rsidR="0067522A" w:rsidRDefault="00000000">
      <w:pPr>
        <w:pStyle w:val="Heading2"/>
      </w:pPr>
      <w:r>
        <w:t>Why Use Both Sensors?</w:t>
      </w:r>
    </w:p>
    <w:p w14:paraId="460CB2B3" w14:textId="77777777" w:rsidR="0067522A" w:rsidRDefault="00000000">
      <w:r>
        <w:t>The two sensors complement each other. The HC-SR04 provides longer-range awareness, while the VL53L0X provides precise close-range measurement. Together they give the robot a two-stage obstacle detection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7522A" w14:paraId="588A46B5" w14:textId="77777777">
        <w:tc>
          <w:tcPr>
            <w:tcW w:w="3360" w:type="dxa"/>
          </w:tcPr>
          <w:p w14:paraId="7030543E" w14:textId="77777777" w:rsidR="0067522A" w:rsidRDefault="00000000">
            <w:r>
              <w:t>Situation</w:t>
            </w:r>
          </w:p>
        </w:tc>
        <w:tc>
          <w:tcPr>
            <w:tcW w:w="3360" w:type="dxa"/>
          </w:tcPr>
          <w:p w14:paraId="091CB8DA" w14:textId="77777777" w:rsidR="0067522A" w:rsidRDefault="00000000">
            <w:r>
              <w:t>Sensor</w:t>
            </w:r>
          </w:p>
        </w:tc>
        <w:tc>
          <w:tcPr>
            <w:tcW w:w="3360" w:type="dxa"/>
          </w:tcPr>
          <w:p w14:paraId="2DEC2D15" w14:textId="77777777" w:rsidR="0067522A" w:rsidRDefault="00000000">
            <w:r>
              <w:t>Robot response</w:t>
            </w:r>
          </w:p>
        </w:tc>
      </w:tr>
      <w:tr w:rsidR="0067522A" w14:paraId="7AF76E36" w14:textId="77777777">
        <w:tc>
          <w:tcPr>
            <w:tcW w:w="3360" w:type="dxa"/>
          </w:tcPr>
          <w:p w14:paraId="4BC783EA" w14:textId="77777777" w:rsidR="0067522A" w:rsidRDefault="00000000">
            <w:r>
              <w:t>Obstacle far ahead</w:t>
            </w:r>
          </w:p>
        </w:tc>
        <w:tc>
          <w:tcPr>
            <w:tcW w:w="3360" w:type="dxa"/>
          </w:tcPr>
          <w:p w14:paraId="401C9301" w14:textId="77777777" w:rsidR="0067522A" w:rsidRDefault="00000000">
            <w:r>
              <w:t>HC-SR04</w:t>
            </w:r>
          </w:p>
        </w:tc>
        <w:tc>
          <w:tcPr>
            <w:tcW w:w="3360" w:type="dxa"/>
          </w:tcPr>
          <w:p w14:paraId="234075E4" w14:textId="77777777" w:rsidR="0067522A" w:rsidRDefault="00000000">
            <w:r>
              <w:t>Prepare to slow, stop or choose a turn</w:t>
            </w:r>
          </w:p>
        </w:tc>
      </w:tr>
      <w:tr w:rsidR="0067522A" w14:paraId="01AF5F2B" w14:textId="77777777">
        <w:tc>
          <w:tcPr>
            <w:tcW w:w="3360" w:type="dxa"/>
          </w:tcPr>
          <w:p w14:paraId="014C0B47" w14:textId="77777777" w:rsidR="0067522A" w:rsidRDefault="00000000">
            <w:r>
              <w:t>Obstacle close</w:t>
            </w:r>
          </w:p>
        </w:tc>
        <w:tc>
          <w:tcPr>
            <w:tcW w:w="3360" w:type="dxa"/>
          </w:tcPr>
          <w:p w14:paraId="5D59476E" w14:textId="77777777" w:rsidR="0067522A" w:rsidRDefault="00000000">
            <w:r>
              <w:t>VL53L0X</w:t>
            </w:r>
          </w:p>
        </w:tc>
        <w:tc>
          <w:tcPr>
            <w:tcW w:w="3360" w:type="dxa"/>
          </w:tcPr>
          <w:p w14:paraId="45164059" w14:textId="77777777" w:rsidR="0067522A" w:rsidRDefault="00000000">
            <w:r>
              <w:t>Stop/turn using the avoidance routine</w:t>
            </w:r>
          </w:p>
        </w:tc>
      </w:tr>
      <w:tr w:rsidR="0067522A" w14:paraId="75041627" w14:textId="77777777">
        <w:tc>
          <w:tcPr>
            <w:tcW w:w="3360" w:type="dxa"/>
          </w:tcPr>
          <w:p w14:paraId="3FE29703" w14:textId="77777777" w:rsidR="0067522A" w:rsidRDefault="00000000">
            <w:r>
              <w:t>Path clear</w:t>
            </w:r>
          </w:p>
        </w:tc>
        <w:tc>
          <w:tcPr>
            <w:tcW w:w="3360" w:type="dxa"/>
          </w:tcPr>
          <w:p w14:paraId="72C8363D" w14:textId="77777777" w:rsidR="0067522A" w:rsidRDefault="00000000">
            <w:r>
              <w:t>Both</w:t>
            </w:r>
          </w:p>
        </w:tc>
        <w:tc>
          <w:tcPr>
            <w:tcW w:w="3360" w:type="dxa"/>
          </w:tcPr>
          <w:p w14:paraId="05D5C570" w14:textId="77777777" w:rsidR="0067522A" w:rsidRDefault="00000000">
            <w:r>
              <w:t>Continue the programmed walking gait</w:t>
            </w:r>
          </w:p>
        </w:tc>
      </w:tr>
    </w:tbl>
    <w:p w14:paraId="38D2C669" w14:textId="77777777" w:rsidR="0067522A" w:rsidRDefault="00000000">
      <w:pPr>
        <w:pStyle w:val="Heading1"/>
      </w:pPr>
      <w:r>
        <w:t>4. Features of the Basic Spider Robot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7522A" w14:paraId="6C20BC0C" w14:textId="77777777">
        <w:tc>
          <w:tcPr>
            <w:tcW w:w="5040" w:type="dxa"/>
          </w:tcPr>
          <w:p w14:paraId="091287E2" w14:textId="77777777" w:rsidR="0067522A" w:rsidRDefault="00000000">
            <w:r>
              <w:t>Feature</w:t>
            </w:r>
          </w:p>
        </w:tc>
        <w:tc>
          <w:tcPr>
            <w:tcW w:w="5040" w:type="dxa"/>
          </w:tcPr>
          <w:p w14:paraId="26F3A57F" w14:textId="77777777" w:rsidR="0067522A" w:rsidRDefault="00000000">
            <w:r>
              <w:t>How it is achieved</w:t>
            </w:r>
          </w:p>
        </w:tc>
      </w:tr>
      <w:tr w:rsidR="0067522A" w14:paraId="427ACC70" w14:textId="77777777">
        <w:tc>
          <w:tcPr>
            <w:tcW w:w="5040" w:type="dxa"/>
          </w:tcPr>
          <w:p w14:paraId="3EDAFA11" w14:textId="77777777" w:rsidR="0067522A" w:rsidRDefault="00000000">
            <w:r>
              <w:t>Four-Leg Walking</w:t>
            </w:r>
          </w:p>
        </w:tc>
        <w:tc>
          <w:tcPr>
            <w:tcW w:w="5040" w:type="dxa"/>
          </w:tcPr>
          <w:p w14:paraId="71B8329E" w14:textId="77777777" w:rsidR="0067522A" w:rsidRDefault="00000000">
            <w:r>
              <w:t>Eight MG90S servos provide two controlled joints per leg.</w:t>
            </w:r>
          </w:p>
        </w:tc>
      </w:tr>
      <w:tr w:rsidR="0067522A" w14:paraId="7813E753" w14:textId="77777777">
        <w:tc>
          <w:tcPr>
            <w:tcW w:w="5040" w:type="dxa"/>
          </w:tcPr>
          <w:p w14:paraId="7C01B409" w14:textId="77777777" w:rsidR="0067522A" w:rsidRDefault="00000000">
            <w:r>
              <w:t>Forward Movement</w:t>
            </w:r>
          </w:p>
        </w:tc>
        <w:tc>
          <w:tcPr>
            <w:tcW w:w="5040" w:type="dxa"/>
          </w:tcPr>
          <w:p w14:paraId="6864A4D1" w14:textId="77777777" w:rsidR="0067522A" w:rsidRDefault="00000000">
            <w:r>
              <w:t>A programmed gait moves all four legs in a coordinated sequence.</w:t>
            </w:r>
          </w:p>
        </w:tc>
      </w:tr>
      <w:tr w:rsidR="0067522A" w14:paraId="2858453B" w14:textId="77777777">
        <w:tc>
          <w:tcPr>
            <w:tcW w:w="5040" w:type="dxa"/>
          </w:tcPr>
          <w:p w14:paraId="2E9E4F98" w14:textId="77777777" w:rsidR="0067522A" w:rsidRDefault="00000000">
            <w:r>
              <w:t>Backward Movement</w:t>
            </w:r>
          </w:p>
        </w:tc>
        <w:tc>
          <w:tcPr>
            <w:tcW w:w="5040" w:type="dxa"/>
          </w:tcPr>
          <w:p w14:paraId="0A603830" w14:textId="77777777" w:rsidR="0067522A" w:rsidRDefault="00000000">
            <w:r>
              <w:t>The walking sequence can be reversed.</w:t>
            </w:r>
          </w:p>
        </w:tc>
      </w:tr>
      <w:tr w:rsidR="0067522A" w14:paraId="2A7202AE" w14:textId="77777777">
        <w:tc>
          <w:tcPr>
            <w:tcW w:w="5040" w:type="dxa"/>
          </w:tcPr>
          <w:p w14:paraId="5D64C053" w14:textId="77777777" w:rsidR="0067522A" w:rsidRDefault="00000000">
            <w:r>
              <w:t>Left/Right Turning</w:t>
            </w:r>
          </w:p>
        </w:tc>
        <w:tc>
          <w:tcPr>
            <w:tcW w:w="5040" w:type="dxa"/>
          </w:tcPr>
          <w:p w14:paraId="7D330C76" w14:textId="77777777" w:rsidR="0067522A" w:rsidRDefault="00000000">
            <w:r>
              <w:t>Different leg patterns create left and right turns.</w:t>
            </w:r>
          </w:p>
        </w:tc>
      </w:tr>
      <w:tr w:rsidR="0067522A" w14:paraId="37C6D649" w14:textId="77777777">
        <w:tc>
          <w:tcPr>
            <w:tcW w:w="5040" w:type="dxa"/>
          </w:tcPr>
          <w:p w14:paraId="72DD91C4" w14:textId="77777777" w:rsidR="0067522A" w:rsidRDefault="00000000">
            <w:r>
              <w:t>Standing Position</w:t>
            </w:r>
          </w:p>
        </w:tc>
        <w:tc>
          <w:tcPr>
            <w:tcW w:w="5040" w:type="dxa"/>
          </w:tcPr>
          <w:p w14:paraId="392E1420" w14:textId="77777777" w:rsidR="0067522A" w:rsidRDefault="00000000">
            <w:r>
              <w:t>Servos can move to a predefined stable standing pose.</w:t>
            </w:r>
          </w:p>
        </w:tc>
      </w:tr>
      <w:tr w:rsidR="0067522A" w14:paraId="08398F05" w14:textId="77777777">
        <w:tc>
          <w:tcPr>
            <w:tcW w:w="5040" w:type="dxa"/>
          </w:tcPr>
          <w:p w14:paraId="62176D02" w14:textId="77777777" w:rsidR="0067522A" w:rsidRDefault="00000000">
            <w:r>
              <w:t>Head Movement</w:t>
            </w:r>
          </w:p>
        </w:tc>
        <w:tc>
          <w:tcPr>
            <w:tcW w:w="5040" w:type="dxa"/>
          </w:tcPr>
          <w:p w14:paraId="37BDD24C" w14:textId="77777777" w:rsidR="0067522A" w:rsidRDefault="00000000">
            <w:r>
              <w:t>A head servo can be included if the selected mechanical head design supports it.</w:t>
            </w:r>
          </w:p>
        </w:tc>
      </w:tr>
      <w:tr w:rsidR="0067522A" w14:paraId="46035D53" w14:textId="77777777">
        <w:tc>
          <w:tcPr>
            <w:tcW w:w="5040" w:type="dxa"/>
          </w:tcPr>
          <w:p w14:paraId="23306B64" w14:textId="77777777" w:rsidR="0067522A" w:rsidRDefault="00000000">
            <w:r>
              <w:t>Obstacle Detection</w:t>
            </w:r>
          </w:p>
        </w:tc>
        <w:tc>
          <w:tcPr>
            <w:tcW w:w="5040" w:type="dxa"/>
          </w:tcPr>
          <w:p w14:paraId="13949420" w14:textId="77777777" w:rsidR="0067522A" w:rsidRDefault="00000000">
            <w:r>
              <w:t>VL53L0X and HC-SR04 detect obstacles in front of the robot.</w:t>
            </w:r>
          </w:p>
        </w:tc>
      </w:tr>
      <w:tr w:rsidR="0067522A" w14:paraId="496D8213" w14:textId="77777777">
        <w:tc>
          <w:tcPr>
            <w:tcW w:w="5040" w:type="dxa"/>
          </w:tcPr>
          <w:p w14:paraId="0A2020DB" w14:textId="77777777" w:rsidR="0067522A" w:rsidRDefault="00000000">
            <w:r>
              <w:t>Automatic Obstacle Avoidance</w:t>
            </w:r>
          </w:p>
        </w:tc>
        <w:tc>
          <w:tcPr>
            <w:tcW w:w="5040" w:type="dxa"/>
          </w:tcPr>
          <w:p w14:paraId="0D993406" w14:textId="77777777" w:rsidR="0067522A" w:rsidRDefault="00000000">
            <w:r>
              <w:t xml:space="preserve">The controller can stop and execute a programmed </w:t>
            </w:r>
            <w:r>
              <w:lastRenderedPageBreak/>
              <w:t>turn when an obstacle is detected.</w:t>
            </w:r>
          </w:p>
        </w:tc>
      </w:tr>
      <w:tr w:rsidR="0067522A" w14:paraId="038A6BD9" w14:textId="77777777">
        <w:tc>
          <w:tcPr>
            <w:tcW w:w="5040" w:type="dxa"/>
          </w:tcPr>
          <w:p w14:paraId="09240014" w14:textId="77777777" w:rsidR="0067522A" w:rsidRDefault="00000000">
            <w:r>
              <w:lastRenderedPageBreak/>
              <w:t>Expressive Face</w:t>
            </w:r>
          </w:p>
        </w:tc>
        <w:tc>
          <w:tcPr>
            <w:tcW w:w="5040" w:type="dxa"/>
          </w:tcPr>
          <w:p w14:paraId="4523A554" w14:textId="77777777" w:rsidR="0067522A" w:rsidRDefault="00000000">
            <w:r>
              <w:t>The 128×64 OLED acts as the robot's face.</w:t>
            </w:r>
          </w:p>
        </w:tc>
      </w:tr>
      <w:tr w:rsidR="0067522A" w14:paraId="53AD16D7" w14:textId="77777777">
        <w:tc>
          <w:tcPr>
            <w:tcW w:w="5040" w:type="dxa"/>
          </w:tcPr>
          <w:p w14:paraId="70581F9F" w14:textId="77777777" w:rsidR="0067522A" w:rsidRDefault="00000000">
            <w:r>
              <w:t>Multiple Emotions</w:t>
            </w:r>
          </w:p>
        </w:tc>
        <w:tc>
          <w:tcPr>
            <w:tcW w:w="5040" w:type="dxa"/>
          </w:tcPr>
          <w:p w14:paraId="7FC21503" w14:textId="77777777" w:rsidR="0067522A" w:rsidRDefault="00000000">
            <w:r>
              <w:t>The OLED can display happy, sad, angry, surprised, sleepy, normal and warning expressions.</w:t>
            </w:r>
          </w:p>
        </w:tc>
      </w:tr>
      <w:tr w:rsidR="0067522A" w14:paraId="4CA349D9" w14:textId="77777777">
        <w:tc>
          <w:tcPr>
            <w:tcW w:w="5040" w:type="dxa"/>
          </w:tcPr>
          <w:p w14:paraId="32520E99" w14:textId="77777777" w:rsidR="0067522A" w:rsidRDefault="00000000">
            <w:r>
              <w:t>Animated Eyes</w:t>
            </w:r>
          </w:p>
        </w:tc>
        <w:tc>
          <w:tcPr>
            <w:tcW w:w="5040" w:type="dxa"/>
          </w:tcPr>
          <w:p w14:paraId="1106CAEB" w14:textId="77777777" w:rsidR="0067522A" w:rsidRDefault="00000000">
            <w:r>
              <w:t>Eye animations can be used during idle, walking, scanning and obstacle events.</w:t>
            </w:r>
          </w:p>
        </w:tc>
      </w:tr>
      <w:tr w:rsidR="0067522A" w14:paraId="6855BBBA" w14:textId="77777777">
        <w:tc>
          <w:tcPr>
            <w:tcW w:w="5040" w:type="dxa"/>
          </w:tcPr>
          <w:p w14:paraId="2F54F7AE" w14:textId="77777777" w:rsidR="0067522A" w:rsidRDefault="00000000">
            <w:r>
              <w:t>Sound Feedback</w:t>
            </w:r>
          </w:p>
        </w:tc>
        <w:tc>
          <w:tcPr>
            <w:tcW w:w="5040" w:type="dxa"/>
          </w:tcPr>
          <w:p w14:paraId="69AE8CA0" w14:textId="77777777" w:rsidR="0067522A" w:rsidRDefault="00000000">
            <w:r>
              <w:t>The buzzer can signal startup, obstacle detection or other robot events.</w:t>
            </w:r>
          </w:p>
        </w:tc>
      </w:tr>
      <w:tr w:rsidR="0067522A" w14:paraId="73B4D341" w14:textId="77777777">
        <w:tc>
          <w:tcPr>
            <w:tcW w:w="5040" w:type="dxa"/>
          </w:tcPr>
          <w:p w14:paraId="3C0FB419" w14:textId="77777777" w:rsidR="0067522A" w:rsidRDefault="00000000">
            <w:r>
              <w:t>Programmable Gaits</w:t>
            </w:r>
          </w:p>
        </w:tc>
        <w:tc>
          <w:tcPr>
            <w:tcW w:w="5040" w:type="dxa"/>
          </w:tcPr>
          <w:p w14:paraId="417D01A4" w14:textId="77777777" w:rsidR="0067522A" w:rsidRDefault="00000000">
            <w:r>
              <w:t>Servo positions can be programmed as movement frames and sequences.</w:t>
            </w:r>
          </w:p>
        </w:tc>
      </w:tr>
    </w:tbl>
    <w:p w14:paraId="7B196D47" w14:textId="77777777" w:rsidR="0067522A" w:rsidRDefault="00000000">
      <w:pPr>
        <w:pStyle w:val="Heading1"/>
      </w:pPr>
      <w:r>
        <w:t>5. Main Controller and Servo System</w:t>
      </w:r>
    </w:p>
    <w:p w14:paraId="198248FD" w14:textId="77777777" w:rsidR="0067522A" w:rsidRDefault="00000000">
      <w:r>
        <w:t>Arduino Uno is the main controller. The PCA9685 is used because it provides 16 PWM channels, allowing the eight MG90S servos to be controlled without consuming many Arduino I/O resources. Eight servos provide two joints per leg, making the basic quadruped gait possible.</w:t>
      </w:r>
    </w:p>
    <w:p w14:paraId="3636BFB1" w14:textId="77777777" w:rsidR="0067522A" w:rsidRDefault="00000000">
      <w:pPr>
        <w:pStyle w:val="Heading1"/>
      </w:pPr>
      <w:r>
        <w:t>6. Expression System</w:t>
      </w:r>
    </w:p>
    <w:p w14:paraId="6D64C277" w14:textId="77777777" w:rsidR="0067522A" w:rsidRDefault="00000000">
      <w:r>
        <w:t>The OLED display is used as the robot's face. Suggested expression states are:</w:t>
      </w:r>
    </w:p>
    <w:p w14:paraId="4D852EEA" w14:textId="77777777" w:rsidR="0067522A" w:rsidRDefault="00000000">
      <w:pPr>
        <w:pStyle w:val="ListBullet"/>
      </w:pPr>
      <w:r>
        <w:t>Normal / Idle</w:t>
      </w:r>
    </w:p>
    <w:p w14:paraId="09659F34" w14:textId="77777777" w:rsidR="0067522A" w:rsidRDefault="00000000">
      <w:pPr>
        <w:pStyle w:val="ListBullet"/>
      </w:pPr>
      <w:r>
        <w:t>Happy</w:t>
      </w:r>
    </w:p>
    <w:p w14:paraId="1A99395A" w14:textId="77777777" w:rsidR="0067522A" w:rsidRDefault="00000000">
      <w:pPr>
        <w:pStyle w:val="ListBullet"/>
      </w:pPr>
      <w:r>
        <w:t>Sad</w:t>
      </w:r>
    </w:p>
    <w:p w14:paraId="0339F2AA" w14:textId="77777777" w:rsidR="0067522A" w:rsidRDefault="00000000">
      <w:pPr>
        <w:pStyle w:val="ListBullet"/>
      </w:pPr>
      <w:r>
        <w:t>Angry</w:t>
      </w:r>
    </w:p>
    <w:p w14:paraId="611F0360" w14:textId="77777777" w:rsidR="0067522A" w:rsidRDefault="00000000">
      <w:pPr>
        <w:pStyle w:val="ListBullet"/>
      </w:pPr>
      <w:r>
        <w:t>Surprised</w:t>
      </w:r>
    </w:p>
    <w:p w14:paraId="7DD16CBD" w14:textId="77777777" w:rsidR="0067522A" w:rsidRDefault="00000000">
      <w:pPr>
        <w:pStyle w:val="ListBullet"/>
      </w:pPr>
      <w:r>
        <w:t>Sleepy</w:t>
      </w:r>
    </w:p>
    <w:p w14:paraId="664590F5" w14:textId="77777777" w:rsidR="0067522A" w:rsidRDefault="00000000">
      <w:pPr>
        <w:pStyle w:val="ListBullet"/>
      </w:pPr>
      <w:r>
        <w:t>Thinking / Scanning</w:t>
      </w:r>
    </w:p>
    <w:p w14:paraId="15D7026A" w14:textId="77777777" w:rsidR="0067522A" w:rsidRDefault="00000000">
      <w:pPr>
        <w:pStyle w:val="ListBullet"/>
      </w:pPr>
      <w:r>
        <w:t>Obstacle Warning</w:t>
      </w:r>
    </w:p>
    <w:p w14:paraId="74845633" w14:textId="77777777" w:rsidR="0067522A" w:rsidRDefault="00000000">
      <w:pPr>
        <w:pStyle w:val="ListBullet"/>
      </w:pPr>
      <w:r>
        <w:t>Walking</w:t>
      </w:r>
    </w:p>
    <w:p w14:paraId="13EBDD7D" w14:textId="77777777" w:rsidR="0067522A" w:rsidRDefault="00000000">
      <w:pPr>
        <w:pStyle w:val="Heading1"/>
      </w:pPr>
      <w:r>
        <w:t>7. Power Components</w:t>
      </w:r>
    </w:p>
    <w:p w14:paraId="5A9CBABB" w14:textId="77777777" w:rsidR="0067522A" w:rsidRDefault="00000000">
      <w:r>
        <w:t>The eight servos should be powered by a properly rated external 5–6 V BEC/buck supply rather than from the Arduino Uno 5 V pin. The battery provides portable power. The 470 µF capacitor is included to help reduce servo-supply voltage fluctuations.</w:t>
      </w:r>
    </w:p>
    <w:p w14:paraId="0EDE662E" w14:textId="0F3ECB52" w:rsidR="0067522A" w:rsidRDefault="00285392">
      <w:pPr>
        <w:pStyle w:val="Heading1"/>
      </w:pPr>
      <w:r>
        <w:t>8</w:t>
      </w:r>
      <w:r w:rsidR="00000000">
        <w:t>. Final Component Summary</w:t>
      </w:r>
    </w:p>
    <w:p w14:paraId="0502A238" w14:textId="77777777" w:rsidR="0067522A" w:rsidRDefault="00000000">
      <w:pPr>
        <w:pStyle w:val="ListBullet"/>
      </w:pPr>
      <w:r>
        <w:t>1 × Arduino Uno R3</w:t>
      </w:r>
    </w:p>
    <w:p w14:paraId="5115F7F7" w14:textId="77777777" w:rsidR="0067522A" w:rsidRDefault="00000000">
      <w:pPr>
        <w:pStyle w:val="ListBullet"/>
      </w:pPr>
      <w:r>
        <w:t>1 × PCA9685 16-channel servo driver</w:t>
      </w:r>
    </w:p>
    <w:p w14:paraId="52D68C5B" w14:textId="77777777" w:rsidR="0067522A" w:rsidRDefault="00000000">
      <w:pPr>
        <w:pStyle w:val="ListBullet"/>
      </w:pPr>
      <w:r>
        <w:t>8 × MG90S servo motors</w:t>
      </w:r>
    </w:p>
    <w:p w14:paraId="0BD35FCB" w14:textId="77777777" w:rsidR="0067522A" w:rsidRDefault="00000000">
      <w:pPr>
        <w:pStyle w:val="ListBullet"/>
      </w:pPr>
      <w:r>
        <w:t>1 × 128×64 OLED display</w:t>
      </w:r>
    </w:p>
    <w:p w14:paraId="470EB554" w14:textId="77777777" w:rsidR="0067522A" w:rsidRDefault="00000000">
      <w:pPr>
        <w:pStyle w:val="ListBullet"/>
      </w:pPr>
      <w:r>
        <w:t>1 × VL53L0X ToF sensor</w:t>
      </w:r>
    </w:p>
    <w:p w14:paraId="1A4F3567" w14:textId="77777777" w:rsidR="0067522A" w:rsidRDefault="00000000">
      <w:pPr>
        <w:pStyle w:val="ListBullet"/>
      </w:pPr>
      <w:r>
        <w:t>1 × HC-SR04 ultrasonic sensor</w:t>
      </w:r>
    </w:p>
    <w:p w14:paraId="6BC07ABF" w14:textId="77777777" w:rsidR="0067522A" w:rsidRDefault="00000000">
      <w:pPr>
        <w:pStyle w:val="ListBullet"/>
      </w:pPr>
      <w:r>
        <w:t>1 × 5–6 V high-current BEC/buck converter</w:t>
      </w:r>
    </w:p>
    <w:p w14:paraId="5231D26B" w14:textId="77777777" w:rsidR="0067522A" w:rsidRDefault="00000000">
      <w:pPr>
        <w:pStyle w:val="ListBullet"/>
      </w:pPr>
      <w:r>
        <w:t>1 × rechargeable battery pack</w:t>
      </w:r>
    </w:p>
    <w:p w14:paraId="5C623566" w14:textId="77777777" w:rsidR="0067522A" w:rsidRDefault="00000000">
      <w:pPr>
        <w:pStyle w:val="ListBullet"/>
      </w:pPr>
      <w:r>
        <w:t>1 × SPST power switch</w:t>
      </w:r>
    </w:p>
    <w:p w14:paraId="3EA784CA" w14:textId="77777777" w:rsidR="0067522A" w:rsidRDefault="00000000">
      <w:pPr>
        <w:pStyle w:val="ListBullet"/>
      </w:pPr>
      <w:r>
        <w:t>1 × 470 µF electrolytic capacitor</w:t>
      </w:r>
    </w:p>
    <w:p w14:paraId="3B9E0117" w14:textId="77777777" w:rsidR="0067522A" w:rsidRDefault="00000000">
      <w:pPr>
        <w:pStyle w:val="ListBullet"/>
      </w:pPr>
      <w:r>
        <w:t>1 × 5 V buzzer</w:t>
      </w:r>
    </w:p>
    <w:p w14:paraId="379CA2AD" w14:textId="77777777" w:rsidR="0067522A" w:rsidRDefault="00000000">
      <w:pPr>
        <w:pStyle w:val="ListBullet"/>
      </w:pPr>
      <w:r>
        <w:t>1 set × 3D-printed body/head/legs</w:t>
      </w:r>
    </w:p>
    <w:p w14:paraId="0F19A017" w14:textId="77777777" w:rsidR="0067522A" w:rsidRDefault="00000000">
      <w:pPr>
        <w:pStyle w:val="ListBullet"/>
      </w:pPr>
      <w:r>
        <w:lastRenderedPageBreak/>
        <w:t>8 × servo mounting brackets</w:t>
      </w:r>
    </w:p>
    <w:p w14:paraId="651F52A4" w14:textId="77777777" w:rsidR="0067522A" w:rsidRDefault="00000000">
      <w:pPr>
        <w:pStyle w:val="ListBullet"/>
      </w:pPr>
      <w:r>
        <w:t>8 × servo horns</w:t>
      </w:r>
    </w:p>
    <w:p w14:paraId="7DB257EF" w14:textId="77777777" w:rsidR="0067522A" w:rsidRDefault="00000000">
      <w:pPr>
        <w:pStyle w:val="ListBullet"/>
      </w:pPr>
      <w:r>
        <w:t>4 × robot feet</w:t>
      </w:r>
    </w:p>
    <w:p w14:paraId="3DE45D6A" w14:textId="77777777" w:rsidR="0067522A" w:rsidRDefault="00000000">
      <w:pPr>
        <w:pStyle w:val="ListBullet"/>
      </w:pPr>
      <w:r>
        <w:t>1 set × mechanical screws/nuts/washers</w:t>
      </w:r>
    </w:p>
    <w:p w14:paraId="7CE0936E" w14:textId="77777777" w:rsidR="0067522A" w:rsidRDefault="00000000">
      <w:pPr>
        <w:pStyle w:val="ListBullet"/>
      </w:pPr>
      <w:r>
        <w:t>1 set × spacers/standoffs</w:t>
      </w:r>
    </w:p>
    <w:p w14:paraId="4E84E0B1" w14:textId="77777777" w:rsidR="0067522A" w:rsidRDefault="00000000">
      <w:pPr>
        <w:pStyle w:val="Heading1"/>
      </w:pPr>
      <w:r>
        <w:t>10. Final Robot Capability</w:t>
      </w:r>
    </w:p>
    <w:p w14:paraId="5AACB859" w14:textId="77777777" w:rsidR="0067522A" w:rsidRDefault="00000000">
      <w:r>
        <w:t>The completed basic robot is a programmable, four-legged walking robot with forward/backward movement, left/right turning, obstacle detection and avoidance, head movement when supported by the mechanical design, an animated OLED face, multiple expressions and buzzer feedback.</w:t>
      </w:r>
    </w:p>
    <w:sectPr w:rsidR="0067522A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870779">
    <w:abstractNumId w:val="8"/>
  </w:num>
  <w:num w:numId="2" w16cid:durableId="2009824492">
    <w:abstractNumId w:val="6"/>
  </w:num>
  <w:num w:numId="3" w16cid:durableId="1227061903">
    <w:abstractNumId w:val="5"/>
  </w:num>
  <w:num w:numId="4" w16cid:durableId="1899701584">
    <w:abstractNumId w:val="4"/>
  </w:num>
  <w:num w:numId="5" w16cid:durableId="1112823321">
    <w:abstractNumId w:val="7"/>
  </w:num>
  <w:num w:numId="6" w16cid:durableId="2053069508">
    <w:abstractNumId w:val="3"/>
  </w:num>
  <w:num w:numId="7" w16cid:durableId="874074124">
    <w:abstractNumId w:val="2"/>
  </w:num>
  <w:num w:numId="8" w16cid:durableId="93522408">
    <w:abstractNumId w:val="1"/>
  </w:num>
  <w:num w:numId="9" w16cid:durableId="114099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392"/>
    <w:rsid w:val="0029639D"/>
    <w:rsid w:val="00326F90"/>
    <w:rsid w:val="00466FBF"/>
    <w:rsid w:val="006752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3EC6018-12A5-49D3-BD61-0AB1B8A3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 sahoo</cp:lastModifiedBy>
  <cp:revision>2</cp:revision>
  <dcterms:created xsi:type="dcterms:W3CDTF">2013-12-23T23:15:00Z</dcterms:created>
  <dcterms:modified xsi:type="dcterms:W3CDTF">2026-08-20T16:08:00Z</dcterms:modified>
  <cp:category/>
</cp:coreProperties>
</file>