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EAA6" w14:textId="77777777" w:rsidR="00385B02" w:rsidRPr="00CF5AA1" w:rsidRDefault="00385B02">
      <w:pPr>
        <w:rPr>
          <w:rFonts w:cstheme="minorHAnsi"/>
          <w:sz w:val="28"/>
          <w:szCs w:val="28"/>
          <w:u w:val="single"/>
          <w:rtl/>
          <w:lang w:val="en-GB"/>
        </w:rPr>
      </w:pPr>
      <w:r w:rsidRPr="00CF5AA1">
        <w:rPr>
          <w:rFonts w:cstheme="minorHAnsi"/>
          <w:sz w:val="28"/>
          <w:szCs w:val="28"/>
          <w:u w:val="single"/>
          <w:rtl/>
          <w:lang w:val="en-GB"/>
        </w:rPr>
        <w:t>חלק תיאורטי</w:t>
      </w:r>
    </w:p>
    <w:p w14:paraId="2C869ED9" w14:textId="77777777" w:rsidR="00385B02" w:rsidRPr="00CF5AA1" w:rsidRDefault="00385B02">
      <w:pPr>
        <w:rPr>
          <w:rFonts w:cstheme="minorHAnsi"/>
          <w:sz w:val="20"/>
          <w:szCs w:val="20"/>
          <w:u w:val="single"/>
          <w:rtl/>
          <w:lang w:val="en-GB"/>
        </w:rPr>
      </w:pPr>
    </w:p>
    <w:p w14:paraId="4388BBAE" w14:textId="77777777" w:rsidR="00F81B35" w:rsidRPr="00CF5AA1" w:rsidRDefault="00E02A18" w:rsidP="00CF5AA1">
      <w:pPr>
        <w:pStyle w:val="a7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  <w:rtl/>
          <w:lang w:val="en-GB"/>
        </w:rPr>
      </w:pPr>
      <w:r w:rsidRPr="00CF5AA1">
        <w:rPr>
          <w:rFonts w:asciiTheme="minorHAnsi" w:hAnsiTheme="minorHAnsi" w:cstheme="minorHAnsi"/>
          <w:sz w:val="20"/>
          <w:szCs w:val="20"/>
          <w:rtl/>
          <w:lang w:val="en-GB"/>
        </w:rPr>
        <w:t>לא נכון</w:t>
      </w:r>
      <w:r w:rsidR="00F20911" w:rsidRPr="00CF5AA1">
        <w:rPr>
          <w:rFonts w:asciiTheme="minorHAnsi" w:hAnsiTheme="minorHAnsi" w:cstheme="minorHAnsi"/>
          <w:sz w:val="20"/>
          <w:szCs w:val="20"/>
          <w:rtl/>
          <w:lang w:val="en-GB"/>
        </w:rPr>
        <w:t>,</w:t>
      </w:r>
      <w:r w:rsidR="008E050A" w:rsidRPr="00CF5AA1">
        <w:rPr>
          <w:rFonts w:asciiTheme="minorHAnsi" w:hAnsiTheme="minorHAnsi" w:cstheme="minorHAnsi"/>
          <w:sz w:val="20"/>
          <w:szCs w:val="20"/>
          <w:rtl/>
          <w:lang w:val="en-GB"/>
        </w:rPr>
        <w:t xml:space="preserve"> </w:t>
      </w:r>
      <w:r w:rsidR="008E050A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המימוש הנוכחי (שהוצג בכיתה) של מחשבון </w:t>
      </w:r>
      <w:r w:rsidR="00CC1D1C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יאפשר</w:t>
      </w:r>
      <w:r w:rsidR="008E050A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</w:t>
      </w:r>
      <w:r w:rsidR="00CC1D1C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את </w:t>
      </w:r>
      <w:r w:rsidR="008E050A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הרחבתו לתמיכה במשתנים</w:t>
      </w:r>
      <w:r w:rsidR="00CC1D1C" w:rsidRPr="00CF5AA1">
        <w:rPr>
          <w:rFonts w:asciiTheme="minorHAnsi" w:hAnsiTheme="minorHAnsi" w:cstheme="minorHAnsi"/>
          <w:sz w:val="20"/>
          <w:szCs w:val="20"/>
          <w:rtl/>
          <w:lang w:val="en-GB"/>
        </w:rPr>
        <w:t xml:space="preserve"> אם </w:t>
      </w:r>
      <w:r w:rsidR="009746C0" w:rsidRPr="00CF5AA1">
        <w:rPr>
          <w:rFonts w:asciiTheme="minorHAnsi" w:hAnsiTheme="minorHAnsi" w:cstheme="minorHAnsi"/>
          <w:sz w:val="20"/>
          <w:szCs w:val="20"/>
          <w:rtl/>
          <w:lang w:val="en-GB"/>
        </w:rPr>
        <w:t>נוסיף מילון משתנים.</w:t>
      </w:r>
    </w:p>
    <w:p w14:paraId="6F94DBAC" w14:textId="77777777" w:rsidR="00EB4416" w:rsidRPr="00CF5AA1" w:rsidRDefault="00EB4416" w:rsidP="00CF5AA1">
      <w:pPr>
        <w:autoSpaceDE w:val="0"/>
        <w:autoSpaceDN w:val="0"/>
        <w:adjustRightInd w:val="0"/>
        <w:spacing w:line="360" w:lineRule="auto"/>
        <w:ind w:left="720"/>
        <w:rPr>
          <w:rFonts w:eastAsia="Times New Roman" w:cstheme="minorHAnsi"/>
          <w:color w:val="000000"/>
          <w:sz w:val="20"/>
          <w:szCs w:val="20"/>
          <w:rtl/>
        </w:rPr>
      </w:pPr>
    </w:p>
    <w:p w14:paraId="3CBC510B" w14:textId="0F93B4D9" w:rsidR="00311F27" w:rsidRPr="00CF5AA1" w:rsidRDefault="00341585" w:rsidP="00CF5AA1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נכון, </w:t>
      </w:r>
      <w:r w:rsidR="00311F27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במערכת </w:t>
      </w:r>
      <w:r w:rsidR="00CF5AA1" w:rsidRPr="00CF5AA1">
        <w:rPr>
          <w:rFonts w:asciiTheme="minorHAnsi" w:hAnsiTheme="minorHAnsi" w:cstheme="minorHAnsi" w:hint="cs"/>
          <w:color w:val="000000"/>
          <w:sz w:val="20"/>
          <w:szCs w:val="20"/>
          <w:rtl/>
        </w:rPr>
        <w:t>אובייקטי</w:t>
      </w:r>
      <w:r w:rsidR="00CF5AA1" w:rsidRPr="00CF5AA1">
        <w:rPr>
          <w:rFonts w:asciiTheme="minorHAnsi" w:hAnsiTheme="minorHAnsi" w:cstheme="minorHAnsi" w:hint="eastAsia"/>
          <w:color w:val="000000"/>
          <w:sz w:val="20"/>
          <w:szCs w:val="20"/>
          <w:rtl/>
        </w:rPr>
        <w:t>ם</w:t>
      </w:r>
      <w:r w:rsidR="00311F27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שמימשנו בכיתה (</w:t>
      </w:r>
      <w:proofErr w:type="spellStart"/>
      <w:r w:rsidR="00311F27" w:rsidRPr="00CF5AA1">
        <w:rPr>
          <w:rFonts w:asciiTheme="minorHAnsi" w:hAnsiTheme="minorHAnsi" w:cstheme="minorHAnsi"/>
          <w:color w:val="000000"/>
          <w:sz w:val="20"/>
          <w:szCs w:val="20"/>
        </w:rPr>
        <w:t>Shmython</w:t>
      </w:r>
      <w:proofErr w:type="spellEnd"/>
      <w:r w:rsidR="00311F27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) פונקציה </w:t>
      </w:r>
      <w:r w:rsidR="00311F27" w:rsidRPr="00CF5AA1">
        <w:rPr>
          <w:rFonts w:asciiTheme="minorHAnsi" w:hAnsiTheme="minorHAnsi" w:cstheme="minorHAnsi"/>
          <w:color w:val="000000"/>
          <w:sz w:val="20"/>
          <w:szCs w:val="20"/>
        </w:rPr>
        <w:t>get</w:t>
      </w:r>
      <w:r w:rsidR="00311F27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של אובייקט יכולה להחזיר </w:t>
      </w:r>
      <w:r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בנוסף למתודה גם </w:t>
      </w:r>
      <w:r w:rsidR="003E7DE9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מאפיין של אובייקט</w:t>
      </w:r>
      <w:r w:rsidR="00CF5AA1" w:rsidRPr="00CF5AA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F7DDAB4" w14:textId="77777777" w:rsidR="00863134" w:rsidRPr="00CF5AA1" w:rsidRDefault="00863134" w:rsidP="00CF5AA1">
      <w:pPr>
        <w:spacing w:line="360" w:lineRule="auto"/>
        <w:rPr>
          <w:rFonts w:cstheme="minorHAnsi"/>
          <w:sz w:val="20"/>
          <w:szCs w:val="20"/>
          <w:rtl/>
          <w:lang w:val="en-GB"/>
        </w:rPr>
      </w:pPr>
    </w:p>
    <w:p w14:paraId="3A3BFEB6" w14:textId="75BA519F" w:rsidR="00F81B35" w:rsidRPr="00CF5AA1" w:rsidRDefault="006B794B" w:rsidP="00CF5AA1">
      <w:pPr>
        <w:pStyle w:val="a7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  <w:rtl/>
          <w:lang w:val="en-GB"/>
        </w:rPr>
      </w:pPr>
      <w:r w:rsidRPr="00CF5AA1">
        <w:rPr>
          <w:rFonts w:asciiTheme="minorHAnsi" w:hAnsiTheme="minorHAnsi" w:cstheme="minorHAnsi"/>
          <w:sz w:val="20"/>
          <w:szCs w:val="20"/>
          <w:rtl/>
          <w:lang w:val="en-GB"/>
        </w:rPr>
        <w:t>לא נכו</w:t>
      </w:r>
      <w:r w:rsidR="00B72DA1" w:rsidRPr="00CF5AA1">
        <w:rPr>
          <w:rFonts w:asciiTheme="minorHAnsi" w:hAnsiTheme="minorHAnsi" w:cstheme="minorHAnsi"/>
          <w:sz w:val="20"/>
          <w:szCs w:val="20"/>
          <w:rtl/>
          <w:lang w:val="en-GB"/>
        </w:rPr>
        <w:t>ן</w:t>
      </w:r>
      <w:r w:rsidR="008E0A14" w:rsidRPr="00CF5AA1">
        <w:rPr>
          <w:rFonts w:asciiTheme="minorHAnsi" w:hAnsiTheme="minorHAnsi" w:cstheme="minorHAnsi"/>
          <w:sz w:val="20"/>
          <w:szCs w:val="20"/>
          <w:rtl/>
          <w:lang w:val="en-GB"/>
        </w:rPr>
        <w:t xml:space="preserve">, </w:t>
      </w:r>
      <w:r w:rsidR="00B02EC5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מטרת פונקציה </w:t>
      </w:r>
      <w:r w:rsidR="00B02EC5" w:rsidRPr="00CF5AA1">
        <w:rPr>
          <w:rFonts w:asciiTheme="minorHAnsi" w:hAnsiTheme="minorHAnsi" w:cstheme="minorHAnsi"/>
          <w:color w:val="000000"/>
          <w:sz w:val="20"/>
          <w:szCs w:val="20"/>
        </w:rPr>
        <w:t>memo</w:t>
      </w:r>
      <w:r w:rsidR="00B02EC5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</w:t>
      </w:r>
      <w:r w:rsidR="00B02EC5" w:rsidRPr="00CF5AA1">
        <w:rPr>
          <w:rFonts w:asciiTheme="minorHAnsi" w:hAnsiTheme="minorHAnsi" w:cstheme="minorHAnsi"/>
          <w:color w:val="000000"/>
          <w:sz w:val="20"/>
          <w:szCs w:val="20"/>
        </w:rPr>
        <w:t>(memoized function)</w:t>
      </w:r>
      <w:r w:rsidR="00B02EC5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היא לייעל חישוב רקורסיבי</w:t>
      </w:r>
      <w:r w:rsidR="00EB4416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</w:t>
      </w:r>
      <w:r w:rsidR="00B02EC5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ע"י הקטנת </w:t>
      </w:r>
      <w:r w:rsidR="0070414E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זמן הריצה על חשבון הזיכ</w:t>
      </w:r>
      <w:r w:rsidR="00764BDF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רון</w:t>
      </w:r>
      <w:r w:rsidR="00CF5AA1" w:rsidRPr="00CF5AA1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764BDF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</w:t>
      </w:r>
      <w:r w:rsidR="0070414E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</w:t>
      </w:r>
    </w:p>
    <w:p w14:paraId="2AA7655C" w14:textId="77777777" w:rsidR="005A2E8F" w:rsidRPr="00CF5AA1" w:rsidRDefault="005A2E8F" w:rsidP="00CF5AA1">
      <w:pPr>
        <w:spacing w:line="360" w:lineRule="auto"/>
        <w:rPr>
          <w:rFonts w:cstheme="minorHAnsi"/>
          <w:sz w:val="20"/>
          <w:szCs w:val="20"/>
          <w:rtl/>
          <w:lang w:val="en-GB"/>
        </w:rPr>
      </w:pPr>
    </w:p>
    <w:p w14:paraId="72E83AB5" w14:textId="77777777" w:rsidR="00090EAF" w:rsidRPr="00CF5AA1" w:rsidRDefault="005C6B11" w:rsidP="00CF5AA1">
      <w:pPr>
        <w:pStyle w:val="a7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  <w:lang w:val="en-GB"/>
        </w:rPr>
      </w:pPr>
      <w:r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נכון,</w:t>
      </w:r>
      <w:r w:rsidR="00763992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 </w:t>
      </w:r>
      <w:r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מערכת אובייקטים שכתבנו בכיתה (</w:t>
      </w:r>
      <w:proofErr w:type="spellStart"/>
      <w:r w:rsidRPr="00CF5AA1">
        <w:rPr>
          <w:rFonts w:asciiTheme="minorHAnsi" w:hAnsiTheme="minorHAnsi" w:cstheme="minorHAnsi"/>
          <w:color w:val="000000"/>
          <w:sz w:val="20"/>
          <w:szCs w:val="20"/>
        </w:rPr>
        <w:t>Shmython</w:t>
      </w:r>
      <w:proofErr w:type="spellEnd"/>
      <w:r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) </w:t>
      </w:r>
      <w:r w:rsidR="006E2665"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 xml:space="preserve">תומכת </w:t>
      </w:r>
      <w:r w:rsidRPr="00CF5AA1">
        <w:rPr>
          <w:rFonts w:asciiTheme="minorHAnsi" w:hAnsiTheme="minorHAnsi" w:cstheme="minorHAnsi"/>
          <w:color w:val="000000"/>
          <w:sz w:val="20"/>
          <w:szCs w:val="20"/>
          <w:rtl/>
        </w:rPr>
        <w:t>בפונקציות גנריות מסוג פולימורפיזם בהורשה</w:t>
      </w:r>
      <w:r w:rsidR="00A129F1" w:rsidRPr="00CF5AA1">
        <w:rPr>
          <w:rFonts w:asciiTheme="minorHAnsi" w:hAnsiTheme="minorHAnsi" w:cstheme="minorHAnsi"/>
          <w:sz w:val="20"/>
          <w:szCs w:val="20"/>
          <w:rtl/>
          <w:lang w:val="en-GB"/>
        </w:rPr>
        <w:t xml:space="preserve">, בדיוק כפי שיורשת </w:t>
      </w:r>
      <w:r w:rsidR="00D34C36" w:rsidRPr="00CF5AA1">
        <w:rPr>
          <w:rFonts w:asciiTheme="minorHAnsi" w:hAnsiTheme="minorHAnsi" w:cstheme="minorHAnsi"/>
          <w:sz w:val="20"/>
          <w:szCs w:val="20"/>
          <w:rtl/>
          <w:lang w:val="en-GB"/>
        </w:rPr>
        <w:t xml:space="preserve">מהאב </w:t>
      </w:r>
      <w:r w:rsidR="00A063F5" w:rsidRPr="00CF5AA1">
        <w:rPr>
          <w:rFonts w:asciiTheme="minorHAnsi" w:hAnsiTheme="minorHAnsi" w:cstheme="minorHAnsi"/>
          <w:sz w:val="20"/>
          <w:szCs w:val="20"/>
          <w:rtl/>
          <w:lang w:val="en-GB"/>
        </w:rPr>
        <w:t>מאפיינים ו</w:t>
      </w:r>
      <w:r w:rsidR="00A129F1" w:rsidRPr="00CF5AA1">
        <w:rPr>
          <w:rFonts w:asciiTheme="minorHAnsi" w:hAnsiTheme="minorHAnsi" w:cstheme="minorHAnsi"/>
          <w:sz w:val="20"/>
          <w:szCs w:val="20"/>
          <w:rtl/>
          <w:lang w:val="en-GB"/>
        </w:rPr>
        <w:t>פונקציות שונות.</w:t>
      </w:r>
    </w:p>
    <w:p w14:paraId="52212C1C" w14:textId="77777777" w:rsidR="00A063F5" w:rsidRPr="00CF5AA1" w:rsidRDefault="00A063F5" w:rsidP="00CF5AA1">
      <w:pPr>
        <w:pStyle w:val="a7"/>
        <w:spacing w:line="360" w:lineRule="auto"/>
        <w:rPr>
          <w:rFonts w:asciiTheme="minorHAnsi" w:hAnsiTheme="minorHAnsi" w:cstheme="minorHAnsi"/>
          <w:sz w:val="20"/>
          <w:szCs w:val="20"/>
          <w:rtl/>
          <w:lang w:val="en-GB"/>
        </w:rPr>
      </w:pPr>
    </w:p>
    <w:p w14:paraId="5DA61FD6" w14:textId="1ED4441C" w:rsidR="00A063F5" w:rsidRPr="00A063F5" w:rsidRDefault="00083BB4" w:rsidP="00CF5AA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CF5AA1">
        <w:rPr>
          <w:rFonts w:eastAsia="Times New Roman" w:cstheme="minorHAnsi"/>
          <w:color w:val="000000"/>
          <w:sz w:val="20"/>
          <w:szCs w:val="20"/>
          <w:rtl/>
        </w:rPr>
        <w:t>לא נכון,</w:t>
      </w:r>
      <w:r w:rsidR="00CF5AA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63F5" w:rsidRPr="00CF5AA1">
        <w:rPr>
          <w:rFonts w:eastAsia="Times New Roman" w:cstheme="minorHAnsi"/>
          <w:color w:val="000000"/>
          <w:sz w:val="20"/>
          <w:szCs w:val="20"/>
          <w:rtl/>
        </w:rPr>
        <w:t>מערכת אובייקטים שכתבנו בכיתה (</w:t>
      </w:r>
      <w:proofErr w:type="spellStart"/>
      <w:r w:rsidR="00A063F5" w:rsidRPr="00CF5AA1">
        <w:rPr>
          <w:rFonts w:eastAsia="Times New Roman" w:cstheme="minorHAnsi"/>
          <w:color w:val="000000"/>
          <w:sz w:val="20"/>
          <w:szCs w:val="20"/>
        </w:rPr>
        <w:t>Shmython</w:t>
      </w:r>
      <w:proofErr w:type="spellEnd"/>
      <w:r w:rsidR="00A063F5" w:rsidRPr="00CF5AA1">
        <w:rPr>
          <w:rFonts w:eastAsia="Times New Roman" w:cstheme="minorHAnsi"/>
          <w:color w:val="000000"/>
          <w:sz w:val="20"/>
          <w:szCs w:val="20"/>
          <w:rtl/>
        </w:rPr>
        <w:t xml:space="preserve">) </w:t>
      </w:r>
      <w:r w:rsidR="00103EFA" w:rsidRPr="00CF5AA1">
        <w:rPr>
          <w:rFonts w:eastAsia="Times New Roman" w:cstheme="minorHAnsi"/>
          <w:color w:val="000000"/>
          <w:sz w:val="20"/>
          <w:szCs w:val="20"/>
          <w:rtl/>
        </w:rPr>
        <w:t xml:space="preserve">לא </w:t>
      </w:r>
      <w:r w:rsidR="00A063F5" w:rsidRPr="00CF5AA1">
        <w:rPr>
          <w:rFonts w:eastAsia="Times New Roman" w:cstheme="minorHAnsi"/>
          <w:color w:val="000000"/>
          <w:sz w:val="20"/>
          <w:szCs w:val="20"/>
          <w:rtl/>
        </w:rPr>
        <w:t>תפעיל בנאי דפולטיבי (</w:t>
      </w:r>
      <w:r w:rsidR="00A063F5" w:rsidRPr="00CF5AA1">
        <w:rPr>
          <w:rFonts w:eastAsia="Times New Roman" w:cstheme="minorHAnsi"/>
          <w:color w:val="000000"/>
          <w:sz w:val="20"/>
          <w:szCs w:val="20"/>
        </w:rPr>
        <w:t>default</w:t>
      </w:r>
      <w:r w:rsidR="00A063F5" w:rsidRPr="00CF5AA1">
        <w:rPr>
          <w:rFonts w:eastAsia="Times New Roman" w:cstheme="minorHAnsi"/>
          <w:color w:val="000000"/>
          <w:sz w:val="20"/>
          <w:szCs w:val="20"/>
          <w:rtl/>
        </w:rPr>
        <w:t>) בזמן יצירת אובייקט חדש אם מתכנת "שכח" להגדיר בנאי במחלקה המייצגת ובמחלקות אב</w:t>
      </w:r>
      <w:r w:rsidR="0058115B" w:rsidRPr="00CF5AA1">
        <w:rPr>
          <w:rFonts w:eastAsia="Times New Roman" w:cstheme="minorHAnsi"/>
          <w:color w:val="000000"/>
          <w:sz w:val="20"/>
          <w:szCs w:val="20"/>
          <w:rtl/>
        </w:rPr>
        <w:t>,</w:t>
      </w:r>
      <w:r w:rsidR="00E061E8" w:rsidRPr="00CF5AA1">
        <w:rPr>
          <w:rFonts w:eastAsia="Times New Roman" w:cstheme="minorHAnsi"/>
          <w:color w:val="000000"/>
          <w:sz w:val="20"/>
          <w:szCs w:val="20"/>
          <w:rtl/>
        </w:rPr>
        <w:t xml:space="preserve"> </w:t>
      </w:r>
      <w:r w:rsidR="00040C2F" w:rsidRPr="00CF5AA1">
        <w:rPr>
          <w:rFonts w:eastAsia="Times New Roman" w:cstheme="minorHAnsi"/>
          <w:color w:val="000000"/>
          <w:sz w:val="20"/>
          <w:szCs w:val="20"/>
          <w:rtl/>
        </w:rPr>
        <w:t xml:space="preserve">מאחר והבנאי הוא פונקציה שאם </w:t>
      </w:r>
      <w:r w:rsidR="00C51935" w:rsidRPr="00CF5AA1">
        <w:rPr>
          <w:rFonts w:eastAsia="Times New Roman" w:cstheme="minorHAnsi"/>
          <w:color w:val="000000"/>
          <w:sz w:val="20"/>
          <w:szCs w:val="20"/>
          <w:rtl/>
        </w:rPr>
        <w:t xml:space="preserve">היא לא נכתבה </w:t>
      </w:r>
      <w:r w:rsidR="0058115B" w:rsidRPr="00CF5AA1">
        <w:rPr>
          <w:rFonts w:eastAsia="Times New Roman" w:cstheme="minorHAnsi"/>
          <w:color w:val="000000"/>
          <w:sz w:val="20"/>
          <w:szCs w:val="20"/>
          <w:rtl/>
        </w:rPr>
        <w:t>לא יתבצע כלום.</w:t>
      </w:r>
      <w:r w:rsidR="00A063F5" w:rsidRPr="00A063F5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</w:p>
    <w:p w14:paraId="492043A3" w14:textId="77777777" w:rsidR="00A063F5" w:rsidRPr="00651ABE" w:rsidRDefault="00A063F5" w:rsidP="00A063F5">
      <w:pPr>
        <w:pStyle w:val="a7"/>
        <w:rPr>
          <w:rFonts w:asciiTheme="minorBidi" w:hAnsiTheme="minorBidi" w:cstheme="minorBidi"/>
          <w:sz w:val="20"/>
          <w:szCs w:val="20"/>
          <w:rtl/>
          <w:lang w:val="en-GB"/>
        </w:rPr>
      </w:pPr>
    </w:p>
    <w:p w14:paraId="75CF9775" w14:textId="77777777" w:rsidR="003E7DE9" w:rsidRPr="003E7DE9" w:rsidRDefault="00090EAF" w:rsidP="00090EAF">
      <w:pPr>
        <w:autoSpaceDE w:val="0"/>
        <w:autoSpaceDN w:val="0"/>
        <w:adjustRightInd w:val="0"/>
        <w:spacing w:line="360" w:lineRule="auto"/>
        <w:ind w:left="360"/>
        <w:rPr>
          <w:rFonts w:asciiTheme="minorBidi" w:eastAsia="Times New Roman" w:hAnsiTheme="minorBidi"/>
          <w:color w:val="000000"/>
          <w:sz w:val="20"/>
          <w:szCs w:val="20"/>
        </w:rPr>
      </w:pPr>
      <w:r w:rsidRPr="00651ABE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</w:p>
    <w:p w14:paraId="37F25C24" w14:textId="77777777" w:rsidR="005A2E8F" w:rsidRPr="00651ABE" w:rsidRDefault="005A2E8F" w:rsidP="00090EAF">
      <w:pPr>
        <w:pStyle w:val="a7"/>
        <w:rPr>
          <w:rFonts w:asciiTheme="minorBidi" w:hAnsiTheme="minorBidi" w:cstheme="minorBidi"/>
          <w:sz w:val="20"/>
          <w:szCs w:val="20"/>
          <w:lang w:val="en-GB"/>
        </w:rPr>
      </w:pPr>
    </w:p>
    <w:sectPr w:rsidR="005A2E8F" w:rsidRPr="00651ABE" w:rsidSect="000131F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17AF" w14:textId="77777777" w:rsidR="006C749A" w:rsidRDefault="006C749A" w:rsidP="00764BDF">
      <w:r>
        <w:separator/>
      </w:r>
    </w:p>
  </w:endnote>
  <w:endnote w:type="continuationSeparator" w:id="0">
    <w:p w14:paraId="6949DCFC" w14:textId="77777777" w:rsidR="006C749A" w:rsidRDefault="006C749A" w:rsidP="0076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9040" w14:textId="77777777" w:rsidR="006C749A" w:rsidRDefault="006C749A" w:rsidP="00764BDF">
      <w:r>
        <w:separator/>
      </w:r>
    </w:p>
  </w:footnote>
  <w:footnote w:type="continuationSeparator" w:id="0">
    <w:p w14:paraId="4EC97389" w14:textId="77777777" w:rsidR="006C749A" w:rsidRDefault="006C749A" w:rsidP="0076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9BA2" w14:textId="24F85AB9" w:rsidR="003E7B8A" w:rsidRPr="00CF5AA1" w:rsidRDefault="003E7B8A">
    <w:pPr>
      <w:pStyle w:val="a3"/>
      <w:rPr>
        <w:rFonts w:cstheme="minorHAnsi" w:hint="cs"/>
        <w:rtl/>
      </w:rPr>
    </w:pPr>
    <w:r w:rsidRPr="00CF5AA1">
      <w:rPr>
        <w:rFonts w:cstheme="minorHAnsi"/>
        <w:rtl/>
      </w:rPr>
      <w:t>עמית אביגדור 316178144</w:t>
    </w:r>
    <w:r w:rsidR="0064544E">
      <w:rPr>
        <w:rFonts w:cstheme="minorHAnsi"/>
      </w:rPr>
      <w:t xml:space="preserve"> </w:t>
    </w:r>
    <w:r w:rsidR="0064544E">
      <w:rPr>
        <w:rFonts w:cstheme="minorHAnsi" w:hint="cs"/>
        <w:rtl/>
      </w:rPr>
      <w:t xml:space="preserve">, ירון אהרון סעדון </w:t>
    </w:r>
    <w:r w:rsidR="0064544E" w:rsidRPr="0064544E">
      <w:rPr>
        <w:rFonts w:cs="Calibri"/>
        <w:rtl/>
      </w:rPr>
      <w:t>315924985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21A1"/>
    <w:multiLevelType w:val="hybridMultilevel"/>
    <w:tmpl w:val="827EAC9A"/>
    <w:lvl w:ilvl="0" w:tplc="2444BEAC">
      <w:start w:val="1"/>
      <w:numFmt w:val="hebrew1"/>
      <w:lvlText w:val="%1)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C00000"/>
        <w:sz w:val="20"/>
        <w:szCs w:val="2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1247"/>
    <w:multiLevelType w:val="hybridMultilevel"/>
    <w:tmpl w:val="B3569C46"/>
    <w:lvl w:ilvl="0" w:tplc="FFFFFFFF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63"/>
    <w:rsid w:val="000131FB"/>
    <w:rsid w:val="00040C2F"/>
    <w:rsid w:val="00083BB4"/>
    <w:rsid w:val="00090EAF"/>
    <w:rsid w:val="00103EFA"/>
    <w:rsid w:val="001E4DCC"/>
    <w:rsid w:val="001F6415"/>
    <w:rsid w:val="00222779"/>
    <w:rsid w:val="00254E05"/>
    <w:rsid w:val="00274576"/>
    <w:rsid w:val="00311F27"/>
    <w:rsid w:val="00341585"/>
    <w:rsid w:val="00366D75"/>
    <w:rsid w:val="00377A13"/>
    <w:rsid w:val="00385B02"/>
    <w:rsid w:val="003960FD"/>
    <w:rsid w:val="003E4D3B"/>
    <w:rsid w:val="003E7B8A"/>
    <w:rsid w:val="003E7DE9"/>
    <w:rsid w:val="004229DF"/>
    <w:rsid w:val="00437C18"/>
    <w:rsid w:val="00443C5D"/>
    <w:rsid w:val="005121E1"/>
    <w:rsid w:val="00542CAC"/>
    <w:rsid w:val="0058115B"/>
    <w:rsid w:val="005A2E8F"/>
    <w:rsid w:val="005C6B11"/>
    <w:rsid w:val="00642EB1"/>
    <w:rsid w:val="0064544E"/>
    <w:rsid w:val="00651ABE"/>
    <w:rsid w:val="006A7EFC"/>
    <w:rsid w:val="006B794B"/>
    <w:rsid w:val="006C749A"/>
    <w:rsid w:val="006C7762"/>
    <w:rsid w:val="006E2665"/>
    <w:rsid w:val="0070414E"/>
    <w:rsid w:val="00732FEB"/>
    <w:rsid w:val="00763992"/>
    <w:rsid w:val="00764BDF"/>
    <w:rsid w:val="007D75AD"/>
    <w:rsid w:val="00855C9B"/>
    <w:rsid w:val="00863134"/>
    <w:rsid w:val="00866D0C"/>
    <w:rsid w:val="008E050A"/>
    <w:rsid w:val="008E0A14"/>
    <w:rsid w:val="009746C0"/>
    <w:rsid w:val="009A1326"/>
    <w:rsid w:val="00A063F5"/>
    <w:rsid w:val="00A129F1"/>
    <w:rsid w:val="00A602BC"/>
    <w:rsid w:val="00B02EC5"/>
    <w:rsid w:val="00B72DA1"/>
    <w:rsid w:val="00B966C3"/>
    <w:rsid w:val="00BA3FAA"/>
    <w:rsid w:val="00BD1B4F"/>
    <w:rsid w:val="00C51935"/>
    <w:rsid w:val="00CC1D1C"/>
    <w:rsid w:val="00CC51D3"/>
    <w:rsid w:val="00CC5F94"/>
    <w:rsid w:val="00CD72D6"/>
    <w:rsid w:val="00CF5AA1"/>
    <w:rsid w:val="00D03B4B"/>
    <w:rsid w:val="00D34C36"/>
    <w:rsid w:val="00DA6455"/>
    <w:rsid w:val="00E02A18"/>
    <w:rsid w:val="00E04FEE"/>
    <w:rsid w:val="00E061E8"/>
    <w:rsid w:val="00E204AE"/>
    <w:rsid w:val="00EB4416"/>
    <w:rsid w:val="00EC5572"/>
    <w:rsid w:val="00F14527"/>
    <w:rsid w:val="00F20911"/>
    <w:rsid w:val="00F72463"/>
    <w:rsid w:val="00F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57F0D"/>
  <w15:chartTrackingRefBased/>
  <w15:docId w15:val="{5D946937-E71B-4F49-A8BB-55ED5975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BD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64BDF"/>
  </w:style>
  <w:style w:type="paragraph" w:styleId="a5">
    <w:name w:val="footer"/>
    <w:basedOn w:val="a"/>
    <w:link w:val="a6"/>
    <w:uiPriority w:val="99"/>
    <w:unhideWhenUsed/>
    <w:rsid w:val="00764BD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64BDF"/>
  </w:style>
  <w:style w:type="paragraph" w:styleId="a7">
    <w:name w:val="List Paragraph"/>
    <w:basedOn w:val="a"/>
    <w:uiPriority w:val="34"/>
    <w:qFormat/>
    <w:rsid w:val="005A2E8F"/>
    <w:pPr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594</Characters>
  <Application>Microsoft Office Word</Application>
  <DocSecurity>0</DocSecurity>
  <Lines>4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Avigdor</dc:creator>
  <cp:keywords/>
  <dc:description/>
  <cp:lastModifiedBy>Amit Avigdor</cp:lastModifiedBy>
  <cp:revision>4</cp:revision>
  <dcterms:created xsi:type="dcterms:W3CDTF">2022-01-17T23:50:00Z</dcterms:created>
  <dcterms:modified xsi:type="dcterms:W3CDTF">2022-01-18T18:59:00Z</dcterms:modified>
</cp:coreProperties>
</file>