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6C7" w:rsidRDefault="0001795F" w:rsidP="000D3571">
      <w:pPr>
        <w:pStyle w:val="Heading1"/>
        <w:numPr>
          <w:ilvl w:val="0"/>
          <w:numId w:val="1"/>
        </w:numPr>
        <w:spacing w:line="360" w:lineRule="auto"/>
      </w:pPr>
      <w:r w:rsidRPr="0001795F">
        <w:t>TypeScript Introduction</w:t>
      </w:r>
    </w:p>
    <w:p w:rsidR="002806C7" w:rsidRDefault="002806C7" w:rsidP="000D3571">
      <w:pPr>
        <w:pStyle w:val="BodyText"/>
        <w:numPr>
          <w:ilvl w:val="1"/>
          <w:numId w:val="1"/>
        </w:numPr>
        <w:spacing w:line="240" w:lineRule="auto"/>
      </w:pPr>
      <w:r>
        <w:t>Two ways to install</w:t>
      </w:r>
    </w:p>
    <w:p w:rsidR="002806C7" w:rsidRDefault="00706AD3" w:rsidP="00706AD3">
      <w:pPr>
        <w:pStyle w:val="BodyText"/>
        <w:numPr>
          <w:ilvl w:val="2"/>
          <w:numId w:val="1"/>
        </w:numPr>
      </w:pPr>
      <w:r>
        <w:t>Node.js</w:t>
      </w:r>
    </w:p>
    <w:p w:rsidR="00706AD3" w:rsidRDefault="00706AD3" w:rsidP="00706AD3">
      <w:pPr>
        <w:pStyle w:val="BodyText"/>
        <w:numPr>
          <w:ilvl w:val="2"/>
          <w:numId w:val="1"/>
        </w:numPr>
      </w:pPr>
      <w:r>
        <w:t>Visual Studio plug-in</w:t>
      </w:r>
    </w:p>
    <w:p w:rsidR="002B014F" w:rsidRDefault="002B014F" w:rsidP="002B014F">
      <w:pPr>
        <w:pStyle w:val="BodyText"/>
        <w:numPr>
          <w:ilvl w:val="1"/>
          <w:numId w:val="1"/>
        </w:numPr>
      </w:pPr>
      <w:r>
        <w:t>Final output is always JavaScript.</w:t>
      </w:r>
    </w:p>
    <w:p w:rsidR="00930B56" w:rsidRDefault="00303F15" w:rsidP="002B014F">
      <w:pPr>
        <w:pStyle w:val="BodyText"/>
        <w:numPr>
          <w:ilvl w:val="1"/>
          <w:numId w:val="1"/>
        </w:numPr>
      </w:pPr>
      <w:r>
        <w:rPr>
          <w:noProof/>
        </w:rPr>
        <w:pict>
          <v:rect id="_x0000_s1028" style="position:absolute;left:0;text-align:left;margin-left:36.7pt;margin-top:20.05pt;width:426.55pt;height:120.2pt;z-index:251658240">
            <v:textbox>
              <w:txbxContent>
                <w:p w:rsidR="00303F15" w:rsidRDefault="00303F15" w:rsidP="00303F15">
                  <w:pPr>
                    <w:spacing w:line="240" w:lineRule="auto"/>
                  </w:pPr>
                  <w:r>
                    <w:t>function greeter(person) {</w:t>
                  </w:r>
                </w:p>
                <w:p w:rsidR="00303F15" w:rsidRDefault="00303F15" w:rsidP="00303F15">
                  <w:pPr>
                    <w:spacing w:line="240" w:lineRule="auto"/>
                  </w:pPr>
                  <w:r>
                    <w:t xml:space="preserve">    return "Hello</w:t>
                  </w:r>
                  <w:r w:rsidR="00D86495">
                    <w:t>,”</w:t>
                  </w:r>
                  <w:r>
                    <w:t xml:space="preserve"> + person;</w:t>
                  </w:r>
                </w:p>
                <w:p w:rsidR="00303F15" w:rsidRDefault="00303F15" w:rsidP="00303F15">
                  <w:pPr>
                    <w:spacing w:line="240" w:lineRule="auto"/>
                  </w:pPr>
                  <w:r>
                    <w:t>}</w:t>
                  </w:r>
                </w:p>
                <w:p w:rsidR="00303F15" w:rsidRDefault="00303F15" w:rsidP="00303F15">
                  <w:pPr>
                    <w:spacing w:line="240" w:lineRule="auto"/>
                  </w:pPr>
                  <w:r>
                    <w:t>var user = "Jane User";</w:t>
                  </w:r>
                </w:p>
                <w:p w:rsidR="00303F15" w:rsidRDefault="00303F15" w:rsidP="00303F15">
                  <w:pPr>
                    <w:spacing w:line="240" w:lineRule="auto"/>
                  </w:pPr>
                  <w:r>
                    <w:t xml:space="preserve">document.body.innerHTML = </w:t>
                  </w:r>
                  <w:r w:rsidR="0006606D">
                    <w:t>greeter (</w:t>
                  </w:r>
                  <w:r>
                    <w:t>user);</w:t>
                  </w:r>
                </w:p>
              </w:txbxContent>
            </v:textbox>
          </v:rect>
        </w:pict>
      </w:r>
      <w:r w:rsidR="00930B56">
        <w:t>Code snippet</w:t>
      </w:r>
    </w:p>
    <w:p w:rsidR="00303F15" w:rsidRDefault="00303F15" w:rsidP="00303F15">
      <w:pPr>
        <w:pStyle w:val="BodyText"/>
        <w:ind w:left="720"/>
      </w:pPr>
    </w:p>
    <w:p w:rsidR="00930B56" w:rsidRDefault="00930B56" w:rsidP="00930B56">
      <w:pPr>
        <w:pStyle w:val="BodyText"/>
        <w:ind w:left="720"/>
      </w:pPr>
    </w:p>
    <w:p w:rsidR="0001795F" w:rsidRDefault="0001795F"/>
    <w:p w:rsidR="00446AEF" w:rsidRDefault="00446AEF"/>
    <w:p w:rsidR="00446AEF" w:rsidRDefault="00446AEF"/>
    <w:p w:rsidR="00446AEF" w:rsidRDefault="00446AEF">
      <w:r>
        <w:t xml:space="preserve"> </w:t>
      </w:r>
    </w:p>
    <w:p w:rsidR="00446AEF" w:rsidRDefault="00446AEF" w:rsidP="00446AEF">
      <w:pPr>
        <w:pStyle w:val="ListParagraph"/>
        <w:numPr>
          <w:ilvl w:val="1"/>
          <w:numId w:val="1"/>
        </w:numPr>
      </w:pPr>
      <w:r>
        <w:t>Compiling .Ts file</w:t>
      </w:r>
    </w:p>
    <w:p w:rsidR="00446AEF" w:rsidRDefault="00446AEF" w:rsidP="00446AEF">
      <w:pPr>
        <w:pStyle w:val="ListParagraph"/>
      </w:pPr>
      <w:r>
        <w:t>The file can be compiled in two ways.</w:t>
      </w:r>
    </w:p>
    <w:p w:rsidR="00446AEF" w:rsidRDefault="00446AEF" w:rsidP="00446AEF">
      <w:pPr>
        <w:pStyle w:val="ListParagraph"/>
        <w:numPr>
          <w:ilvl w:val="2"/>
          <w:numId w:val="2"/>
        </w:numPr>
      </w:pPr>
      <w:r>
        <w:t>tsc Main.ts</w:t>
      </w:r>
    </w:p>
    <w:p w:rsidR="00446AEF" w:rsidRDefault="00446AEF" w:rsidP="00446AEF">
      <w:pPr>
        <w:pStyle w:val="ListParagraph"/>
        <w:numPr>
          <w:ilvl w:val="2"/>
          <w:numId w:val="2"/>
        </w:numPr>
      </w:pPr>
      <w:r>
        <w:t>Using visual studio.</w:t>
      </w:r>
    </w:p>
    <w:p w:rsidR="00F40053" w:rsidRDefault="00F40053" w:rsidP="00F40053">
      <w:pPr>
        <w:pStyle w:val="Heading1"/>
        <w:numPr>
          <w:ilvl w:val="0"/>
          <w:numId w:val="1"/>
        </w:numPr>
        <w:spacing w:line="360" w:lineRule="auto"/>
      </w:pPr>
      <w:r>
        <w:t>Kick start to TypeScript</w:t>
      </w:r>
    </w:p>
    <w:p w:rsidR="00F40053" w:rsidRDefault="008E6C55" w:rsidP="008E6C55">
      <w:pPr>
        <w:pStyle w:val="BodyText"/>
        <w:numPr>
          <w:ilvl w:val="0"/>
          <w:numId w:val="3"/>
        </w:numPr>
      </w:pPr>
      <w:r>
        <w:t>TypeScript Superset of JavaScript</w:t>
      </w:r>
    </w:p>
    <w:p w:rsidR="008E6C55" w:rsidRDefault="008E6C55" w:rsidP="008E6C55">
      <w:pPr>
        <w:pStyle w:val="BodyText"/>
        <w:numPr>
          <w:ilvl w:val="0"/>
          <w:numId w:val="3"/>
        </w:numPr>
      </w:pPr>
      <w:r>
        <w:t>Class Inheritance can be implemented</w:t>
      </w:r>
    </w:p>
    <w:p w:rsidR="008E6C55" w:rsidRDefault="008E6C55" w:rsidP="008E6C55">
      <w:pPr>
        <w:pStyle w:val="BodyText"/>
        <w:numPr>
          <w:ilvl w:val="0"/>
          <w:numId w:val="3"/>
        </w:numPr>
      </w:pPr>
      <w:r>
        <w:t>Provides accusers and annotation</w:t>
      </w:r>
    </w:p>
    <w:p w:rsidR="008E6C55" w:rsidRPr="009443C0" w:rsidRDefault="009443C0" w:rsidP="009443C0">
      <w:pPr>
        <w:pStyle w:val="BodyText"/>
        <w:ind w:left="360"/>
        <w:rPr>
          <w:b/>
        </w:rPr>
      </w:pPr>
      <w:r w:rsidRPr="009443C0">
        <w:rPr>
          <w:b/>
        </w:rPr>
        <w:t>Code snippet</w:t>
      </w:r>
    </w:p>
    <w:p w:rsidR="00F40053" w:rsidRDefault="009443C0" w:rsidP="009443C0">
      <w:r>
        <w:rPr>
          <w:noProof/>
        </w:rPr>
        <w:pict>
          <v:rect id="_x0000_s1029" style="position:absolute;margin-left:36.7pt;margin-top:.75pt;width:437.4pt;height:121.6pt;z-index:251659264">
            <v:textbox>
              <w:txbxContent>
                <w:p w:rsidR="009443C0" w:rsidRDefault="009443C0" w:rsidP="009443C0">
                  <w:pPr>
                    <w:spacing w:line="240" w:lineRule="auto"/>
                  </w:pPr>
                  <w:r>
                    <w:t>function greeter(person: string) {</w:t>
                  </w:r>
                </w:p>
                <w:p w:rsidR="009443C0" w:rsidRDefault="009443C0" w:rsidP="009443C0">
                  <w:pPr>
                    <w:spacing w:line="240" w:lineRule="auto"/>
                  </w:pPr>
                  <w:r>
                    <w:t xml:space="preserve">    return "Hello, " + person;</w:t>
                  </w:r>
                </w:p>
                <w:p w:rsidR="009443C0" w:rsidRDefault="009443C0" w:rsidP="009443C0">
                  <w:pPr>
                    <w:spacing w:line="240" w:lineRule="auto"/>
                  </w:pPr>
                  <w:r>
                    <w:t>}</w:t>
                  </w:r>
                </w:p>
                <w:p w:rsidR="009443C0" w:rsidRDefault="009443C0" w:rsidP="009443C0">
                  <w:pPr>
                    <w:spacing w:line="240" w:lineRule="auto"/>
                  </w:pPr>
                  <w:r>
                    <w:t>var user = "Jane User";</w:t>
                  </w:r>
                </w:p>
                <w:p w:rsidR="009443C0" w:rsidRDefault="009443C0" w:rsidP="009443C0">
                  <w:pPr>
                    <w:spacing w:line="240" w:lineRule="auto"/>
                  </w:pPr>
                  <w:r>
                    <w:t>document.body.innerHTML = greeter(user);</w:t>
                  </w:r>
                </w:p>
                <w:p w:rsidR="00D5153A" w:rsidRDefault="00D5153A" w:rsidP="009443C0">
                  <w:pPr>
                    <w:spacing w:line="240" w:lineRule="auto"/>
                  </w:pPr>
                </w:p>
                <w:p w:rsidR="00D5153A" w:rsidRDefault="00D5153A" w:rsidP="009443C0">
                  <w:pPr>
                    <w:spacing w:line="240" w:lineRule="auto"/>
                  </w:pPr>
                </w:p>
                <w:p w:rsidR="00D5153A" w:rsidRDefault="00D5153A" w:rsidP="009443C0">
                  <w:pPr>
                    <w:spacing w:line="240" w:lineRule="auto"/>
                  </w:pPr>
                </w:p>
                <w:p w:rsidR="00D5153A" w:rsidRDefault="00D5153A" w:rsidP="009443C0">
                  <w:pPr>
                    <w:spacing w:line="240" w:lineRule="auto"/>
                  </w:pPr>
                </w:p>
                <w:p w:rsidR="00D5153A" w:rsidRDefault="00D5153A" w:rsidP="009443C0">
                  <w:pPr>
                    <w:spacing w:line="240" w:lineRule="auto"/>
                  </w:pPr>
                </w:p>
                <w:p w:rsidR="00D5153A" w:rsidRDefault="00D5153A" w:rsidP="009443C0">
                  <w:pPr>
                    <w:spacing w:line="240" w:lineRule="auto"/>
                  </w:pPr>
                </w:p>
              </w:txbxContent>
            </v:textbox>
          </v:rect>
        </w:pict>
      </w:r>
      <w:r>
        <w:tab/>
      </w:r>
    </w:p>
    <w:p w:rsidR="00D5153A" w:rsidRDefault="00D5153A" w:rsidP="009443C0"/>
    <w:p w:rsidR="00D5153A" w:rsidRDefault="00D5153A" w:rsidP="009443C0"/>
    <w:p w:rsidR="00D5153A" w:rsidRDefault="00D5153A" w:rsidP="009443C0"/>
    <w:p w:rsidR="00D5153A" w:rsidRDefault="00D5153A" w:rsidP="009443C0"/>
    <w:p w:rsidR="00D5153A" w:rsidRDefault="00D5153A" w:rsidP="009443C0"/>
    <w:p w:rsidR="00D5153A" w:rsidRDefault="00D5153A" w:rsidP="009443C0">
      <w:r w:rsidRPr="00D5153A">
        <w:rPr>
          <w:b/>
        </w:rPr>
        <w:t>Note</w:t>
      </w:r>
      <w:r>
        <w:t xml:space="preserve">: </w:t>
      </w:r>
      <w:r w:rsidRPr="00D5153A">
        <w:t>Type annotations in TypeScript are lightweight ways to record the intended contract of the function or variable.</w:t>
      </w:r>
    </w:p>
    <w:p w:rsidR="00C00728" w:rsidRDefault="00C00728" w:rsidP="009443C0">
      <w:r>
        <w:rPr>
          <w:noProof/>
        </w:rPr>
        <w:lastRenderedPageBreak/>
        <w:pict>
          <v:rect id="_x0000_s1030" style="position:absolute;margin-left:15.6pt;margin-top:-.7pt;width:424.55pt;height:129.75pt;z-index:251660288">
            <v:textbox style="mso-next-textbox:#_x0000_s1030">
              <w:txbxContent>
                <w:p w:rsidR="00C00728" w:rsidRDefault="00C00728" w:rsidP="00C00728">
                  <w:r>
                    <w:t>function greeter(person: string) {</w:t>
                  </w:r>
                </w:p>
                <w:p w:rsidR="00C00728" w:rsidRDefault="00C00728" w:rsidP="00C00728">
                  <w:r>
                    <w:t xml:space="preserve">    return "Hello, " + person;</w:t>
                  </w:r>
                </w:p>
                <w:p w:rsidR="00C00728" w:rsidRDefault="00C00728" w:rsidP="00C00728">
                  <w:r>
                    <w:t>}</w:t>
                  </w:r>
                </w:p>
                <w:p w:rsidR="00C00728" w:rsidRDefault="00C00728" w:rsidP="00C00728"/>
                <w:p w:rsidR="00C00728" w:rsidRDefault="00C00728" w:rsidP="00C00728">
                  <w:r>
                    <w:t>var user = [0, 1, 2];</w:t>
                  </w:r>
                </w:p>
                <w:p w:rsidR="00C00728" w:rsidRDefault="00C00728" w:rsidP="00C00728"/>
                <w:p w:rsidR="00C00728" w:rsidRDefault="00C00728" w:rsidP="00C00728">
                  <w:r>
                    <w:t>document.body.innerHTML = greeter(user);</w:t>
                  </w:r>
                </w:p>
              </w:txbxContent>
            </v:textbox>
          </v:rect>
        </w:pict>
      </w:r>
    </w:p>
    <w:sectPr w:rsidR="00C00728" w:rsidSect="0035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A59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0261A8A"/>
    <w:multiLevelType w:val="hybridMultilevel"/>
    <w:tmpl w:val="AB3C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96B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1795F"/>
    <w:rsid w:val="0001795F"/>
    <w:rsid w:val="0006606D"/>
    <w:rsid w:val="000D3571"/>
    <w:rsid w:val="001772CA"/>
    <w:rsid w:val="002806C7"/>
    <w:rsid w:val="002B014F"/>
    <w:rsid w:val="00303F15"/>
    <w:rsid w:val="0035451C"/>
    <w:rsid w:val="00446AEF"/>
    <w:rsid w:val="00706AD3"/>
    <w:rsid w:val="00706DB4"/>
    <w:rsid w:val="00803F79"/>
    <w:rsid w:val="008E6C55"/>
    <w:rsid w:val="00930B56"/>
    <w:rsid w:val="009443C0"/>
    <w:rsid w:val="00C00728"/>
    <w:rsid w:val="00D5153A"/>
    <w:rsid w:val="00D86495"/>
    <w:rsid w:val="00DD194C"/>
    <w:rsid w:val="00F40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1C"/>
  </w:style>
  <w:style w:type="paragraph" w:styleId="Heading1">
    <w:name w:val="heading 1"/>
    <w:basedOn w:val="Normal"/>
    <w:next w:val="BodyText"/>
    <w:link w:val="Heading1Char"/>
    <w:uiPriority w:val="99"/>
    <w:qFormat/>
    <w:rsid w:val="00803F79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03F79"/>
    <w:rPr>
      <w:rFonts w:ascii="Cambria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03F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3F79"/>
  </w:style>
  <w:style w:type="character" w:customStyle="1" w:styleId="Heading2Char">
    <w:name w:val="Heading 2 Char"/>
    <w:basedOn w:val="DefaultParagraphFont"/>
    <w:link w:val="Heading2"/>
    <w:uiPriority w:val="9"/>
    <w:rsid w:val="00017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synechron tech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asuadmin</dc:creator>
  <cp:keywords/>
  <dc:description/>
  <cp:lastModifiedBy>asuadmin</cp:lastModifiedBy>
  <cp:revision>34</cp:revision>
  <dcterms:created xsi:type="dcterms:W3CDTF">2014-12-23T14:40:00Z</dcterms:created>
  <dcterms:modified xsi:type="dcterms:W3CDTF">2014-12-23T15:05:00Z</dcterms:modified>
</cp:coreProperties>
</file>