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9DC" w:rsidRPr="009E49DC" w:rsidRDefault="009E49DC" w:rsidP="009E49DC">
      <w:pPr>
        <w:pStyle w:val="NormalWeb"/>
        <w:spacing w:before="0" w:beforeAutospacing="0" w:after="0" w:afterAutospacing="0"/>
        <w:jc w:val="both"/>
        <w:textAlignment w:val="baseline"/>
        <w:rPr>
          <w:rFonts w:ascii="Arial" w:hAnsi="Arial" w:cs="Arial"/>
          <w:color w:val="000000"/>
        </w:rPr>
      </w:pPr>
      <w:r>
        <w:rPr>
          <w:rFonts w:ascii="Helvetica" w:hAnsi="Helvetica" w:cs="Helvetica"/>
          <w:color w:val="1F1F1F"/>
          <w:spacing w:val="1"/>
        </w:rPr>
        <w:t>1</w:t>
      </w:r>
      <w:r w:rsidRPr="009E49DC">
        <w:rPr>
          <w:rFonts w:ascii="Helvetica" w:hAnsi="Helvetica" w:cs="Helvetica"/>
          <w:color w:val="1F1F1F"/>
          <w:spacing w:val="1"/>
        </w:rPr>
        <w:t>)</w:t>
      </w:r>
      <w:r w:rsidRPr="009E49DC">
        <w:rPr>
          <w:rFonts w:ascii="Arial" w:hAnsi="Arial" w:cs="Arial"/>
          <w:color w:val="000000"/>
        </w:rPr>
        <w:t xml:space="preserve"> What is the GCP project quota? If necessary, how GCP quota can be increased?</w:t>
      </w:r>
    </w:p>
    <w:p w:rsidR="009E49DC" w:rsidRDefault="009E49DC" w:rsidP="009E49DC">
      <w:pPr>
        <w:pStyle w:val="NormalWeb"/>
        <w:shd w:val="clear" w:color="auto" w:fill="FFFFFF"/>
        <w:rPr>
          <w:rFonts w:ascii="Helvetica" w:hAnsi="Helvetica" w:cs="Helvetica"/>
          <w:color w:val="1F1F1F"/>
          <w:spacing w:val="1"/>
        </w:rPr>
      </w:pPr>
      <w:proofErr w:type="spellStart"/>
      <w:r>
        <w:rPr>
          <w:rFonts w:ascii="Helvetica" w:hAnsi="Helvetica" w:cs="Helvetica"/>
          <w:color w:val="1F1F1F"/>
          <w:spacing w:val="1"/>
        </w:rPr>
        <w:t>Ans.</w:t>
      </w:r>
      <w:r>
        <w:rPr>
          <w:rFonts w:ascii="Helvetica" w:hAnsi="Helvetica" w:cs="Helvetica"/>
          <w:color w:val="1F1F1F"/>
          <w:spacing w:val="1"/>
        </w:rPr>
        <w:t>Quotas</w:t>
      </w:r>
      <w:proofErr w:type="spellEnd"/>
      <w:r>
        <w:rPr>
          <w:rFonts w:ascii="Helvetica" w:hAnsi="Helvetica" w:cs="Helvetica"/>
          <w:color w:val="1F1F1F"/>
          <w:spacing w:val="1"/>
        </w:rPr>
        <w:t xml:space="preserve"> protect the Google Cloud Community from unforeseen spikes in usage. However, as your usage of Google Cloud Platform increases, you can request an increase in your quota.</w:t>
      </w:r>
    </w:p>
    <w:p w:rsidR="009E49DC" w:rsidRDefault="009E49DC" w:rsidP="009E49DC">
      <w:pPr>
        <w:pStyle w:val="NormalWeb"/>
        <w:shd w:val="clear" w:color="auto" w:fill="FFFFFF"/>
        <w:rPr>
          <w:rFonts w:ascii="Helvetica" w:hAnsi="Helvetica" w:cs="Helvetica"/>
          <w:color w:val="1F1F1F"/>
          <w:spacing w:val="1"/>
        </w:rPr>
      </w:pPr>
      <w:r>
        <w:rPr>
          <w:rFonts w:ascii="Helvetica" w:hAnsi="Helvetica" w:cs="Helvetica"/>
          <w:color w:val="1F1F1F"/>
          <w:spacing w:val="1"/>
        </w:rPr>
        <w:t>When Google Cloud allocates resources to customers, we consider a variety of factors, including resources that most legitimate customers use, customer’s previous usage and history with Google Cloud, and previous abuse penalties. Customers might have different quota based on these and other factors.</w:t>
      </w:r>
    </w:p>
    <w:p w:rsidR="009E49DC" w:rsidRPr="009E49DC" w:rsidRDefault="009E49DC" w:rsidP="009E49DC">
      <w:pPr>
        <w:shd w:val="clear" w:color="auto" w:fill="FFFFFF"/>
        <w:spacing w:line="240" w:lineRule="auto"/>
        <w:rPr>
          <w:rFonts w:ascii="Arial" w:eastAsia="Times New Roman" w:hAnsi="Arial" w:cs="Arial"/>
          <w:color w:val="202124"/>
          <w:sz w:val="24"/>
          <w:szCs w:val="24"/>
          <w:lang w:eastAsia="en-IN"/>
        </w:rPr>
      </w:pPr>
      <w:r w:rsidRPr="009E49DC">
        <w:rPr>
          <w:rFonts w:ascii="Arial" w:eastAsia="Times New Roman" w:hAnsi="Arial" w:cs="Arial"/>
          <w:b/>
          <w:bCs/>
          <w:color w:val="202124"/>
          <w:sz w:val="24"/>
          <w:szCs w:val="24"/>
          <w:lang w:eastAsia="en-IN"/>
        </w:rPr>
        <w:t>To request a higher quota limit by using the Google Cloud console:</w:t>
      </w:r>
    </w:p>
    <w:p w:rsidR="009E49DC" w:rsidRPr="009E49DC" w:rsidRDefault="009E49DC" w:rsidP="009E49DC">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Go to the Quotas page: ...</w:t>
      </w:r>
    </w:p>
    <w:p w:rsidR="009E49DC" w:rsidRPr="009E49DC" w:rsidRDefault="009E49DC" w:rsidP="009E49DC">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On the Quotas page, find the quota you want to increase in the Quota column. ...</w:t>
      </w:r>
    </w:p>
    <w:p w:rsidR="009E49DC" w:rsidRPr="009E49DC" w:rsidRDefault="009E49DC" w:rsidP="009E49DC">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Select the checkbox to the left of your quota.</w:t>
      </w:r>
    </w:p>
    <w:p w:rsidR="009E49DC" w:rsidRPr="009E49DC" w:rsidRDefault="009E49DC" w:rsidP="009E49DC">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Click create EDIT QUOTAS.</w:t>
      </w:r>
    </w:p>
    <w:p w:rsidR="009E49DC" w:rsidRDefault="009E49DC" w:rsidP="009E49DC">
      <w:pPr>
        <w:pStyle w:val="NormalWeb"/>
        <w:spacing w:before="0" w:beforeAutospacing="0" w:after="0" w:afterAutospacing="0"/>
        <w:jc w:val="both"/>
        <w:textAlignment w:val="baseline"/>
        <w:rPr>
          <w:rFonts w:ascii="Helvetica" w:hAnsi="Helvetica" w:cs="Helvetica"/>
          <w:color w:val="1F1F1F"/>
          <w:spacing w:val="1"/>
        </w:rPr>
      </w:pPr>
    </w:p>
    <w:p w:rsidR="009E49DC" w:rsidRPr="009E49DC" w:rsidRDefault="009E49DC" w:rsidP="009E49DC">
      <w:pPr>
        <w:pStyle w:val="NormalWeb"/>
        <w:spacing w:before="0" w:beforeAutospacing="0" w:after="0" w:afterAutospacing="0"/>
        <w:jc w:val="both"/>
        <w:textAlignment w:val="baseline"/>
        <w:rPr>
          <w:rFonts w:ascii="Arial" w:hAnsi="Arial" w:cs="Arial"/>
          <w:color w:val="000000"/>
        </w:rPr>
      </w:pPr>
      <w:r w:rsidRPr="009E49DC">
        <w:rPr>
          <w:rFonts w:ascii="Helvetica" w:hAnsi="Helvetica" w:cs="Helvetica"/>
          <w:color w:val="1F1F1F"/>
          <w:spacing w:val="1"/>
        </w:rPr>
        <w:t>2)</w:t>
      </w:r>
      <w:r w:rsidRPr="009E49DC">
        <w:rPr>
          <w:rFonts w:ascii="Arial" w:hAnsi="Arial" w:cs="Arial"/>
          <w:color w:val="000000"/>
        </w:rPr>
        <w:t xml:space="preserve"> </w:t>
      </w:r>
      <w:r w:rsidRPr="009E49DC">
        <w:rPr>
          <w:rFonts w:ascii="Arial" w:hAnsi="Arial" w:cs="Arial"/>
          <w:color w:val="000000"/>
        </w:rPr>
        <w:t>What is the definition of a virtual machine? Virtual machine types are offered in GCP. How to create a virtual computer in Google Cloud Platform.</w:t>
      </w:r>
    </w:p>
    <w:p w:rsidR="009E49DC" w:rsidRDefault="009E49DC" w:rsidP="009E49DC">
      <w:pPr>
        <w:pStyle w:val="NormalWeb"/>
        <w:shd w:val="clear" w:color="auto" w:fill="FFFFFF"/>
        <w:rPr>
          <w:rFonts w:ascii="Arial" w:hAnsi="Arial" w:cs="Arial"/>
          <w:color w:val="202124"/>
          <w:shd w:val="clear" w:color="auto" w:fill="FFFFFF"/>
        </w:rPr>
      </w:pPr>
      <w:r>
        <w:rPr>
          <w:rFonts w:ascii="Helvetica" w:hAnsi="Helvetica" w:cs="Helvetica"/>
          <w:color w:val="1F1F1F"/>
          <w:spacing w:val="1"/>
        </w:rPr>
        <w:t>Ans.</w:t>
      </w:r>
      <w:r w:rsidRPr="009E49DC">
        <w:rPr>
          <w:rFonts w:ascii="Arial" w:hAnsi="Arial" w:cs="Arial"/>
          <w:color w:val="202124"/>
          <w:shd w:val="clear" w:color="auto" w:fill="FFFFFF"/>
        </w:rPr>
        <w:t xml:space="preserve"> </w:t>
      </w:r>
      <w:r>
        <w:rPr>
          <w:rFonts w:ascii="Arial" w:hAnsi="Arial" w:cs="Arial"/>
          <w:color w:val="202124"/>
          <w:shd w:val="clear" w:color="auto" w:fill="FFFFFF"/>
        </w:rPr>
        <w:t>A virtual machine (VM) is </w:t>
      </w:r>
      <w:r>
        <w:rPr>
          <w:rFonts w:ascii="Arial" w:hAnsi="Arial" w:cs="Arial"/>
          <w:b/>
          <w:bCs/>
          <w:color w:val="202124"/>
          <w:shd w:val="clear" w:color="auto" w:fill="FFFFFF"/>
        </w:rPr>
        <w:t>a digital version of a physical computer</w:t>
      </w:r>
      <w:r>
        <w:rPr>
          <w:rFonts w:ascii="Arial" w:hAnsi="Arial" w:cs="Arial"/>
          <w:color w:val="202124"/>
          <w:shd w:val="clear" w:color="auto" w:fill="FFFFFF"/>
        </w:rPr>
        <w:t>. Virtual machine software can run programs and operating systems, store data, connect to networks, and do other computing functions, and requires maintenance such as updates and system monitoring.</w:t>
      </w:r>
    </w:p>
    <w:p w:rsidR="009E49DC" w:rsidRPr="009E49DC" w:rsidRDefault="009E49DC" w:rsidP="009E49DC">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On this page.</w:t>
      </w:r>
    </w:p>
    <w:p w:rsidR="009E49DC" w:rsidRPr="009E49DC" w:rsidRDefault="009E49DC" w:rsidP="009E49DC">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E2 machine series. E2 shared-core machine types. E2 Limitations.</w:t>
      </w:r>
    </w:p>
    <w:p w:rsidR="009E49DC" w:rsidRPr="009E49DC" w:rsidRDefault="009E49DC" w:rsidP="009E49DC">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N2 machine series.</w:t>
      </w:r>
    </w:p>
    <w:p w:rsidR="009E49DC" w:rsidRPr="009E49DC" w:rsidRDefault="009E49DC" w:rsidP="009E49DC">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N2D machine series.</w:t>
      </w:r>
    </w:p>
    <w:p w:rsidR="009E49DC" w:rsidRPr="009E49DC" w:rsidRDefault="009E49DC" w:rsidP="009E49DC">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Tau T2D machine series. Tau T2D Limitations.</w:t>
      </w:r>
    </w:p>
    <w:p w:rsidR="009E49DC" w:rsidRPr="009E49DC" w:rsidRDefault="009E49DC" w:rsidP="009E49DC">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Tau T2A machine series (Preview) Tau T2A Limitations.</w:t>
      </w:r>
    </w:p>
    <w:p w:rsidR="009E49DC" w:rsidRPr="009E49DC" w:rsidRDefault="009E49DC" w:rsidP="009E49DC">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N1 machine series.</w:t>
      </w:r>
    </w:p>
    <w:p w:rsidR="009E49DC" w:rsidRDefault="009E49DC" w:rsidP="009E49DC">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Custom machine types.</w:t>
      </w:r>
    </w:p>
    <w:p w:rsidR="009E49DC" w:rsidRPr="009E49DC" w:rsidRDefault="009E49DC" w:rsidP="009E49DC">
      <w:pPr>
        <w:shd w:val="clear" w:color="auto" w:fill="FFFFFF"/>
        <w:spacing w:after="60" w:line="240" w:lineRule="auto"/>
        <w:rPr>
          <w:rFonts w:ascii="Arial" w:eastAsia="Times New Roman" w:hAnsi="Arial" w:cs="Arial"/>
          <w:color w:val="202124"/>
          <w:sz w:val="24"/>
          <w:szCs w:val="24"/>
          <w:lang w:eastAsia="en-IN"/>
        </w:rPr>
      </w:pPr>
    </w:p>
    <w:p w:rsidR="009E49DC" w:rsidRPr="009E49DC" w:rsidRDefault="009E49DC" w:rsidP="009E49D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In the Google Cloud console, go to the VM instances page. ...</w:t>
      </w:r>
    </w:p>
    <w:p w:rsidR="009E49DC" w:rsidRPr="009E49DC" w:rsidRDefault="009E49DC" w:rsidP="009E49D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Select your project and click Continue.</w:t>
      </w:r>
    </w:p>
    <w:p w:rsidR="009E49DC" w:rsidRPr="009E49DC" w:rsidRDefault="009E49DC" w:rsidP="009E49D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Click Create instance.</w:t>
      </w:r>
    </w:p>
    <w:p w:rsidR="009E49DC" w:rsidRPr="009E49DC" w:rsidRDefault="009E49DC" w:rsidP="009E49D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Specify a Name for your VM. ...</w:t>
      </w:r>
    </w:p>
    <w:p w:rsidR="009E49DC" w:rsidRPr="009E49DC" w:rsidRDefault="009E49DC" w:rsidP="009E49D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Optional: Change the Zone for this VM. ...</w:t>
      </w:r>
    </w:p>
    <w:p w:rsidR="009E49DC" w:rsidRDefault="009E49DC" w:rsidP="009E49DC">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Select a Machine configuration for your VM.</w:t>
      </w:r>
    </w:p>
    <w:p w:rsidR="009E49DC" w:rsidRDefault="009E49DC" w:rsidP="009E49DC">
      <w:pPr>
        <w:shd w:val="clear" w:color="auto" w:fill="FFFFFF"/>
        <w:spacing w:after="60" w:line="240" w:lineRule="auto"/>
        <w:rPr>
          <w:rFonts w:ascii="Arial" w:eastAsia="Times New Roman" w:hAnsi="Arial" w:cs="Arial"/>
          <w:color w:val="202124"/>
          <w:sz w:val="24"/>
          <w:szCs w:val="24"/>
          <w:lang w:eastAsia="en-IN"/>
        </w:rPr>
      </w:pPr>
    </w:p>
    <w:p w:rsidR="009E49DC" w:rsidRDefault="009E49DC" w:rsidP="009E49DC">
      <w:pPr>
        <w:shd w:val="clear" w:color="auto" w:fill="FFFFFF"/>
        <w:spacing w:after="60" w:line="240" w:lineRule="auto"/>
        <w:rPr>
          <w:rFonts w:ascii="Arial" w:eastAsia="Times New Roman" w:hAnsi="Arial" w:cs="Arial"/>
          <w:color w:val="202124"/>
          <w:sz w:val="24"/>
          <w:szCs w:val="24"/>
          <w:lang w:eastAsia="en-IN"/>
        </w:rPr>
      </w:pPr>
    </w:p>
    <w:p w:rsidR="009E49DC" w:rsidRDefault="009E49DC" w:rsidP="009E49DC">
      <w:pPr>
        <w:shd w:val="clear" w:color="auto" w:fill="FFFFFF"/>
        <w:spacing w:after="60" w:line="240" w:lineRule="auto"/>
        <w:rPr>
          <w:rFonts w:ascii="Arial" w:eastAsia="Times New Roman" w:hAnsi="Arial" w:cs="Arial"/>
          <w:color w:val="202124"/>
          <w:sz w:val="24"/>
          <w:szCs w:val="24"/>
          <w:lang w:eastAsia="en-IN"/>
        </w:rPr>
      </w:pPr>
    </w:p>
    <w:p w:rsidR="009E49DC" w:rsidRDefault="009E49DC" w:rsidP="009E49DC">
      <w:pPr>
        <w:shd w:val="clear" w:color="auto" w:fill="FFFFFF"/>
        <w:spacing w:after="60" w:line="240" w:lineRule="auto"/>
        <w:rPr>
          <w:rFonts w:ascii="Arial" w:hAnsi="Arial" w:cs="Arial"/>
          <w:color w:val="000000"/>
          <w:sz w:val="28"/>
          <w:szCs w:val="28"/>
        </w:rPr>
      </w:pPr>
      <w:r>
        <w:rPr>
          <w:rFonts w:ascii="Arial" w:eastAsia="Times New Roman" w:hAnsi="Arial" w:cs="Arial"/>
          <w:color w:val="202124"/>
          <w:sz w:val="24"/>
          <w:szCs w:val="24"/>
          <w:lang w:eastAsia="en-IN"/>
        </w:rPr>
        <w:lastRenderedPageBreak/>
        <w:t>3)</w:t>
      </w:r>
      <w:r w:rsidRPr="009E49DC">
        <w:rPr>
          <w:rFonts w:ascii="Arial" w:hAnsi="Arial" w:cs="Arial"/>
          <w:color w:val="000000"/>
          <w:sz w:val="28"/>
          <w:szCs w:val="28"/>
        </w:rPr>
        <w:t xml:space="preserve"> </w:t>
      </w:r>
      <w:r>
        <w:rPr>
          <w:rFonts w:ascii="Arial" w:hAnsi="Arial" w:cs="Arial"/>
          <w:color w:val="000000"/>
          <w:sz w:val="28"/>
          <w:szCs w:val="28"/>
        </w:rPr>
        <w:t>What is Google Big Query, and how does it work? Replicate certain instances to demonstrate a use case.</w:t>
      </w:r>
    </w:p>
    <w:p w:rsidR="009E49DC" w:rsidRDefault="009E49DC" w:rsidP="009E49DC">
      <w:pPr>
        <w:shd w:val="clear" w:color="auto" w:fill="FFFFFF"/>
        <w:spacing w:after="60" w:line="240" w:lineRule="auto"/>
        <w:rPr>
          <w:rFonts w:ascii="Arial" w:hAnsi="Arial" w:cs="Arial"/>
          <w:color w:val="4D5156"/>
          <w:sz w:val="24"/>
          <w:szCs w:val="24"/>
          <w:shd w:val="clear" w:color="auto" w:fill="FFFFFF"/>
        </w:rPr>
      </w:pPr>
      <w:proofErr w:type="spellStart"/>
      <w:r>
        <w:rPr>
          <w:rFonts w:ascii="Arial" w:hAnsi="Arial" w:cs="Arial"/>
          <w:color w:val="4D5156"/>
          <w:sz w:val="24"/>
          <w:szCs w:val="24"/>
          <w:shd w:val="clear" w:color="auto" w:fill="FFFFFF"/>
        </w:rPr>
        <w:t>Ans.</w:t>
      </w:r>
      <w:r w:rsidRPr="009E49DC">
        <w:rPr>
          <w:rFonts w:ascii="Arial" w:hAnsi="Arial" w:cs="Arial"/>
          <w:color w:val="4D5156"/>
          <w:sz w:val="24"/>
          <w:szCs w:val="24"/>
          <w:shd w:val="clear" w:color="auto" w:fill="FFFFFF"/>
        </w:rPr>
        <w:t>BigQuery</w:t>
      </w:r>
      <w:proofErr w:type="spellEnd"/>
      <w:r w:rsidRPr="009E49DC">
        <w:rPr>
          <w:rFonts w:ascii="Arial" w:hAnsi="Arial" w:cs="Arial"/>
          <w:color w:val="4D5156"/>
          <w:sz w:val="24"/>
          <w:szCs w:val="24"/>
          <w:shd w:val="clear" w:color="auto" w:fill="FFFFFF"/>
        </w:rPr>
        <w:t xml:space="preserve"> is a fully-managed, </w:t>
      </w:r>
      <w:proofErr w:type="spellStart"/>
      <w:r w:rsidRPr="009E49DC">
        <w:rPr>
          <w:rFonts w:ascii="Arial" w:hAnsi="Arial" w:cs="Arial"/>
          <w:color w:val="4D5156"/>
          <w:sz w:val="24"/>
          <w:szCs w:val="24"/>
          <w:shd w:val="clear" w:color="auto" w:fill="FFFFFF"/>
        </w:rPr>
        <w:t>serverless</w:t>
      </w:r>
      <w:proofErr w:type="spellEnd"/>
      <w:r w:rsidRPr="009E49DC">
        <w:rPr>
          <w:rFonts w:ascii="Arial" w:hAnsi="Arial" w:cs="Arial"/>
          <w:color w:val="4D5156"/>
          <w:sz w:val="24"/>
          <w:szCs w:val="24"/>
          <w:shd w:val="clear" w:color="auto" w:fill="FFFFFF"/>
        </w:rPr>
        <w:t xml:space="preserve"> data warehouse that enables scalable analysis over petabytes of data. It is a Platform as a Service that supports querying using ANSI SQL. It also has built-in machine learning capabilities.</w:t>
      </w:r>
    </w:p>
    <w:p w:rsidR="009E49DC" w:rsidRPr="009E49DC" w:rsidRDefault="009E49DC" w:rsidP="009E49DC">
      <w:pPr>
        <w:shd w:val="clear" w:color="auto" w:fill="FFFFFF"/>
        <w:spacing w:line="240" w:lineRule="auto"/>
        <w:rPr>
          <w:rFonts w:ascii="Arial" w:eastAsia="Times New Roman" w:hAnsi="Arial" w:cs="Arial"/>
          <w:color w:val="202124"/>
          <w:sz w:val="24"/>
          <w:szCs w:val="24"/>
          <w:lang w:eastAsia="en-IN"/>
        </w:rPr>
      </w:pPr>
      <w:r w:rsidRPr="009E49DC">
        <w:rPr>
          <w:rFonts w:ascii="Arial" w:eastAsia="Times New Roman" w:hAnsi="Arial" w:cs="Arial"/>
          <w:b/>
          <w:bCs/>
          <w:color w:val="202124"/>
          <w:sz w:val="24"/>
          <w:szCs w:val="24"/>
          <w:lang w:eastAsia="en-IN"/>
        </w:rPr>
        <w:t xml:space="preserve">Replicating data from MySQL to </w:t>
      </w:r>
      <w:proofErr w:type="spellStart"/>
      <w:r w:rsidRPr="009E49DC">
        <w:rPr>
          <w:rFonts w:ascii="Arial" w:eastAsia="Times New Roman" w:hAnsi="Arial" w:cs="Arial"/>
          <w:b/>
          <w:bCs/>
          <w:color w:val="202124"/>
          <w:sz w:val="24"/>
          <w:szCs w:val="24"/>
          <w:lang w:eastAsia="en-IN"/>
        </w:rPr>
        <w:t>BigQuery</w:t>
      </w:r>
      <w:proofErr w:type="spellEnd"/>
    </w:p>
    <w:p w:rsidR="009E49DC" w:rsidRPr="009E49DC" w:rsidRDefault="009E49DC" w:rsidP="009E49DC">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On this page.</w:t>
      </w:r>
    </w:p>
    <w:p w:rsidR="009E49DC" w:rsidRPr="009E49DC" w:rsidRDefault="009E49DC" w:rsidP="009E49DC">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Objectives.</w:t>
      </w:r>
    </w:p>
    <w:p w:rsidR="009E49DC" w:rsidRPr="009E49DC" w:rsidRDefault="009E49DC" w:rsidP="009E49DC">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Costs.</w:t>
      </w:r>
    </w:p>
    <w:p w:rsidR="009E49DC" w:rsidRPr="009E49DC" w:rsidRDefault="009E49DC" w:rsidP="009E49DC">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Before you begin.</w:t>
      </w:r>
    </w:p>
    <w:p w:rsidR="009E49DC" w:rsidRPr="009E49DC" w:rsidRDefault="009E49DC" w:rsidP="009E49DC">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Install MySQL in Compute Engine.</w:t>
      </w:r>
    </w:p>
    <w:p w:rsidR="009E49DC" w:rsidRPr="009E49DC" w:rsidRDefault="009E49DC" w:rsidP="009E49DC">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Enable replication in your MySQL database.</w:t>
      </w:r>
    </w:p>
    <w:p w:rsidR="009E49DC" w:rsidRPr="009E49DC" w:rsidRDefault="009E49DC" w:rsidP="009E49DC">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Create and run a Cloud Data Fusion Replication job. Upload the JDBC driver. Create the pipeline. Start the pipeline. ...</w:t>
      </w:r>
    </w:p>
    <w:p w:rsidR="009E49DC" w:rsidRPr="009E49DC" w:rsidRDefault="009E49DC" w:rsidP="009E49DC">
      <w:pPr>
        <w:numPr>
          <w:ilvl w:val="0"/>
          <w:numId w:val="6"/>
        </w:numPr>
        <w:shd w:val="clear" w:color="auto" w:fill="FFFFFF"/>
        <w:spacing w:after="60" w:line="240" w:lineRule="auto"/>
        <w:ind w:left="0"/>
        <w:rPr>
          <w:rFonts w:ascii="Arial" w:eastAsia="Times New Roman" w:hAnsi="Arial" w:cs="Arial"/>
          <w:color w:val="202124"/>
          <w:sz w:val="24"/>
          <w:szCs w:val="24"/>
          <w:lang w:eastAsia="en-IN"/>
        </w:rPr>
      </w:pPr>
      <w:r w:rsidRPr="009E49DC">
        <w:rPr>
          <w:rFonts w:ascii="Arial" w:eastAsia="Times New Roman" w:hAnsi="Arial" w:cs="Arial"/>
          <w:color w:val="202124"/>
          <w:sz w:val="24"/>
          <w:szCs w:val="24"/>
          <w:lang w:eastAsia="en-IN"/>
        </w:rPr>
        <w:t xml:space="preserve">View the results in </w:t>
      </w:r>
      <w:proofErr w:type="spellStart"/>
      <w:r w:rsidRPr="009E49DC">
        <w:rPr>
          <w:rFonts w:ascii="Arial" w:eastAsia="Times New Roman" w:hAnsi="Arial" w:cs="Arial"/>
          <w:color w:val="202124"/>
          <w:sz w:val="24"/>
          <w:szCs w:val="24"/>
          <w:lang w:eastAsia="en-IN"/>
        </w:rPr>
        <w:t>BigQuery</w:t>
      </w:r>
      <w:proofErr w:type="spellEnd"/>
      <w:r w:rsidRPr="009E49DC">
        <w:rPr>
          <w:rFonts w:ascii="Arial" w:eastAsia="Times New Roman" w:hAnsi="Arial" w:cs="Arial"/>
          <w:color w:val="202124"/>
          <w:sz w:val="24"/>
          <w:szCs w:val="24"/>
          <w:lang w:eastAsia="en-IN"/>
        </w:rPr>
        <w:t>.</w:t>
      </w:r>
    </w:p>
    <w:p w:rsidR="009E49DC" w:rsidRDefault="009E49DC" w:rsidP="009E49DC">
      <w:pPr>
        <w:shd w:val="clear" w:color="auto" w:fill="FFFFFF"/>
        <w:spacing w:after="60" w:line="240" w:lineRule="auto"/>
        <w:rPr>
          <w:rFonts w:ascii="Arial" w:hAnsi="Arial" w:cs="Arial"/>
          <w:color w:val="000000"/>
          <w:sz w:val="24"/>
          <w:szCs w:val="24"/>
        </w:rPr>
      </w:pPr>
    </w:p>
    <w:p w:rsidR="003F153B" w:rsidRPr="003F153B" w:rsidRDefault="003F153B" w:rsidP="003F153B">
      <w:pPr>
        <w:pStyle w:val="NormalWeb"/>
        <w:spacing w:before="0" w:beforeAutospacing="0" w:after="0" w:afterAutospacing="0"/>
        <w:jc w:val="both"/>
        <w:textAlignment w:val="baseline"/>
        <w:rPr>
          <w:rFonts w:ascii="Arial" w:hAnsi="Arial" w:cs="Arial"/>
          <w:color w:val="000000"/>
        </w:rPr>
      </w:pPr>
      <w:r w:rsidRPr="003F153B">
        <w:rPr>
          <w:rFonts w:ascii="Arial" w:hAnsi="Arial" w:cs="Arial"/>
          <w:color w:val="000000"/>
        </w:rPr>
        <w:t xml:space="preserve">4) </w:t>
      </w:r>
      <w:r w:rsidRPr="003F153B">
        <w:rPr>
          <w:rFonts w:ascii="Arial" w:hAnsi="Arial" w:cs="Arial"/>
          <w:color w:val="000000"/>
        </w:rPr>
        <w:t>What exactly is the Google Cloud SDK?</w:t>
      </w:r>
      <w:r w:rsidRPr="003F153B">
        <w:rPr>
          <w:rFonts w:ascii="Arial" w:hAnsi="Arial" w:cs="Arial"/>
          <w:color w:val="000000"/>
        </w:rPr>
        <w:t xml:space="preserve"> </w:t>
      </w:r>
      <w:r w:rsidRPr="003F153B">
        <w:rPr>
          <w:rFonts w:ascii="Arial" w:hAnsi="Arial" w:cs="Arial"/>
          <w:color w:val="000000"/>
        </w:rPr>
        <w:t> List the numerous Google cloud SDK installation options.</w:t>
      </w:r>
    </w:p>
    <w:p w:rsidR="009E49DC" w:rsidRDefault="003F153B" w:rsidP="009E49DC">
      <w:pPr>
        <w:pStyle w:val="NormalWeb"/>
        <w:shd w:val="clear" w:color="auto" w:fill="FFFFFF"/>
        <w:rPr>
          <w:rFonts w:ascii="Arial" w:hAnsi="Arial" w:cs="Arial"/>
          <w:color w:val="202124"/>
          <w:shd w:val="clear" w:color="auto" w:fill="FFFFFF"/>
        </w:rPr>
      </w:pPr>
      <w:r>
        <w:rPr>
          <w:rFonts w:ascii="Helvetica" w:hAnsi="Helvetica" w:cs="Helvetica"/>
          <w:color w:val="1F1F1F"/>
          <w:spacing w:val="1"/>
        </w:rPr>
        <w:t>Ans.</w:t>
      </w:r>
      <w:r w:rsidRPr="003F153B">
        <w:rPr>
          <w:rFonts w:ascii="Arial" w:hAnsi="Arial" w:cs="Arial"/>
          <w:b/>
          <w:bCs/>
          <w:color w:val="202124"/>
          <w:shd w:val="clear" w:color="auto" w:fill="FFFFFF"/>
        </w:rPr>
        <w:t xml:space="preserve"> </w:t>
      </w:r>
      <w:r>
        <w:rPr>
          <w:rFonts w:ascii="Arial" w:hAnsi="Arial" w:cs="Arial"/>
          <w:b/>
          <w:bCs/>
          <w:color w:val="202124"/>
          <w:shd w:val="clear" w:color="auto" w:fill="FFFFFF"/>
        </w:rPr>
        <w:t>Google Cloud CLI lets you manage resources and services from the command line</w:t>
      </w:r>
      <w:r>
        <w:rPr>
          <w:rFonts w:ascii="Arial" w:hAnsi="Arial" w:cs="Arial"/>
          <w:color w:val="202124"/>
          <w:shd w:val="clear" w:color="auto" w:fill="FFFFFF"/>
        </w:rPr>
        <w:t xml:space="preserve">. It also contains service and data emulators to speed up local development. Cloud Shell lets you code or use a terminal directly in the web-browser. Cloud Code provides IDE extensions for </w:t>
      </w:r>
      <w:proofErr w:type="spellStart"/>
      <w:r>
        <w:rPr>
          <w:rFonts w:ascii="Arial" w:hAnsi="Arial" w:cs="Arial"/>
          <w:color w:val="202124"/>
          <w:shd w:val="clear" w:color="auto" w:fill="FFFFFF"/>
        </w:rPr>
        <w:t>VSCode</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IntelliJ</w:t>
      </w:r>
      <w:proofErr w:type="spellEnd"/>
      <w:r>
        <w:rPr>
          <w:rFonts w:ascii="Arial" w:hAnsi="Arial" w:cs="Arial"/>
          <w:color w:val="202124"/>
          <w:shd w:val="clear" w:color="auto" w:fill="FFFFFF"/>
        </w:rPr>
        <w:t>.</w:t>
      </w:r>
      <w:r w:rsidRPr="003F153B">
        <w:rPr>
          <w:rFonts w:ascii="Arial" w:hAnsi="Arial" w:cs="Arial"/>
          <w:color w:val="202124"/>
          <w:shd w:val="clear" w:color="auto" w:fill="FFFFFF"/>
        </w:rPr>
        <w:t xml:space="preserve"> </w:t>
      </w:r>
      <w:r>
        <w:rPr>
          <w:rFonts w:ascii="Arial" w:hAnsi="Arial" w:cs="Arial"/>
          <w:color w:val="202124"/>
          <w:shd w:val="clear" w:color="auto" w:fill="FFFFFF"/>
        </w:rPr>
        <w:t xml:space="preserve">Components are the installable parts of the Google Cloud CLI. A component can be a command-line tool </w:t>
      </w:r>
      <w:proofErr w:type="gramStart"/>
      <w:r>
        <w:rPr>
          <w:rFonts w:ascii="Arial" w:hAnsi="Arial" w:cs="Arial"/>
          <w:color w:val="202124"/>
          <w:shd w:val="clear" w:color="auto" w:fill="FFFFFF"/>
        </w:rPr>
        <w:t xml:space="preserve">( </w:t>
      </w:r>
      <w:proofErr w:type="spellStart"/>
      <w:r>
        <w:rPr>
          <w:rFonts w:ascii="Arial" w:hAnsi="Arial" w:cs="Arial"/>
          <w:color w:val="202124"/>
          <w:shd w:val="clear" w:color="auto" w:fill="FFFFFF"/>
        </w:rPr>
        <w:t>gcloud</w:t>
      </w:r>
      <w:proofErr w:type="spellEnd"/>
      <w:proofErr w:type="gramEnd"/>
      <w:r>
        <w:rPr>
          <w:rFonts w:ascii="Arial" w:hAnsi="Arial" w:cs="Arial"/>
          <w:color w:val="202124"/>
          <w:shd w:val="clear" w:color="auto" w:fill="FFFFFF"/>
        </w:rPr>
        <w:t xml:space="preserve"> , </w:t>
      </w:r>
      <w:proofErr w:type="spellStart"/>
      <w:r>
        <w:rPr>
          <w:rFonts w:ascii="Arial" w:hAnsi="Arial" w:cs="Arial"/>
          <w:color w:val="202124"/>
          <w:shd w:val="clear" w:color="auto" w:fill="FFFFFF"/>
        </w:rPr>
        <w:t>bq</w:t>
      </w:r>
      <w:proofErr w:type="spellEnd"/>
      <w:r>
        <w:rPr>
          <w:rFonts w:ascii="Arial" w:hAnsi="Arial" w:cs="Arial"/>
          <w:color w:val="202124"/>
          <w:shd w:val="clear" w:color="auto" w:fill="FFFFFF"/>
        </w:rPr>
        <w:t xml:space="preserve"> , and </w:t>
      </w:r>
      <w:proofErr w:type="spellStart"/>
      <w:r>
        <w:rPr>
          <w:rFonts w:ascii="Arial" w:hAnsi="Arial" w:cs="Arial"/>
          <w:color w:val="202124"/>
          <w:shd w:val="clear" w:color="auto" w:fill="FFFFFF"/>
        </w:rPr>
        <w:t>gsutil</w:t>
      </w:r>
      <w:proofErr w:type="spellEnd"/>
      <w:r>
        <w:rPr>
          <w:rFonts w:ascii="Arial" w:hAnsi="Arial" w:cs="Arial"/>
          <w:color w:val="202124"/>
          <w:shd w:val="clear" w:color="auto" w:fill="FFFFFF"/>
        </w:rPr>
        <w:t xml:space="preserve"> ), a set of </w:t>
      </w:r>
      <w:proofErr w:type="spellStart"/>
      <w:r>
        <w:rPr>
          <w:rFonts w:ascii="Arial" w:hAnsi="Arial" w:cs="Arial"/>
          <w:color w:val="202124"/>
          <w:shd w:val="clear" w:color="auto" w:fill="FFFFFF"/>
        </w:rPr>
        <w:t>gcloud</w:t>
      </w:r>
      <w:proofErr w:type="spellEnd"/>
      <w:r>
        <w:rPr>
          <w:rFonts w:ascii="Arial" w:hAnsi="Arial" w:cs="Arial"/>
          <w:color w:val="202124"/>
          <w:shd w:val="clear" w:color="auto" w:fill="FFFFFF"/>
        </w:rPr>
        <w:t xml:space="preserve"> CLI commands at the Alpha or Beta release levels, or a package that contains dependencies used by a tool in the </w:t>
      </w:r>
      <w:proofErr w:type="spellStart"/>
      <w:r>
        <w:rPr>
          <w:rFonts w:ascii="Arial" w:hAnsi="Arial" w:cs="Arial"/>
          <w:color w:val="202124"/>
          <w:shd w:val="clear" w:color="auto" w:fill="FFFFFF"/>
        </w:rPr>
        <w:t>gcloud</w:t>
      </w:r>
      <w:proofErr w:type="spellEnd"/>
      <w:r>
        <w:rPr>
          <w:rFonts w:ascii="Arial" w:hAnsi="Arial" w:cs="Arial"/>
          <w:color w:val="202124"/>
          <w:shd w:val="clear" w:color="auto" w:fill="FFFFFF"/>
        </w:rPr>
        <w:t xml:space="preserve"> CLI.</w:t>
      </w:r>
    </w:p>
    <w:p w:rsidR="003F153B" w:rsidRDefault="003F153B" w:rsidP="009E49DC">
      <w:pPr>
        <w:pStyle w:val="NormalWeb"/>
        <w:shd w:val="clear" w:color="auto" w:fill="FFFFFF"/>
        <w:rPr>
          <w:rFonts w:ascii="Arial" w:hAnsi="Arial" w:cs="Arial"/>
          <w:color w:val="000000"/>
        </w:rPr>
      </w:pPr>
      <w:r>
        <w:rPr>
          <w:rFonts w:ascii="Arial" w:hAnsi="Arial" w:cs="Arial"/>
          <w:color w:val="202124"/>
          <w:shd w:val="clear" w:color="auto" w:fill="FFFFFF"/>
        </w:rPr>
        <w:t>5)</w:t>
      </w:r>
      <w:r w:rsidRPr="003F153B">
        <w:rPr>
          <w:rFonts w:ascii="Arial" w:hAnsi="Arial" w:cs="Arial"/>
          <w:color w:val="000000"/>
          <w:sz w:val="28"/>
          <w:szCs w:val="28"/>
        </w:rPr>
        <w:t xml:space="preserve"> </w:t>
      </w:r>
      <w:r w:rsidRPr="003F153B">
        <w:rPr>
          <w:rFonts w:ascii="Arial" w:hAnsi="Arial" w:cs="Arial"/>
          <w:color w:val="000000"/>
        </w:rPr>
        <w:t>List the many cloud computing deployment models.</w:t>
      </w:r>
    </w:p>
    <w:p w:rsidR="003F153B" w:rsidRPr="003F153B" w:rsidRDefault="003F153B" w:rsidP="003F153B">
      <w:pPr>
        <w:pStyle w:val="NormalWeb"/>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000000"/>
        </w:rPr>
        <w:t>Ans.</w:t>
      </w:r>
      <w:r w:rsidRPr="003F153B">
        <w:rPr>
          <w:rFonts w:ascii="Arial" w:hAnsi="Arial" w:cs="Arial"/>
          <w:color w:val="273239"/>
          <w:spacing w:val="2"/>
          <w:sz w:val="26"/>
          <w:szCs w:val="26"/>
        </w:rPr>
        <w:t xml:space="preserve"> </w:t>
      </w:r>
      <w:r w:rsidRPr="003F153B">
        <w:rPr>
          <w:rFonts w:ascii="Arial" w:hAnsi="Arial" w:cs="Arial"/>
          <w:color w:val="273239"/>
          <w:spacing w:val="2"/>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p>
    <w:p w:rsidR="003F153B" w:rsidRPr="003F153B" w:rsidRDefault="003F153B" w:rsidP="003F153B">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3F153B">
        <w:rPr>
          <w:rFonts w:ascii="Arial" w:eastAsia="Times New Roman" w:hAnsi="Arial" w:cs="Arial"/>
          <w:color w:val="273239"/>
          <w:spacing w:val="2"/>
          <w:sz w:val="24"/>
          <w:szCs w:val="24"/>
          <w:lang w:eastAsia="en-IN"/>
        </w:rPr>
        <w:t>Different types of cloud computing deployment models are:</w:t>
      </w:r>
    </w:p>
    <w:p w:rsidR="003F153B" w:rsidRPr="003F153B" w:rsidRDefault="003F153B" w:rsidP="003F153B">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3F153B">
        <w:rPr>
          <w:rFonts w:ascii="Arial" w:eastAsia="Times New Roman" w:hAnsi="Arial" w:cs="Arial"/>
          <w:color w:val="273239"/>
          <w:spacing w:val="2"/>
          <w:sz w:val="24"/>
          <w:szCs w:val="24"/>
          <w:lang w:eastAsia="en-IN"/>
        </w:rPr>
        <w:t>Public cloud </w:t>
      </w:r>
    </w:p>
    <w:p w:rsidR="003F153B" w:rsidRPr="003F153B" w:rsidRDefault="003F153B" w:rsidP="003F153B">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3F153B">
        <w:rPr>
          <w:rFonts w:ascii="Arial" w:eastAsia="Times New Roman" w:hAnsi="Arial" w:cs="Arial"/>
          <w:color w:val="273239"/>
          <w:spacing w:val="2"/>
          <w:sz w:val="24"/>
          <w:szCs w:val="24"/>
          <w:lang w:eastAsia="en-IN"/>
        </w:rPr>
        <w:t>Private cloud</w:t>
      </w:r>
    </w:p>
    <w:p w:rsidR="003F153B" w:rsidRPr="003F153B" w:rsidRDefault="003F153B" w:rsidP="003F153B">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3F153B">
        <w:rPr>
          <w:rFonts w:ascii="Arial" w:eastAsia="Times New Roman" w:hAnsi="Arial" w:cs="Arial"/>
          <w:color w:val="273239"/>
          <w:spacing w:val="2"/>
          <w:sz w:val="24"/>
          <w:szCs w:val="24"/>
          <w:lang w:eastAsia="en-IN"/>
        </w:rPr>
        <w:t>Hybrid cloud</w:t>
      </w:r>
    </w:p>
    <w:p w:rsidR="003F153B" w:rsidRPr="003F153B" w:rsidRDefault="003F153B" w:rsidP="003F153B">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3F153B">
        <w:rPr>
          <w:rFonts w:ascii="Arial" w:eastAsia="Times New Roman" w:hAnsi="Arial" w:cs="Arial"/>
          <w:color w:val="273239"/>
          <w:spacing w:val="2"/>
          <w:sz w:val="24"/>
          <w:szCs w:val="24"/>
          <w:lang w:eastAsia="en-IN"/>
        </w:rPr>
        <w:t>Community cloud</w:t>
      </w:r>
    </w:p>
    <w:p w:rsidR="003F153B" w:rsidRDefault="003F153B" w:rsidP="003F153B">
      <w:pPr>
        <w:numPr>
          <w:ilvl w:val="0"/>
          <w:numId w:val="8"/>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3F153B">
        <w:rPr>
          <w:rFonts w:ascii="Arial" w:eastAsia="Times New Roman" w:hAnsi="Arial" w:cs="Arial"/>
          <w:color w:val="273239"/>
          <w:spacing w:val="2"/>
          <w:sz w:val="24"/>
          <w:szCs w:val="24"/>
          <w:lang w:eastAsia="en-IN"/>
        </w:rPr>
        <w:t>Multi-cloud </w:t>
      </w:r>
    </w:p>
    <w:p w:rsidR="003F153B" w:rsidRDefault="003F153B" w:rsidP="003F153B">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p>
    <w:p w:rsidR="003F153B" w:rsidRDefault="003F153B" w:rsidP="003F153B">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p>
    <w:p w:rsidR="003F153B" w:rsidRDefault="003F153B" w:rsidP="003F153B">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p>
    <w:p w:rsidR="003F153B" w:rsidRDefault="003F153B" w:rsidP="003F153B">
      <w:pPr>
        <w:shd w:val="clear" w:color="auto" w:fill="FFFFFF"/>
        <w:spacing w:after="0" w:line="240" w:lineRule="auto"/>
        <w:ind w:left="360"/>
        <w:textAlignment w:val="baseline"/>
        <w:rPr>
          <w:rFonts w:ascii="Arial" w:hAnsi="Arial" w:cs="Arial"/>
          <w:color w:val="000000"/>
          <w:sz w:val="24"/>
          <w:szCs w:val="24"/>
        </w:rPr>
      </w:pPr>
      <w:r w:rsidRPr="003F153B">
        <w:rPr>
          <w:rFonts w:ascii="Arial" w:eastAsia="Times New Roman" w:hAnsi="Arial" w:cs="Arial"/>
          <w:color w:val="273239"/>
          <w:spacing w:val="2"/>
          <w:sz w:val="24"/>
          <w:szCs w:val="24"/>
          <w:lang w:eastAsia="en-IN"/>
        </w:rPr>
        <w:lastRenderedPageBreak/>
        <w:t>6)</w:t>
      </w:r>
      <w:r w:rsidRPr="003F153B">
        <w:rPr>
          <w:rFonts w:ascii="Arial" w:hAnsi="Arial" w:cs="Arial"/>
          <w:color w:val="000000"/>
          <w:sz w:val="24"/>
          <w:szCs w:val="24"/>
        </w:rPr>
        <w:t xml:space="preserve"> </w:t>
      </w:r>
      <w:r w:rsidRPr="003F153B">
        <w:rPr>
          <w:rFonts w:ascii="Arial" w:hAnsi="Arial" w:cs="Arial"/>
          <w:color w:val="000000"/>
          <w:sz w:val="24"/>
          <w:szCs w:val="24"/>
        </w:rPr>
        <w:t>Describe the Google cloud platform's security features.</w:t>
      </w:r>
    </w:p>
    <w:p w:rsidR="003F153B" w:rsidRDefault="003F153B" w:rsidP="003F153B">
      <w:pPr>
        <w:shd w:val="clear" w:color="auto" w:fill="FFFFFF"/>
        <w:spacing w:after="0" w:line="240" w:lineRule="auto"/>
        <w:ind w:left="360"/>
        <w:textAlignment w:val="baseline"/>
        <w:rPr>
          <w:rFonts w:ascii="Arial" w:hAnsi="Arial" w:cs="Arial"/>
          <w:color w:val="202124"/>
          <w:sz w:val="24"/>
          <w:szCs w:val="24"/>
          <w:shd w:val="clear" w:color="auto" w:fill="FFFFFF"/>
        </w:rPr>
      </w:pPr>
      <w:r>
        <w:rPr>
          <w:rFonts w:ascii="Arial" w:hAnsi="Arial" w:cs="Arial"/>
          <w:color w:val="000000"/>
          <w:sz w:val="24"/>
          <w:szCs w:val="24"/>
        </w:rPr>
        <w:t>Ans</w:t>
      </w:r>
      <w:r w:rsidRPr="003F153B">
        <w:rPr>
          <w:rFonts w:ascii="Arial" w:hAnsi="Arial" w:cs="Arial"/>
          <w:color w:val="000000"/>
          <w:sz w:val="24"/>
          <w:szCs w:val="24"/>
        </w:rPr>
        <w:t>.</w:t>
      </w:r>
      <w:r w:rsidRPr="003F153B">
        <w:rPr>
          <w:rFonts w:ascii="Arial" w:hAnsi="Arial" w:cs="Arial"/>
          <w:color w:val="202124"/>
          <w:sz w:val="24"/>
          <w:szCs w:val="24"/>
          <w:shd w:val="clear" w:color="auto" w:fill="FFFFFF"/>
        </w:rPr>
        <w:t xml:space="preserve"> </w:t>
      </w:r>
      <w:r w:rsidRPr="003F153B">
        <w:rPr>
          <w:rFonts w:ascii="Arial" w:hAnsi="Arial" w:cs="Arial"/>
          <w:color w:val="202124"/>
          <w:sz w:val="24"/>
          <w:szCs w:val="24"/>
          <w:shd w:val="clear" w:color="auto" w:fill="FFFFFF"/>
        </w:rPr>
        <w:t>Google Cloud Platform Security Products Features Include</w:t>
      </w:r>
      <w:proofErr w:type="gramStart"/>
      <w:r w:rsidRPr="003F153B">
        <w:rPr>
          <w:rFonts w:ascii="Arial" w:hAnsi="Arial" w:cs="Arial"/>
          <w:color w:val="202124"/>
          <w:sz w:val="24"/>
          <w:szCs w:val="24"/>
          <w:shd w:val="clear" w:color="auto" w:fill="FFFFFF"/>
        </w:rPr>
        <w:t>:</w:t>
      </w:r>
      <w:proofErr w:type="gramEnd"/>
      <w:r w:rsidRPr="003F153B">
        <w:rPr>
          <w:rFonts w:ascii="Arial" w:hAnsi="Arial" w:cs="Arial"/>
          <w:color w:val="202124"/>
          <w:sz w:val="24"/>
          <w:szCs w:val="24"/>
        </w:rPr>
        <w:br/>
      </w:r>
      <w:r w:rsidRPr="003F153B">
        <w:rPr>
          <w:rFonts w:ascii="Arial" w:hAnsi="Arial" w:cs="Arial"/>
          <w:color w:val="202124"/>
          <w:sz w:val="24"/>
          <w:szCs w:val="24"/>
        </w:rPr>
        <w:br/>
      </w:r>
      <w:r w:rsidRPr="003F153B">
        <w:rPr>
          <w:rFonts w:ascii="Arial" w:hAnsi="Arial" w:cs="Arial"/>
          <w:color w:val="202124"/>
          <w:sz w:val="24"/>
          <w:szCs w:val="24"/>
          <w:shd w:val="clear" w:color="auto" w:fill="FFFFFF"/>
        </w:rPr>
        <w:t>Network Security: Google Cloud's network security products include </w:t>
      </w:r>
      <w:r w:rsidRPr="003F153B">
        <w:rPr>
          <w:rFonts w:ascii="Arial" w:hAnsi="Arial" w:cs="Arial"/>
          <w:b/>
          <w:bCs/>
          <w:color w:val="202124"/>
          <w:sz w:val="24"/>
          <w:szCs w:val="24"/>
          <w:shd w:val="clear" w:color="auto" w:fill="FFFFFF"/>
        </w:rPr>
        <w:t>Virtual Private Cloud, Cloud Load Balancing, Encryption, and Application Layer Transport Security</w:t>
      </w:r>
      <w:r w:rsidRPr="003F153B">
        <w:rPr>
          <w:rFonts w:ascii="Arial" w:hAnsi="Arial" w:cs="Arial"/>
          <w:color w:val="202124"/>
          <w:sz w:val="24"/>
          <w:szCs w:val="24"/>
          <w:shd w:val="clear" w:color="auto" w:fill="FFFFFF"/>
        </w:rPr>
        <w:t> to help customers define, enforce, and secure their perimeter.</w:t>
      </w:r>
    </w:p>
    <w:p w:rsidR="003F153B" w:rsidRDefault="003F153B" w:rsidP="003F153B">
      <w:pPr>
        <w:pStyle w:val="NormalWeb"/>
        <w:spacing w:before="0" w:beforeAutospacing="0" w:after="0" w:afterAutospacing="0"/>
        <w:ind w:left="720"/>
        <w:jc w:val="both"/>
        <w:textAlignment w:val="baseline"/>
        <w:rPr>
          <w:rFonts w:ascii="Arial" w:eastAsiaTheme="minorHAnsi" w:hAnsi="Arial" w:cs="Arial"/>
          <w:color w:val="202124"/>
          <w:shd w:val="clear" w:color="auto" w:fill="FFFFFF"/>
          <w:lang w:eastAsia="en-US"/>
        </w:rPr>
      </w:pPr>
    </w:p>
    <w:p w:rsidR="003F153B" w:rsidRDefault="003F153B" w:rsidP="003F153B">
      <w:pPr>
        <w:pStyle w:val="NormalWeb"/>
        <w:spacing w:before="0" w:beforeAutospacing="0" w:after="0" w:afterAutospacing="0"/>
        <w:ind w:left="720"/>
        <w:jc w:val="both"/>
        <w:textAlignment w:val="baseline"/>
        <w:rPr>
          <w:rFonts w:ascii="Arial" w:eastAsiaTheme="minorHAnsi" w:hAnsi="Arial" w:cs="Arial"/>
          <w:color w:val="202124"/>
          <w:shd w:val="clear" w:color="auto" w:fill="FFFFFF"/>
          <w:lang w:eastAsia="en-US"/>
        </w:rPr>
      </w:pPr>
    </w:p>
    <w:p w:rsidR="003F153B" w:rsidRDefault="003F153B" w:rsidP="003F153B">
      <w:pPr>
        <w:pStyle w:val="NormalWeb"/>
        <w:spacing w:before="0" w:beforeAutospacing="0" w:after="0" w:afterAutospacing="0"/>
        <w:jc w:val="both"/>
        <w:textAlignment w:val="baseline"/>
        <w:rPr>
          <w:rFonts w:ascii="Arial" w:hAnsi="Arial" w:cs="Arial"/>
          <w:color w:val="000000"/>
        </w:rPr>
      </w:pPr>
      <w:r w:rsidRPr="003F153B">
        <w:rPr>
          <w:rFonts w:ascii="Helvetica" w:hAnsi="Helvetica" w:cs="Helvetica"/>
          <w:color w:val="1F1F1F"/>
          <w:spacing w:val="1"/>
        </w:rPr>
        <w:t>7)</w:t>
      </w:r>
      <w:r w:rsidRPr="003F153B">
        <w:rPr>
          <w:rFonts w:ascii="Arial" w:hAnsi="Arial" w:cs="Arial"/>
          <w:color w:val="000000"/>
        </w:rPr>
        <w:t xml:space="preserve"> </w:t>
      </w:r>
      <w:r w:rsidRPr="003F153B">
        <w:rPr>
          <w:rFonts w:ascii="Arial" w:hAnsi="Arial" w:cs="Arial"/>
          <w:color w:val="000000"/>
        </w:rPr>
        <w:t>What exactly is vertex AI? With some usage scenarios, implement vertex AI.</w:t>
      </w:r>
    </w:p>
    <w:p w:rsidR="003F153B" w:rsidRPr="003F153B" w:rsidRDefault="003F153B" w:rsidP="003F153B">
      <w:pPr>
        <w:shd w:val="clear" w:color="auto" w:fill="FFFFFF"/>
        <w:rPr>
          <w:rFonts w:ascii="Arial" w:eastAsia="Times New Roman" w:hAnsi="Arial" w:cs="Arial"/>
          <w:color w:val="202124"/>
          <w:sz w:val="24"/>
          <w:szCs w:val="24"/>
          <w:lang w:eastAsia="en-IN"/>
        </w:rPr>
      </w:pPr>
      <w:r>
        <w:rPr>
          <w:rFonts w:ascii="Arial" w:hAnsi="Arial" w:cs="Arial"/>
          <w:color w:val="000000"/>
        </w:rPr>
        <w:t>Ans.</w:t>
      </w:r>
      <w:r w:rsidRPr="003F153B">
        <w:rPr>
          <w:rFonts w:ascii="Arial" w:eastAsia="Times New Roman" w:hAnsi="Arial" w:cs="Arial"/>
          <w:color w:val="202124"/>
          <w:sz w:val="24"/>
          <w:szCs w:val="24"/>
          <w:lang w:val="en" w:eastAsia="en-IN"/>
        </w:rPr>
        <w:t>Vertex AI Workbench is </w:t>
      </w:r>
      <w:r w:rsidRPr="003F153B">
        <w:rPr>
          <w:rFonts w:ascii="Arial" w:eastAsia="Times New Roman" w:hAnsi="Arial" w:cs="Arial"/>
          <w:b/>
          <w:bCs/>
          <w:color w:val="202124"/>
          <w:sz w:val="24"/>
          <w:szCs w:val="24"/>
          <w:lang w:val="en" w:eastAsia="en-IN"/>
        </w:rPr>
        <w:t>the single environment for data scientists to complete all of their ML work, from experimentation, to deployment, to managing and monitoring models</w:t>
      </w:r>
      <w:r w:rsidRPr="003F153B">
        <w:rPr>
          <w:rFonts w:ascii="Arial" w:eastAsia="Times New Roman" w:hAnsi="Arial" w:cs="Arial"/>
          <w:color w:val="202124"/>
          <w:sz w:val="24"/>
          <w:szCs w:val="24"/>
          <w:lang w:val="en" w:eastAsia="en-IN"/>
        </w:rPr>
        <w:t xml:space="preserve">. It is a </w:t>
      </w:r>
      <w:proofErr w:type="spellStart"/>
      <w:r w:rsidRPr="003F153B">
        <w:rPr>
          <w:rFonts w:ascii="Arial" w:eastAsia="Times New Roman" w:hAnsi="Arial" w:cs="Arial"/>
          <w:color w:val="202124"/>
          <w:sz w:val="24"/>
          <w:szCs w:val="24"/>
          <w:lang w:val="en" w:eastAsia="en-IN"/>
        </w:rPr>
        <w:t>Jupyter</w:t>
      </w:r>
      <w:proofErr w:type="spellEnd"/>
      <w:r w:rsidRPr="003F153B">
        <w:rPr>
          <w:rFonts w:ascii="Arial" w:eastAsia="Times New Roman" w:hAnsi="Arial" w:cs="Arial"/>
          <w:color w:val="202124"/>
          <w:sz w:val="24"/>
          <w:szCs w:val="24"/>
          <w:lang w:val="en" w:eastAsia="en-IN"/>
        </w:rPr>
        <w:t>-based fully managed, scalable, enterprise-ready compute infrastructure with security controls and user management capabilities.</w:t>
      </w:r>
    </w:p>
    <w:p w:rsidR="003F153B" w:rsidRPr="003F153B" w:rsidRDefault="003F153B" w:rsidP="003F153B">
      <w:pPr>
        <w:pStyle w:val="NormalWeb"/>
        <w:spacing w:before="0" w:beforeAutospacing="0" w:after="0" w:afterAutospacing="0"/>
        <w:jc w:val="both"/>
        <w:textAlignment w:val="baseline"/>
        <w:rPr>
          <w:rFonts w:ascii="Arial" w:hAnsi="Arial" w:cs="Arial"/>
          <w:color w:val="000000"/>
        </w:rPr>
      </w:pPr>
      <w:bookmarkStart w:id="0" w:name="_GoBack"/>
      <w:bookmarkEnd w:id="0"/>
    </w:p>
    <w:p w:rsidR="003F153B" w:rsidRPr="003F153B" w:rsidRDefault="003F153B" w:rsidP="009E49DC">
      <w:pPr>
        <w:pStyle w:val="NormalWeb"/>
        <w:shd w:val="clear" w:color="auto" w:fill="FFFFFF"/>
        <w:rPr>
          <w:rFonts w:ascii="Helvetica" w:hAnsi="Helvetica" w:cs="Helvetica"/>
          <w:color w:val="1F1F1F"/>
          <w:spacing w:val="1"/>
        </w:rPr>
      </w:pPr>
    </w:p>
    <w:p w:rsidR="00AB2FFE" w:rsidRPr="003F153B" w:rsidRDefault="00AB2FFE">
      <w:pPr>
        <w:rPr>
          <w:sz w:val="24"/>
          <w:szCs w:val="24"/>
        </w:rPr>
      </w:pPr>
    </w:p>
    <w:sectPr w:rsidR="00AB2FFE" w:rsidRPr="003F1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C4B16"/>
    <w:multiLevelType w:val="multilevel"/>
    <w:tmpl w:val="B15A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102AB"/>
    <w:multiLevelType w:val="multilevel"/>
    <w:tmpl w:val="EDD2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762A1"/>
    <w:multiLevelType w:val="multilevel"/>
    <w:tmpl w:val="2596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20806"/>
    <w:multiLevelType w:val="multilevel"/>
    <w:tmpl w:val="EB5A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36A2D"/>
    <w:multiLevelType w:val="multilevel"/>
    <w:tmpl w:val="0D68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D2365"/>
    <w:multiLevelType w:val="multilevel"/>
    <w:tmpl w:val="297E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32FDE"/>
    <w:multiLevelType w:val="multilevel"/>
    <w:tmpl w:val="1708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95120"/>
    <w:multiLevelType w:val="multilevel"/>
    <w:tmpl w:val="F5DA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A40AE4"/>
    <w:multiLevelType w:val="multilevel"/>
    <w:tmpl w:val="0388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5"/>
  </w:num>
  <w:num w:numId="5">
    <w:abstractNumId w:val="3"/>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9DC"/>
    <w:rsid w:val="003F153B"/>
    <w:rsid w:val="009E49DC"/>
    <w:rsid w:val="00AB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68155-B76D-4FA9-9122-43167945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9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E49DC"/>
    <w:pPr>
      <w:ind w:left="720"/>
      <w:contextualSpacing/>
    </w:pPr>
  </w:style>
  <w:style w:type="character" w:customStyle="1" w:styleId="hgkelc">
    <w:name w:val="hgkelc"/>
    <w:basedOn w:val="DefaultParagraphFont"/>
    <w:rsid w:val="003F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6968">
      <w:bodyDiv w:val="1"/>
      <w:marLeft w:val="0"/>
      <w:marRight w:val="0"/>
      <w:marTop w:val="0"/>
      <w:marBottom w:val="0"/>
      <w:divBdr>
        <w:top w:val="none" w:sz="0" w:space="0" w:color="auto"/>
        <w:left w:val="none" w:sz="0" w:space="0" w:color="auto"/>
        <w:bottom w:val="none" w:sz="0" w:space="0" w:color="auto"/>
        <w:right w:val="none" w:sz="0" w:space="0" w:color="auto"/>
      </w:divBdr>
    </w:div>
    <w:div w:id="132454002">
      <w:bodyDiv w:val="1"/>
      <w:marLeft w:val="0"/>
      <w:marRight w:val="0"/>
      <w:marTop w:val="0"/>
      <w:marBottom w:val="0"/>
      <w:divBdr>
        <w:top w:val="none" w:sz="0" w:space="0" w:color="auto"/>
        <w:left w:val="none" w:sz="0" w:space="0" w:color="auto"/>
        <w:bottom w:val="none" w:sz="0" w:space="0" w:color="auto"/>
        <w:right w:val="none" w:sz="0" w:space="0" w:color="auto"/>
      </w:divBdr>
    </w:div>
    <w:div w:id="226648719">
      <w:bodyDiv w:val="1"/>
      <w:marLeft w:val="0"/>
      <w:marRight w:val="0"/>
      <w:marTop w:val="0"/>
      <w:marBottom w:val="0"/>
      <w:divBdr>
        <w:top w:val="none" w:sz="0" w:space="0" w:color="auto"/>
        <w:left w:val="none" w:sz="0" w:space="0" w:color="auto"/>
        <w:bottom w:val="none" w:sz="0" w:space="0" w:color="auto"/>
        <w:right w:val="none" w:sz="0" w:space="0" w:color="auto"/>
      </w:divBdr>
      <w:divsChild>
        <w:div w:id="969894308">
          <w:marLeft w:val="0"/>
          <w:marRight w:val="0"/>
          <w:marTop w:val="0"/>
          <w:marBottom w:val="180"/>
          <w:divBdr>
            <w:top w:val="none" w:sz="0" w:space="0" w:color="auto"/>
            <w:left w:val="none" w:sz="0" w:space="0" w:color="auto"/>
            <w:bottom w:val="none" w:sz="0" w:space="0" w:color="auto"/>
            <w:right w:val="none" w:sz="0" w:space="0" w:color="auto"/>
          </w:divBdr>
        </w:div>
        <w:div w:id="1679653123">
          <w:marLeft w:val="0"/>
          <w:marRight w:val="0"/>
          <w:marTop w:val="0"/>
          <w:marBottom w:val="0"/>
          <w:divBdr>
            <w:top w:val="none" w:sz="0" w:space="0" w:color="auto"/>
            <w:left w:val="none" w:sz="0" w:space="0" w:color="auto"/>
            <w:bottom w:val="none" w:sz="0" w:space="0" w:color="auto"/>
            <w:right w:val="none" w:sz="0" w:space="0" w:color="auto"/>
          </w:divBdr>
        </w:div>
      </w:divsChild>
    </w:div>
    <w:div w:id="263610850">
      <w:bodyDiv w:val="1"/>
      <w:marLeft w:val="0"/>
      <w:marRight w:val="0"/>
      <w:marTop w:val="0"/>
      <w:marBottom w:val="0"/>
      <w:divBdr>
        <w:top w:val="none" w:sz="0" w:space="0" w:color="auto"/>
        <w:left w:val="none" w:sz="0" w:space="0" w:color="auto"/>
        <w:bottom w:val="none" w:sz="0" w:space="0" w:color="auto"/>
        <w:right w:val="none" w:sz="0" w:space="0" w:color="auto"/>
      </w:divBdr>
    </w:div>
    <w:div w:id="446851146">
      <w:bodyDiv w:val="1"/>
      <w:marLeft w:val="0"/>
      <w:marRight w:val="0"/>
      <w:marTop w:val="0"/>
      <w:marBottom w:val="0"/>
      <w:divBdr>
        <w:top w:val="none" w:sz="0" w:space="0" w:color="auto"/>
        <w:left w:val="none" w:sz="0" w:space="0" w:color="auto"/>
        <w:bottom w:val="none" w:sz="0" w:space="0" w:color="auto"/>
        <w:right w:val="none" w:sz="0" w:space="0" w:color="auto"/>
      </w:divBdr>
    </w:div>
    <w:div w:id="810295901">
      <w:bodyDiv w:val="1"/>
      <w:marLeft w:val="0"/>
      <w:marRight w:val="0"/>
      <w:marTop w:val="0"/>
      <w:marBottom w:val="0"/>
      <w:divBdr>
        <w:top w:val="none" w:sz="0" w:space="0" w:color="auto"/>
        <w:left w:val="none" w:sz="0" w:space="0" w:color="auto"/>
        <w:bottom w:val="none" w:sz="0" w:space="0" w:color="auto"/>
        <w:right w:val="none" w:sz="0" w:space="0" w:color="auto"/>
      </w:divBdr>
      <w:divsChild>
        <w:div w:id="1036269571">
          <w:marLeft w:val="0"/>
          <w:marRight w:val="0"/>
          <w:marTop w:val="0"/>
          <w:marBottom w:val="0"/>
          <w:divBdr>
            <w:top w:val="none" w:sz="0" w:space="0" w:color="auto"/>
            <w:left w:val="none" w:sz="0" w:space="0" w:color="auto"/>
            <w:bottom w:val="none" w:sz="0" w:space="0" w:color="auto"/>
            <w:right w:val="none" w:sz="0" w:space="0" w:color="auto"/>
          </w:divBdr>
          <w:divsChild>
            <w:div w:id="184173838">
              <w:marLeft w:val="0"/>
              <w:marRight w:val="0"/>
              <w:marTop w:val="180"/>
              <w:marBottom w:val="180"/>
              <w:divBdr>
                <w:top w:val="none" w:sz="0" w:space="0" w:color="auto"/>
                <w:left w:val="none" w:sz="0" w:space="0" w:color="auto"/>
                <w:bottom w:val="none" w:sz="0" w:space="0" w:color="auto"/>
                <w:right w:val="none" w:sz="0" w:space="0" w:color="auto"/>
              </w:divBdr>
            </w:div>
          </w:divsChild>
        </w:div>
        <w:div w:id="1628898662">
          <w:marLeft w:val="0"/>
          <w:marRight w:val="0"/>
          <w:marTop w:val="0"/>
          <w:marBottom w:val="0"/>
          <w:divBdr>
            <w:top w:val="none" w:sz="0" w:space="0" w:color="auto"/>
            <w:left w:val="none" w:sz="0" w:space="0" w:color="auto"/>
            <w:bottom w:val="none" w:sz="0" w:space="0" w:color="auto"/>
            <w:right w:val="none" w:sz="0" w:space="0" w:color="auto"/>
          </w:divBdr>
          <w:divsChild>
            <w:div w:id="1076980759">
              <w:marLeft w:val="0"/>
              <w:marRight w:val="0"/>
              <w:marTop w:val="0"/>
              <w:marBottom w:val="0"/>
              <w:divBdr>
                <w:top w:val="none" w:sz="0" w:space="0" w:color="auto"/>
                <w:left w:val="none" w:sz="0" w:space="0" w:color="auto"/>
                <w:bottom w:val="none" w:sz="0" w:space="0" w:color="auto"/>
                <w:right w:val="none" w:sz="0" w:space="0" w:color="auto"/>
              </w:divBdr>
              <w:divsChild>
                <w:div w:id="1215894541">
                  <w:marLeft w:val="0"/>
                  <w:marRight w:val="0"/>
                  <w:marTop w:val="0"/>
                  <w:marBottom w:val="0"/>
                  <w:divBdr>
                    <w:top w:val="none" w:sz="0" w:space="0" w:color="auto"/>
                    <w:left w:val="none" w:sz="0" w:space="0" w:color="auto"/>
                    <w:bottom w:val="none" w:sz="0" w:space="0" w:color="auto"/>
                    <w:right w:val="none" w:sz="0" w:space="0" w:color="auto"/>
                  </w:divBdr>
                  <w:divsChild>
                    <w:div w:id="816455566">
                      <w:marLeft w:val="0"/>
                      <w:marRight w:val="0"/>
                      <w:marTop w:val="0"/>
                      <w:marBottom w:val="0"/>
                      <w:divBdr>
                        <w:top w:val="none" w:sz="0" w:space="0" w:color="auto"/>
                        <w:left w:val="none" w:sz="0" w:space="0" w:color="auto"/>
                        <w:bottom w:val="none" w:sz="0" w:space="0" w:color="auto"/>
                        <w:right w:val="none" w:sz="0" w:space="0" w:color="auto"/>
                      </w:divBdr>
                      <w:divsChild>
                        <w:div w:id="1396589240">
                          <w:marLeft w:val="0"/>
                          <w:marRight w:val="0"/>
                          <w:marTop w:val="0"/>
                          <w:marBottom w:val="0"/>
                          <w:divBdr>
                            <w:top w:val="none" w:sz="0" w:space="0" w:color="auto"/>
                            <w:left w:val="none" w:sz="0" w:space="0" w:color="auto"/>
                            <w:bottom w:val="none" w:sz="0" w:space="0" w:color="auto"/>
                            <w:right w:val="none" w:sz="0" w:space="0" w:color="auto"/>
                          </w:divBdr>
                          <w:divsChild>
                            <w:div w:id="1810591040">
                              <w:marLeft w:val="300"/>
                              <w:marRight w:val="0"/>
                              <w:marTop w:val="0"/>
                              <w:marBottom w:val="0"/>
                              <w:divBdr>
                                <w:top w:val="none" w:sz="0" w:space="0" w:color="auto"/>
                                <w:left w:val="none" w:sz="0" w:space="0" w:color="auto"/>
                                <w:bottom w:val="none" w:sz="0" w:space="0" w:color="auto"/>
                                <w:right w:val="none" w:sz="0" w:space="0" w:color="auto"/>
                              </w:divBdr>
                              <w:divsChild>
                                <w:div w:id="814838178">
                                  <w:marLeft w:val="0"/>
                                  <w:marRight w:val="0"/>
                                  <w:marTop w:val="0"/>
                                  <w:marBottom w:val="0"/>
                                  <w:divBdr>
                                    <w:top w:val="none" w:sz="0" w:space="0" w:color="auto"/>
                                    <w:left w:val="none" w:sz="0" w:space="0" w:color="auto"/>
                                    <w:bottom w:val="none" w:sz="0" w:space="0" w:color="auto"/>
                                    <w:right w:val="none" w:sz="0" w:space="0" w:color="auto"/>
                                  </w:divBdr>
                                  <w:divsChild>
                                    <w:div w:id="1473601090">
                                      <w:marLeft w:val="0"/>
                                      <w:marRight w:val="0"/>
                                      <w:marTop w:val="0"/>
                                      <w:marBottom w:val="0"/>
                                      <w:divBdr>
                                        <w:top w:val="none" w:sz="0" w:space="0" w:color="auto"/>
                                        <w:left w:val="none" w:sz="0" w:space="0" w:color="auto"/>
                                        <w:bottom w:val="none" w:sz="0" w:space="0" w:color="auto"/>
                                        <w:right w:val="none" w:sz="0" w:space="0" w:color="auto"/>
                                      </w:divBdr>
                                      <w:divsChild>
                                        <w:div w:id="719864709">
                                          <w:marLeft w:val="0"/>
                                          <w:marRight w:val="0"/>
                                          <w:marTop w:val="0"/>
                                          <w:marBottom w:val="0"/>
                                          <w:divBdr>
                                            <w:top w:val="none" w:sz="0" w:space="0" w:color="auto"/>
                                            <w:left w:val="none" w:sz="0" w:space="0" w:color="auto"/>
                                            <w:bottom w:val="none" w:sz="0" w:space="0" w:color="auto"/>
                                            <w:right w:val="none" w:sz="0" w:space="0" w:color="auto"/>
                                          </w:divBdr>
                                          <w:divsChild>
                                            <w:div w:id="1917745932">
                                              <w:marLeft w:val="0"/>
                                              <w:marRight w:val="0"/>
                                              <w:marTop w:val="0"/>
                                              <w:marBottom w:val="0"/>
                                              <w:divBdr>
                                                <w:top w:val="none" w:sz="0" w:space="0" w:color="auto"/>
                                                <w:left w:val="none" w:sz="0" w:space="0" w:color="auto"/>
                                                <w:bottom w:val="none" w:sz="0" w:space="0" w:color="auto"/>
                                                <w:right w:val="none" w:sz="0" w:space="0" w:color="auto"/>
                                              </w:divBdr>
                                              <w:divsChild>
                                                <w:div w:id="1265112562">
                                                  <w:marLeft w:val="0"/>
                                                  <w:marRight w:val="0"/>
                                                  <w:marTop w:val="0"/>
                                                  <w:marBottom w:val="0"/>
                                                  <w:divBdr>
                                                    <w:top w:val="none" w:sz="0" w:space="0" w:color="auto"/>
                                                    <w:left w:val="none" w:sz="0" w:space="0" w:color="auto"/>
                                                    <w:bottom w:val="none" w:sz="0" w:space="0" w:color="auto"/>
                                                    <w:right w:val="none" w:sz="0" w:space="0" w:color="auto"/>
                                                  </w:divBdr>
                                                  <w:divsChild>
                                                    <w:div w:id="791897147">
                                                      <w:marLeft w:val="240"/>
                                                      <w:marRight w:val="240"/>
                                                      <w:marTop w:val="0"/>
                                                      <w:marBottom w:val="0"/>
                                                      <w:divBdr>
                                                        <w:top w:val="none" w:sz="0" w:space="0" w:color="auto"/>
                                                        <w:left w:val="none" w:sz="0" w:space="0" w:color="auto"/>
                                                        <w:bottom w:val="none" w:sz="0" w:space="0" w:color="auto"/>
                                                        <w:right w:val="none" w:sz="0" w:space="0" w:color="auto"/>
                                                      </w:divBdr>
                                                      <w:divsChild>
                                                        <w:div w:id="2133280847">
                                                          <w:marLeft w:val="0"/>
                                                          <w:marRight w:val="0"/>
                                                          <w:marTop w:val="0"/>
                                                          <w:marBottom w:val="0"/>
                                                          <w:divBdr>
                                                            <w:top w:val="none" w:sz="0" w:space="0" w:color="auto"/>
                                                            <w:left w:val="none" w:sz="0" w:space="0" w:color="auto"/>
                                                            <w:bottom w:val="none" w:sz="0" w:space="0" w:color="auto"/>
                                                            <w:right w:val="none" w:sz="0" w:space="0" w:color="auto"/>
                                                          </w:divBdr>
                                                          <w:divsChild>
                                                            <w:div w:id="623777113">
                                                              <w:marLeft w:val="0"/>
                                                              <w:marRight w:val="0"/>
                                                              <w:marTop w:val="0"/>
                                                              <w:marBottom w:val="0"/>
                                                              <w:divBdr>
                                                                <w:top w:val="none" w:sz="0" w:space="0" w:color="auto"/>
                                                                <w:left w:val="none" w:sz="0" w:space="0" w:color="auto"/>
                                                                <w:bottom w:val="none" w:sz="0" w:space="0" w:color="auto"/>
                                                                <w:right w:val="none" w:sz="0" w:space="0" w:color="auto"/>
                                                              </w:divBdr>
                                                              <w:divsChild>
                                                                <w:div w:id="13963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037817">
                      <w:marLeft w:val="0"/>
                      <w:marRight w:val="0"/>
                      <w:marTop w:val="0"/>
                      <w:marBottom w:val="0"/>
                      <w:divBdr>
                        <w:top w:val="none" w:sz="0" w:space="0" w:color="auto"/>
                        <w:left w:val="none" w:sz="0" w:space="0" w:color="auto"/>
                        <w:bottom w:val="none" w:sz="0" w:space="0" w:color="auto"/>
                        <w:right w:val="none" w:sz="0" w:space="0" w:color="auto"/>
                      </w:divBdr>
                      <w:divsChild>
                        <w:div w:id="178392893">
                          <w:marLeft w:val="0"/>
                          <w:marRight w:val="0"/>
                          <w:marTop w:val="0"/>
                          <w:marBottom w:val="0"/>
                          <w:divBdr>
                            <w:top w:val="none" w:sz="0" w:space="0" w:color="auto"/>
                            <w:left w:val="none" w:sz="0" w:space="0" w:color="auto"/>
                            <w:bottom w:val="none" w:sz="0" w:space="0" w:color="auto"/>
                            <w:right w:val="none" w:sz="0" w:space="0" w:color="auto"/>
                          </w:divBdr>
                          <w:divsChild>
                            <w:div w:id="4223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73127">
      <w:bodyDiv w:val="1"/>
      <w:marLeft w:val="0"/>
      <w:marRight w:val="0"/>
      <w:marTop w:val="0"/>
      <w:marBottom w:val="0"/>
      <w:divBdr>
        <w:top w:val="none" w:sz="0" w:space="0" w:color="auto"/>
        <w:left w:val="none" w:sz="0" w:space="0" w:color="auto"/>
        <w:bottom w:val="none" w:sz="0" w:space="0" w:color="auto"/>
        <w:right w:val="none" w:sz="0" w:space="0" w:color="auto"/>
      </w:divBdr>
    </w:div>
    <w:div w:id="1117986131">
      <w:bodyDiv w:val="1"/>
      <w:marLeft w:val="0"/>
      <w:marRight w:val="0"/>
      <w:marTop w:val="0"/>
      <w:marBottom w:val="0"/>
      <w:divBdr>
        <w:top w:val="none" w:sz="0" w:space="0" w:color="auto"/>
        <w:left w:val="none" w:sz="0" w:space="0" w:color="auto"/>
        <w:bottom w:val="none" w:sz="0" w:space="0" w:color="auto"/>
        <w:right w:val="none" w:sz="0" w:space="0" w:color="auto"/>
      </w:divBdr>
    </w:div>
    <w:div w:id="1704093221">
      <w:bodyDiv w:val="1"/>
      <w:marLeft w:val="0"/>
      <w:marRight w:val="0"/>
      <w:marTop w:val="0"/>
      <w:marBottom w:val="0"/>
      <w:divBdr>
        <w:top w:val="none" w:sz="0" w:space="0" w:color="auto"/>
        <w:left w:val="none" w:sz="0" w:space="0" w:color="auto"/>
        <w:bottom w:val="none" w:sz="0" w:space="0" w:color="auto"/>
        <w:right w:val="none" w:sz="0" w:space="0" w:color="auto"/>
      </w:divBdr>
      <w:divsChild>
        <w:div w:id="246621261">
          <w:marLeft w:val="0"/>
          <w:marRight w:val="0"/>
          <w:marTop w:val="0"/>
          <w:marBottom w:val="180"/>
          <w:divBdr>
            <w:top w:val="none" w:sz="0" w:space="0" w:color="auto"/>
            <w:left w:val="none" w:sz="0" w:space="0" w:color="auto"/>
            <w:bottom w:val="none" w:sz="0" w:space="0" w:color="auto"/>
            <w:right w:val="none" w:sz="0" w:space="0" w:color="auto"/>
          </w:divBdr>
        </w:div>
        <w:div w:id="149711405">
          <w:marLeft w:val="0"/>
          <w:marRight w:val="0"/>
          <w:marTop w:val="0"/>
          <w:marBottom w:val="0"/>
          <w:divBdr>
            <w:top w:val="none" w:sz="0" w:space="0" w:color="auto"/>
            <w:left w:val="none" w:sz="0" w:space="0" w:color="auto"/>
            <w:bottom w:val="none" w:sz="0" w:space="0" w:color="auto"/>
            <w:right w:val="none" w:sz="0" w:space="0" w:color="auto"/>
          </w:divBdr>
        </w:div>
      </w:divsChild>
    </w:div>
    <w:div w:id="1742094675">
      <w:bodyDiv w:val="1"/>
      <w:marLeft w:val="0"/>
      <w:marRight w:val="0"/>
      <w:marTop w:val="0"/>
      <w:marBottom w:val="0"/>
      <w:divBdr>
        <w:top w:val="none" w:sz="0" w:space="0" w:color="auto"/>
        <w:left w:val="none" w:sz="0" w:space="0" w:color="auto"/>
        <w:bottom w:val="none" w:sz="0" w:space="0" w:color="auto"/>
        <w:right w:val="none" w:sz="0" w:space="0" w:color="auto"/>
      </w:divBdr>
    </w:div>
    <w:div w:id="206078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Jaiswal, Amit</dc:creator>
  <cp:keywords/>
  <dc:description/>
  <cp:lastModifiedBy>Ramesh Jaiswal, Amit</cp:lastModifiedBy>
  <cp:revision>1</cp:revision>
  <dcterms:created xsi:type="dcterms:W3CDTF">2022-08-07T09:27:00Z</dcterms:created>
  <dcterms:modified xsi:type="dcterms:W3CDTF">2022-08-07T09:43:00Z</dcterms:modified>
</cp:coreProperties>
</file>