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D7F73" w14:textId="77777777" w:rsidR="00B92288" w:rsidRPr="006218CE" w:rsidRDefault="00B92288" w:rsidP="00B92288">
      <w:pPr>
        <w:jc w:val="center"/>
        <w:rPr>
          <w:sz w:val="36"/>
          <w:szCs w:val="36"/>
        </w:rPr>
      </w:pPr>
      <w:r w:rsidRPr="006218CE">
        <w:rPr>
          <w:sz w:val="36"/>
          <w:szCs w:val="36"/>
        </w:rPr>
        <w:t xml:space="preserve">SAP </w:t>
      </w:r>
      <w:r>
        <w:rPr>
          <w:sz w:val="36"/>
          <w:szCs w:val="36"/>
        </w:rPr>
        <w:t>Integration</w:t>
      </w:r>
      <w:r w:rsidRPr="006218CE">
        <w:rPr>
          <w:sz w:val="36"/>
          <w:szCs w:val="36"/>
        </w:rPr>
        <w:t xml:space="preserve"> Functional Specification</w:t>
      </w:r>
    </w:p>
    <w:p w14:paraId="0A7B1AAD" w14:textId="77777777" w:rsidR="006218CE" w:rsidRDefault="006218CE" w:rsidP="006218CE">
      <w:pPr>
        <w:jc w:val="center"/>
      </w:pPr>
    </w:p>
    <w:tbl>
      <w:tblPr>
        <w:tblW w:w="10360"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4685"/>
        <w:gridCol w:w="5675"/>
      </w:tblGrid>
      <w:tr w:rsidR="007F40C2" w:rsidRPr="007D434F" w14:paraId="1046A4DB" w14:textId="77777777" w:rsidTr="007F40C2">
        <w:trPr>
          <w:trHeight w:val="286"/>
          <w:tblHeader/>
          <w:jc w:val="center"/>
        </w:trPr>
        <w:tc>
          <w:tcPr>
            <w:tcW w:w="10360" w:type="dxa"/>
            <w:gridSpan w:val="2"/>
            <w:tcBorders>
              <w:bottom w:val="single" w:sz="4" w:space="0" w:color="FFFFFF"/>
            </w:tcBorders>
            <w:shd w:val="clear" w:color="auto" w:fill="F0AB00"/>
          </w:tcPr>
          <w:p w14:paraId="42855625" w14:textId="685B93D2" w:rsidR="007F40C2" w:rsidRPr="007D434F" w:rsidRDefault="007F40C2" w:rsidP="007F40C2">
            <w:pPr>
              <w:spacing w:before="120" w:after="120"/>
              <w:rPr>
                <w:rFonts w:cs="Arial"/>
                <w:b/>
                <w:bCs/>
                <w:snapToGrid w:val="0"/>
              </w:rPr>
            </w:pPr>
            <w:r>
              <w:rPr>
                <w:rFonts w:cs="Arial"/>
                <w:b/>
                <w:bCs/>
                <w:snapToGrid w:val="0"/>
              </w:rPr>
              <w:t>Project Identification</w:t>
            </w:r>
          </w:p>
        </w:tc>
      </w:tr>
      <w:tr w:rsidR="007F40C2" w:rsidRPr="007D434F" w14:paraId="03B6B7D9" w14:textId="77777777" w:rsidTr="007F40C2">
        <w:trPr>
          <w:trHeight w:val="286"/>
          <w:jc w:val="center"/>
        </w:trPr>
        <w:tc>
          <w:tcPr>
            <w:tcW w:w="4685" w:type="dxa"/>
            <w:shd w:val="clear" w:color="auto" w:fill="E6E6E6"/>
            <w:vAlign w:val="center"/>
          </w:tcPr>
          <w:p w14:paraId="10B94045" w14:textId="7DAFDC3F" w:rsidR="007F40C2" w:rsidRPr="007F40C2" w:rsidRDefault="007F40C2" w:rsidP="007F40C2">
            <w:pPr>
              <w:spacing w:before="120" w:after="120"/>
              <w:rPr>
                <w:rFonts w:cs="Arial"/>
                <w:b/>
                <w:bCs/>
                <w:snapToGrid w:val="0"/>
              </w:rPr>
            </w:pPr>
            <w:r w:rsidRPr="007F40C2">
              <w:rPr>
                <w:rFonts w:cs="Arial"/>
                <w:b/>
                <w:bCs/>
              </w:rPr>
              <w:t>Project Name</w:t>
            </w:r>
          </w:p>
        </w:tc>
        <w:tc>
          <w:tcPr>
            <w:tcW w:w="5675" w:type="dxa"/>
            <w:shd w:val="clear" w:color="auto" w:fill="E6E6E6"/>
          </w:tcPr>
          <w:p w14:paraId="2DE34ABB" w14:textId="090BFA53" w:rsidR="007F40C2" w:rsidRPr="007F40C2" w:rsidRDefault="007F40C2" w:rsidP="007F40C2">
            <w:pPr>
              <w:spacing w:before="120" w:after="120"/>
              <w:rPr>
                <w:rFonts w:cs="Arial"/>
                <w:b/>
                <w:bCs/>
                <w:snapToGrid w:val="0"/>
              </w:rPr>
            </w:pPr>
            <w:r w:rsidRPr="007F40C2">
              <w:rPr>
                <w:rFonts w:cs="Arial"/>
                <w:b/>
                <w:bCs/>
                <w:snapToGrid w:val="0"/>
              </w:rPr>
              <w:t>Customer Name</w:t>
            </w:r>
          </w:p>
        </w:tc>
      </w:tr>
      <w:tr w:rsidR="007F40C2" w:rsidRPr="007D434F" w14:paraId="0581203F" w14:textId="77777777" w:rsidTr="007F40C2">
        <w:trPr>
          <w:trHeight w:val="286"/>
          <w:jc w:val="center"/>
        </w:trPr>
        <w:tc>
          <w:tcPr>
            <w:tcW w:w="4685" w:type="dxa"/>
            <w:shd w:val="clear" w:color="auto" w:fill="E6E6E6"/>
          </w:tcPr>
          <w:p w14:paraId="3954319A" w14:textId="2FAF716A" w:rsidR="007F40C2" w:rsidRPr="007D434F" w:rsidRDefault="009829E6" w:rsidP="008019E6">
            <w:pPr>
              <w:spacing w:before="120" w:after="120"/>
              <w:rPr>
                <w:rFonts w:cs="Arial"/>
                <w:snapToGrid w:val="0"/>
              </w:rPr>
            </w:pPr>
            <w:r>
              <w:rPr>
                <w:rFonts w:cs="Arial"/>
                <w:snapToGrid w:val="0"/>
              </w:rPr>
              <w:t>S/4 Integration</w:t>
            </w:r>
          </w:p>
        </w:tc>
        <w:tc>
          <w:tcPr>
            <w:tcW w:w="5675" w:type="dxa"/>
            <w:shd w:val="clear" w:color="auto" w:fill="E6E6E6"/>
          </w:tcPr>
          <w:p w14:paraId="6DFFB2F4" w14:textId="22F64E38" w:rsidR="007F40C2" w:rsidRPr="009829E6" w:rsidRDefault="00510EF5" w:rsidP="008019E6">
            <w:pPr>
              <w:spacing w:before="120" w:after="120"/>
              <w:rPr>
                <w:rFonts w:cs="Arial"/>
                <w:snapToGrid w:val="0"/>
              </w:rPr>
            </w:pPr>
            <w:r>
              <w:rPr>
                <w:rFonts w:cs="Arial"/>
                <w:snapToGrid w:val="0"/>
              </w:rPr>
              <w:t>MOHAWK</w:t>
            </w:r>
          </w:p>
        </w:tc>
      </w:tr>
    </w:tbl>
    <w:p w14:paraId="4122EC6C" w14:textId="77777777" w:rsidR="00C11082" w:rsidRDefault="00C11082"/>
    <w:p w14:paraId="0EDE7846" w14:textId="77777777" w:rsidR="006218CE" w:rsidRPr="007F40C2" w:rsidRDefault="006218CE" w:rsidP="006218CE">
      <w:pPr>
        <w:jc w:val="center"/>
        <w:rPr>
          <w:rFonts w:cs="Arial"/>
          <w:b/>
          <w:bCs/>
          <w:color w:val="2F5496" w:themeColor="accent1" w:themeShade="BF"/>
          <w:kern w:val="28"/>
          <w:lang w:val="de-DE"/>
        </w:rPr>
      </w:pPr>
      <w:r w:rsidRPr="007F40C2">
        <w:rPr>
          <w:rFonts w:cs="Arial"/>
          <w:b/>
          <w:bCs/>
          <w:color w:val="2F5496" w:themeColor="accent1" w:themeShade="BF"/>
          <w:kern w:val="28"/>
          <w:lang w:val="de-DE"/>
        </w:rPr>
        <w:t>Revision History</w:t>
      </w:r>
    </w:p>
    <w:tbl>
      <w:tblPr>
        <w:tblW w:w="10355"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1022"/>
        <w:gridCol w:w="1534"/>
        <w:gridCol w:w="3580"/>
        <w:gridCol w:w="4219"/>
      </w:tblGrid>
      <w:tr w:rsidR="006218CE" w:rsidRPr="007D434F" w14:paraId="608B6A23" w14:textId="77777777" w:rsidTr="71548FBF">
        <w:trPr>
          <w:trHeight w:val="296"/>
          <w:tblHeader/>
          <w:jc w:val="center"/>
        </w:trPr>
        <w:tc>
          <w:tcPr>
            <w:tcW w:w="1022" w:type="dxa"/>
            <w:tcBorders>
              <w:bottom w:val="single" w:sz="4" w:space="0" w:color="FFFFFF" w:themeColor="background1"/>
            </w:tcBorders>
            <w:shd w:val="clear" w:color="auto" w:fill="F0AB00"/>
          </w:tcPr>
          <w:p w14:paraId="59CEDD9F" w14:textId="77777777" w:rsidR="006218CE" w:rsidRPr="007D434F" w:rsidRDefault="006218CE" w:rsidP="008019E6">
            <w:pPr>
              <w:spacing w:before="120" w:after="120"/>
              <w:jc w:val="center"/>
              <w:rPr>
                <w:rFonts w:cs="Arial"/>
                <w:b/>
                <w:bCs/>
                <w:snapToGrid w:val="0"/>
              </w:rPr>
            </w:pPr>
            <w:r w:rsidRPr="007D434F">
              <w:rPr>
                <w:rFonts w:cs="Arial"/>
                <w:b/>
                <w:bCs/>
                <w:snapToGrid w:val="0"/>
              </w:rPr>
              <w:t>Version</w:t>
            </w:r>
          </w:p>
        </w:tc>
        <w:tc>
          <w:tcPr>
            <w:tcW w:w="1534" w:type="dxa"/>
            <w:tcBorders>
              <w:bottom w:val="single" w:sz="4" w:space="0" w:color="FFFFFF" w:themeColor="background1"/>
            </w:tcBorders>
            <w:shd w:val="clear" w:color="auto" w:fill="F0AB00"/>
          </w:tcPr>
          <w:p w14:paraId="7018FBB1" w14:textId="77777777" w:rsidR="006218CE" w:rsidRPr="007D434F" w:rsidRDefault="006218CE" w:rsidP="008019E6">
            <w:pPr>
              <w:spacing w:before="120" w:after="120"/>
              <w:jc w:val="center"/>
              <w:rPr>
                <w:rFonts w:cs="Arial"/>
                <w:snapToGrid w:val="0"/>
              </w:rPr>
            </w:pPr>
            <w:r w:rsidRPr="007D434F">
              <w:rPr>
                <w:rFonts w:cs="Arial"/>
                <w:b/>
                <w:bCs/>
                <w:snapToGrid w:val="0"/>
              </w:rPr>
              <w:t>Date</w:t>
            </w:r>
          </w:p>
        </w:tc>
        <w:tc>
          <w:tcPr>
            <w:tcW w:w="3580" w:type="dxa"/>
            <w:tcBorders>
              <w:bottom w:val="single" w:sz="4" w:space="0" w:color="FFFFFF" w:themeColor="background1"/>
            </w:tcBorders>
            <w:shd w:val="clear" w:color="auto" w:fill="F0AB00"/>
          </w:tcPr>
          <w:p w14:paraId="097CBAD4" w14:textId="77777777" w:rsidR="006218CE" w:rsidRPr="007D434F" w:rsidRDefault="006218CE" w:rsidP="008019E6">
            <w:pPr>
              <w:spacing w:before="120" w:after="120"/>
              <w:jc w:val="center"/>
              <w:rPr>
                <w:rFonts w:cs="Arial"/>
                <w:b/>
                <w:bCs/>
                <w:snapToGrid w:val="0"/>
              </w:rPr>
            </w:pPr>
            <w:r w:rsidRPr="007D434F">
              <w:rPr>
                <w:rFonts w:cs="Arial"/>
                <w:b/>
                <w:bCs/>
                <w:snapToGrid w:val="0"/>
              </w:rPr>
              <w:t>Author</w:t>
            </w:r>
          </w:p>
        </w:tc>
        <w:tc>
          <w:tcPr>
            <w:tcW w:w="4219" w:type="dxa"/>
            <w:tcBorders>
              <w:bottom w:val="single" w:sz="4" w:space="0" w:color="FFFFFF" w:themeColor="background1"/>
            </w:tcBorders>
            <w:shd w:val="clear" w:color="auto" w:fill="F0AB00"/>
          </w:tcPr>
          <w:p w14:paraId="1117FE82" w14:textId="77777777" w:rsidR="006218CE" w:rsidRPr="007D434F" w:rsidRDefault="006218CE" w:rsidP="008019E6">
            <w:pPr>
              <w:spacing w:before="120" w:after="120"/>
              <w:jc w:val="center"/>
              <w:rPr>
                <w:rFonts w:cs="Arial"/>
                <w:b/>
                <w:bCs/>
                <w:snapToGrid w:val="0"/>
              </w:rPr>
            </w:pPr>
            <w:r w:rsidRPr="007D434F">
              <w:rPr>
                <w:rFonts w:cs="Arial"/>
                <w:b/>
                <w:bCs/>
                <w:snapToGrid w:val="0"/>
              </w:rPr>
              <w:t>Derivation/Comments</w:t>
            </w:r>
          </w:p>
        </w:tc>
      </w:tr>
      <w:tr w:rsidR="006218CE" w:rsidRPr="007D434F" w14:paraId="4E3335C8" w14:textId="77777777" w:rsidTr="71548FBF">
        <w:trPr>
          <w:trHeight w:val="296"/>
          <w:jc w:val="center"/>
        </w:trPr>
        <w:tc>
          <w:tcPr>
            <w:tcW w:w="1022" w:type="dxa"/>
            <w:shd w:val="clear" w:color="auto" w:fill="E6E6E6"/>
          </w:tcPr>
          <w:p w14:paraId="5F73A14C" w14:textId="3038CEBA" w:rsidR="006218CE" w:rsidRPr="007D434F" w:rsidRDefault="009829E6" w:rsidP="008019E6">
            <w:pPr>
              <w:spacing w:before="120" w:after="120"/>
              <w:rPr>
                <w:rFonts w:cs="Arial"/>
                <w:snapToGrid w:val="0"/>
              </w:rPr>
            </w:pPr>
            <w:r>
              <w:rPr>
                <w:rFonts w:cs="Arial"/>
                <w:snapToGrid w:val="0"/>
              </w:rPr>
              <w:t>1.0</w:t>
            </w:r>
          </w:p>
        </w:tc>
        <w:tc>
          <w:tcPr>
            <w:tcW w:w="1534" w:type="dxa"/>
            <w:shd w:val="clear" w:color="auto" w:fill="E6E6E6"/>
          </w:tcPr>
          <w:p w14:paraId="71FFBF9E" w14:textId="01B64905" w:rsidR="006218CE" w:rsidRPr="007D434F" w:rsidRDefault="009829E6" w:rsidP="008019E6">
            <w:pPr>
              <w:spacing w:before="120" w:after="120"/>
              <w:rPr>
                <w:rFonts w:cs="Arial"/>
                <w:snapToGrid w:val="0"/>
              </w:rPr>
            </w:pPr>
            <w:r>
              <w:rPr>
                <w:rFonts w:cs="Arial"/>
                <w:snapToGrid w:val="0"/>
              </w:rPr>
              <w:t>0</w:t>
            </w:r>
            <w:r w:rsidR="00F45263">
              <w:rPr>
                <w:rFonts w:cs="Arial"/>
                <w:snapToGrid w:val="0"/>
              </w:rPr>
              <w:t>7</w:t>
            </w:r>
            <w:r>
              <w:rPr>
                <w:rFonts w:cs="Arial"/>
                <w:snapToGrid w:val="0"/>
              </w:rPr>
              <w:t>/</w:t>
            </w:r>
            <w:r w:rsidR="00F45263">
              <w:rPr>
                <w:rFonts w:cs="Arial"/>
                <w:snapToGrid w:val="0"/>
              </w:rPr>
              <w:t>22</w:t>
            </w:r>
            <w:r>
              <w:rPr>
                <w:rFonts w:cs="Arial"/>
                <w:snapToGrid w:val="0"/>
              </w:rPr>
              <w:t>/2024</w:t>
            </w:r>
          </w:p>
        </w:tc>
        <w:tc>
          <w:tcPr>
            <w:tcW w:w="3580" w:type="dxa"/>
            <w:shd w:val="clear" w:color="auto" w:fill="E6E6E6"/>
          </w:tcPr>
          <w:p w14:paraId="7AAC33CB" w14:textId="1EECDCC6" w:rsidR="7149EC2F" w:rsidRDefault="7149EC2F" w:rsidP="71548FBF">
            <w:pPr>
              <w:spacing w:before="120" w:after="120"/>
            </w:pPr>
            <w:r w:rsidRPr="71548FBF">
              <w:rPr>
                <w:rFonts w:cs="Arial"/>
              </w:rPr>
              <w:t>Amit Jadhav</w:t>
            </w:r>
          </w:p>
          <w:p w14:paraId="7B66F686" w14:textId="4A8B4631" w:rsidR="006218CE" w:rsidRPr="007D434F" w:rsidRDefault="00F45263" w:rsidP="00F45263">
            <w:pPr>
              <w:spacing w:before="120" w:after="120"/>
              <w:rPr>
                <w:rFonts w:cs="Arial"/>
                <w:snapToGrid w:val="0"/>
              </w:rPr>
            </w:pPr>
            <w:r>
              <w:rPr>
                <w:rFonts w:cs="Arial"/>
                <w:snapToGrid w:val="0"/>
              </w:rPr>
              <w:t>Harish Korrapati</w:t>
            </w:r>
          </w:p>
        </w:tc>
        <w:tc>
          <w:tcPr>
            <w:tcW w:w="4219" w:type="dxa"/>
            <w:shd w:val="clear" w:color="auto" w:fill="E6E6E6"/>
          </w:tcPr>
          <w:p w14:paraId="380C62B3" w14:textId="1868E305" w:rsidR="006218CE" w:rsidRPr="00994D69" w:rsidRDefault="006218CE" w:rsidP="008019E6">
            <w:pPr>
              <w:spacing w:before="120" w:after="120"/>
              <w:rPr>
                <w:rFonts w:cs="Arial"/>
                <w:i/>
                <w:snapToGrid w:val="0"/>
              </w:rPr>
            </w:pPr>
          </w:p>
        </w:tc>
      </w:tr>
    </w:tbl>
    <w:p w14:paraId="134430B6" w14:textId="77777777" w:rsidR="006218CE" w:rsidRPr="007D434F" w:rsidRDefault="006218CE" w:rsidP="006218CE">
      <w:pPr>
        <w:rPr>
          <w:rFonts w:cs="Arial"/>
          <w:b/>
          <w:bCs/>
          <w:snapToGrid w:val="0"/>
          <w:kern w:val="28"/>
        </w:rPr>
      </w:pPr>
    </w:p>
    <w:p w14:paraId="3A0D7D3A" w14:textId="77777777" w:rsidR="006218CE" w:rsidRPr="007F40C2" w:rsidRDefault="006218CE" w:rsidP="006218CE">
      <w:pPr>
        <w:jc w:val="center"/>
        <w:rPr>
          <w:rFonts w:cs="Arial"/>
          <w:b/>
          <w:bCs/>
          <w:color w:val="2F5496" w:themeColor="accent1" w:themeShade="BF"/>
          <w:kern w:val="28"/>
          <w:lang w:val="de-DE"/>
        </w:rPr>
      </w:pPr>
      <w:r w:rsidRPr="007F40C2">
        <w:rPr>
          <w:rFonts w:cs="Arial"/>
          <w:b/>
          <w:bCs/>
          <w:color w:val="2F5496" w:themeColor="accent1" w:themeShade="BF"/>
          <w:kern w:val="28"/>
          <w:lang w:val="de-DE"/>
        </w:rPr>
        <w:t>Review History</w:t>
      </w:r>
    </w:p>
    <w:tbl>
      <w:tblPr>
        <w:tblW w:w="10271"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985"/>
        <w:gridCol w:w="1530"/>
        <w:gridCol w:w="3785"/>
        <w:gridCol w:w="3971"/>
      </w:tblGrid>
      <w:tr w:rsidR="00C11082" w:rsidRPr="007D434F" w14:paraId="2B8CA2F9" w14:textId="77777777" w:rsidTr="00C11082">
        <w:trPr>
          <w:trHeight w:val="286"/>
          <w:tblHeader/>
          <w:jc w:val="center"/>
        </w:trPr>
        <w:tc>
          <w:tcPr>
            <w:tcW w:w="985" w:type="dxa"/>
            <w:tcBorders>
              <w:bottom w:val="single" w:sz="4" w:space="0" w:color="FFFFFF"/>
            </w:tcBorders>
            <w:shd w:val="clear" w:color="auto" w:fill="F0AB00"/>
          </w:tcPr>
          <w:p w14:paraId="6DCA0C92" w14:textId="77777777" w:rsidR="00C11082" w:rsidRPr="007D434F" w:rsidRDefault="00C11082" w:rsidP="006218CE">
            <w:pPr>
              <w:spacing w:before="120" w:after="120"/>
              <w:jc w:val="center"/>
              <w:rPr>
                <w:rFonts w:cs="Arial"/>
                <w:b/>
                <w:bCs/>
                <w:snapToGrid w:val="0"/>
              </w:rPr>
            </w:pPr>
            <w:r w:rsidRPr="007D434F">
              <w:rPr>
                <w:rFonts w:cs="Arial"/>
                <w:b/>
                <w:bCs/>
                <w:snapToGrid w:val="0"/>
              </w:rPr>
              <w:t>Version</w:t>
            </w:r>
          </w:p>
        </w:tc>
        <w:tc>
          <w:tcPr>
            <w:tcW w:w="1530" w:type="dxa"/>
            <w:tcBorders>
              <w:bottom w:val="single" w:sz="4" w:space="0" w:color="FFFFFF"/>
            </w:tcBorders>
            <w:shd w:val="clear" w:color="auto" w:fill="F0AB00"/>
          </w:tcPr>
          <w:p w14:paraId="7B5120B1" w14:textId="77777777" w:rsidR="00C11082" w:rsidRPr="007D434F" w:rsidRDefault="00C11082" w:rsidP="008019E6">
            <w:pPr>
              <w:spacing w:before="120" w:after="120"/>
              <w:jc w:val="center"/>
              <w:rPr>
                <w:rFonts w:cs="Arial"/>
                <w:snapToGrid w:val="0"/>
              </w:rPr>
            </w:pPr>
            <w:r w:rsidRPr="007D434F">
              <w:rPr>
                <w:rFonts w:cs="Arial"/>
                <w:b/>
                <w:bCs/>
                <w:snapToGrid w:val="0"/>
              </w:rPr>
              <w:t>Date</w:t>
            </w:r>
          </w:p>
        </w:tc>
        <w:tc>
          <w:tcPr>
            <w:tcW w:w="3785" w:type="dxa"/>
            <w:tcBorders>
              <w:bottom w:val="single" w:sz="4" w:space="0" w:color="FFFFFF"/>
            </w:tcBorders>
            <w:shd w:val="clear" w:color="auto" w:fill="F0AB00"/>
          </w:tcPr>
          <w:p w14:paraId="7260169E" w14:textId="53743665" w:rsidR="00C11082" w:rsidRPr="007D434F" w:rsidRDefault="00C11082" w:rsidP="008019E6">
            <w:pPr>
              <w:spacing w:before="120" w:after="120"/>
              <w:jc w:val="center"/>
              <w:rPr>
                <w:rFonts w:cs="Arial"/>
                <w:b/>
                <w:bCs/>
                <w:snapToGrid w:val="0"/>
              </w:rPr>
            </w:pPr>
            <w:r w:rsidRPr="007D434F">
              <w:rPr>
                <w:rFonts w:cs="Arial"/>
                <w:b/>
                <w:bCs/>
                <w:snapToGrid w:val="0"/>
              </w:rPr>
              <w:t>Reviewer</w:t>
            </w:r>
          </w:p>
        </w:tc>
        <w:tc>
          <w:tcPr>
            <w:tcW w:w="3971" w:type="dxa"/>
            <w:tcBorders>
              <w:bottom w:val="single" w:sz="4" w:space="0" w:color="FFFFFF"/>
            </w:tcBorders>
            <w:shd w:val="clear" w:color="auto" w:fill="F0AB00"/>
          </w:tcPr>
          <w:p w14:paraId="0CB2344A" w14:textId="77777777" w:rsidR="00C11082" w:rsidRPr="007D434F" w:rsidRDefault="00C11082" w:rsidP="008019E6">
            <w:pPr>
              <w:spacing w:before="120" w:after="120"/>
              <w:jc w:val="center"/>
              <w:rPr>
                <w:rFonts w:cs="Arial"/>
                <w:b/>
                <w:bCs/>
                <w:snapToGrid w:val="0"/>
              </w:rPr>
            </w:pPr>
            <w:r w:rsidRPr="007D434F">
              <w:rPr>
                <w:rFonts w:cs="Arial"/>
                <w:b/>
                <w:bCs/>
                <w:snapToGrid w:val="0"/>
              </w:rPr>
              <w:t>Remarks</w:t>
            </w:r>
          </w:p>
        </w:tc>
      </w:tr>
      <w:tr w:rsidR="00C11082" w:rsidRPr="007D434F" w14:paraId="0BB4B7E8" w14:textId="77777777" w:rsidTr="00C11082">
        <w:trPr>
          <w:trHeight w:val="286"/>
          <w:jc w:val="center"/>
        </w:trPr>
        <w:tc>
          <w:tcPr>
            <w:tcW w:w="985" w:type="dxa"/>
            <w:shd w:val="clear" w:color="auto" w:fill="E6E6E6"/>
          </w:tcPr>
          <w:p w14:paraId="4D54E4C0" w14:textId="2A6184DB" w:rsidR="00C11082" w:rsidRPr="007D434F" w:rsidRDefault="00F45263" w:rsidP="008019E6">
            <w:pPr>
              <w:spacing w:before="120" w:after="120"/>
              <w:rPr>
                <w:rFonts w:cs="Arial"/>
                <w:snapToGrid w:val="0"/>
              </w:rPr>
            </w:pPr>
            <w:r>
              <w:rPr>
                <w:rFonts w:cs="Arial"/>
                <w:snapToGrid w:val="0"/>
              </w:rPr>
              <w:t>1.0</w:t>
            </w:r>
          </w:p>
        </w:tc>
        <w:tc>
          <w:tcPr>
            <w:tcW w:w="1530" w:type="dxa"/>
            <w:shd w:val="clear" w:color="auto" w:fill="E6E6E6"/>
          </w:tcPr>
          <w:p w14:paraId="4CD87FBA" w14:textId="77777777" w:rsidR="00C11082" w:rsidRPr="007D434F" w:rsidRDefault="00C11082" w:rsidP="008019E6">
            <w:pPr>
              <w:spacing w:before="120" w:after="120"/>
              <w:rPr>
                <w:rFonts w:cs="Arial"/>
                <w:snapToGrid w:val="0"/>
              </w:rPr>
            </w:pPr>
          </w:p>
        </w:tc>
        <w:tc>
          <w:tcPr>
            <w:tcW w:w="3785" w:type="dxa"/>
            <w:shd w:val="clear" w:color="auto" w:fill="E6E6E6"/>
          </w:tcPr>
          <w:p w14:paraId="29EB6EFB" w14:textId="77777777" w:rsidR="00736733" w:rsidRDefault="00736733" w:rsidP="00736733">
            <w:pPr>
              <w:spacing w:before="120" w:after="120"/>
              <w:rPr>
                <w:rFonts w:cs="Arial"/>
                <w:snapToGrid w:val="0"/>
              </w:rPr>
            </w:pPr>
            <w:r>
              <w:rPr>
                <w:rFonts w:cs="Arial"/>
                <w:snapToGrid w:val="0"/>
              </w:rPr>
              <w:t>Shamala Thimmaraju</w:t>
            </w:r>
          </w:p>
          <w:p w14:paraId="28A8E494" w14:textId="480D6EBF" w:rsidR="00C11082" w:rsidRPr="007D434F" w:rsidRDefault="00736733" w:rsidP="00736733">
            <w:pPr>
              <w:spacing w:before="120" w:after="120"/>
              <w:rPr>
                <w:rFonts w:cs="Arial"/>
                <w:snapToGrid w:val="0"/>
              </w:rPr>
            </w:pPr>
            <w:r>
              <w:rPr>
                <w:rFonts w:cs="Arial"/>
                <w:snapToGrid w:val="0"/>
                <w:kern w:val="0"/>
                <w14:ligatures w14:val="none"/>
              </w:rPr>
              <w:t>Nadim Iqbal</w:t>
            </w:r>
          </w:p>
        </w:tc>
        <w:tc>
          <w:tcPr>
            <w:tcW w:w="3971" w:type="dxa"/>
            <w:shd w:val="clear" w:color="auto" w:fill="E6E6E6"/>
          </w:tcPr>
          <w:p w14:paraId="60753665" w14:textId="77777777" w:rsidR="00C11082" w:rsidRPr="007D434F" w:rsidRDefault="00C11082" w:rsidP="008019E6">
            <w:pPr>
              <w:spacing w:before="120" w:after="120"/>
              <w:rPr>
                <w:rFonts w:cs="Arial"/>
                <w:snapToGrid w:val="0"/>
              </w:rPr>
            </w:pPr>
          </w:p>
        </w:tc>
      </w:tr>
      <w:tr w:rsidR="00C11082" w:rsidRPr="007D434F" w14:paraId="2E75BBF2" w14:textId="77777777" w:rsidTr="00C11082">
        <w:trPr>
          <w:trHeight w:val="286"/>
          <w:jc w:val="center"/>
        </w:trPr>
        <w:tc>
          <w:tcPr>
            <w:tcW w:w="985" w:type="dxa"/>
            <w:shd w:val="clear" w:color="auto" w:fill="E6E6E6"/>
          </w:tcPr>
          <w:p w14:paraId="2EFFF262" w14:textId="77777777" w:rsidR="00C11082" w:rsidRPr="007D434F" w:rsidRDefault="00C11082" w:rsidP="008019E6">
            <w:pPr>
              <w:spacing w:before="120" w:after="120"/>
              <w:rPr>
                <w:rFonts w:cs="Arial"/>
                <w:snapToGrid w:val="0"/>
              </w:rPr>
            </w:pPr>
          </w:p>
        </w:tc>
        <w:tc>
          <w:tcPr>
            <w:tcW w:w="1530" w:type="dxa"/>
            <w:shd w:val="clear" w:color="auto" w:fill="E6E6E6"/>
          </w:tcPr>
          <w:p w14:paraId="2C026ECC" w14:textId="77777777" w:rsidR="00C11082" w:rsidRPr="007D434F" w:rsidRDefault="00C11082" w:rsidP="008019E6">
            <w:pPr>
              <w:spacing w:before="120" w:after="120"/>
              <w:rPr>
                <w:rFonts w:cs="Arial"/>
                <w:snapToGrid w:val="0"/>
              </w:rPr>
            </w:pPr>
          </w:p>
        </w:tc>
        <w:tc>
          <w:tcPr>
            <w:tcW w:w="3785" w:type="dxa"/>
            <w:shd w:val="clear" w:color="auto" w:fill="E6E6E6"/>
          </w:tcPr>
          <w:p w14:paraId="74614FBD" w14:textId="77777777" w:rsidR="00C11082" w:rsidRPr="007D434F" w:rsidRDefault="00C11082" w:rsidP="008019E6">
            <w:pPr>
              <w:spacing w:before="120" w:after="120"/>
              <w:rPr>
                <w:rFonts w:cs="Arial"/>
                <w:snapToGrid w:val="0"/>
              </w:rPr>
            </w:pPr>
          </w:p>
        </w:tc>
        <w:tc>
          <w:tcPr>
            <w:tcW w:w="3971" w:type="dxa"/>
            <w:shd w:val="clear" w:color="auto" w:fill="E6E6E6"/>
          </w:tcPr>
          <w:p w14:paraId="42115850" w14:textId="77777777" w:rsidR="00C11082" w:rsidRPr="007D434F" w:rsidRDefault="00C11082" w:rsidP="008019E6">
            <w:pPr>
              <w:spacing w:before="120" w:after="120"/>
              <w:rPr>
                <w:rFonts w:cs="Arial"/>
                <w:snapToGrid w:val="0"/>
              </w:rPr>
            </w:pPr>
          </w:p>
        </w:tc>
      </w:tr>
    </w:tbl>
    <w:p w14:paraId="75B8064E" w14:textId="77777777" w:rsidR="006218CE" w:rsidRPr="007D434F" w:rsidRDefault="006218CE" w:rsidP="006218CE">
      <w:pPr>
        <w:rPr>
          <w:rFonts w:cs="Arial"/>
          <w:b/>
          <w:bCs/>
          <w:snapToGrid w:val="0"/>
          <w:kern w:val="28"/>
        </w:rPr>
      </w:pPr>
    </w:p>
    <w:p w14:paraId="62187ACF" w14:textId="77777777" w:rsidR="006218CE" w:rsidRPr="007D434F" w:rsidRDefault="006218CE" w:rsidP="006218CE">
      <w:pPr>
        <w:rPr>
          <w:rFonts w:cs="Arial"/>
          <w:b/>
          <w:bCs/>
          <w:snapToGrid w:val="0"/>
          <w:kern w:val="28"/>
        </w:rPr>
      </w:pPr>
      <w:r>
        <w:rPr>
          <w:rFonts w:cs="Arial"/>
          <w:b/>
          <w:bCs/>
          <w:snapToGrid w:val="0"/>
          <w:kern w:val="28"/>
        </w:rPr>
        <w:tab/>
      </w:r>
    </w:p>
    <w:p w14:paraId="602C51EE" w14:textId="77777777" w:rsidR="006218CE" w:rsidRPr="007F40C2" w:rsidRDefault="006218CE" w:rsidP="006218CE">
      <w:pPr>
        <w:jc w:val="center"/>
        <w:rPr>
          <w:rFonts w:cs="Arial"/>
          <w:b/>
          <w:bCs/>
          <w:color w:val="2F5496" w:themeColor="accent1" w:themeShade="BF"/>
          <w:kern w:val="28"/>
          <w:lang w:val="de-DE"/>
        </w:rPr>
      </w:pPr>
      <w:r w:rsidRPr="007F40C2">
        <w:rPr>
          <w:rFonts w:cs="Arial"/>
          <w:b/>
          <w:bCs/>
          <w:color w:val="2F5496" w:themeColor="accent1" w:themeShade="BF"/>
          <w:kern w:val="28"/>
          <w:lang w:val="de-DE"/>
        </w:rPr>
        <w:t>Approval / Sign-Off History</w:t>
      </w:r>
    </w:p>
    <w:tbl>
      <w:tblPr>
        <w:tblW w:w="10180"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895"/>
        <w:gridCol w:w="1620"/>
        <w:gridCol w:w="3705"/>
        <w:gridCol w:w="3960"/>
      </w:tblGrid>
      <w:tr w:rsidR="006218CE" w:rsidRPr="007D434F" w14:paraId="3793D278" w14:textId="77777777" w:rsidTr="00C11082">
        <w:trPr>
          <w:trHeight w:val="284"/>
          <w:tblHeader/>
          <w:jc w:val="center"/>
        </w:trPr>
        <w:tc>
          <w:tcPr>
            <w:tcW w:w="895" w:type="dxa"/>
            <w:tcBorders>
              <w:bottom w:val="single" w:sz="4" w:space="0" w:color="FFFFFF"/>
            </w:tcBorders>
            <w:shd w:val="clear" w:color="auto" w:fill="F0AB00"/>
          </w:tcPr>
          <w:p w14:paraId="487589CF" w14:textId="77777777" w:rsidR="006218CE" w:rsidRPr="007D434F" w:rsidRDefault="006218CE" w:rsidP="008019E6">
            <w:pPr>
              <w:spacing w:before="120" w:after="120"/>
              <w:jc w:val="center"/>
              <w:rPr>
                <w:rFonts w:cs="Arial"/>
                <w:b/>
                <w:bCs/>
                <w:snapToGrid w:val="0"/>
              </w:rPr>
            </w:pPr>
            <w:r w:rsidRPr="007D434F">
              <w:rPr>
                <w:rFonts w:cs="Arial"/>
                <w:b/>
                <w:bCs/>
                <w:snapToGrid w:val="0"/>
              </w:rPr>
              <w:t>Version</w:t>
            </w:r>
          </w:p>
        </w:tc>
        <w:tc>
          <w:tcPr>
            <w:tcW w:w="1620" w:type="dxa"/>
            <w:tcBorders>
              <w:bottom w:val="single" w:sz="4" w:space="0" w:color="FFFFFF"/>
            </w:tcBorders>
            <w:shd w:val="clear" w:color="auto" w:fill="F0AB00"/>
          </w:tcPr>
          <w:p w14:paraId="6034B0D9" w14:textId="77777777" w:rsidR="006218CE" w:rsidRPr="007D434F" w:rsidRDefault="006218CE" w:rsidP="008019E6">
            <w:pPr>
              <w:spacing w:before="120" w:after="120"/>
              <w:jc w:val="center"/>
              <w:rPr>
                <w:rFonts w:cs="Arial"/>
                <w:snapToGrid w:val="0"/>
              </w:rPr>
            </w:pPr>
            <w:r w:rsidRPr="007D434F">
              <w:rPr>
                <w:rFonts w:cs="Arial"/>
                <w:b/>
                <w:bCs/>
                <w:snapToGrid w:val="0"/>
              </w:rPr>
              <w:t>Date</w:t>
            </w:r>
          </w:p>
        </w:tc>
        <w:tc>
          <w:tcPr>
            <w:tcW w:w="3705" w:type="dxa"/>
            <w:tcBorders>
              <w:bottom w:val="single" w:sz="4" w:space="0" w:color="FFFFFF"/>
            </w:tcBorders>
            <w:shd w:val="clear" w:color="auto" w:fill="F0AB00"/>
          </w:tcPr>
          <w:p w14:paraId="60716F30" w14:textId="77777777" w:rsidR="006218CE" w:rsidRPr="007D434F" w:rsidRDefault="006218CE" w:rsidP="008019E6">
            <w:pPr>
              <w:spacing w:before="120" w:after="120"/>
              <w:jc w:val="center"/>
              <w:rPr>
                <w:rFonts w:cs="Arial"/>
                <w:b/>
                <w:bCs/>
                <w:snapToGrid w:val="0"/>
              </w:rPr>
            </w:pPr>
            <w:r w:rsidRPr="007D434F">
              <w:rPr>
                <w:rFonts w:cs="Arial"/>
                <w:b/>
                <w:bCs/>
                <w:snapToGrid w:val="0"/>
              </w:rPr>
              <w:t>Approver</w:t>
            </w:r>
          </w:p>
        </w:tc>
        <w:tc>
          <w:tcPr>
            <w:tcW w:w="3960" w:type="dxa"/>
            <w:tcBorders>
              <w:bottom w:val="single" w:sz="4" w:space="0" w:color="FFFFFF"/>
            </w:tcBorders>
            <w:shd w:val="clear" w:color="auto" w:fill="F0AB00"/>
          </w:tcPr>
          <w:p w14:paraId="7AC37607" w14:textId="77777777" w:rsidR="006218CE" w:rsidRPr="007D434F" w:rsidRDefault="006218CE" w:rsidP="008019E6">
            <w:pPr>
              <w:spacing w:before="120" w:after="120"/>
              <w:jc w:val="center"/>
              <w:rPr>
                <w:rFonts w:cs="Arial"/>
                <w:b/>
                <w:bCs/>
                <w:snapToGrid w:val="0"/>
              </w:rPr>
            </w:pPr>
            <w:r w:rsidRPr="007D434F">
              <w:rPr>
                <w:rFonts w:cs="Arial"/>
                <w:b/>
                <w:bCs/>
                <w:snapToGrid w:val="0"/>
              </w:rPr>
              <w:t>Remarks</w:t>
            </w:r>
          </w:p>
        </w:tc>
      </w:tr>
      <w:tr w:rsidR="006218CE" w:rsidRPr="007D434F" w14:paraId="63B99561" w14:textId="77777777" w:rsidTr="00C11082">
        <w:trPr>
          <w:trHeight w:val="284"/>
          <w:jc w:val="center"/>
        </w:trPr>
        <w:tc>
          <w:tcPr>
            <w:tcW w:w="895" w:type="dxa"/>
            <w:shd w:val="clear" w:color="auto" w:fill="E6E6E6"/>
          </w:tcPr>
          <w:p w14:paraId="3CFE1D09" w14:textId="77777777" w:rsidR="006218CE" w:rsidRPr="007D434F" w:rsidRDefault="006218CE" w:rsidP="008019E6">
            <w:pPr>
              <w:spacing w:before="120" w:after="120"/>
              <w:rPr>
                <w:rFonts w:cs="Arial"/>
                <w:snapToGrid w:val="0"/>
              </w:rPr>
            </w:pPr>
          </w:p>
        </w:tc>
        <w:tc>
          <w:tcPr>
            <w:tcW w:w="1620" w:type="dxa"/>
            <w:shd w:val="clear" w:color="auto" w:fill="E6E6E6"/>
          </w:tcPr>
          <w:p w14:paraId="7BACBB22" w14:textId="77777777" w:rsidR="006218CE" w:rsidRPr="007D434F" w:rsidRDefault="006218CE" w:rsidP="008019E6">
            <w:pPr>
              <w:spacing w:before="120" w:after="120"/>
              <w:rPr>
                <w:rFonts w:cs="Arial"/>
                <w:snapToGrid w:val="0"/>
              </w:rPr>
            </w:pPr>
          </w:p>
        </w:tc>
        <w:tc>
          <w:tcPr>
            <w:tcW w:w="3705" w:type="dxa"/>
            <w:shd w:val="clear" w:color="auto" w:fill="E6E6E6"/>
          </w:tcPr>
          <w:p w14:paraId="2C93F187" w14:textId="77777777" w:rsidR="006218CE" w:rsidRPr="007D434F" w:rsidRDefault="006218CE" w:rsidP="008019E6">
            <w:pPr>
              <w:spacing w:before="120" w:after="120"/>
              <w:rPr>
                <w:rFonts w:cs="Arial"/>
                <w:snapToGrid w:val="0"/>
              </w:rPr>
            </w:pPr>
          </w:p>
        </w:tc>
        <w:tc>
          <w:tcPr>
            <w:tcW w:w="3960" w:type="dxa"/>
            <w:shd w:val="clear" w:color="auto" w:fill="E6E6E6"/>
          </w:tcPr>
          <w:p w14:paraId="42A58A5B" w14:textId="77777777" w:rsidR="006218CE" w:rsidRPr="007D434F" w:rsidRDefault="006218CE" w:rsidP="008019E6">
            <w:pPr>
              <w:spacing w:before="120" w:after="120"/>
              <w:rPr>
                <w:rFonts w:cs="Arial"/>
                <w:snapToGrid w:val="0"/>
              </w:rPr>
            </w:pPr>
          </w:p>
        </w:tc>
      </w:tr>
      <w:tr w:rsidR="006218CE" w:rsidRPr="007D434F" w14:paraId="7C7DC6D0" w14:textId="77777777" w:rsidTr="00C11082">
        <w:trPr>
          <w:trHeight w:val="284"/>
          <w:jc w:val="center"/>
        </w:trPr>
        <w:tc>
          <w:tcPr>
            <w:tcW w:w="895" w:type="dxa"/>
            <w:shd w:val="clear" w:color="auto" w:fill="E6E6E6"/>
          </w:tcPr>
          <w:p w14:paraId="61A49FA6" w14:textId="77777777" w:rsidR="006218CE" w:rsidRPr="007D434F" w:rsidRDefault="006218CE" w:rsidP="008019E6">
            <w:pPr>
              <w:spacing w:before="120" w:after="120"/>
              <w:rPr>
                <w:rFonts w:cs="Arial"/>
                <w:snapToGrid w:val="0"/>
              </w:rPr>
            </w:pPr>
          </w:p>
        </w:tc>
        <w:tc>
          <w:tcPr>
            <w:tcW w:w="1620" w:type="dxa"/>
            <w:shd w:val="clear" w:color="auto" w:fill="E6E6E6"/>
          </w:tcPr>
          <w:p w14:paraId="038D9559" w14:textId="77777777" w:rsidR="006218CE" w:rsidRPr="007D434F" w:rsidRDefault="006218CE" w:rsidP="008019E6">
            <w:pPr>
              <w:spacing w:before="120" w:after="120"/>
              <w:rPr>
                <w:rFonts w:cs="Arial"/>
                <w:snapToGrid w:val="0"/>
              </w:rPr>
            </w:pPr>
          </w:p>
        </w:tc>
        <w:tc>
          <w:tcPr>
            <w:tcW w:w="3705" w:type="dxa"/>
            <w:shd w:val="clear" w:color="auto" w:fill="E6E6E6"/>
          </w:tcPr>
          <w:p w14:paraId="69A73C57" w14:textId="77777777" w:rsidR="006218CE" w:rsidRPr="007D434F" w:rsidRDefault="006218CE" w:rsidP="008019E6">
            <w:pPr>
              <w:spacing w:before="120" w:after="120"/>
              <w:rPr>
                <w:rFonts w:cs="Arial"/>
                <w:snapToGrid w:val="0"/>
              </w:rPr>
            </w:pPr>
          </w:p>
        </w:tc>
        <w:tc>
          <w:tcPr>
            <w:tcW w:w="3960" w:type="dxa"/>
            <w:shd w:val="clear" w:color="auto" w:fill="E6E6E6"/>
          </w:tcPr>
          <w:p w14:paraId="4FC2BA9C" w14:textId="77777777" w:rsidR="006218CE" w:rsidRPr="007D434F" w:rsidRDefault="006218CE" w:rsidP="008019E6">
            <w:pPr>
              <w:spacing w:before="120" w:after="120"/>
              <w:rPr>
                <w:rFonts w:cs="Arial"/>
                <w:snapToGrid w:val="0"/>
              </w:rPr>
            </w:pPr>
          </w:p>
        </w:tc>
      </w:tr>
    </w:tbl>
    <w:p w14:paraId="00411918" w14:textId="77777777" w:rsidR="006218CE" w:rsidRPr="007D434F" w:rsidRDefault="006218CE" w:rsidP="006218CE">
      <w:pPr>
        <w:rPr>
          <w:rFonts w:cs="Arial"/>
          <w:b/>
          <w:bCs/>
          <w:snapToGrid w:val="0"/>
          <w:kern w:val="28"/>
        </w:rPr>
      </w:pPr>
    </w:p>
    <w:p w14:paraId="31AFC668" w14:textId="77777777" w:rsidR="007F40C2" w:rsidRDefault="007F40C2" w:rsidP="007F40C2">
      <w:pPr>
        <w:jc w:val="center"/>
        <w:rPr>
          <w:rFonts w:cs="Arial"/>
          <w:i/>
        </w:rPr>
      </w:pPr>
      <w:r w:rsidRPr="006B5DC1">
        <w:rPr>
          <w:rFonts w:cs="Arial"/>
          <w:i/>
        </w:rPr>
        <w:t>&lt;Those sections in this document which are not applicable for the development should be left blank&gt;</w:t>
      </w:r>
    </w:p>
    <w:p w14:paraId="171189B3" w14:textId="77777777" w:rsidR="007F40C2" w:rsidRDefault="007F40C2" w:rsidP="007F40C2">
      <w:pPr>
        <w:jc w:val="center"/>
        <w:rPr>
          <w:rFonts w:cs="Arial"/>
          <w:i/>
        </w:rPr>
      </w:pPr>
    </w:p>
    <w:sdt>
      <w:sdtPr>
        <w:rPr>
          <w:rFonts w:asciiTheme="minorHAnsi" w:eastAsiaTheme="minorEastAsia" w:hAnsiTheme="minorHAnsi" w:cstheme="minorBidi"/>
          <w:color w:val="auto"/>
          <w:kern w:val="2"/>
          <w:sz w:val="22"/>
          <w:szCs w:val="22"/>
          <w14:ligatures w14:val="standardContextual"/>
        </w:rPr>
        <w:id w:val="-439532073"/>
        <w:docPartObj>
          <w:docPartGallery w:val="Table of Contents"/>
          <w:docPartUnique/>
        </w:docPartObj>
      </w:sdtPr>
      <w:sdtEndPr>
        <w:rPr>
          <w:b/>
          <w:bCs/>
          <w:noProof/>
        </w:rPr>
      </w:sdtEndPr>
      <w:sdtContent>
        <w:p w14:paraId="55E851A8" w14:textId="185887F9" w:rsidR="007F40C2" w:rsidRDefault="007F40C2" w:rsidP="00B0450A">
          <w:pPr>
            <w:pStyle w:val="TOCHeading"/>
            <w:numPr>
              <w:ilvl w:val="0"/>
              <w:numId w:val="0"/>
            </w:numPr>
            <w:ind w:left="432"/>
          </w:pPr>
          <w:r>
            <w:t>Table of Contents</w:t>
          </w:r>
        </w:p>
        <w:p w14:paraId="0B3480DE" w14:textId="72CDC116" w:rsidR="00D476C3" w:rsidRDefault="007F40C2">
          <w:pPr>
            <w:pStyle w:val="TOC1"/>
            <w:rPr>
              <w:rFonts w:eastAsiaTheme="minorEastAsia"/>
              <w:noProof/>
            </w:rPr>
          </w:pPr>
          <w:r>
            <w:fldChar w:fldCharType="begin"/>
          </w:r>
          <w:r>
            <w:instrText xml:space="preserve"> TOC \o "1-3" \h \z \u </w:instrText>
          </w:r>
          <w:r>
            <w:fldChar w:fldCharType="separate"/>
          </w:r>
          <w:hyperlink w:anchor="_Toc166179489" w:history="1">
            <w:r w:rsidR="00D476C3" w:rsidRPr="006A3859">
              <w:rPr>
                <w:rStyle w:val="Hyperlink"/>
                <w:noProof/>
              </w:rPr>
              <w:t>2</w:t>
            </w:r>
            <w:r w:rsidR="00D476C3">
              <w:rPr>
                <w:rFonts w:eastAsiaTheme="minorEastAsia"/>
                <w:noProof/>
              </w:rPr>
              <w:tab/>
            </w:r>
            <w:r w:rsidR="00D476C3" w:rsidRPr="006A3859">
              <w:rPr>
                <w:rStyle w:val="Hyperlink"/>
                <w:noProof/>
              </w:rPr>
              <w:t>Business Overview</w:t>
            </w:r>
            <w:r w:rsidR="00D476C3">
              <w:rPr>
                <w:noProof/>
                <w:webHidden/>
              </w:rPr>
              <w:tab/>
            </w:r>
            <w:r w:rsidR="00D476C3">
              <w:rPr>
                <w:noProof/>
                <w:webHidden/>
              </w:rPr>
              <w:fldChar w:fldCharType="begin"/>
            </w:r>
            <w:r w:rsidR="00D476C3">
              <w:rPr>
                <w:noProof/>
                <w:webHidden/>
              </w:rPr>
              <w:instrText xml:space="preserve"> PAGEREF _Toc166179489 \h </w:instrText>
            </w:r>
            <w:r w:rsidR="00D476C3">
              <w:rPr>
                <w:noProof/>
                <w:webHidden/>
              </w:rPr>
            </w:r>
            <w:r w:rsidR="00D476C3">
              <w:rPr>
                <w:noProof/>
                <w:webHidden/>
              </w:rPr>
              <w:fldChar w:fldCharType="separate"/>
            </w:r>
            <w:r w:rsidR="00D476C3">
              <w:rPr>
                <w:noProof/>
                <w:webHidden/>
              </w:rPr>
              <w:t>3</w:t>
            </w:r>
            <w:r w:rsidR="00D476C3">
              <w:rPr>
                <w:noProof/>
                <w:webHidden/>
              </w:rPr>
              <w:fldChar w:fldCharType="end"/>
            </w:r>
          </w:hyperlink>
        </w:p>
        <w:p w14:paraId="78408562" w14:textId="4BB30F91" w:rsidR="00D476C3" w:rsidRDefault="00D476C3">
          <w:pPr>
            <w:pStyle w:val="TOC2"/>
            <w:tabs>
              <w:tab w:val="left" w:pos="880"/>
              <w:tab w:val="right" w:leader="dot" w:pos="10790"/>
            </w:tabs>
            <w:rPr>
              <w:rFonts w:eastAsiaTheme="minorEastAsia"/>
              <w:noProof/>
            </w:rPr>
          </w:pPr>
          <w:hyperlink w:anchor="_Toc166179490" w:history="1">
            <w:r w:rsidRPr="006A3859">
              <w:rPr>
                <w:rStyle w:val="Hyperlink"/>
                <w:noProof/>
              </w:rPr>
              <w:t>1.1</w:t>
            </w:r>
            <w:r>
              <w:rPr>
                <w:rFonts w:eastAsiaTheme="minorEastAsia"/>
                <w:noProof/>
              </w:rPr>
              <w:tab/>
            </w:r>
            <w:r w:rsidRPr="006A3859">
              <w:rPr>
                <w:rStyle w:val="Hyperlink"/>
                <w:noProof/>
              </w:rPr>
              <w:t>Business process detail</w:t>
            </w:r>
            <w:r>
              <w:rPr>
                <w:noProof/>
                <w:webHidden/>
              </w:rPr>
              <w:tab/>
            </w:r>
            <w:r>
              <w:rPr>
                <w:noProof/>
                <w:webHidden/>
              </w:rPr>
              <w:fldChar w:fldCharType="begin"/>
            </w:r>
            <w:r>
              <w:rPr>
                <w:noProof/>
                <w:webHidden/>
              </w:rPr>
              <w:instrText xml:space="preserve"> PAGEREF _Toc166179490 \h </w:instrText>
            </w:r>
            <w:r>
              <w:rPr>
                <w:noProof/>
                <w:webHidden/>
              </w:rPr>
            </w:r>
            <w:r>
              <w:rPr>
                <w:noProof/>
                <w:webHidden/>
              </w:rPr>
              <w:fldChar w:fldCharType="separate"/>
            </w:r>
            <w:r>
              <w:rPr>
                <w:noProof/>
                <w:webHidden/>
              </w:rPr>
              <w:t>3</w:t>
            </w:r>
            <w:r>
              <w:rPr>
                <w:noProof/>
                <w:webHidden/>
              </w:rPr>
              <w:fldChar w:fldCharType="end"/>
            </w:r>
          </w:hyperlink>
        </w:p>
        <w:p w14:paraId="5E49FE68" w14:textId="4915AD4D" w:rsidR="00D476C3" w:rsidRDefault="00D476C3">
          <w:pPr>
            <w:pStyle w:val="TOC3"/>
            <w:tabs>
              <w:tab w:val="left" w:pos="1320"/>
              <w:tab w:val="right" w:leader="dot" w:pos="10790"/>
            </w:tabs>
            <w:rPr>
              <w:rFonts w:eastAsiaTheme="minorEastAsia"/>
              <w:noProof/>
            </w:rPr>
          </w:pPr>
          <w:hyperlink w:anchor="_Toc166179491" w:history="1">
            <w:r w:rsidRPr="006A3859">
              <w:rPr>
                <w:rStyle w:val="Hyperlink"/>
                <w:noProof/>
              </w:rPr>
              <w:t>1.1.1</w:t>
            </w:r>
            <w:r>
              <w:rPr>
                <w:rFonts w:eastAsiaTheme="minorEastAsia"/>
                <w:noProof/>
              </w:rPr>
              <w:tab/>
            </w:r>
            <w:r w:rsidRPr="006A3859">
              <w:rPr>
                <w:rStyle w:val="Hyperlink"/>
                <w:noProof/>
              </w:rPr>
              <w:t>Current functionality</w:t>
            </w:r>
            <w:r>
              <w:rPr>
                <w:noProof/>
                <w:webHidden/>
              </w:rPr>
              <w:tab/>
            </w:r>
            <w:r>
              <w:rPr>
                <w:noProof/>
                <w:webHidden/>
              </w:rPr>
              <w:fldChar w:fldCharType="begin"/>
            </w:r>
            <w:r>
              <w:rPr>
                <w:noProof/>
                <w:webHidden/>
              </w:rPr>
              <w:instrText xml:space="preserve"> PAGEREF _Toc166179491 \h </w:instrText>
            </w:r>
            <w:r>
              <w:rPr>
                <w:noProof/>
                <w:webHidden/>
              </w:rPr>
            </w:r>
            <w:r>
              <w:rPr>
                <w:noProof/>
                <w:webHidden/>
              </w:rPr>
              <w:fldChar w:fldCharType="separate"/>
            </w:r>
            <w:r>
              <w:rPr>
                <w:noProof/>
                <w:webHidden/>
              </w:rPr>
              <w:t>3</w:t>
            </w:r>
            <w:r>
              <w:rPr>
                <w:noProof/>
                <w:webHidden/>
              </w:rPr>
              <w:fldChar w:fldCharType="end"/>
            </w:r>
          </w:hyperlink>
        </w:p>
        <w:p w14:paraId="57B1B4B8" w14:textId="35093DF0" w:rsidR="00D476C3" w:rsidRDefault="00D476C3">
          <w:pPr>
            <w:pStyle w:val="TOC3"/>
            <w:tabs>
              <w:tab w:val="left" w:pos="1320"/>
              <w:tab w:val="right" w:leader="dot" w:pos="10790"/>
            </w:tabs>
            <w:rPr>
              <w:rFonts w:eastAsiaTheme="minorEastAsia"/>
              <w:noProof/>
            </w:rPr>
          </w:pPr>
          <w:hyperlink w:anchor="_Toc166179492" w:history="1">
            <w:r w:rsidRPr="006A3859">
              <w:rPr>
                <w:rStyle w:val="Hyperlink"/>
                <w:noProof/>
              </w:rPr>
              <w:t>1.1.2</w:t>
            </w:r>
            <w:r>
              <w:rPr>
                <w:rFonts w:eastAsiaTheme="minorEastAsia"/>
                <w:noProof/>
              </w:rPr>
              <w:tab/>
            </w:r>
            <w:r w:rsidRPr="006A3859">
              <w:rPr>
                <w:rStyle w:val="Hyperlink"/>
                <w:noProof/>
              </w:rPr>
              <w:t>Desired functionality</w:t>
            </w:r>
            <w:r>
              <w:rPr>
                <w:noProof/>
                <w:webHidden/>
              </w:rPr>
              <w:tab/>
            </w:r>
            <w:r>
              <w:rPr>
                <w:noProof/>
                <w:webHidden/>
              </w:rPr>
              <w:fldChar w:fldCharType="begin"/>
            </w:r>
            <w:r>
              <w:rPr>
                <w:noProof/>
                <w:webHidden/>
              </w:rPr>
              <w:instrText xml:space="preserve"> PAGEREF _Toc166179492 \h </w:instrText>
            </w:r>
            <w:r>
              <w:rPr>
                <w:noProof/>
                <w:webHidden/>
              </w:rPr>
            </w:r>
            <w:r>
              <w:rPr>
                <w:noProof/>
                <w:webHidden/>
              </w:rPr>
              <w:fldChar w:fldCharType="separate"/>
            </w:r>
            <w:r>
              <w:rPr>
                <w:noProof/>
                <w:webHidden/>
              </w:rPr>
              <w:t>4</w:t>
            </w:r>
            <w:r>
              <w:rPr>
                <w:noProof/>
                <w:webHidden/>
              </w:rPr>
              <w:fldChar w:fldCharType="end"/>
            </w:r>
          </w:hyperlink>
        </w:p>
        <w:p w14:paraId="576EE7FC" w14:textId="1DE6D311" w:rsidR="00D476C3" w:rsidRDefault="00D476C3">
          <w:pPr>
            <w:pStyle w:val="TOC3"/>
            <w:tabs>
              <w:tab w:val="left" w:pos="1320"/>
              <w:tab w:val="right" w:leader="dot" w:pos="10790"/>
            </w:tabs>
            <w:rPr>
              <w:rFonts w:eastAsiaTheme="minorEastAsia"/>
              <w:noProof/>
            </w:rPr>
          </w:pPr>
          <w:hyperlink w:anchor="_Toc166179493" w:history="1">
            <w:r w:rsidRPr="006A3859">
              <w:rPr>
                <w:rStyle w:val="Hyperlink"/>
                <w:noProof/>
              </w:rPr>
              <w:t>1.1.3</w:t>
            </w:r>
            <w:r>
              <w:rPr>
                <w:rFonts w:eastAsiaTheme="minorEastAsia"/>
                <w:noProof/>
              </w:rPr>
              <w:tab/>
            </w:r>
            <w:r w:rsidRPr="006A3859">
              <w:rPr>
                <w:rStyle w:val="Hyperlink"/>
                <w:noProof/>
              </w:rPr>
              <w:t>Category of Change</w:t>
            </w:r>
            <w:r>
              <w:rPr>
                <w:noProof/>
                <w:webHidden/>
              </w:rPr>
              <w:tab/>
            </w:r>
            <w:r>
              <w:rPr>
                <w:noProof/>
                <w:webHidden/>
              </w:rPr>
              <w:fldChar w:fldCharType="begin"/>
            </w:r>
            <w:r>
              <w:rPr>
                <w:noProof/>
                <w:webHidden/>
              </w:rPr>
              <w:instrText xml:space="preserve"> PAGEREF _Toc166179493 \h </w:instrText>
            </w:r>
            <w:r>
              <w:rPr>
                <w:noProof/>
                <w:webHidden/>
              </w:rPr>
            </w:r>
            <w:r>
              <w:rPr>
                <w:noProof/>
                <w:webHidden/>
              </w:rPr>
              <w:fldChar w:fldCharType="separate"/>
            </w:r>
            <w:r>
              <w:rPr>
                <w:noProof/>
                <w:webHidden/>
              </w:rPr>
              <w:t>4</w:t>
            </w:r>
            <w:r>
              <w:rPr>
                <w:noProof/>
                <w:webHidden/>
              </w:rPr>
              <w:fldChar w:fldCharType="end"/>
            </w:r>
          </w:hyperlink>
        </w:p>
        <w:p w14:paraId="54C69306" w14:textId="27682679" w:rsidR="00D476C3" w:rsidRDefault="00D476C3">
          <w:pPr>
            <w:pStyle w:val="TOC3"/>
            <w:tabs>
              <w:tab w:val="left" w:pos="1320"/>
              <w:tab w:val="right" w:leader="dot" w:pos="10790"/>
            </w:tabs>
            <w:rPr>
              <w:rFonts w:eastAsiaTheme="minorEastAsia"/>
              <w:noProof/>
            </w:rPr>
          </w:pPr>
          <w:hyperlink w:anchor="_Toc166179494" w:history="1">
            <w:r w:rsidRPr="006A3859">
              <w:rPr>
                <w:rStyle w:val="Hyperlink"/>
                <w:noProof/>
              </w:rPr>
              <w:t>1.1.4</w:t>
            </w:r>
            <w:r>
              <w:rPr>
                <w:rFonts w:eastAsiaTheme="minorEastAsia"/>
                <w:noProof/>
              </w:rPr>
              <w:tab/>
            </w:r>
            <w:r w:rsidRPr="006A3859">
              <w:rPr>
                <w:rStyle w:val="Hyperlink"/>
                <w:noProof/>
              </w:rPr>
              <w:t>Dependencies / Constraints</w:t>
            </w:r>
            <w:r>
              <w:rPr>
                <w:noProof/>
                <w:webHidden/>
              </w:rPr>
              <w:tab/>
            </w:r>
            <w:r>
              <w:rPr>
                <w:noProof/>
                <w:webHidden/>
              </w:rPr>
              <w:fldChar w:fldCharType="begin"/>
            </w:r>
            <w:r>
              <w:rPr>
                <w:noProof/>
                <w:webHidden/>
              </w:rPr>
              <w:instrText xml:space="preserve"> PAGEREF _Toc166179494 \h </w:instrText>
            </w:r>
            <w:r>
              <w:rPr>
                <w:noProof/>
                <w:webHidden/>
              </w:rPr>
            </w:r>
            <w:r>
              <w:rPr>
                <w:noProof/>
                <w:webHidden/>
              </w:rPr>
              <w:fldChar w:fldCharType="separate"/>
            </w:r>
            <w:r>
              <w:rPr>
                <w:noProof/>
                <w:webHidden/>
              </w:rPr>
              <w:t>4</w:t>
            </w:r>
            <w:r>
              <w:rPr>
                <w:noProof/>
                <w:webHidden/>
              </w:rPr>
              <w:fldChar w:fldCharType="end"/>
            </w:r>
          </w:hyperlink>
        </w:p>
        <w:p w14:paraId="61033D45" w14:textId="1FFEF857" w:rsidR="00D476C3" w:rsidRDefault="00D476C3">
          <w:pPr>
            <w:pStyle w:val="TOC3"/>
            <w:tabs>
              <w:tab w:val="left" w:pos="1320"/>
              <w:tab w:val="right" w:leader="dot" w:pos="10790"/>
            </w:tabs>
            <w:rPr>
              <w:rFonts w:eastAsiaTheme="minorEastAsia"/>
              <w:noProof/>
            </w:rPr>
          </w:pPr>
          <w:hyperlink w:anchor="_Toc166179495" w:history="1">
            <w:r w:rsidRPr="006A3859">
              <w:rPr>
                <w:rStyle w:val="Hyperlink"/>
                <w:noProof/>
              </w:rPr>
              <w:t>1.1.5</w:t>
            </w:r>
            <w:r>
              <w:rPr>
                <w:rFonts w:eastAsiaTheme="minorEastAsia"/>
                <w:noProof/>
              </w:rPr>
              <w:tab/>
            </w:r>
            <w:r w:rsidRPr="006A3859">
              <w:rPr>
                <w:rStyle w:val="Hyperlink"/>
                <w:noProof/>
              </w:rPr>
              <w:t>Business Case</w:t>
            </w:r>
            <w:r>
              <w:rPr>
                <w:noProof/>
                <w:webHidden/>
              </w:rPr>
              <w:tab/>
            </w:r>
            <w:r>
              <w:rPr>
                <w:noProof/>
                <w:webHidden/>
              </w:rPr>
              <w:fldChar w:fldCharType="begin"/>
            </w:r>
            <w:r>
              <w:rPr>
                <w:noProof/>
                <w:webHidden/>
              </w:rPr>
              <w:instrText xml:space="preserve"> PAGEREF _Toc166179495 \h </w:instrText>
            </w:r>
            <w:r>
              <w:rPr>
                <w:noProof/>
                <w:webHidden/>
              </w:rPr>
            </w:r>
            <w:r>
              <w:rPr>
                <w:noProof/>
                <w:webHidden/>
              </w:rPr>
              <w:fldChar w:fldCharType="separate"/>
            </w:r>
            <w:r>
              <w:rPr>
                <w:noProof/>
                <w:webHidden/>
              </w:rPr>
              <w:t>4</w:t>
            </w:r>
            <w:r>
              <w:rPr>
                <w:noProof/>
                <w:webHidden/>
              </w:rPr>
              <w:fldChar w:fldCharType="end"/>
            </w:r>
          </w:hyperlink>
        </w:p>
        <w:p w14:paraId="54527614" w14:textId="3D23A5CE" w:rsidR="00D476C3" w:rsidRDefault="00D476C3">
          <w:pPr>
            <w:pStyle w:val="TOC1"/>
            <w:rPr>
              <w:rFonts w:eastAsiaTheme="minorEastAsia"/>
              <w:noProof/>
            </w:rPr>
          </w:pPr>
          <w:hyperlink w:anchor="_Toc166179496" w:history="1">
            <w:r w:rsidRPr="006A3859">
              <w:rPr>
                <w:rStyle w:val="Hyperlink"/>
                <w:noProof/>
              </w:rPr>
              <w:t>2</w:t>
            </w:r>
            <w:r>
              <w:rPr>
                <w:rFonts w:eastAsiaTheme="minorEastAsia"/>
                <w:noProof/>
              </w:rPr>
              <w:tab/>
            </w:r>
            <w:r w:rsidRPr="006A3859">
              <w:rPr>
                <w:rStyle w:val="Hyperlink"/>
                <w:noProof/>
              </w:rPr>
              <w:t>Interface Overview</w:t>
            </w:r>
            <w:r>
              <w:rPr>
                <w:noProof/>
                <w:webHidden/>
              </w:rPr>
              <w:tab/>
            </w:r>
            <w:r>
              <w:rPr>
                <w:noProof/>
                <w:webHidden/>
              </w:rPr>
              <w:fldChar w:fldCharType="begin"/>
            </w:r>
            <w:r>
              <w:rPr>
                <w:noProof/>
                <w:webHidden/>
              </w:rPr>
              <w:instrText xml:space="preserve"> PAGEREF _Toc166179496 \h </w:instrText>
            </w:r>
            <w:r>
              <w:rPr>
                <w:noProof/>
                <w:webHidden/>
              </w:rPr>
            </w:r>
            <w:r>
              <w:rPr>
                <w:noProof/>
                <w:webHidden/>
              </w:rPr>
              <w:fldChar w:fldCharType="separate"/>
            </w:r>
            <w:r>
              <w:rPr>
                <w:noProof/>
                <w:webHidden/>
              </w:rPr>
              <w:t>5</w:t>
            </w:r>
            <w:r>
              <w:rPr>
                <w:noProof/>
                <w:webHidden/>
              </w:rPr>
              <w:fldChar w:fldCharType="end"/>
            </w:r>
          </w:hyperlink>
        </w:p>
        <w:p w14:paraId="7A88BA53" w14:textId="67400DD8" w:rsidR="00D476C3" w:rsidRDefault="00D476C3">
          <w:pPr>
            <w:pStyle w:val="TOC2"/>
            <w:tabs>
              <w:tab w:val="left" w:pos="880"/>
              <w:tab w:val="right" w:leader="dot" w:pos="10790"/>
            </w:tabs>
            <w:rPr>
              <w:rFonts w:eastAsiaTheme="minorEastAsia"/>
              <w:noProof/>
            </w:rPr>
          </w:pPr>
          <w:hyperlink w:anchor="_Toc166179497" w:history="1">
            <w:r w:rsidRPr="006A3859">
              <w:rPr>
                <w:rStyle w:val="Hyperlink"/>
                <w:noProof/>
              </w:rPr>
              <w:t>2.1</w:t>
            </w:r>
            <w:r>
              <w:rPr>
                <w:rFonts w:eastAsiaTheme="minorEastAsia"/>
                <w:noProof/>
              </w:rPr>
              <w:tab/>
            </w:r>
            <w:r w:rsidRPr="006A3859">
              <w:rPr>
                <w:rStyle w:val="Hyperlink"/>
                <w:noProof/>
              </w:rPr>
              <w:t>Interface flow diagram</w:t>
            </w:r>
            <w:r>
              <w:rPr>
                <w:noProof/>
                <w:webHidden/>
              </w:rPr>
              <w:tab/>
            </w:r>
            <w:r>
              <w:rPr>
                <w:noProof/>
                <w:webHidden/>
              </w:rPr>
              <w:fldChar w:fldCharType="begin"/>
            </w:r>
            <w:r>
              <w:rPr>
                <w:noProof/>
                <w:webHidden/>
              </w:rPr>
              <w:instrText xml:space="preserve"> PAGEREF _Toc166179497 \h </w:instrText>
            </w:r>
            <w:r>
              <w:rPr>
                <w:noProof/>
                <w:webHidden/>
              </w:rPr>
            </w:r>
            <w:r>
              <w:rPr>
                <w:noProof/>
                <w:webHidden/>
              </w:rPr>
              <w:fldChar w:fldCharType="separate"/>
            </w:r>
            <w:r>
              <w:rPr>
                <w:noProof/>
                <w:webHidden/>
              </w:rPr>
              <w:t>5</w:t>
            </w:r>
            <w:r>
              <w:rPr>
                <w:noProof/>
                <w:webHidden/>
              </w:rPr>
              <w:fldChar w:fldCharType="end"/>
            </w:r>
          </w:hyperlink>
        </w:p>
        <w:p w14:paraId="6A60F2EB" w14:textId="6FCFCD8F" w:rsidR="00D476C3" w:rsidRDefault="00D476C3">
          <w:pPr>
            <w:pStyle w:val="TOC2"/>
            <w:tabs>
              <w:tab w:val="left" w:pos="880"/>
              <w:tab w:val="right" w:leader="dot" w:pos="10790"/>
            </w:tabs>
            <w:rPr>
              <w:rFonts w:eastAsiaTheme="minorEastAsia"/>
              <w:noProof/>
            </w:rPr>
          </w:pPr>
          <w:hyperlink w:anchor="_Toc166179498" w:history="1">
            <w:r w:rsidRPr="006A3859">
              <w:rPr>
                <w:rStyle w:val="Hyperlink"/>
                <w:noProof/>
              </w:rPr>
              <w:t>2.2</w:t>
            </w:r>
            <w:r>
              <w:rPr>
                <w:rFonts w:eastAsiaTheme="minorEastAsia"/>
                <w:noProof/>
              </w:rPr>
              <w:tab/>
            </w:r>
            <w:r w:rsidRPr="006A3859">
              <w:rPr>
                <w:rStyle w:val="Hyperlink"/>
                <w:noProof/>
              </w:rPr>
              <w:t>Detailed description of interfaces</w:t>
            </w:r>
            <w:r>
              <w:rPr>
                <w:noProof/>
                <w:webHidden/>
              </w:rPr>
              <w:tab/>
            </w:r>
            <w:r>
              <w:rPr>
                <w:noProof/>
                <w:webHidden/>
              </w:rPr>
              <w:fldChar w:fldCharType="begin"/>
            </w:r>
            <w:r>
              <w:rPr>
                <w:noProof/>
                <w:webHidden/>
              </w:rPr>
              <w:instrText xml:space="preserve"> PAGEREF _Toc166179498 \h </w:instrText>
            </w:r>
            <w:r>
              <w:rPr>
                <w:noProof/>
                <w:webHidden/>
              </w:rPr>
            </w:r>
            <w:r>
              <w:rPr>
                <w:noProof/>
                <w:webHidden/>
              </w:rPr>
              <w:fldChar w:fldCharType="separate"/>
            </w:r>
            <w:r>
              <w:rPr>
                <w:noProof/>
                <w:webHidden/>
              </w:rPr>
              <w:t>6</w:t>
            </w:r>
            <w:r>
              <w:rPr>
                <w:noProof/>
                <w:webHidden/>
              </w:rPr>
              <w:fldChar w:fldCharType="end"/>
            </w:r>
          </w:hyperlink>
        </w:p>
        <w:p w14:paraId="24540973" w14:textId="71D80177" w:rsidR="00D476C3" w:rsidRDefault="00D476C3">
          <w:pPr>
            <w:pStyle w:val="TOC2"/>
            <w:tabs>
              <w:tab w:val="left" w:pos="880"/>
              <w:tab w:val="right" w:leader="dot" w:pos="10790"/>
            </w:tabs>
            <w:rPr>
              <w:rFonts w:eastAsiaTheme="minorEastAsia"/>
              <w:noProof/>
            </w:rPr>
          </w:pPr>
          <w:hyperlink w:anchor="_Toc166179499" w:history="1">
            <w:r w:rsidRPr="006A3859">
              <w:rPr>
                <w:rStyle w:val="Hyperlink"/>
                <w:noProof/>
              </w:rPr>
              <w:t>2.3</w:t>
            </w:r>
            <w:r>
              <w:rPr>
                <w:rFonts w:eastAsiaTheme="minorEastAsia"/>
                <w:noProof/>
              </w:rPr>
              <w:tab/>
            </w:r>
            <w:r w:rsidRPr="006A3859">
              <w:rPr>
                <w:rStyle w:val="Hyperlink"/>
                <w:noProof/>
              </w:rPr>
              <w:t>Mapping Details</w:t>
            </w:r>
            <w:r>
              <w:rPr>
                <w:noProof/>
                <w:webHidden/>
              </w:rPr>
              <w:tab/>
            </w:r>
            <w:r>
              <w:rPr>
                <w:noProof/>
                <w:webHidden/>
              </w:rPr>
              <w:fldChar w:fldCharType="begin"/>
            </w:r>
            <w:r>
              <w:rPr>
                <w:noProof/>
                <w:webHidden/>
              </w:rPr>
              <w:instrText xml:space="preserve"> PAGEREF _Toc166179499 \h </w:instrText>
            </w:r>
            <w:r>
              <w:rPr>
                <w:noProof/>
                <w:webHidden/>
              </w:rPr>
            </w:r>
            <w:r>
              <w:rPr>
                <w:noProof/>
                <w:webHidden/>
              </w:rPr>
              <w:fldChar w:fldCharType="separate"/>
            </w:r>
            <w:r>
              <w:rPr>
                <w:noProof/>
                <w:webHidden/>
              </w:rPr>
              <w:t>7</w:t>
            </w:r>
            <w:r>
              <w:rPr>
                <w:noProof/>
                <w:webHidden/>
              </w:rPr>
              <w:fldChar w:fldCharType="end"/>
            </w:r>
          </w:hyperlink>
        </w:p>
        <w:p w14:paraId="46FB3FB8" w14:textId="3BFD410D" w:rsidR="00D476C3" w:rsidRDefault="00D476C3">
          <w:pPr>
            <w:pStyle w:val="TOC1"/>
            <w:rPr>
              <w:rFonts w:eastAsiaTheme="minorEastAsia"/>
              <w:noProof/>
            </w:rPr>
          </w:pPr>
          <w:hyperlink w:anchor="_Toc166179500" w:history="1">
            <w:r w:rsidRPr="006A3859">
              <w:rPr>
                <w:rStyle w:val="Hyperlink"/>
                <w:noProof/>
              </w:rPr>
              <w:t>3</w:t>
            </w:r>
            <w:r>
              <w:rPr>
                <w:rFonts w:eastAsiaTheme="minorEastAsia"/>
                <w:noProof/>
              </w:rPr>
              <w:tab/>
            </w:r>
            <w:r w:rsidRPr="006A3859">
              <w:rPr>
                <w:rStyle w:val="Hyperlink"/>
                <w:noProof/>
              </w:rPr>
              <w:t>Involved Systems</w:t>
            </w:r>
            <w:r>
              <w:rPr>
                <w:noProof/>
                <w:webHidden/>
              </w:rPr>
              <w:tab/>
            </w:r>
            <w:r>
              <w:rPr>
                <w:noProof/>
                <w:webHidden/>
              </w:rPr>
              <w:fldChar w:fldCharType="begin"/>
            </w:r>
            <w:r>
              <w:rPr>
                <w:noProof/>
                <w:webHidden/>
              </w:rPr>
              <w:instrText xml:space="preserve"> PAGEREF _Toc166179500 \h </w:instrText>
            </w:r>
            <w:r>
              <w:rPr>
                <w:noProof/>
                <w:webHidden/>
              </w:rPr>
            </w:r>
            <w:r>
              <w:rPr>
                <w:noProof/>
                <w:webHidden/>
              </w:rPr>
              <w:fldChar w:fldCharType="separate"/>
            </w:r>
            <w:r>
              <w:rPr>
                <w:noProof/>
                <w:webHidden/>
              </w:rPr>
              <w:t>8</w:t>
            </w:r>
            <w:r>
              <w:rPr>
                <w:noProof/>
                <w:webHidden/>
              </w:rPr>
              <w:fldChar w:fldCharType="end"/>
            </w:r>
          </w:hyperlink>
        </w:p>
        <w:p w14:paraId="2FC83F80" w14:textId="497212D7" w:rsidR="00D476C3" w:rsidRDefault="00D476C3">
          <w:pPr>
            <w:pStyle w:val="TOC2"/>
            <w:tabs>
              <w:tab w:val="left" w:pos="880"/>
              <w:tab w:val="right" w:leader="dot" w:pos="10790"/>
            </w:tabs>
            <w:rPr>
              <w:rFonts w:eastAsiaTheme="minorEastAsia"/>
              <w:noProof/>
            </w:rPr>
          </w:pPr>
          <w:hyperlink w:anchor="_Toc166179501" w:history="1">
            <w:r w:rsidRPr="006A3859">
              <w:rPr>
                <w:rStyle w:val="Hyperlink"/>
                <w:noProof/>
              </w:rPr>
              <w:t>3.1</w:t>
            </w:r>
            <w:r>
              <w:rPr>
                <w:rFonts w:eastAsiaTheme="minorEastAsia"/>
                <w:noProof/>
              </w:rPr>
              <w:tab/>
            </w:r>
            <w:r w:rsidRPr="006A3859">
              <w:rPr>
                <w:rStyle w:val="Hyperlink"/>
                <w:noProof/>
              </w:rPr>
              <w:t>Application</w:t>
            </w:r>
            <w:r>
              <w:rPr>
                <w:noProof/>
                <w:webHidden/>
              </w:rPr>
              <w:tab/>
            </w:r>
            <w:r>
              <w:rPr>
                <w:noProof/>
                <w:webHidden/>
              </w:rPr>
              <w:fldChar w:fldCharType="begin"/>
            </w:r>
            <w:r>
              <w:rPr>
                <w:noProof/>
                <w:webHidden/>
              </w:rPr>
              <w:instrText xml:space="preserve"> PAGEREF _Toc166179501 \h </w:instrText>
            </w:r>
            <w:r>
              <w:rPr>
                <w:noProof/>
                <w:webHidden/>
              </w:rPr>
            </w:r>
            <w:r>
              <w:rPr>
                <w:noProof/>
                <w:webHidden/>
              </w:rPr>
              <w:fldChar w:fldCharType="separate"/>
            </w:r>
            <w:r>
              <w:rPr>
                <w:noProof/>
                <w:webHidden/>
              </w:rPr>
              <w:t>8</w:t>
            </w:r>
            <w:r>
              <w:rPr>
                <w:noProof/>
                <w:webHidden/>
              </w:rPr>
              <w:fldChar w:fldCharType="end"/>
            </w:r>
          </w:hyperlink>
        </w:p>
        <w:p w14:paraId="3038DA2F" w14:textId="7B0A553E" w:rsidR="00D476C3" w:rsidRDefault="00D476C3">
          <w:pPr>
            <w:pStyle w:val="TOC2"/>
            <w:tabs>
              <w:tab w:val="left" w:pos="880"/>
              <w:tab w:val="right" w:leader="dot" w:pos="10790"/>
            </w:tabs>
            <w:rPr>
              <w:rFonts w:eastAsiaTheme="minorEastAsia"/>
              <w:noProof/>
            </w:rPr>
          </w:pPr>
          <w:hyperlink w:anchor="_Toc166179502" w:history="1">
            <w:r w:rsidRPr="006A3859">
              <w:rPr>
                <w:rStyle w:val="Hyperlink"/>
                <w:noProof/>
              </w:rPr>
              <w:t>3.2</w:t>
            </w:r>
            <w:r>
              <w:rPr>
                <w:rFonts w:eastAsiaTheme="minorEastAsia"/>
                <w:noProof/>
              </w:rPr>
              <w:tab/>
            </w:r>
            <w:r w:rsidRPr="006A3859">
              <w:rPr>
                <w:rStyle w:val="Hyperlink"/>
                <w:noProof/>
              </w:rPr>
              <w:t>Security and Authorization</w:t>
            </w:r>
            <w:r>
              <w:rPr>
                <w:noProof/>
                <w:webHidden/>
              </w:rPr>
              <w:tab/>
            </w:r>
            <w:r>
              <w:rPr>
                <w:noProof/>
                <w:webHidden/>
              </w:rPr>
              <w:fldChar w:fldCharType="begin"/>
            </w:r>
            <w:r>
              <w:rPr>
                <w:noProof/>
                <w:webHidden/>
              </w:rPr>
              <w:instrText xml:space="preserve"> PAGEREF _Toc166179502 \h </w:instrText>
            </w:r>
            <w:r>
              <w:rPr>
                <w:noProof/>
                <w:webHidden/>
              </w:rPr>
            </w:r>
            <w:r>
              <w:rPr>
                <w:noProof/>
                <w:webHidden/>
              </w:rPr>
              <w:fldChar w:fldCharType="separate"/>
            </w:r>
            <w:r>
              <w:rPr>
                <w:noProof/>
                <w:webHidden/>
              </w:rPr>
              <w:t>8</w:t>
            </w:r>
            <w:r>
              <w:rPr>
                <w:noProof/>
                <w:webHidden/>
              </w:rPr>
              <w:fldChar w:fldCharType="end"/>
            </w:r>
          </w:hyperlink>
        </w:p>
        <w:p w14:paraId="1016F7E5" w14:textId="50149186" w:rsidR="00D476C3" w:rsidRDefault="00D476C3">
          <w:pPr>
            <w:pStyle w:val="TOC2"/>
            <w:tabs>
              <w:tab w:val="left" w:pos="880"/>
              <w:tab w:val="right" w:leader="dot" w:pos="10790"/>
            </w:tabs>
            <w:rPr>
              <w:rFonts w:eastAsiaTheme="minorEastAsia"/>
              <w:noProof/>
            </w:rPr>
          </w:pPr>
          <w:hyperlink w:anchor="_Toc166179503" w:history="1">
            <w:r w:rsidRPr="006A3859">
              <w:rPr>
                <w:rStyle w:val="Hyperlink"/>
                <w:noProof/>
              </w:rPr>
              <w:t>3.3</w:t>
            </w:r>
            <w:r>
              <w:rPr>
                <w:rFonts w:eastAsiaTheme="minorEastAsia"/>
                <w:noProof/>
              </w:rPr>
              <w:tab/>
            </w:r>
            <w:r w:rsidRPr="006A3859">
              <w:rPr>
                <w:rStyle w:val="Hyperlink"/>
                <w:noProof/>
              </w:rPr>
              <w:t>Message Format</w:t>
            </w:r>
            <w:r>
              <w:rPr>
                <w:noProof/>
                <w:webHidden/>
              </w:rPr>
              <w:tab/>
            </w:r>
            <w:r>
              <w:rPr>
                <w:noProof/>
                <w:webHidden/>
              </w:rPr>
              <w:fldChar w:fldCharType="begin"/>
            </w:r>
            <w:r>
              <w:rPr>
                <w:noProof/>
                <w:webHidden/>
              </w:rPr>
              <w:instrText xml:space="preserve"> PAGEREF _Toc166179503 \h </w:instrText>
            </w:r>
            <w:r>
              <w:rPr>
                <w:noProof/>
                <w:webHidden/>
              </w:rPr>
            </w:r>
            <w:r>
              <w:rPr>
                <w:noProof/>
                <w:webHidden/>
              </w:rPr>
              <w:fldChar w:fldCharType="separate"/>
            </w:r>
            <w:r>
              <w:rPr>
                <w:noProof/>
                <w:webHidden/>
              </w:rPr>
              <w:t>8</w:t>
            </w:r>
            <w:r>
              <w:rPr>
                <w:noProof/>
                <w:webHidden/>
              </w:rPr>
              <w:fldChar w:fldCharType="end"/>
            </w:r>
          </w:hyperlink>
        </w:p>
        <w:p w14:paraId="5C30D638" w14:textId="0057C905" w:rsidR="00D476C3" w:rsidRDefault="00D476C3">
          <w:pPr>
            <w:pStyle w:val="TOC2"/>
            <w:tabs>
              <w:tab w:val="left" w:pos="880"/>
              <w:tab w:val="right" w:leader="dot" w:pos="10790"/>
            </w:tabs>
            <w:rPr>
              <w:rFonts w:eastAsiaTheme="minorEastAsia"/>
              <w:noProof/>
            </w:rPr>
          </w:pPr>
          <w:hyperlink w:anchor="_Toc166179504" w:history="1">
            <w:r w:rsidRPr="006A3859">
              <w:rPr>
                <w:rStyle w:val="Hyperlink"/>
                <w:noProof/>
              </w:rPr>
              <w:t>3.4</w:t>
            </w:r>
            <w:r>
              <w:rPr>
                <w:rFonts w:eastAsiaTheme="minorEastAsia"/>
                <w:noProof/>
              </w:rPr>
              <w:tab/>
            </w:r>
            <w:r w:rsidRPr="006A3859">
              <w:rPr>
                <w:rStyle w:val="Hyperlink"/>
                <w:noProof/>
              </w:rPr>
              <w:t>Sample data</w:t>
            </w:r>
            <w:r>
              <w:rPr>
                <w:noProof/>
                <w:webHidden/>
              </w:rPr>
              <w:tab/>
            </w:r>
            <w:r>
              <w:rPr>
                <w:noProof/>
                <w:webHidden/>
              </w:rPr>
              <w:fldChar w:fldCharType="begin"/>
            </w:r>
            <w:r>
              <w:rPr>
                <w:noProof/>
                <w:webHidden/>
              </w:rPr>
              <w:instrText xml:space="preserve"> PAGEREF _Toc166179504 \h </w:instrText>
            </w:r>
            <w:r>
              <w:rPr>
                <w:noProof/>
                <w:webHidden/>
              </w:rPr>
            </w:r>
            <w:r>
              <w:rPr>
                <w:noProof/>
                <w:webHidden/>
              </w:rPr>
              <w:fldChar w:fldCharType="separate"/>
            </w:r>
            <w:r>
              <w:rPr>
                <w:noProof/>
                <w:webHidden/>
              </w:rPr>
              <w:t>8</w:t>
            </w:r>
            <w:r>
              <w:rPr>
                <w:noProof/>
                <w:webHidden/>
              </w:rPr>
              <w:fldChar w:fldCharType="end"/>
            </w:r>
          </w:hyperlink>
        </w:p>
        <w:p w14:paraId="58970DDD" w14:textId="4CA5C6B3" w:rsidR="00D476C3" w:rsidRDefault="00D476C3">
          <w:pPr>
            <w:pStyle w:val="TOC2"/>
            <w:tabs>
              <w:tab w:val="left" w:pos="880"/>
              <w:tab w:val="right" w:leader="dot" w:pos="10790"/>
            </w:tabs>
            <w:rPr>
              <w:rFonts w:eastAsiaTheme="minorEastAsia"/>
              <w:noProof/>
            </w:rPr>
          </w:pPr>
          <w:hyperlink w:anchor="_Toc166179505" w:history="1">
            <w:r w:rsidRPr="006A3859">
              <w:rPr>
                <w:rStyle w:val="Hyperlink"/>
                <w:noProof/>
              </w:rPr>
              <w:t>3.5</w:t>
            </w:r>
            <w:r>
              <w:rPr>
                <w:rFonts w:eastAsiaTheme="minorEastAsia"/>
                <w:noProof/>
              </w:rPr>
              <w:tab/>
            </w:r>
            <w:r w:rsidRPr="006A3859">
              <w:rPr>
                <w:rStyle w:val="Hyperlink"/>
                <w:noProof/>
              </w:rPr>
              <w:t>File Naming Convention</w:t>
            </w:r>
            <w:r>
              <w:rPr>
                <w:noProof/>
                <w:webHidden/>
              </w:rPr>
              <w:tab/>
            </w:r>
            <w:r>
              <w:rPr>
                <w:noProof/>
                <w:webHidden/>
              </w:rPr>
              <w:fldChar w:fldCharType="begin"/>
            </w:r>
            <w:r>
              <w:rPr>
                <w:noProof/>
                <w:webHidden/>
              </w:rPr>
              <w:instrText xml:space="preserve"> PAGEREF _Toc166179505 \h </w:instrText>
            </w:r>
            <w:r>
              <w:rPr>
                <w:noProof/>
                <w:webHidden/>
              </w:rPr>
            </w:r>
            <w:r>
              <w:rPr>
                <w:noProof/>
                <w:webHidden/>
              </w:rPr>
              <w:fldChar w:fldCharType="separate"/>
            </w:r>
            <w:r>
              <w:rPr>
                <w:noProof/>
                <w:webHidden/>
              </w:rPr>
              <w:t>8</w:t>
            </w:r>
            <w:r>
              <w:rPr>
                <w:noProof/>
                <w:webHidden/>
              </w:rPr>
              <w:fldChar w:fldCharType="end"/>
            </w:r>
          </w:hyperlink>
        </w:p>
        <w:p w14:paraId="35FBCA3A" w14:textId="56466CDF" w:rsidR="00D476C3" w:rsidRDefault="00D476C3">
          <w:pPr>
            <w:pStyle w:val="TOC2"/>
            <w:tabs>
              <w:tab w:val="left" w:pos="880"/>
              <w:tab w:val="right" w:leader="dot" w:pos="10790"/>
            </w:tabs>
            <w:rPr>
              <w:rFonts w:eastAsiaTheme="minorEastAsia"/>
              <w:noProof/>
            </w:rPr>
          </w:pPr>
          <w:hyperlink w:anchor="_Toc166179506" w:history="1">
            <w:r w:rsidRPr="006A3859">
              <w:rPr>
                <w:rStyle w:val="Hyperlink"/>
                <w:noProof/>
              </w:rPr>
              <w:t>3.6</w:t>
            </w:r>
            <w:r>
              <w:rPr>
                <w:rFonts w:eastAsiaTheme="minorEastAsia"/>
                <w:noProof/>
              </w:rPr>
              <w:tab/>
            </w:r>
            <w:r w:rsidRPr="006A3859">
              <w:rPr>
                <w:rStyle w:val="Hyperlink"/>
                <w:noProof/>
              </w:rPr>
              <w:t>Routing Rules</w:t>
            </w:r>
            <w:r>
              <w:rPr>
                <w:noProof/>
                <w:webHidden/>
              </w:rPr>
              <w:tab/>
            </w:r>
            <w:r>
              <w:rPr>
                <w:noProof/>
                <w:webHidden/>
              </w:rPr>
              <w:fldChar w:fldCharType="begin"/>
            </w:r>
            <w:r>
              <w:rPr>
                <w:noProof/>
                <w:webHidden/>
              </w:rPr>
              <w:instrText xml:space="preserve"> PAGEREF _Toc166179506 \h </w:instrText>
            </w:r>
            <w:r>
              <w:rPr>
                <w:noProof/>
                <w:webHidden/>
              </w:rPr>
            </w:r>
            <w:r>
              <w:rPr>
                <w:noProof/>
                <w:webHidden/>
              </w:rPr>
              <w:fldChar w:fldCharType="separate"/>
            </w:r>
            <w:r>
              <w:rPr>
                <w:noProof/>
                <w:webHidden/>
              </w:rPr>
              <w:t>8</w:t>
            </w:r>
            <w:r>
              <w:rPr>
                <w:noProof/>
                <w:webHidden/>
              </w:rPr>
              <w:fldChar w:fldCharType="end"/>
            </w:r>
          </w:hyperlink>
        </w:p>
        <w:p w14:paraId="1789DEFA" w14:textId="3D7BAD71" w:rsidR="00D476C3" w:rsidRDefault="00D476C3">
          <w:pPr>
            <w:pStyle w:val="TOC1"/>
            <w:rPr>
              <w:rFonts w:eastAsiaTheme="minorEastAsia"/>
              <w:noProof/>
            </w:rPr>
          </w:pPr>
          <w:hyperlink w:anchor="_Toc166179507" w:history="1">
            <w:r w:rsidRPr="006A3859">
              <w:rPr>
                <w:rStyle w:val="Hyperlink"/>
                <w:noProof/>
              </w:rPr>
              <w:t>4</w:t>
            </w:r>
            <w:r>
              <w:rPr>
                <w:rFonts w:eastAsiaTheme="minorEastAsia"/>
                <w:noProof/>
              </w:rPr>
              <w:tab/>
            </w:r>
            <w:r w:rsidRPr="006A3859">
              <w:rPr>
                <w:rStyle w:val="Hyperlink"/>
                <w:noProof/>
              </w:rPr>
              <w:t>Error Handling, Monitoring and Alerting Requirements</w:t>
            </w:r>
            <w:r>
              <w:rPr>
                <w:noProof/>
                <w:webHidden/>
              </w:rPr>
              <w:tab/>
            </w:r>
            <w:r>
              <w:rPr>
                <w:noProof/>
                <w:webHidden/>
              </w:rPr>
              <w:fldChar w:fldCharType="begin"/>
            </w:r>
            <w:r>
              <w:rPr>
                <w:noProof/>
                <w:webHidden/>
              </w:rPr>
              <w:instrText xml:space="preserve"> PAGEREF _Toc166179507 \h </w:instrText>
            </w:r>
            <w:r>
              <w:rPr>
                <w:noProof/>
                <w:webHidden/>
              </w:rPr>
            </w:r>
            <w:r>
              <w:rPr>
                <w:noProof/>
                <w:webHidden/>
              </w:rPr>
              <w:fldChar w:fldCharType="separate"/>
            </w:r>
            <w:r>
              <w:rPr>
                <w:noProof/>
                <w:webHidden/>
              </w:rPr>
              <w:t>9</w:t>
            </w:r>
            <w:r>
              <w:rPr>
                <w:noProof/>
                <w:webHidden/>
              </w:rPr>
              <w:fldChar w:fldCharType="end"/>
            </w:r>
          </w:hyperlink>
        </w:p>
        <w:p w14:paraId="1F3BD060" w14:textId="3D9098CD" w:rsidR="00D476C3" w:rsidRDefault="00D476C3">
          <w:pPr>
            <w:pStyle w:val="TOC1"/>
            <w:rPr>
              <w:rFonts w:eastAsiaTheme="minorEastAsia"/>
              <w:noProof/>
            </w:rPr>
          </w:pPr>
          <w:hyperlink w:anchor="_Toc166179508" w:history="1">
            <w:r w:rsidRPr="006A3859">
              <w:rPr>
                <w:rStyle w:val="Hyperlink"/>
                <w:noProof/>
              </w:rPr>
              <w:t>5</w:t>
            </w:r>
            <w:r>
              <w:rPr>
                <w:rFonts w:eastAsiaTheme="minorEastAsia"/>
                <w:noProof/>
              </w:rPr>
              <w:tab/>
            </w:r>
            <w:r w:rsidRPr="006A3859">
              <w:rPr>
                <w:rStyle w:val="Hyperlink"/>
                <w:noProof/>
              </w:rPr>
              <w:t>Archiving Strategy</w:t>
            </w:r>
            <w:r>
              <w:rPr>
                <w:noProof/>
                <w:webHidden/>
              </w:rPr>
              <w:tab/>
            </w:r>
            <w:r>
              <w:rPr>
                <w:noProof/>
                <w:webHidden/>
              </w:rPr>
              <w:fldChar w:fldCharType="begin"/>
            </w:r>
            <w:r>
              <w:rPr>
                <w:noProof/>
                <w:webHidden/>
              </w:rPr>
              <w:instrText xml:space="preserve"> PAGEREF _Toc166179508 \h </w:instrText>
            </w:r>
            <w:r>
              <w:rPr>
                <w:noProof/>
                <w:webHidden/>
              </w:rPr>
            </w:r>
            <w:r>
              <w:rPr>
                <w:noProof/>
                <w:webHidden/>
              </w:rPr>
              <w:fldChar w:fldCharType="separate"/>
            </w:r>
            <w:r>
              <w:rPr>
                <w:noProof/>
                <w:webHidden/>
              </w:rPr>
              <w:t>9</w:t>
            </w:r>
            <w:r>
              <w:rPr>
                <w:noProof/>
                <w:webHidden/>
              </w:rPr>
              <w:fldChar w:fldCharType="end"/>
            </w:r>
          </w:hyperlink>
        </w:p>
        <w:p w14:paraId="4C917F7C" w14:textId="54B5A527" w:rsidR="007F40C2" w:rsidRDefault="007F40C2" w:rsidP="00E23566">
          <w:pPr>
            <w:tabs>
              <w:tab w:val="left" w:pos="4896"/>
            </w:tabs>
            <w:spacing w:after="240"/>
          </w:pPr>
          <w:r>
            <w:rPr>
              <w:b/>
              <w:bCs/>
              <w:noProof/>
            </w:rPr>
            <w:fldChar w:fldCharType="end"/>
          </w:r>
          <w:r w:rsidR="00E23566">
            <w:rPr>
              <w:b/>
              <w:bCs/>
              <w:noProof/>
            </w:rPr>
            <w:tab/>
          </w:r>
        </w:p>
      </w:sdtContent>
    </w:sdt>
    <w:p w14:paraId="717A8B1D" w14:textId="77777777" w:rsidR="00D476C3" w:rsidRDefault="00D476C3" w:rsidP="000D6F92">
      <w:pPr>
        <w:pStyle w:val="Heading1"/>
        <w:numPr>
          <w:ilvl w:val="0"/>
          <w:numId w:val="0"/>
        </w:numPr>
        <w:ind w:left="1152"/>
      </w:pPr>
      <w:r>
        <w:br w:type="page"/>
      </w:r>
    </w:p>
    <w:p w14:paraId="38BF7688" w14:textId="3914E3F9" w:rsidR="007F40C2" w:rsidRDefault="007F40C2" w:rsidP="004738B8">
      <w:pPr>
        <w:pStyle w:val="Heading1"/>
        <w:numPr>
          <w:ilvl w:val="0"/>
          <w:numId w:val="1"/>
        </w:numPr>
        <w:ind w:left="1152"/>
      </w:pPr>
      <w:bookmarkStart w:id="0" w:name="_Toc166179489"/>
      <w:r w:rsidRPr="007F40C2">
        <w:lastRenderedPageBreak/>
        <w:t>Business Overview</w:t>
      </w:r>
      <w:bookmarkEnd w:id="0"/>
    </w:p>
    <w:p w14:paraId="71980BAD" w14:textId="77777777" w:rsidR="006529D5" w:rsidRPr="006529D5" w:rsidRDefault="006529D5" w:rsidP="006529D5"/>
    <w:p w14:paraId="1F0AEA27" w14:textId="34A0F3F9" w:rsidR="006218CE" w:rsidRDefault="0003385E" w:rsidP="00E5450F">
      <w:pPr>
        <w:spacing w:after="0" w:line="276" w:lineRule="auto"/>
        <w:ind w:left="720"/>
        <w:jc w:val="both"/>
        <w:rPr>
          <w:rFonts w:cs="Arial"/>
          <w:sz w:val="24"/>
          <w:szCs w:val="24"/>
        </w:rPr>
      </w:pPr>
      <w:r>
        <w:rPr>
          <w:rFonts w:cs="Arial"/>
          <w:sz w:val="24"/>
          <w:szCs w:val="24"/>
        </w:rPr>
        <w:t>MOHAWK</w:t>
      </w:r>
      <w:r w:rsidR="00136611">
        <w:rPr>
          <w:rFonts w:cs="Arial"/>
          <w:sz w:val="24"/>
          <w:szCs w:val="24"/>
        </w:rPr>
        <w:t>​</w:t>
      </w:r>
      <w:r w:rsidR="00E0620B" w:rsidRPr="00B62541">
        <w:rPr>
          <w:rFonts w:cs="Arial"/>
          <w:sz w:val="24"/>
          <w:szCs w:val="24"/>
        </w:rPr>
        <w:t xml:space="preserve"> </w:t>
      </w:r>
      <w:r w:rsidR="000D64B1">
        <w:rPr>
          <w:rFonts w:cs="Arial"/>
          <w:sz w:val="24"/>
          <w:szCs w:val="24"/>
        </w:rPr>
        <w:t>solutions</w:t>
      </w:r>
      <w:r w:rsidR="009829E6">
        <w:rPr>
          <w:rFonts w:cs="Arial"/>
          <w:sz w:val="24"/>
          <w:szCs w:val="24"/>
        </w:rPr>
        <w:t xml:space="preserve"> company is an AdvanSix customer which</w:t>
      </w:r>
      <w:r w:rsidR="00E5450F">
        <w:rPr>
          <w:rFonts w:cs="Arial"/>
          <w:sz w:val="24"/>
          <w:szCs w:val="24"/>
        </w:rPr>
        <w:t xml:space="preserve"> </w:t>
      </w:r>
      <w:r w:rsidR="009829E6">
        <w:rPr>
          <w:rFonts w:cs="Arial"/>
          <w:sz w:val="24"/>
          <w:szCs w:val="24"/>
        </w:rPr>
        <w:t>integrates with A6 SAP</w:t>
      </w:r>
      <w:r w:rsidR="006529D5">
        <w:rPr>
          <w:rFonts w:cs="Arial"/>
          <w:sz w:val="24"/>
          <w:szCs w:val="24"/>
        </w:rPr>
        <w:t xml:space="preserve"> system to send </w:t>
      </w:r>
      <w:r>
        <w:rPr>
          <w:rFonts w:cs="Arial"/>
          <w:sz w:val="24"/>
          <w:szCs w:val="24"/>
        </w:rPr>
        <w:t xml:space="preserve">Invoice </w:t>
      </w:r>
      <w:r w:rsidR="009829E6">
        <w:rPr>
          <w:rFonts w:cs="Arial"/>
          <w:sz w:val="24"/>
          <w:szCs w:val="24"/>
        </w:rPr>
        <w:t>and receive order acknowledgment</w:t>
      </w:r>
      <w:r w:rsidR="00975C8D">
        <w:rPr>
          <w:rFonts w:cs="Arial"/>
          <w:sz w:val="24"/>
          <w:szCs w:val="24"/>
        </w:rPr>
        <w:t>, ASN</w:t>
      </w:r>
      <w:r w:rsidR="009829E6">
        <w:rPr>
          <w:rFonts w:cs="Arial"/>
          <w:sz w:val="24"/>
          <w:szCs w:val="24"/>
        </w:rPr>
        <w:t xml:space="preserve"> and commercial invoices</w:t>
      </w:r>
      <w:r w:rsidR="006529D5">
        <w:rPr>
          <w:rFonts w:cs="Arial"/>
          <w:sz w:val="24"/>
          <w:szCs w:val="24"/>
        </w:rPr>
        <w:t xml:space="preserve"> electronically</w:t>
      </w:r>
      <w:r w:rsidR="009829E6">
        <w:rPr>
          <w:rFonts w:cs="Arial"/>
          <w:sz w:val="24"/>
          <w:szCs w:val="24"/>
        </w:rPr>
        <w:t>.</w:t>
      </w:r>
    </w:p>
    <w:p w14:paraId="614B89A6" w14:textId="77777777" w:rsidR="006529D5" w:rsidRPr="009829E6" w:rsidRDefault="006529D5" w:rsidP="006529D5">
      <w:pPr>
        <w:spacing w:line="276" w:lineRule="auto"/>
        <w:ind w:left="720"/>
        <w:jc w:val="both"/>
        <w:rPr>
          <w:rFonts w:cs="Arial"/>
          <w:sz w:val="24"/>
          <w:szCs w:val="24"/>
        </w:rPr>
      </w:pPr>
    </w:p>
    <w:p w14:paraId="71E872BF" w14:textId="6C5C74D4" w:rsidR="007F40C2" w:rsidRPr="006B5DC1" w:rsidRDefault="007F40C2" w:rsidP="00B0450A">
      <w:pPr>
        <w:pStyle w:val="Heading2"/>
        <w:spacing w:before="0" w:line="276" w:lineRule="auto"/>
        <w:ind w:left="1008"/>
      </w:pPr>
      <w:bookmarkStart w:id="1" w:name="_Toc183322209"/>
      <w:bookmarkStart w:id="2" w:name="_Toc183322615"/>
      <w:bookmarkStart w:id="3" w:name="_Toc183323242"/>
      <w:bookmarkStart w:id="4" w:name="_Toc183323301"/>
      <w:bookmarkStart w:id="5" w:name="_Toc183323350"/>
      <w:bookmarkStart w:id="6" w:name="_Toc183323390"/>
      <w:bookmarkStart w:id="7" w:name="_Toc194912895"/>
      <w:bookmarkStart w:id="8" w:name="_Toc202345609"/>
      <w:bookmarkStart w:id="9" w:name="_Toc166179490"/>
      <w:r w:rsidRPr="006B5DC1">
        <w:t xml:space="preserve">Business process </w:t>
      </w:r>
      <w:r w:rsidRPr="007F40C2">
        <w:t>detail</w:t>
      </w:r>
      <w:bookmarkEnd w:id="1"/>
      <w:bookmarkEnd w:id="2"/>
      <w:bookmarkEnd w:id="3"/>
      <w:bookmarkEnd w:id="4"/>
      <w:bookmarkEnd w:id="5"/>
      <w:bookmarkEnd w:id="6"/>
      <w:bookmarkEnd w:id="7"/>
      <w:bookmarkEnd w:id="8"/>
      <w:bookmarkEnd w:id="9"/>
    </w:p>
    <w:p w14:paraId="52F017A6" w14:textId="337FEBEB" w:rsidR="00B0450A" w:rsidRDefault="005B144E" w:rsidP="00B0450A">
      <w:pPr>
        <w:spacing w:after="0" w:line="276" w:lineRule="auto"/>
        <w:ind w:left="1152"/>
        <w:jc w:val="both"/>
        <w:rPr>
          <w:rFonts w:cs="Arial"/>
          <w:sz w:val="24"/>
          <w:szCs w:val="24"/>
        </w:rPr>
      </w:pPr>
      <w:r>
        <w:rPr>
          <w:rFonts w:cs="Arial"/>
          <w:sz w:val="24"/>
          <w:szCs w:val="24"/>
        </w:rPr>
        <w:t>Existing Interfaces:</w:t>
      </w:r>
    </w:p>
    <w:p w14:paraId="771A8878" w14:textId="29CB3ABB" w:rsidR="00B14398" w:rsidRPr="00B14398" w:rsidRDefault="005B144E" w:rsidP="00B14398">
      <w:pPr>
        <w:pStyle w:val="ListParagraph"/>
        <w:numPr>
          <w:ilvl w:val="0"/>
          <w:numId w:val="23"/>
        </w:numPr>
        <w:spacing w:after="0" w:line="276" w:lineRule="auto"/>
        <w:jc w:val="both"/>
        <w:rPr>
          <w:rFonts w:cs="Arial"/>
          <w:sz w:val="24"/>
          <w:szCs w:val="24"/>
        </w:rPr>
      </w:pPr>
      <w:r w:rsidRPr="002B521A">
        <w:rPr>
          <w:rFonts w:cs="Arial"/>
          <w:sz w:val="24"/>
          <w:szCs w:val="24"/>
        </w:rPr>
        <w:t>Invoice</w:t>
      </w:r>
      <w:r w:rsidR="00B14398">
        <w:rPr>
          <w:rFonts w:cs="Arial"/>
          <w:sz w:val="24"/>
          <w:szCs w:val="24"/>
        </w:rPr>
        <w:t xml:space="preserve"> –</w:t>
      </w:r>
      <w:r w:rsidR="00F9076F">
        <w:rPr>
          <w:rFonts w:cs="Arial"/>
          <w:sz w:val="24"/>
          <w:szCs w:val="24"/>
        </w:rPr>
        <w:t xml:space="preserve"> I</w:t>
      </w:r>
      <w:r w:rsidR="00AC73A9">
        <w:rPr>
          <w:rFonts w:cs="Arial"/>
          <w:sz w:val="24"/>
          <w:szCs w:val="24"/>
        </w:rPr>
        <w:t>nbound</w:t>
      </w:r>
    </w:p>
    <w:p w14:paraId="2CDD1257" w14:textId="77777777" w:rsidR="00B0450A" w:rsidRDefault="00B0450A" w:rsidP="00B0450A">
      <w:pPr>
        <w:spacing w:after="0" w:line="276" w:lineRule="auto"/>
        <w:ind w:left="1152"/>
        <w:jc w:val="both"/>
        <w:rPr>
          <w:rFonts w:cs="Arial"/>
          <w:i/>
          <w:iCs/>
          <w:sz w:val="24"/>
          <w:szCs w:val="24"/>
        </w:rPr>
      </w:pPr>
    </w:p>
    <w:p w14:paraId="29427E05" w14:textId="36321ADF" w:rsidR="00B0450A" w:rsidRPr="00B0450A" w:rsidRDefault="00B0450A" w:rsidP="00B0450A">
      <w:pPr>
        <w:pStyle w:val="Heading3"/>
        <w:spacing w:before="0"/>
        <w:ind w:left="1152"/>
      </w:pPr>
      <w:bookmarkStart w:id="10" w:name="_Toc166179491"/>
      <w:r>
        <w:t>Current functionality</w:t>
      </w:r>
      <w:bookmarkEnd w:id="10"/>
    </w:p>
    <w:p w14:paraId="7251EF0A" w14:textId="77777777" w:rsidR="006529D5" w:rsidRDefault="006529D5" w:rsidP="00B0450A">
      <w:pPr>
        <w:pStyle w:val="ABLOCKPARA"/>
        <w:ind w:left="432" w:firstLine="720"/>
        <w:rPr>
          <w:rFonts w:asciiTheme="minorHAnsi" w:eastAsiaTheme="minorHAnsi" w:hAnsiTheme="minorHAnsi"/>
          <w:kern w:val="2"/>
          <w:sz w:val="24"/>
          <w:szCs w:val="24"/>
          <w:highlight w:val="yellow"/>
          <w:lang w:val="en-US"/>
          <w14:ligatures w14:val="standardContextual"/>
        </w:rPr>
      </w:pPr>
    </w:p>
    <w:p w14:paraId="1041B185" w14:textId="3D1580BF" w:rsidR="00FC08FE" w:rsidRPr="005B144E" w:rsidRDefault="005B144E" w:rsidP="00C36088">
      <w:pPr>
        <w:pStyle w:val="ABLOCKPARA"/>
        <w:spacing w:line="276" w:lineRule="auto"/>
        <w:ind w:firstLine="432"/>
        <w:jc w:val="both"/>
        <w:rPr>
          <w:rFonts w:asciiTheme="minorHAnsi" w:eastAsiaTheme="minorHAnsi" w:hAnsiTheme="minorHAnsi"/>
          <w:b/>
          <w:bCs/>
          <w:kern w:val="2"/>
          <w:sz w:val="24"/>
          <w:szCs w:val="24"/>
          <w:u w:val="single"/>
          <w:lang w:val="en-US"/>
          <w14:ligatures w14:val="standardContextual"/>
        </w:rPr>
      </w:pPr>
      <w:r w:rsidRPr="005B144E">
        <w:rPr>
          <w:rFonts w:asciiTheme="minorHAnsi" w:eastAsiaTheme="minorHAnsi" w:hAnsiTheme="minorHAnsi"/>
          <w:b/>
          <w:bCs/>
          <w:kern w:val="2"/>
          <w:sz w:val="24"/>
          <w:szCs w:val="24"/>
          <w:u w:val="single"/>
          <w:lang w:val="en-US"/>
          <w14:ligatures w14:val="standardContextual"/>
        </w:rPr>
        <w:t>Invoice</w:t>
      </w:r>
    </w:p>
    <w:p w14:paraId="6F05CC4B" w14:textId="06CA4498" w:rsidR="00FC08FE" w:rsidRDefault="00FC08FE" w:rsidP="00B14D6C">
      <w:pPr>
        <w:pStyle w:val="ABLOCKPARA"/>
        <w:spacing w:line="276" w:lineRule="auto"/>
        <w:ind w:left="432"/>
        <w:jc w:val="both"/>
        <w:rPr>
          <w:rFonts w:asciiTheme="minorHAnsi" w:eastAsiaTheme="minorHAnsi" w:hAnsiTheme="minorHAnsi"/>
          <w:kern w:val="2"/>
          <w:sz w:val="24"/>
          <w:szCs w:val="24"/>
          <w:lang w:val="en-US"/>
          <w14:ligatures w14:val="standardContextual"/>
        </w:rPr>
      </w:pPr>
      <w:r>
        <w:rPr>
          <w:rFonts w:asciiTheme="minorHAnsi" w:eastAsiaTheme="minorHAnsi" w:hAnsiTheme="minorHAnsi"/>
          <w:kern w:val="2"/>
          <w:sz w:val="24"/>
          <w:szCs w:val="24"/>
          <w:lang w:val="en-US"/>
          <w14:ligatures w14:val="standardContextual"/>
        </w:rPr>
        <w:t xml:space="preserve">Finally, an invoice output is sent to </w:t>
      </w:r>
      <w:r w:rsidR="00E334B1">
        <w:rPr>
          <w:rFonts w:asciiTheme="minorHAnsi" w:eastAsiaTheme="minorHAnsi" w:hAnsiTheme="minorHAnsi"/>
          <w:kern w:val="2"/>
          <w:sz w:val="24"/>
          <w:szCs w:val="24"/>
          <w:lang w:val="en-US"/>
          <w14:ligatures w14:val="standardContextual"/>
        </w:rPr>
        <w:t>MOHAWK</w:t>
      </w:r>
      <w:r>
        <w:rPr>
          <w:rFonts w:asciiTheme="minorHAnsi" w:eastAsiaTheme="minorHAnsi" w:hAnsiTheme="minorHAnsi"/>
          <w:kern w:val="2"/>
          <w:sz w:val="24"/>
          <w:szCs w:val="24"/>
          <w:lang w:val="en-US"/>
          <w14:ligatures w14:val="standardContextual"/>
        </w:rPr>
        <w:t xml:space="preserve"> </w:t>
      </w:r>
      <w:r w:rsidR="00B14D6C">
        <w:rPr>
          <w:rFonts w:asciiTheme="minorHAnsi" w:eastAsiaTheme="minorHAnsi" w:hAnsiTheme="minorHAnsi"/>
          <w:kern w:val="2"/>
          <w:sz w:val="24"/>
          <w:szCs w:val="24"/>
          <w:lang w:val="en-US"/>
          <w14:ligatures w14:val="standardContextual"/>
        </w:rPr>
        <w:t xml:space="preserve">automatically </w:t>
      </w:r>
      <w:r>
        <w:rPr>
          <w:rFonts w:asciiTheme="minorHAnsi" w:eastAsiaTheme="minorHAnsi" w:hAnsiTheme="minorHAnsi"/>
          <w:kern w:val="2"/>
          <w:sz w:val="24"/>
          <w:szCs w:val="24"/>
          <w:lang w:val="en-US"/>
          <w14:ligatures w14:val="standardContextual"/>
        </w:rPr>
        <w:t xml:space="preserve">when billing document in A6 SAP </w:t>
      </w:r>
      <w:r w:rsidR="00EA5BF2">
        <w:rPr>
          <w:rFonts w:asciiTheme="minorHAnsi" w:eastAsiaTheme="minorHAnsi" w:hAnsiTheme="minorHAnsi"/>
          <w:kern w:val="2"/>
          <w:sz w:val="24"/>
          <w:szCs w:val="24"/>
          <w:lang w:val="en-US"/>
          <w14:ligatures w14:val="standardContextual"/>
        </w:rPr>
        <w:t>S4HANA</w:t>
      </w:r>
      <w:r>
        <w:rPr>
          <w:rFonts w:asciiTheme="minorHAnsi" w:eastAsiaTheme="minorHAnsi" w:hAnsiTheme="minorHAnsi"/>
          <w:kern w:val="2"/>
          <w:sz w:val="24"/>
          <w:szCs w:val="24"/>
          <w:lang w:val="en-US"/>
          <w14:ligatures w14:val="standardContextual"/>
        </w:rPr>
        <w:t xml:space="preserve"> is released to accounting. </w:t>
      </w:r>
      <w:r w:rsidR="00B14D6C">
        <w:rPr>
          <w:rFonts w:asciiTheme="minorHAnsi" w:eastAsiaTheme="minorHAnsi" w:hAnsiTheme="minorHAnsi"/>
          <w:kern w:val="2"/>
          <w:sz w:val="24"/>
          <w:szCs w:val="24"/>
          <w:lang w:val="en-US"/>
          <w14:ligatures w14:val="standardContextual"/>
        </w:rPr>
        <w:t>SAP sends the message feed to CPI by consuming an API provided by CPI.</w:t>
      </w:r>
    </w:p>
    <w:p w14:paraId="69DDFED6" w14:textId="0D8ABD1E" w:rsidR="00B0450A" w:rsidRDefault="00B0450A" w:rsidP="00C02ECD">
      <w:pPr>
        <w:pStyle w:val="ABLOCKPARA"/>
        <w:spacing w:line="276" w:lineRule="auto"/>
        <w:ind w:left="432"/>
        <w:jc w:val="both"/>
        <w:rPr>
          <w:rFonts w:asciiTheme="minorHAnsi" w:eastAsiaTheme="minorHAnsi" w:hAnsiTheme="minorHAnsi"/>
          <w:kern w:val="2"/>
          <w:sz w:val="24"/>
          <w:szCs w:val="24"/>
          <w:lang w:val="en-US"/>
          <w14:ligatures w14:val="standardContextual"/>
        </w:rPr>
      </w:pPr>
    </w:p>
    <w:p w14:paraId="74E497C3" w14:textId="14A02E35" w:rsidR="00AB516E" w:rsidRPr="00AB516E" w:rsidRDefault="00AB516E" w:rsidP="00AB516E">
      <w:pPr>
        <w:pStyle w:val="ABLOCKPARA"/>
        <w:spacing w:line="276" w:lineRule="auto"/>
        <w:ind w:left="576" w:firstLine="288"/>
        <w:jc w:val="both"/>
        <w:rPr>
          <w:sz w:val="24"/>
          <w:szCs w:val="24"/>
          <w:lang w:val="en-IN"/>
        </w:rPr>
      </w:pPr>
      <w:r w:rsidRPr="00AB516E">
        <w:rPr>
          <w:noProof/>
          <w:sz w:val="24"/>
          <w:szCs w:val="24"/>
          <w:lang w:val="en-IN"/>
        </w:rPr>
        <w:drawing>
          <wp:inline distT="0" distB="0" distL="0" distR="0" wp14:anchorId="329E1050" wp14:editId="46D5D6D9">
            <wp:extent cx="5435600" cy="825500"/>
            <wp:effectExtent l="0" t="0" r="0" b="0"/>
            <wp:docPr id="281831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5600" cy="825500"/>
                    </a:xfrm>
                    <a:prstGeom prst="rect">
                      <a:avLst/>
                    </a:prstGeom>
                    <a:noFill/>
                    <a:ln>
                      <a:noFill/>
                    </a:ln>
                  </pic:spPr>
                </pic:pic>
              </a:graphicData>
            </a:graphic>
          </wp:inline>
        </w:drawing>
      </w:r>
    </w:p>
    <w:p w14:paraId="0E5AD947" w14:textId="14EFCBB4" w:rsidR="00B81789" w:rsidRDefault="00B81789" w:rsidP="00844DCE">
      <w:pPr>
        <w:pStyle w:val="ABLOCKPARA"/>
        <w:spacing w:line="276" w:lineRule="auto"/>
        <w:ind w:left="576" w:firstLine="288"/>
        <w:jc w:val="both"/>
        <w:rPr>
          <w:rFonts w:asciiTheme="minorHAnsi" w:eastAsiaTheme="minorHAnsi" w:hAnsiTheme="minorHAnsi"/>
          <w:kern w:val="2"/>
          <w:sz w:val="24"/>
          <w:szCs w:val="24"/>
          <w:lang w:val="en-US"/>
          <w14:ligatures w14:val="standardContextual"/>
        </w:rPr>
      </w:pPr>
    </w:p>
    <w:p w14:paraId="06DE83A6" w14:textId="77777777" w:rsidR="00B81789" w:rsidRPr="00C02ECD" w:rsidRDefault="00B81789" w:rsidP="00C02ECD">
      <w:pPr>
        <w:pStyle w:val="ABLOCKPARA"/>
        <w:spacing w:line="276" w:lineRule="auto"/>
        <w:ind w:left="432"/>
        <w:jc w:val="both"/>
        <w:rPr>
          <w:rFonts w:asciiTheme="minorHAnsi" w:eastAsiaTheme="minorHAnsi" w:hAnsiTheme="minorHAnsi"/>
          <w:kern w:val="2"/>
          <w:sz w:val="24"/>
          <w:szCs w:val="24"/>
          <w:lang w:val="en-US"/>
          <w14:ligatures w14:val="standardContextual"/>
        </w:rPr>
      </w:pPr>
    </w:p>
    <w:p w14:paraId="39F1171E" w14:textId="290DE5C6" w:rsidR="00B0450A" w:rsidRDefault="00B0450A" w:rsidP="00B0450A">
      <w:pPr>
        <w:pStyle w:val="Heading3"/>
        <w:spacing w:before="0"/>
        <w:ind w:left="1152"/>
      </w:pPr>
      <w:bookmarkStart w:id="11" w:name="_Toc166179492"/>
      <w:r>
        <w:t>Desired functionality</w:t>
      </w:r>
      <w:bookmarkEnd w:id="11"/>
    </w:p>
    <w:p w14:paraId="65BDAD83" w14:textId="3CE36F9A" w:rsidR="00C02ECD" w:rsidRDefault="00690934" w:rsidP="006353EC">
      <w:pPr>
        <w:spacing w:after="0"/>
        <w:ind w:firstLine="720"/>
      </w:pPr>
      <w:r>
        <w:t xml:space="preserve">   </w:t>
      </w:r>
    </w:p>
    <w:p w14:paraId="2E0F62BE" w14:textId="2B317704" w:rsidR="00B95909" w:rsidRPr="006353EC" w:rsidRDefault="00B95909" w:rsidP="006353EC">
      <w:pPr>
        <w:spacing w:after="0"/>
        <w:ind w:firstLine="720"/>
      </w:pPr>
    </w:p>
    <w:p w14:paraId="298F9D8C" w14:textId="4BBA10C6" w:rsidR="00E15119" w:rsidRPr="00573D31" w:rsidRDefault="00B95909" w:rsidP="006353EC">
      <w:pPr>
        <w:spacing w:after="0"/>
        <w:ind w:left="1152"/>
      </w:pPr>
      <w:r>
        <w:rPr>
          <w:b/>
          <w:bCs/>
        </w:rPr>
        <w:t>Invoice:</w:t>
      </w:r>
      <w:r>
        <w:t xml:space="preserve"> We can send this output in the same way as </w:t>
      </w:r>
      <w:r w:rsidR="003862C1">
        <w:t>the existing</w:t>
      </w:r>
      <w:r>
        <w:t xml:space="preserve"> design</w:t>
      </w:r>
      <w:r w:rsidR="00A87007">
        <w:t xml:space="preserve"> for Invoice Output</w:t>
      </w:r>
      <w:r>
        <w:t>. We can use B2B standard SOAP API.</w:t>
      </w:r>
    </w:p>
    <w:p w14:paraId="531DF6DB" w14:textId="2AB590E6" w:rsidR="6A554A4B" w:rsidRDefault="6A554A4B" w:rsidP="003F5617">
      <w:pPr>
        <w:spacing w:after="0"/>
        <w:ind w:left="360" w:firstLine="720"/>
      </w:pPr>
    </w:p>
    <w:p w14:paraId="14E413D6" w14:textId="77777777" w:rsidR="00472B18" w:rsidRDefault="00472B18" w:rsidP="00472B18">
      <w:pPr>
        <w:spacing w:after="0"/>
        <w:ind w:left="1080"/>
        <w:rPr>
          <w:b/>
          <w:bCs/>
        </w:rPr>
      </w:pPr>
    </w:p>
    <w:p w14:paraId="5BF6EBB6" w14:textId="5A5FB93A" w:rsidR="00F4417A" w:rsidRPr="00F4417A" w:rsidRDefault="00F4417A" w:rsidP="00F4417A">
      <w:pPr>
        <w:spacing w:after="0"/>
        <w:ind w:left="1080"/>
        <w:rPr>
          <w:lang w:val="en-IN"/>
        </w:rPr>
      </w:pPr>
      <w:r w:rsidRPr="00F4417A">
        <w:rPr>
          <w:noProof/>
          <w:lang w:val="en-IN"/>
        </w:rPr>
        <w:drawing>
          <wp:inline distT="0" distB="0" distL="0" distR="0" wp14:anchorId="5FFF3090" wp14:editId="18B19369">
            <wp:extent cx="5600700" cy="895350"/>
            <wp:effectExtent l="0" t="0" r="0" b="0"/>
            <wp:docPr id="577370245" name="Picture 5"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70245" name="Picture 5" descr="A blue rectangle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895350"/>
                    </a:xfrm>
                    <a:prstGeom prst="rect">
                      <a:avLst/>
                    </a:prstGeom>
                    <a:noFill/>
                    <a:ln>
                      <a:noFill/>
                    </a:ln>
                  </pic:spPr>
                </pic:pic>
              </a:graphicData>
            </a:graphic>
          </wp:inline>
        </w:drawing>
      </w:r>
    </w:p>
    <w:p w14:paraId="44763257" w14:textId="28EAC2F6" w:rsidR="00472B18" w:rsidRDefault="00472B18" w:rsidP="00472B18">
      <w:pPr>
        <w:spacing w:after="0"/>
        <w:ind w:left="1080"/>
      </w:pPr>
    </w:p>
    <w:p w14:paraId="07605EC3" w14:textId="77777777" w:rsidR="00C4691E" w:rsidRDefault="00C4691E" w:rsidP="003F5617">
      <w:pPr>
        <w:spacing w:after="0"/>
        <w:ind w:left="360" w:firstLine="720"/>
      </w:pPr>
    </w:p>
    <w:p w14:paraId="20666389" w14:textId="77777777" w:rsidR="006353EC" w:rsidRDefault="006353EC" w:rsidP="003F5617">
      <w:pPr>
        <w:spacing w:after="0"/>
        <w:ind w:left="360" w:firstLine="720"/>
      </w:pPr>
    </w:p>
    <w:p w14:paraId="49656C8F" w14:textId="77777777" w:rsidR="006353EC" w:rsidRDefault="006353EC" w:rsidP="003F5617">
      <w:pPr>
        <w:spacing w:after="0"/>
        <w:ind w:left="360" w:firstLine="720"/>
      </w:pPr>
    </w:p>
    <w:p w14:paraId="4C0E83E3" w14:textId="77777777" w:rsidR="00B0450A" w:rsidRPr="00B0450A" w:rsidRDefault="00B0450A" w:rsidP="00B0450A">
      <w:pPr>
        <w:spacing w:after="0"/>
        <w:ind w:left="1152" w:firstLine="720"/>
        <w:rPr>
          <w:i/>
          <w:iCs/>
        </w:rPr>
      </w:pPr>
    </w:p>
    <w:p w14:paraId="19EC6D98" w14:textId="77777777" w:rsidR="00B0450A" w:rsidRPr="00B0450A" w:rsidRDefault="00B0450A" w:rsidP="00B0450A">
      <w:pPr>
        <w:pStyle w:val="Heading3"/>
        <w:spacing w:before="0"/>
        <w:ind w:left="1152"/>
      </w:pPr>
      <w:bookmarkStart w:id="12" w:name="_Toc202345612"/>
      <w:bookmarkStart w:id="13" w:name="_Toc166179493"/>
      <w:r>
        <w:lastRenderedPageBreak/>
        <w:t>Category of Change</w:t>
      </w:r>
      <w:bookmarkEnd w:id="12"/>
      <w:bookmarkEnd w:id="13"/>
    </w:p>
    <w:p w14:paraId="09210601" w14:textId="77777777" w:rsidR="00B0450A" w:rsidRDefault="00B0450A" w:rsidP="00B0450A">
      <w:pPr>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2"/>
        <w:gridCol w:w="3012"/>
        <w:gridCol w:w="3601"/>
      </w:tblGrid>
      <w:tr w:rsidR="00B0450A" w14:paraId="453C8672" w14:textId="77777777" w:rsidTr="00B0450A">
        <w:trPr>
          <w:jc w:val="center"/>
        </w:trPr>
        <w:tc>
          <w:tcPr>
            <w:tcW w:w="3012" w:type="dxa"/>
          </w:tcPr>
          <w:p w14:paraId="0A73CC3A" w14:textId="7E2820EC" w:rsidR="00B0450A" w:rsidRDefault="00B0450A" w:rsidP="008019E6">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DE0CB6">
              <w:rPr>
                <w:rFonts w:cs="Arial"/>
              </w:rPr>
              <w:t xml:space="preserve">  </w:t>
            </w:r>
            <w:r>
              <w:t>New Business Process</w:t>
            </w:r>
          </w:p>
        </w:tc>
        <w:tc>
          <w:tcPr>
            <w:tcW w:w="3012" w:type="dxa"/>
          </w:tcPr>
          <w:p w14:paraId="176E929B" w14:textId="35C17A7A" w:rsidR="00B0450A" w:rsidRDefault="00B0450A" w:rsidP="008019E6">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DE0CB6">
              <w:rPr>
                <w:rFonts w:cs="Arial"/>
              </w:rPr>
              <w:t xml:space="preserve">  </w:t>
            </w:r>
            <w:r>
              <w:t>Enhancement</w:t>
            </w:r>
          </w:p>
        </w:tc>
        <w:tc>
          <w:tcPr>
            <w:tcW w:w="3601" w:type="dxa"/>
          </w:tcPr>
          <w:p w14:paraId="07FB0D5E" w14:textId="5E9843E2" w:rsidR="00B0450A" w:rsidRDefault="00B0450A" w:rsidP="008019E6">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DE0CB6">
              <w:rPr>
                <w:rFonts w:cs="Arial"/>
              </w:rPr>
              <w:t xml:space="preserve">  </w:t>
            </w:r>
            <w:r>
              <w:t>Bug (Product / Customization)</w:t>
            </w:r>
          </w:p>
        </w:tc>
      </w:tr>
      <w:tr w:rsidR="009053D8" w14:paraId="75543B37" w14:textId="77777777" w:rsidTr="00B0450A">
        <w:trPr>
          <w:jc w:val="center"/>
        </w:trPr>
        <w:tc>
          <w:tcPr>
            <w:tcW w:w="3012" w:type="dxa"/>
          </w:tcPr>
          <w:p w14:paraId="3DFE9F34" w14:textId="5B867C2C" w:rsidR="009053D8" w:rsidRDefault="009053D8" w:rsidP="009053D8">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DE0CB6">
              <w:rPr>
                <w:rFonts w:cs="Arial"/>
              </w:rPr>
              <w:t xml:space="preserve">  </w:t>
            </w:r>
            <w:r>
              <w:t>Productivity Improvement</w:t>
            </w:r>
          </w:p>
        </w:tc>
        <w:tc>
          <w:tcPr>
            <w:tcW w:w="3012" w:type="dxa"/>
          </w:tcPr>
          <w:p w14:paraId="6C2E54EC" w14:textId="4190F9B7" w:rsidR="009053D8" w:rsidRDefault="009053D8" w:rsidP="009053D8">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DE0CB6">
              <w:rPr>
                <w:rFonts w:cs="Arial"/>
              </w:rPr>
              <w:t xml:space="preserve">  </w:t>
            </w:r>
            <w:r>
              <w:t>Performance Improvement</w:t>
            </w:r>
          </w:p>
        </w:tc>
        <w:tc>
          <w:tcPr>
            <w:tcW w:w="3601" w:type="dxa"/>
          </w:tcPr>
          <w:p w14:paraId="487CC311" w14:textId="4D5DA2D7" w:rsidR="009053D8" w:rsidRDefault="00B81E4D" w:rsidP="009053D8">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r w:rsidR="009053D8" w:rsidRPr="00DE0CB6">
              <w:rPr>
                <w:rFonts w:cs="Arial"/>
              </w:rPr>
              <w:t xml:space="preserve">  </w:t>
            </w:r>
            <w:r w:rsidR="009053D8">
              <w:t>Interface with Local System</w:t>
            </w:r>
          </w:p>
        </w:tc>
      </w:tr>
      <w:tr w:rsidR="009053D8" w14:paraId="7903E8AA" w14:textId="77777777" w:rsidTr="00B0450A">
        <w:trPr>
          <w:jc w:val="center"/>
        </w:trPr>
        <w:tc>
          <w:tcPr>
            <w:tcW w:w="9625" w:type="dxa"/>
            <w:gridSpan w:val="3"/>
          </w:tcPr>
          <w:p w14:paraId="12E1BC5D" w14:textId="37B9BF01" w:rsidR="009053D8" w:rsidRDefault="009053D8" w:rsidP="009053D8">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DE0CB6">
              <w:rPr>
                <w:rFonts w:cs="Arial"/>
              </w:rPr>
              <w:t xml:space="preserve">  </w:t>
            </w:r>
            <w:r>
              <w:t>Others (Please indicate details):</w:t>
            </w:r>
          </w:p>
        </w:tc>
      </w:tr>
    </w:tbl>
    <w:p w14:paraId="47A7A6B9" w14:textId="77777777" w:rsidR="00B0450A" w:rsidRDefault="00B0450A" w:rsidP="00B0450A">
      <w:pPr>
        <w:jc w:val="center"/>
        <w:rPr>
          <w:rFonts w:cs="Arial"/>
        </w:rPr>
      </w:pPr>
    </w:p>
    <w:p w14:paraId="6A46DB0E" w14:textId="77777777" w:rsidR="009053D8" w:rsidRPr="009053D8" w:rsidRDefault="009053D8" w:rsidP="009053D8">
      <w:pPr>
        <w:pStyle w:val="Heading3"/>
        <w:spacing w:before="0"/>
        <w:ind w:left="1152"/>
      </w:pPr>
      <w:bookmarkStart w:id="14" w:name="_Toc194912898"/>
      <w:bookmarkStart w:id="15" w:name="_Toc202345613"/>
      <w:bookmarkStart w:id="16" w:name="_Toc166179494"/>
      <w:r>
        <w:t>Dependencies / Constraints</w:t>
      </w:r>
      <w:bookmarkEnd w:id="14"/>
      <w:bookmarkEnd w:id="15"/>
      <w:bookmarkEnd w:id="16"/>
    </w:p>
    <w:p w14:paraId="552DB51F" w14:textId="3101119A" w:rsidR="009053D8" w:rsidRDefault="00B81E4D" w:rsidP="00B81E4D">
      <w:pPr>
        <w:spacing w:after="0"/>
        <w:ind w:left="432" w:firstLine="720"/>
        <w:rPr>
          <w:rFonts w:cs="Arial"/>
          <w:iCs/>
        </w:rPr>
      </w:pPr>
      <w:r w:rsidRPr="00B81E4D">
        <w:rPr>
          <w:rFonts w:cs="Arial"/>
          <w:iCs/>
        </w:rPr>
        <w:t>Below must be completed for testin</w:t>
      </w:r>
      <w:r>
        <w:rPr>
          <w:rFonts w:cs="Arial"/>
          <w:iCs/>
        </w:rPr>
        <w:t>g</w:t>
      </w:r>
      <w:r w:rsidRPr="00B81E4D">
        <w:rPr>
          <w:rFonts w:cs="Arial"/>
          <w:iCs/>
        </w:rPr>
        <w:t xml:space="preserve"> purpose</w:t>
      </w:r>
      <w:r>
        <w:rPr>
          <w:rFonts w:cs="Arial"/>
          <w:iCs/>
        </w:rPr>
        <w:t>:</w:t>
      </w:r>
    </w:p>
    <w:p w14:paraId="1F1112E6" w14:textId="77777777" w:rsidR="00B81E4D" w:rsidRPr="00B81E4D" w:rsidRDefault="00B81E4D" w:rsidP="00B81E4D">
      <w:pPr>
        <w:pStyle w:val="ListParagraph"/>
        <w:numPr>
          <w:ilvl w:val="0"/>
          <w:numId w:val="3"/>
        </w:numPr>
        <w:spacing w:after="0"/>
        <w:rPr>
          <w:rFonts w:cs="Arial"/>
          <w:iCs/>
        </w:rPr>
      </w:pPr>
      <w:r w:rsidRPr="6A554A4B">
        <w:rPr>
          <w:rFonts w:cs="Arial"/>
        </w:rPr>
        <w:t>Basic sales configuration</w:t>
      </w:r>
    </w:p>
    <w:p w14:paraId="6D0EC403" w14:textId="77777777" w:rsidR="00B81E4D" w:rsidRPr="00B81E4D" w:rsidRDefault="00B81E4D" w:rsidP="00B81E4D">
      <w:pPr>
        <w:pStyle w:val="ListParagraph"/>
        <w:numPr>
          <w:ilvl w:val="0"/>
          <w:numId w:val="3"/>
        </w:numPr>
        <w:spacing w:after="0"/>
        <w:rPr>
          <w:rFonts w:cs="Arial"/>
          <w:iCs/>
        </w:rPr>
      </w:pPr>
      <w:r w:rsidRPr="6A554A4B">
        <w:rPr>
          <w:rFonts w:cs="Arial"/>
        </w:rPr>
        <w:t>Customer master data setup</w:t>
      </w:r>
    </w:p>
    <w:p w14:paraId="046CF23E" w14:textId="6A82ABB6" w:rsidR="004738B8" w:rsidRPr="00B81E4D" w:rsidRDefault="00B81E4D" w:rsidP="00B81E4D">
      <w:pPr>
        <w:pStyle w:val="ListParagraph"/>
        <w:numPr>
          <w:ilvl w:val="0"/>
          <w:numId w:val="3"/>
        </w:numPr>
        <w:spacing w:after="0"/>
        <w:rPr>
          <w:rFonts w:cs="Arial"/>
          <w:i/>
        </w:rPr>
      </w:pPr>
      <w:r w:rsidRPr="6A554A4B">
        <w:rPr>
          <w:rFonts w:cs="Arial"/>
        </w:rPr>
        <w:t>Material master setup</w:t>
      </w:r>
    </w:p>
    <w:p w14:paraId="1FA0C43B" w14:textId="446A07CB" w:rsidR="00B40530" w:rsidRPr="00B81E4D" w:rsidRDefault="00B40530" w:rsidP="002F234E">
      <w:pPr>
        <w:pStyle w:val="ListParagraph"/>
        <w:numPr>
          <w:ilvl w:val="0"/>
          <w:numId w:val="3"/>
        </w:numPr>
        <w:spacing w:after="0"/>
        <w:rPr>
          <w:rFonts w:cs="Arial"/>
          <w:i/>
        </w:rPr>
      </w:pPr>
      <w:r>
        <w:rPr>
          <w:rFonts w:cs="Arial"/>
        </w:rPr>
        <w:t>Output type config</w:t>
      </w:r>
    </w:p>
    <w:p w14:paraId="0FB7F5BE" w14:textId="77777777" w:rsidR="00B81E4D" w:rsidRPr="00B81E4D" w:rsidRDefault="00B81E4D" w:rsidP="00B81E4D">
      <w:pPr>
        <w:pStyle w:val="ListParagraph"/>
        <w:spacing w:after="0"/>
        <w:ind w:left="1872"/>
        <w:rPr>
          <w:rFonts w:cs="Arial"/>
          <w:i/>
        </w:rPr>
      </w:pPr>
    </w:p>
    <w:p w14:paraId="118349D1" w14:textId="77777777" w:rsidR="004738B8" w:rsidRPr="004738B8" w:rsidRDefault="004738B8" w:rsidP="004738B8">
      <w:pPr>
        <w:pStyle w:val="Heading3"/>
        <w:ind w:left="1152"/>
      </w:pPr>
      <w:bookmarkStart w:id="17" w:name="_Toc202345614"/>
      <w:bookmarkStart w:id="18" w:name="_Toc166179495"/>
      <w:r>
        <w:t>Business Case</w:t>
      </w:r>
      <w:bookmarkEnd w:id="17"/>
      <w:bookmarkEnd w:id="18"/>
    </w:p>
    <w:p w14:paraId="156BA3D9" w14:textId="64000FFD" w:rsidR="00B81E4D" w:rsidRPr="00B04F12" w:rsidRDefault="004738B8" w:rsidP="004738B8">
      <w:pPr>
        <w:ind w:left="432" w:firstLine="720"/>
        <w:rPr>
          <w:rFonts w:cs="Arial"/>
          <w:i/>
        </w:rPr>
      </w:pPr>
      <w:r>
        <w:rPr>
          <w:rFonts w:cs="Arial"/>
          <w:i/>
        </w:rPr>
        <w:t>&lt;</w:t>
      </w:r>
      <w:r w:rsidRPr="00B04F12">
        <w:rPr>
          <w:rFonts w:cs="Arial"/>
          <w:i/>
        </w:rPr>
        <w:t>Describe the business case and justification for the same in detail</w:t>
      </w:r>
      <w:r>
        <w:rPr>
          <w:rFonts w:cs="Arial"/>
          <w:i/>
        </w:rPr>
        <w:t>&gt;</w:t>
      </w:r>
    </w:p>
    <w:p w14:paraId="330994F6" w14:textId="77777777" w:rsidR="004738B8" w:rsidRPr="006B5DC1" w:rsidRDefault="004738B8" w:rsidP="004738B8">
      <w:pPr>
        <w:pStyle w:val="Heading1"/>
        <w:ind w:left="864"/>
      </w:pPr>
      <w:bookmarkStart w:id="19" w:name="_Toc183322212"/>
      <w:bookmarkStart w:id="20" w:name="_Toc183322618"/>
      <w:bookmarkStart w:id="21" w:name="_Toc183323245"/>
      <w:bookmarkStart w:id="22" w:name="_Toc183323304"/>
      <w:bookmarkStart w:id="23" w:name="_Toc183323353"/>
      <w:bookmarkStart w:id="24" w:name="_Toc183323393"/>
      <w:bookmarkStart w:id="25" w:name="_Toc194912899"/>
      <w:bookmarkStart w:id="26" w:name="_Toc202345615"/>
      <w:bookmarkStart w:id="27" w:name="_Toc166179496"/>
      <w:r w:rsidRPr="006B5DC1">
        <w:t xml:space="preserve">Interface </w:t>
      </w:r>
      <w:r w:rsidRPr="004738B8">
        <w:t>Overview</w:t>
      </w:r>
      <w:bookmarkEnd w:id="19"/>
      <w:bookmarkEnd w:id="20"/>
      <w:bookmarkEnd w:id="21"/>
      <w:bookmarkEnd w:id="22"/>
      <w:bookmarkEnd w:id="23"/>
      <w:bookmarkEnd w:id="24"/>
      <w:bookmarkEnd w:id="25"/>
      <w:bookmarkEnd w:id="26"/>
      <w:bookmarkEnd w:id="27"/>
    </w:p>
    <w:p w14:paraId="11A472E4" w14:textId="77777777" w:rsidR="004738B8" w:rsidRPr="006B5DC1" w:rsidRDefault="004738B8" w:rsidP="004738B8">
      <w:pPr>
        <w:ind w:firstLine="432"/>
        <w:rPr>
          <w:rFonts w:cs="Arial"/>
        </w:rPr>
      </w:pPr>
      <w:r w:rsidRPr="006B5DC1">
        <w:rPr>
          <w:rFonts w:cs="Arial"/>
          <w:i/>
        </w:rPr>
        <w:t>&lt;Fill the table given below to capture the details for all the interfaces involved in the business process.&gt;</w:t>
      </w:r>
    </w:p>
    <w:tbl>
      <w:tblPr>
        <w:tblW w:w="10552"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1530"/>
        <w:gridCol w:w="1745"/>
        <w:gridCol w:w="1135"/>
        <w:gridCol w:w="979"/>
        <w:gridCol w:w="839"/>
        <w:gridCol w:w="1371"/>
        <w:gridCol w:w="1114"/>
        <w:gridCol w:w="1299"/>
      </w:tblGrid>
      <w:tr w:rsidR="005B144E" w:rsidRPr="00D354EB" w14:paraId="01204679" w14:textId="77777777" w:rsidTr="00D149E4">
        <w:trPr>
          <w:trHeight w:val="449"/>
        </w:trPr>
        <w:tc>
          <w:tcPr>
            <w:tcW w:w="540" w:type="dxa"/>
            <w:shd w:val="clear" w:color="auto" w:fill="F0AB00"/>
          </w:tcPr>
          <w:p w14:paraId="43F280A0" w14:textId="2536A324" w:rsidR="004738B8" w:rsidRPr="005B144E" w:rsidRDefault="004738B8" w:rsidP="008019E6">
            <w:pPr>
              <w:rPr>
                <w:rFonts w:cs="Arial"/>
                <w:b/>
                <w:bCs/>
                <w:sz w:val="18"/>
                <w:szCs w:val="18"/>
              </w:rPr>
            </w:pPr>
            <w:bookmarkStart w:id="28" w:name="_Hlk166164854"/>
            <w:r w:rsidRPr="005B144E">
              <w:rPr>
                <w:rFonts w:cs="Arial"/>
                <w:b/>
                <w:bCs/>
                <w:sz w:val="18"/>
                <w:szCs w:val="18"/>
              </w:rPr>
              <w:t>S</w:t>
            </w:r>
            <w:r w:rsidR="005B144E" w:rsidRPr="005B144E">
              <w:rPr>
                <w:rFonts w:cs="Arial"/>
                <w:b/>
                <w:bCs/>
                <w:sz w:val="18"/>
                <w:szCs w:val="18"/>
              </w:rPr>
              <w:t xml:space="preserve">l </w:t>
            </w:r>
            <w:r w:rsidRPr="005B144E">
              <w:rPr>
                <w:rFonts w:cs="Arial"/>
                <w:b/>
                <w:bCs/>
                <w:sz w:val="18"/>
                <w:szCs w:val="18"/>
              </w:rPr>
              <w:t>No</w:t>
            </w:r>
          </w:p>
        </w:tc>
        <w:tc>
          <w:tcPr>
            <w:tcW w:w="1530" w:type="dxa"/>
            <w:shd w:val="clear" w:color="auto" w:fill="F0AB00"/>
          </w:tcPr>
          <w:p w14:paraId="493D4547" w14:textId="77777777" w:rsidR="004738B8" w:rsidRPr="005B144E" w:rsidRDefault="004738B8" w:rsidP="008019E6">
            <w:pPr>
              <w:rPr>
                <w:rFonts w:cs="Arial"/>
                <w:b/>
                <w:bCs/>
                <w:sz w:val="18"/>
                <w:szCs w:val="18"/>
              </w:rPr>
            </w:pPr>
            <w:r w:rsidRPr="005B144E">
              <w:rPr>
                <w:rFonts w:cs="Arial"/>
                <w:b/>
                <w:bCs/>
                <w:sz w:val="18"/>
                <w:szCs w:val="18"/>
              </w:rPr>
              <w:t>Interface Id</w:t>
            </w:r>
          </w:p>
        </w:tc>
        <w:tc>
          <w:tcPr>
            <w:tcW w:w="1745" w:type="dxa"/>
            <w:shd w:val="clear" w:color="auto" w:fill="F0AB00"/>
          </w:tcPr>
          <w:p w14:paraId="4E9795C0" w14:textId="77777777" w:rsidR="004738B8" w:rsidRPr="005B144E" w:rsidRDefault="004738B8" w:rsidP="004738B8">
            <w:pPr>
              <w:jc w:val="center"/>
              <w:rPr>
                <w:rFonts w:cs="Arial"/>
                <w:b/>
                <w:bCs/>
                <w:sz w:val="18"/>
                <w:szCs w:val="18"/>
              </w:rPr>
            </w:pPr>
            <w:r w:rsidRPr="005B144E">
              <w:rPr>
                <w:rFonts w:cs="Arial"/>
                <w:b/>
                <w:bCs/>
                <w:sz w:val="18"/>
                <w:szCs w:val="18"/>
              </w:rPr>
              <w:t>Interface Description</w:t>
            </w:r>
          </w:p>
        </w:tc>
        <w:tc>
          <w:tcPr>
            <w:tcW w:w="1135" w:type="dxa"/>
            <w:shd w:val="clear" w:color="auto" w:fill="F0AB00"/>
          </w:tcPr>
          <w:p w14:paraId="2858C23D" w14:textId="77777777" w:rsidR="004738B8" w:rsidRPr="005B144E" w:rsidRDefault="004738B8" w:rsidP="008019E6">
            <w:pPr>
              <w:rPr>
                <w:rFonts w:cs="Arial"/>
                <w:b/>
                <w:bCs/>
                <w:sz w:val="18"/>
                <w:szCs w:val="18"/>
              </w:rPr>
            </w:pPr>
            <w:r w:rsidRPr="005B144E">
              <w:rPr>
                <w:rFonts w:cs="Arial"/>
                <w:b/>
                <w:bCs/>
                <w:sz w:val="18"/>
                <w:szCs w:val="18"/>
              </w:rPr>
              <w:t>Source</w:t>
            </w:r>
          </w:p>
        </w:tc>
        <w:tc>
          <w:tcPr>
            <w:tcW w:w="979" w:type="dxa"/>
            <w:shd w:val="clear" w:color="auto" w:fill="F0AB00"/>
          </w:tcPr>
          <w:p w14:paraId="70206FAE" w14:textId="59DBB6AF" w:rsidR="004738B8" w:rsidRPr="005B144E" w:rsidRDefault="005B144E" w:rsidP="008019E6">
            <w:pPr>
              <w:rPr>
                <w:rFonts w:cs="Arial"/>
                <w:b/>
                <w:bCs/>
                <w:sz w:val="18"/>
                <w:szCs w:val="18"/>
              </w:rPr>
            </w:pPr>
            <w:r>
              <w:rPr>
                <w:rFonts w:cs="Arial"/>
                <w:b/>
                <w:bCs/>
                <w:sz w:val="18"/>
                <w:szCs w:val="18"/>
              </w:rPr>
              <w:t>T</w:t>
            </w:r>
            <w:r w:rsidR="004738B8" w:rsidRPr="005B144E">
              <w:rPr>
                <w:rFonts w:cs="Arial"/>
                <w:b/>
                <w:bCs/>
                <w:sz w:val="18"/>
                <w:szCs w:val="18"/>
              </w:rPr>
              <w:t>arget</w:t>
            </w:r>
          </w:p>
        </w:tc>
        <w:tc>
          <w:tcPr>
            <w:tcW w:w="839" w:type="dxa"/>
            <w:shd w:val="clear" w:color="auto" w:fill="F0AB00"/>
          </w:tcPr>
          <w:p w14:paraId="27695807" w14:textId="77777777" w:rsidR="004738B8" w:rsidRPr="005B144E" w:rsidRDefault="004738B8" w:rsidP="008019E6">
            <w:pPr>
              <w:rPr>
                <w:rFonts w:cs="Arial"/>
                <w:b/>
                <w:bCs/>
                <w:sz w:val="18"/>
                <w:szCs w:val="18"/>
              </w:rPr>
            </w:pPr>
            <w:r w:rsidRPr="005B144E">
              <w:rPr>
                <w:rFonts w:cs="Arial"/>
                <w:b/>
                <w:bCs/>
                <w:sz w:val="18"/>
                <w:szCs w:val="18"/>
              </w:rPr>
              <w:t>Interface Mode</w:t>
            </w:r>
          </w:p>
        </w:tc>
        <w:tc>
          <w:tcPr>
            <w:tcW w:w="1371" w:type="dxa"/>
            <w:shd w:val="clear" w:color="auto" w:fill="F0AB00"/>
          </w:tcPr>
          <w:p w14:paraId="0F62DB17" w14:textId="77777777" w:rsidR="004738B8" w:rsidRPr="005B144E" w:rsidRDefault="004738B8" w:rsidP="008019E6">
            <w:pPr>
              <w:rPr>
                <w:rFonts w:cs="Arial"/>
                <w:b/>
                <w:bCs/>
                <w:sz w:val="18"/>
                <w:szCs w:val="18"/>
              </w:rPr>
            </w:pPr>
            <w:r w:rsidRPr="005B144E">
              <w:rPr>
                <w:rFonts w:cs="Arial"/>
                <w:b/>
                <w:bCs/>
                <w:sz w:val="18"/>
                <w:szCs w:val="18"/>
              </w:rPr>
              <w:t>Processing Type</w:t>
            </w:r>
          </w:p>
        </w:tc>
        <w:tc>
          <w:tcPr>
            <w:tcW w:w="1114" w:type="dxa"/>
            <w:shd w:val="clear" w:color="auto" w:fill="F0AB00"/>
          </w:tcPr>
          <w:p w14:paraId="5E7BACF6" w14:textId="77777777" w:rsidR="004738B8" w:rsidRPr="005B144E" w:rsidRDefault="004738B8" w:rsidP="008019E6">
            <w:pPr>
              <w:rPr>
                <w:rFonts w:cs="Arial"/>
                <w:b/>
                <w:bCs/>
                <w:sz w:val="18"/>
                <w:szCs w:val="18"/>
              </w:rPr>
            </w:pPr>
            <w:r w:rsidRPr="005B144E">
              <w:rPr>
                <w:rFonts w:cs="Arial"/>
                <w:b/>
                <w:bCs/>
                <w:sz w:val="18"/>
                <w:szCs w:val="18"/>
              </w:rPr>
              <w:t>Frequency</w:t>
            </w:r>
          </w:p>
        </w:tc>
        <w:tc>
          <w:tcPr>
            <w:tcW w:w="1299" w:type="dxa"/>
            <w:shd w:val="clear" w:color="auto" w:fill="F0AB00"/>
          </w:tcPr>
          <w:p w14:paraId="32805A98" w14:textId="77777777" w:rsidR="004738B8" w:rsidRPr="005B144E" w:rsidRDefault="004738B8" w:rsidP="008019E6">
            <w:pPr>
              <w:rPr>
                <w:rFonts w:cs="Arial"/>
                <w:b/>
                <w:bCs/>
                <w:sz w:val="18"/>
                <w:szCs w:val="18"/>
              </w:rPr>
            </w:pPr>
            <w:r w:rsidRPr="005B144E">
              <w:rPr>
                <w:rFonts w:cs="Arial"/>
                <w:b/>
                <w:bCs/>
                <w:sz w:val="18"/>
                <w:szCs w:val="18"/>
              </w:rPr>
              <w:t>Complexity</w:t>
            </w:r>
          </w:p>
        </w:tc>
      </w:tr>
      <w:bookmarkEnd w:id="28"/>
      <w:tr w:rsidR="002B521A" w:rsidRPr="00D354EB" w14:paraId="66DE548D" w14:textId="77777777" w:rsidTr="00D149E4">
        <w:trPr>
          <w:trHeight w:val="888"/>
        </w:trPr>
        <w:tc>
          <w:tcPr>
            <w:tcW w:w="540" w:type="dxa"/>
          </w:tcPr>
          <w:p w14:paraId="4CAC463C" w14:textId="2AA70FBA" w:rsidR="002B521A" w:rsidRPr="005B144E" w:rsidRDefault="00D149E4" w:rsidP="002B521A">
            <w:pPr>
              <w:spacing w:after="0"/>
              <w:rPr>
                <w:rFonts w:cs="Arial"/>
                <w:sz w:val="18"/>
                <w:szCs w:val="18"/>
              </w:rPr>
            </w:pPr>
            <w:r>
              <w:rPr>
                <w:rFonts w:cs="Arial"/>
                <w:sz w:val="18"/>
                <w:szCs w:val="18"/>
              </w:rPr>
              <w:t>1</w:t>
            </w:r>
          </w:p>
        </w:tc>
        <w:tc>
          <w:tcPr>
            <w:tcW w:w="1530" w:type="dxa"/>
          </w:tcPr>
          <w:p w14:paraId="080F47AA" w14:textId="467C3853" w:rsidR="002B521A" w:rsidRPr="005B144E" w:rsidRDefault="002B521A" w:rsidP="002B521A">
            <w:pPr>
              <w:spacing w:after="0"/>
              <w:rPr>
                <w:rFonts w:cs="Arial"/>
                <w:sz w:val="18"/>
                <w:szCs w:val="18"/>
              </w:rPr>
            </w:pPr>
            <w:r>
              <w:rPr>
                <w:rFonts w:cs="Arial"/>
                <w:sz w:val="18"/>
                <w:szCs w:val="18"/>
              </w:rPr>
              <w:t>Invoice</w:t>
            </w:r>
          </w:p>
        </w:tc>
        <w:tc>
          <w:tcPr>
            <w:tcW w:w="1745" w:type="dxa"/>
          </w:tcPr>
          <w:p w14:paraId="4D3CEC65" w14:textId="56C485C3" w:rsidR="002B521A" w:rsidRPr="005B144E" w:rsidRDefault="002B521A" w:rsidP="002B521A">
            <w:pPr>
              <w:spacing w:after="0"/>
              <w:rPr>
                <w:rStyle w:val="normaltextrun"/>
                <w:rFonts w:ascii="Calibri" w:hAnsi="Calibri" w:cs="Calibri"/>
                <w:color w:val="000000"/>
                <w:sz w:val="18"/>
                <w:szCs w:val="18"/>
                <w:shd w:val="clear" w:color="auto" w:fill="FFFFFF"/>
              </w:rPr>
            </w:pPr>
            <w:r w:rsidRPr="002B521A">
              <w:rPr>
                <w:rStyle w:val="normaltextrun"/>
                <w:rFonts w:ascii="Calibri" w:hAnsi="Calibri" w:cs="Calibri"/>
                <w:color w:val="000000"/>
                <w:sz w:val="18"/>
                <w:szCs w:val="18"/>
                <w:shd w:val="clear" w:color="auto" w:fill="FFFFFF"/>
              </w:rPr>
              <w:t>Invoice Integration from S</w:t>
            </w:r>
            <w:r>
              <w:rPr>
                <w:rStyle w:val="normaltextrun"/>
                <w:rFonts w:ascii="Calibri" w:hAnsi="Calibri" w:cs="Calibri"/>
                <w:color w:val="000000"/>
                <w:sz w:val="18"/>
                <w:szCs w:val="18"/>
                <w:shd w:val="clear" w:color="auto" w:fill="FFFFFF"/>
              </w:rPr>
              <w:t>/4</w:t>
            </w:r>
            <w:r w:rsidRPr="002B521A">
              <w:rPr>
                <w:rStyle w:val="normaltextrun"/>
                <w:rFonts w:ascii="Calibri" w:hAnsi="Calibri" w:cs="Calibri"/>
                <w:color w:val="000000"/>
                <w:sz w:val="18"/>
                <w:szCs w:val="18"/>
                <w:shd w:val="clear" w:color="auto" w:fill="FFFFFF"/>
              </w:rPr>
              <w:t xml:space="preserve"> to </w:t>
            </w:r>
            <w:r w:rsidR="00D149E4">
              <w:rPr>
                <w:rStyle w:val="normaltextrun"/>
                <w:rFonts w:ascii="Calibri" w:hAnsi="Calibri" w:cs="Calibri"/>
                <w:color w:val="000000"/>
                <w:sz w:val="18"/>
                <w:szCs w:val="18"/>
                <w:shd w:val="clear" w:color="auto" w:fill="FFFFFF"/>
              </w:rPr>
              <w:t>MOHAWK</w:t>
            </w:r>
          </w:p>
        </w:tc>
        <w:tc>
          <w:tcPr>
            <w:tcW w:w="1135" w:type="dxa"/>
          </w:tcPr>
          <w:p w14:paraId="3545BBE7" w14:textId="0684C119" w:rsidR="002B521A" w:rsidRPr="005B144E" w:rsidRDefault="002B521A" w:rsidP="002B521A">
            <w:pPr>
              <w:spacing w:after="0"/>
              <w:rPr>
                <w:rFonts w:cs="Arial"/>
                <w:sz w:val="18"/>
                <w:szCs w:val="18"/>
              </w:rPr>
            </w:pPr>
            <w:r w:rsidRPr="005B144E">
              <w:rPr>
                <w:rFonts w:cs="Arial"/>
                <w:sz w:val="18"/>
                <w:szCs w:val="18"/>
              </w:rPr>
              <w:t>S/4</w:t>
            </w:r>
          </w:p>
        </w:tc>
        <w:tc>
          <w:tcPr>
            <w:tcW w:w="979" w:type="dxa"/>
          </w:tcPr>
          <w:p w14:paraId="4F466542" w14:textId="528FCE10" w:rsidR="002B521A" w:rsidRPr="005B144E" w:rsidRDefault="00D149E4" w:rsidP="002B521A">
            <w:pPr>
              <w:spacing w:after="0"/>
              <w:rPr>
                <w:rFonts w:cs="Arial"/>
                <w:sz w:val="18"/>
                <w:szCs w:val="18"/>
              </w:rPr>
            </w:pPr>
            <w:r>
              <w:rPr>
                <w:rFonts w:cs="Arial"/>
                <w:sz w:val="18"/>
                <w:szCs w:val="18"/>
              </w:rPr>
              <w:t>MOHAWK</w:t>
            </w:r>
            <w:r w:rsidR="00136611">
              <w:rPr>
                <w:rFonts w:cs="Arial"/>
                <w:sz w:val="18"/>
                <w:szCs w:val="18"/>
              </w:rPr>
              <w:t>​</w:t>
            </w:r>
          </w:p>
        </w:tc>
        <w:tc>
          <w:tcPr>
            <w:tcW w:w="839" w:type="dxa"/>
          </w:tcPr>
          <w:p w14:paraId="5AA774BC" w14:textId="02CE3AF5" w:rsidR="002B521A" w:rsidRPr="005B144E" w:rsidRDefault="002B521A" w:rsidP="002B521A">
            <w:pPr>
              <w:spacing w:after="0"/>
              <w:rPr>
                <w:rFonts w:cs="Arial"/>
                <w:iCs/>
                <w:sz w:val="18"/>
                <w:szCs w:val="18"/>
              </w:rPr>
            </w:pPr>
            <w:r w:rsidRPr="005B144E">
              <w:rPr>
                <w:rFonts w:cs="Arial"/>
                <w:iCs/>
                <w:sz w:val="18"/>
                <w:szCs w:val="18"/>
              </w:rPr>
              <w:t>Async</w:t>
            </w:r>
          </w:p>
        </w:tc>
        <w:tc>
          <w:tcPr>
            <w:tcW w:w="1371" w:type="dxa"/>
          </w:tcPr>
          <w:p w14:paraId="65362F61" w14:textId="3CB88925" w:rsidR="002B521A" w:rsidRPr="005B144E" w:rsidRDefault="002B521A" w:rsidP="002B521A">
            <w:pPr>
              <w:spacing w:after="0"/>
              <w:rPr>
                <w:rFonts w:cs="Arial"/>
                <w:iCs/>
                <w:sz w:val="18"/>
                <w:szCs w:val="18"/>
              </w:rPr>
            </w:pPr>
            <w:r w:rsidRPr="005B144E">
              <w:rPr>
                <w:rFonts w:cs="Arial"/>
                <w:iCs/>
                <w:sz w:val="18"/>
                <w:szCs w:val="18"/>
              </w:rPr>
              <w:t>Real time</w:t>
            </w:r>
          </w:p>
        </w:tc>
        <w:tc>
          <w:tcPr>
            <w:tcW w:w="1114" w:type="dxa"/>
          </w:tcPr>
          <w:p w14:paraId="6AC48955" w14:textId="0E721681" w:rsidR="002B521A" w:rsidRPr="005B144E" w:rsidRDefault="002B521A" w:rsidP="002B521A">
            <w:pPr>
              <w:spacing w:after="0"/>
              <w:rPr>
                <w:rFonts w:cs="Arial"/>
                <w:iCs/>
                <w:sz w:val="18"/>
                <w:szCs w:val="18"/>
              </w:rPr>
            </w:pPr>
            <w:r w:rsidRPr="005B144E">
              <w:rPr>
                <w:rFonts w:cs="Arial"/>
                <w:iCs/>
                <w:sz w:val="18"/>
                <w:szCs w:val="18"/>
              </w:rPr>
              <w:t>NA</w:t>
            </w:r>
          </w:p>
        </w:tc>
        <w:tc>
          <w:tcPr>
            <w:tcW w:w="1299" w:type="dxa"/>
          </w:tcPr>
          <w:p w14:paraId="10D56DB4" w14:textId="5D2282DB" w:rsidR="002B521A" w:rsidRPr="005B144E" w:rsidRDefault="002B521A" w:rsidP="002B521A">
            <w:pPr>
              <w:spacing w:after="0"/>
              <w:rPr>
                <w:rFonts w:cs="Arial"/>
                <w:sz w:val="18"/>
                <w:szCs w:val="18"/>
              </w:rPr>
            </w:pPr>
            <w:r w:rsidRPr="005B144E">
              <w:rPr>
                <w:rFonts w:cs="Arial"/>
                <w:sz w:val="18"/>
                <w:szCs w:val="18"/>
              </w:rPr>
              <w:t>Medium</w:t>
            </w:r>
          </w:p>
        </w:tc>
      </w:tr>
    </w:tbl>
    <w:p w14:paraId="367D0B93" w14:textId="77777777" w:rsidR="00042841" w:rsidRDefault="00042841" w:rsidP="004738B8">
      <w:pPr>
        <w:rPr>
          <w:rFonts w:cs="Arial"/>
        </w:rPr>
      </w:pPr>
    </w:p>
    <w:p w14:paraId="62626819" w14:textId="2156FA22" w:rsidR="00042841" w:rsidRDefault="00042841" w:rsidP="004738B8">
      <w:pPr>
        <w:pStyle w:val="Heading2"/>
        <w:ind w:left="1008"/>
      </w:pPr>
      <w:bookmarkStart w:id="29" w:name="_Toc166179497"/>
      <w:bookmarkStart w:id="30" w:name="_Toc183322213"/>
      <w:bookmarkStart w:id="31" w:name="_Toc183322619"/>
      <w:bookmarkStart w:id="32" w:name="_Toc183323246"/>
      <w:bookmarkStart w:id="33" w:name="_Toc183323305"/>
      <w:bookmarkStart w:id="34" w:name="_Toc183323354"/>
      <w:bookmarkStart w:id="35" w:name="_Toc183323394"/>
      <w:bookmarkStart w:id="36" w:name="_Toc194912900"/>
      <w:bookmarkStart w:id="37" w:name="_Toc202345617"/>
      <w:r>
        <w:t>Interface flow diagram</w:t>
      </w:r>
      <w:bookmarkEnd w:id="29"/>
    </w:p>
    <w:p w14:paraId="5EDEF446" w14:textId="109D9EA5" w:rsidR="000642BE" w:rsidRDefault="00DC027A" w:rsidP="00DC027A">
      <w:pPr>
        <w:pStyle w:val="ABLOCKPARA"/>
        <w:spacing w:line="276" w:lineRule="auto"/>
        <w:jc w:val="both"/>
        <w:rPr>
          <w:noProof/>
        </w:rPr>
      </w:pPr>
      <w:r>
        <w:rPr>
          <w:noProof/>
        </w:rPr>
        <w:tab/>
      </w:r>
    </w:p>
    <w:p w14:paraId="5DFF6FF5" w14:textId="54BAD72B" w:rsidR="009D7DA7" w:rsidRPr="00D149E4" w:rsidRDefault="00C909A3" w:rsidP="00D149E4">
      <w:pPr>
        <w:pStyle w:val="ABLOCKPARA"/>
        <w:spacing w:line="276" w:lineRule="auto"/>
        <w:jc w:val="both"/>
        <w:rPr>
          <w:rFonts w:asciiTheme="minorHAnsi" w:eastAsiaTheme="minorHAnsi" w:hAnsiTheme="minorHAnsi"/>
          <w:b/>
          <w:bCs/>
          <w:kern w:val="2"/>
          <w:sz w:val="24"/>
          <w:szCs w:val="24"/>
          <w:lang w:val="en-US"/>
          <w14:ligatures w14:val="standardContextual"/>
        </w:rPr>
      </w:pPr>
      <w:r>
        <w:rPr>
          <w:rFonts w:asciiTheme="minorHAnsi" w:eastAsiaTheme="minorHAnsi" w:hAnsiTheme="minorHAnsi"/>
          <w:b/>
          <w:bCs/>
          <w:kern w:val="2"/>
          <w:sz w:val="24"/>
          <w:szCs w:val="24"/>
          <w:lang w:val="en-US"/>
          <w14:ligatures w14:val="standardContextual"/>
        </w:rPr>
        <w:tab/>
      </w:r>
      <w:r w:rsidR="009D7DA7">
        <w:rPr>
          <w:rFonts w:asciiTheme="minorHAnsi" w:eastAsiaTheme="minorHAnsi" w:hAnsiTheme="minorHAnsi"/>
          <w:b/>
          <w:bCs/>
          <w:color w:val="FF0000"/>
          <w:kern w:val="2"/>
          <w:sz w:val="24"/>
          <w:szCs w:val="24"/>
          <w:u w:val="single"/>
          <w:lang w:val="en-US"/>
          <w14:ligatures w14:val="standardContextual"/>
        </w:rPr>
        <w:t>Invoice</w:t>
      </w:r>
      <w:r w:rsidR="009D7DA7" w:rsidRPr="009D7DA7">
        <w:rPr>
          <w:rFonts w:asciiTheme="minorHAnsi" w:eastAsiaTheme="minorHAnsi" w:hAnsiTheme="minorHAnsi"/>
          <w:b/>
          <w:bCs/>
          <w:color w:val="FF0000"/>
          <w:kern w:val="2"/>
          <w:sz w:val="24"/>
          <w:szCs w:val="24"/>
          <w:u w:val="single"/>
          <w:lang w:val="en-US"/>
          <w14:ligatures w14:val="standardContextual"/>
        </w:rPr>
        <w:t xml:space="preserve"> </w:t>
      </w:r>
      <w:r w:rsidR="00264F5A">
        <w:rPr>
          <w:rFonts w:asciiTheme="minorHAnsi" w:eastAsiaTheme="minorHAnsi" w:hAnsiTheme="minorHAnsi"/>
          <w:b/>
          <w:bCs/>
          <w:color w:val="FF0000"/>
          <w:kern w:val="2"/>
          <w:sz w:val="24"/>
          <w:szCs w:val="24"/>
          <w:u w:val="single"/>
          <w:lang w:val="en-US"/>
          <w14:ligatures w14:val="standardContextual"/>
        </w:rPr>
        <w:t>–</w:t>
      </w:r>
      <w:r w:rsidR="009D7DA7" w:rsidRPr="009D7DA7">
        <w:rPr>
          <w:rFonts w:asciiTheme="minorHAnsi" w:eastAsiaTheme="minorHAnsi" w:hAnsiTheme="minorHAnsi"/>
          <w:b/>
          <w:bCs/>
          <w:color w:val="FF0000"/>
          <w:kern w:val="2"/>
          <w:sz w:val="24"/>
          <w:szCs w:val="24"/>
          <w:u w:val="single"/>
          <w:lang w:val="en-US"/>
          <w14:ligatures w14:val="standardContextual"/>
        </w:rPr>
        <w:t xml:space="preserve"> </w:t>
      </w:r>
      <w:r w:rsidR="00264F5A">
        <w:rPr>
          <w:rFonts w:asciiTheme="minorHAnsi" w:eastAsiaTheme="minorHAnsi" w:hAnsiTheme="minorHAnsi"/>
          <w:b/>
          <w:bCs/>
          <w:color w:val="FF0000"/>
          <w:kern w:val="2"/>
          <w:sz w:val="24"/>
          <w:szCs w:val="24"/>
          <w:u w:val="single"/>
          <w:lang w:val="en-US"/>
          <w14:ligatures w14:val="standardContextual"/>
        </w:rPr>
        <w:t xml:space="preserve">Inbound </w:t>
      </w:r>
      <w:r w:rsidR="009D7DA7" w:rsidRPr="009D7DA7">
        <w:rPr>
          <w:rFonts w:asciiTheme="minorHAnsi" w:eastAsiaTheme="minorHAnsi" w:hAnsiTheme="minorHAnsi"/>
          <w:b/>
          <w:bCs/>
          <w:color w:val="FF0000"/>
          <w:kern w:val="2"/>
          <w:sz w:val="24"/>
          <w:szCs w:val="24"/>
          <w:u w:val="single"/>
          <w:lang w:val="en-US"/>
          <w14:ligatures w14:val="standardContextual"/>
        </w:rPr>
        <w:t xml:space="preserve">Flow from AdvanSix to </w:t>
      </w:r>
      <w:r w:rsidR="00264F5A">
        <w:rPr>
          <w:rFonts w:asciiTheme="minorHAnsi" w:eastAsiaTheme="minorHAnsi" w:hAnsiTheme="minorHAnsi"/>
          <w:b/>
          <w:bCs/>
          <w:color w:val="FF0000"/>
          <w:kern w:val="2"/>
          <w:sz w:val="24"/>
          <w:szCs w:val="24"/>
          <w:u w:val="single"/>
          <w:lang w:val="en-US"/>
          <w14:ligatures w14:val="standardContextual"/>
        </w:rPr>
        <w:t>MOHAWK</w:t>
      </w:r>
    </w:p>
    <w:p w14:paraId="582A04C3" w14:textId="77777777" w:rsidR="0054723F" w:rsidRPr="009D7DA7" w:rsidRDefault="0054723F" w:rsidP="009D7DA7">
      <w:pPr>
        <w:pStyle w:val="ABLOCKPARA"/>
        <w:spacing w:line="276" w:lineRule="auto"/>
        <w:ind w:left="720" w:firstLine="288"/>
        <w:jc w:val="both"/>
        <w:rPr>
          <w:rFonts w:asciiTheme="minorHAnsi" w:eastAsiaTheme="minorHAnsi" w:hAnsiTheme="minorHAnsi"/>
          <w:b/>
          <w:bCs/>
          <w:color w:val="FF0000"/>
          <w:kern w:val="2"/>
          <w:sz w:val="24"/>
          <w:szCs w:val="24"/>
          <w:u w:val="single"/>
          <w:lang w:val="en-US"/>
          <w14:ligatures w14:val="standardContextual"/>
        </w:rPr>
      </w:pPr>
    </w:p>
    <w:p w14:paraId="7ED8CB8F" w14:textId="44CFEB6C" w:rsidR="0000339A" w:rsidRPr="0000339A" w:rsidRDefault="0000339A" w:rsidP="0000339A">
      <w:pPr>
        <w:pStyle w:val="ABLOCKPARA"/>
        <w:spacing w:line="276" w:lineRule="auto"/>
        <w:ind w:left="4320" w:hanging="3312"/>
        <w:jc w:val="both"/>
        <w:rPr>
          <w:b/>
          <w:bCs/>
          <w:sz w:val="24"/>
          <w:szCs w:val="24"/>
          <w:u w:val="single"/>
          <w:lang w:val="en-IN"/>
        </w:rPr>
      </w:pPr>
      <w:r w:rsidRPr="0000339A">
        <w:rPr>
          <w:b/>
          <w:bCs/>
          <w:noProof/>
          <w:sz w:val="24"/>
          <w:szCs w:val="24"/>
          <w:lang w:val="en-IN"/>
        </w:rPr>
        <w:drawing>
          <wp:inline distT="0" distB="0" distL="0" distR="0" wp14:anchorId="54E20B4F" wp14:editId="41EE3511">
            <wp:extent cx="4597400" cy="1354237"/>
            <wp:effectExtent l="0" t="0" r="0" b="0"/>
            <wp:docPr id="130358575" name="Picture 17" descr="A diagram of a softwar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8575" name="Picture 17" descr="A diagram of a software syste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5611" cy="1356656"/>
                    </a:xfrm>
                    <a:prstGeom prst="rect">
                      <a:avLst/>
                    </a:prstGeom>
                    <a:noFill/>
                    <a:ln>
                      <a:noFill/>
                    </a:ln>
                  </pic:spPr>
                </pic:pic>
              </a:graphicData>
            </a:graphic>
          </wp:inline>
        </w:drawing>
      </w:r>
    </w:p>
    <w:p w14:paraId="28CD54B4" w14:textId="77777777" w:rsidR="00040B42" w:rsidRDefault="00040B42" w:rsidP="00D529D0">
      <w:pPr>
        <w:pStyle w:val="ABLOCKPARA"/>
        <w:spacing w:line="276" w:lineRule="auto"/>
        <w:ind w:left="4320" w:hanging="3312"/>
        <w:jc w:val="both"/>
        <w:rPr>
          <w:b/>
          <w:bCs/>
          <w:sz w:val="24"/>
          <w:szCs w:val="24"/>
          <w:u w:val="single"/>
          <w:lang w:val="en-IN"/>
        </w:rPr>
      </w:pPr>
    </w:p>
    <w:p w14:paraId="242432DD" w14:textId="77777777" w:rsidR="0000339A" w:rsidRPr="00300D0C" w:rsidRDefault="0000339A" w:rsidP="00FF7D65">
      <w:pPr>
        <w:pStyle w:val="ABLOCKPARA"/>
        <w:spacing w:line="276" w:lineRule="auto"/>
        <w:jc w:val="both"/>
        <w:rPr>
          <w:rFonts w:asciiTheme="minorHAnsi" w:eastAsiaTheme="minorHAnsi" w:hAnsiTheme="minorHAnsi"/>
          <w:b/>
          <w:bCs/>
          <w:kern w:val="2"/>
          <w:sz w:val="24"/>
          <w:szCs w:val="24"/>
          <w:u w:val="single"/>
          <w:lang w:val="en-US"/>
          <w14:ligatures w14:val="standardContextual"/>
        </w:rPr>
      </w:pPr>
    </w:p>
    <w:p w14:paraId="08ED5315" w14:textId="529F8BCF" w:rsidR="00EC12E6" w:rsidRPr="009C4AA8" w:rsidRDefault="004738B8" w:rsidP="00EC12E6">
      <w:pPr>
        <w:pStyle w:val="Heading2"/>
        <w:ind w:left="1008"/>
      </w:pPr>
      <w:bookmarkStart w:id="38" w:name="_Toc166179498"/>
      <w:r w:rsidRPr="004738B8">
        <w:lastRenderedPageBreak/>
        <w:t>Detailed description of interface</w:t>
      </w:r>
      <w:bookmarkEnd w:id="30"/>
      <w:bookmarkEnd w:id="31"/>
      <w:bookmarkEnd w:id="32"/>
      <w:bookmarkEnd w:id="33"/>
      <w:bookmarkEnd w:id="34"/>
      <w:bookmarkEnd w:id="35"/>
      <w:bookmarkEnd w:id="36"/>
      <w:r w:rsidRPr="004738B8">
        <w:t>s</w:t>
      </w:r>
      <w:bookmarkEnd w:id="37"/>
      <w:bookmarkEnd w:id="38"/>
    </w:p>
    <w:p w14:paraId="09EE57AF" w14:textId="28FB1168" w:rsidR="00FD7431" w:rsidRDefault="00FD7431" w:rsidP="00FD7431">
      <w:pPr>
        <w:ind w:left="720" w:firstLine="288"/>
        <w:rPr>
          <w:rFonts w:cs="Arial"/>
          <w:b/>
          <w:bCs/>
          <w:iCs/>
          <w:u w:val="single"/>
        </w:rPr>
      </w:pPr>
      <w:r>
        <w:rPr>
          <w:rFonts w:cs="Arial"/>
          <w:b/>
          <w:bCs/>
          <w:iCs/>
          <w:u w:val="single"/>
        </w:rPr>
        <w:t>Invoice</w:t>
      </w:r>
      <w:r w:rsidRPr="003516F7">
        <w:rPr>
          <w:rFonts w:cs="Arial"/>
          <w:b/>
          <w:bCs/>
          <w:iCs/>
          <w:u w:val="single"/>
        </w:rPr>
        <w:t xml:space="preserve">- </w:t>
      </w:r>
      <w:r w:rsidR="009C4AA8">
        <w:rPr>
          <w:rFonts w:cs="Arial"/>
          <w:b/>
          <w:bCs/>
          <w:iCs/>
          <w:u w:val="single"/>
        </w:rPr>
        <w:t>Inbound</w:t>
      </w:r>
      <w:r w:rsidRPr="003516F7">
        <w:rPr>
          <w:rFonts w:cs="Arial"/>
          <w:b/>
          <w:bCs/>
          <w:iCs/>
          <w:u w:val="single"/>
        </w:rPr>
        <w:t xml:space="preserve"> Flow </w:t>
      </w:r>
      <w:r>
        <w:rPr>
          <w:rFonts w:cs="Arial"/>
          <w:b/>
          <w:bCs/>
          <w:iCs/>
          <w:u w:val="single"/>
        </w:rPr>
        <w:t>from</w:t>
      </w:r>
      <w:r w:rsidRPr="003516F7">
        <w:rPr>
          <w:rFonts w:cs="Arial"/>
          <w:b/>
          <w:bCs/>
          <w:iCs/>
          <w:u w:val="single"/>
        </w:rPr>
        <w:t xml:space="preserve"> AdvanSix </w:t>
      </w:r>
      <w:r>
        <w:rPr>
          <w:rFonts w:cs="Arial"/>
          <w:b/>
          <w:bCs/>
          <w:iCs/>
          <w:u w:val="single"/>
        </w:rPr>
        <w:t>to</w:t>
      </w:r>
      <w:r w:rsidRPr="003516F7">
        <w:rPr>
          <w:rFonts w:cs="Arial"/>
          <w:b/>
          <w:bCs/>
          <w:iCs/>
          <w:u w:val="single"/>
        </w:rPr>
        <w:t xml:space="preserve"> </w:t>
      </w:r>
      <w:r w:rsidR="009C4AA8">
        <w:rPr>
          <w:rFonts w:cs="Arial"/>
          <w:b/>
          <w:bCs/>
          <w:iCs/>
          <w:u w:val="single"/>
        </w:rPr>
        <w:t>MOHAWK</w:t>
      </w:r>
    </w:p>
    <w:p w14:paraId="7FB01AF1" w14:textId="77777777" w:rsidR="00FD7431" w:rsidRDefault="00FD7431" w:rsidP="00FD7431">
      <w:pPr>
        <w:pStyle w:val="ListParagraph"/>
        <w:numPr>
          <w:ilvl w:val="0"/>
          <w:numId w:val="29"/>
        </w:numPr>
        <w:rPr>
          <w:rFonts w:cs="Arial"/>
          <w:iCs/>
        </w:rPr>
      </w:pPr>
      <w:r w:rsidRPr="00FD7431">
        <w:rPr>
          <w:rFonts w:cs="Arial"/>
          <w:iCs/>
        </w:rPr>
        <w:t>After order confirmation, Advansix team will process the manual delivery and do the picking packing loading and then do the post goods issue. After the delivery processed, AdvanSix team will create Invoice manuall</w:t>
      </w:r>
      <w:r>
        <w:rPr>
          <w:rFonts w:cs="Arial"/>
          <w:iCs/>
        </w:rPr>
        <w:t>y</w:t>
      </w:r>
      <w:r w:rsidRPr="00FD7431">
        <w:rPr>
          <w:rFonts w:cs="Arial"/>
          <w:iCs/>
        </w:rPr>
        <w:t xml:space="preserve">. </w:t>
      </w:r>
    </w:p>
    <w:p w14:paraId="322702A5" w14:textId="78C09B59" w:rsidR="00FD7431" w:rsidRDefault="00FD7431" w:rsidP="00FD7431">
      <w:pPr>
        <w:pStyle w:val="ListParagraph"/>
        <w:numPr>
          <w:ilvl w:val="0"/>
          <w:numId w:val="29"/>
        </w:numPr>
        <w:rPr>
          <w:rFonts w:cs="Arial"/>
          <w:iCs/>
        </w:rPr>
      </w:pPr>
      <w:r w:rsidRPr="00FD7431">
        <w:rPr>
          <w:rFonts w:cs="Arial"/>
          <w:iCs/>
        </w:rPr>
        <w:t xml:space="preserve">After </w:t>
      </w:r>
      <w:r w:rsidR="0012715A" w:rsidRPr="00FD7431">
        <w:rPr>
          <w:rFonts w:cs="Arial"/>
          <w:iCs/>
        </w:rPr>
        <w:t>the invoice</w:t>
      </w:r>
      <w:r w:rsidRPr="00FD7431">
        <w:rPr>
          <w:rFonts w:cs="Arial"/>
          <w:iCs/>
        </w:rPr>
        <w:t xml:space="preserve"> </w:t>
      </w:r>
      <w:r w:rsidR="00060BDA" w:rsidRPr="00FD7431">
        <w:rPr>
          <w:rFonts w:cs="Arial"/>
          <w:iCs/>
        </w:rPr>
        <w:t>is documented</w:t>
      </w:r>
      <w:r>
        <w:rPr>
          <w:rFonts w:cs="Arial"/>
          <w:iCs/>
        </w:rPr>
        <w:t xml:space="preserve">, </w:t>
      </w:r>
      <w:r w:rsidRPr="00FD7431">
        <w:rPr>
          <w:rFonts w:cs="Arial"/>
          <w:iCs/>
        </w:rPr>
        <w:t>invoice output type</w:t>
      </w:r>
      <w:r>
        <w:rPr>
          <w:rFonts w:cs="Arial"/>
          <w:iCs/>
        </w:rPr>
        <w:t xml:space="preserve"> </w:t>
      </w:r>
      <w:r w:rsidR="00F97457">
        <w:rPr>
          <w:rFonts w:cs="Arial"/>
          <w:iCs/>
        </w:rPr>
        <w:t>RD0</w:t>
      </w:r>
      <w:r w:rsidR="000D57EC">
        <w:rPr>
          <w:rFonts w:cs="Arial"/>
          <w:iCs/>
        </w:rPr>
        <w:t>0</w:t>
      </w:r>
      <w:r w:rsidRPr="00FD7431">
        <w:rPr>
          <w:rFonts w:cs="Arial"/>
          <w:iCs/>
        </w:rPr>
        <w:t xml:space="preserve"> will be </w:t>
      </w:r>
      <w:r>
        <w:rPr>
          <w:rFonts w:cs="Arial"/>
          <w:iCs/>
        </w:rPr>
        <w:t xml:space="preserve">created to </w:t>
      </w:r>
      <w:r w:rsidRPr="00FD7431">
        <w:rPr>
          <w:rFonts w:cs="Arial"/>
          <w:iCs/>
        </w:rPr>
        <w:t xml:space="preserve">generated </w:t>
      </w:r>
      <w:r w:rsidR="002F44E6">
        <w:rPr>
          <w:rFonts w:cs="Arial"/>
          <w:iCs/>
        </w:rPr>
        <w:t xml:space="preserve">SOAP API </w:t>
      </w:r>
      <w:r w:rsidR="008310A8" w:rsidRPr="008310A8">
        <w:rPr>
          <w:rFonts w:cs="Arial"/>
          <w:iCs/>
        </w:rPr>
        <w:t>INVOICEREQUEST_</w:t>
      </w:r>
      <w:r w:rsidR="009C4AA8">
        <w:rPr>
          <w:rFonts w:cs="Arial"/>
          <w:iCs/>
        </w:rPr>
        <w:t>IN</w:t>
      </w:r>
      <w:r w:rsidR="002F44E6">
        <w:rPr>
          <w:rFonts w:cs="Arial"/>
          <w:iCs/>
        </w:rPr>
        <w:t>.</w:t>
      </w:r>
    </w:p>
    <w:p w14:paraId="6DDA6892" w14:textId="780E6139" w:rsidR="00FD7431" w:rsidRDefault="00FD7431" w:rsidP="00FD7431">
      <w:pPr>
        <w:pStyle w:val="ListParagraph"/>
        <w:numPr>
          <w:ilvl w:val="0"/>
          <w:numId w:val="29"/>
        </w:numPr>
        <w:rPr>
          <w:rFonts w:cs="Arial"/>
          <w:iCs/>
        </w:rPr>
      </w:pPr>
      <w:r>
        <w:rPr>
          <w:rFonts w:cs="Arial"/>
          <w:iCs/>
        </w:rPr>
        <w:t xml:space="preserve">As soon as the delivery block is released, </w:t>
      </w:r>
      <w:r w:rsidR="00CA7FB5">
        <w:rPr>
          <w:rFonts w:cs="Arial"/>
          <w:iCs/>
        </w:rPr>
        <w:t>RD0</w:t>
      </w:r>
      <w:r w:rsidR="00003B55">
        <w:rPr>
          <w:rFonts w:cs="Arial"/>
          <w:iCs/>
        </w:rPr>
        <w:t>0</w:t>
      </w:r>
      <w:r>
        <w:rPr>
          <w:rFonts w:cs="Arial"/>
          <w:iCs/>
        </w:rPr>
        <w:t xml:space="preserve"> output type will be created to generate </w:t>
      </w:r>
      <w:r w:rsidR="008079E1" w:rsidRPr="008079E1">
        <w:rPr>
          <w:rFonts w:cs="Arial"/>
          <w:iCs/>
        </w:rPr>
        <w:t>SOAP API INVOICEREQUEST_</w:t>
      </w:r>
      <w:r w:rsidR="009C4AA8">
        <w:rPr>
          <w:rFonts w:cs="Arial"/>
          <w:iCs/>
        </w:rPr>
        <w:t>IN</w:t>
      </w:r>
      <w:r w:rsidR="008079E1" w:rsidRPr="008079E1">
        <w:rPr>
          <w:rFonts w:cs="Arial"/>
          <w:iCs/>
        </w:rPr>
        <w:t>.</w:t>
      </w:r>
    </w:p>
    <w:p w14:paraId="08ED75DA" w14:textId="047BFFC2" w:rsidR="00FD7431" w:rsidRDefault="00FD7431" w:rsidP="00FD7431">
      <w:pPr>
        <w:pStyle w:val="ListParagraph"/>
        <w:numPr>
          <w:ilvl w:val="0"/>
          <w:numId w:val="29"/>
        </w:numPr>
        <w:spacing w:line="240" w:lineRule="auto"/>
        <w:rPr>
          <w:rFonts w:cstheme="minorHAnsi"/>
        </w:rPr>
      </w:pPr>
      <w:r w:rsidRPr="003B5B34">
        <w:rPr>
          <w:rFonts w:cstheme="minorHAnsi"/>
        </w:rPr>
        <w:t xml:space="preserve">CPI converts the </w:t>
      </w:r>
      <w:r w:rsidR="006540BC">
        <w:rPr>
          <w:rFonts w:cstheme="minorHAnsi"/>
        </w:rPr>
        <w:t>SOAP API XML</w:t>
      </w:r>
      <w:r>
        <w:rPr>
          <w:rFonts w:cstheme="minorHAnsi"/>
        </w:rPr>
        <w:t xml:space="preserve"> to </w:t>
      </w:r>
      <w:r w:rsidR="009C4AA8">
        <w:rPr>
          <w:rFonts w:cstheme="minorHAnsi"/>
        </w:rPr>
        <w:t>IDOC XML</w:t>
      </w:r>
      <w:r>
        <w:rPr>
          <w:rFonts w:cstheme="minorHAnsi"/>
        </w:rPr>
        <w:t xml:space="preserve"> using mapping program &amp; groovy script transformation.</w:t>
      </w:r>
    </w:p>
    <w:p w14:paraId="5C356556" w14:textId="5DC3A116" w:rsidR="00FD7431" w:rsidRPr="00FD7431" w:rsidRDefault="009C4AA8" w:rsidP="00FD7431">
      <w:pPr>
        <w:pStyle w:val="ListParagraph"/>
        <w:numPr>
          <w:ilvl w:val="0"/>
          <w:numId w:val="29"/>
        </w:numPr>
        <w:rPr>
          <w:rFonts w:cs="Arial"/>
          <w:iCs/>
        </w:rPr>
      </w:pPr>
      <w:r>
        <w:rPr>
          <w:rFonts w:cstheme="minorHAnsi"/>
        </w:rPr>
        <w:t>IDOC XML</w:t>
      </w:r>
      <w:r w:rsidR="000566B6">
        <w:rPr>
          <w:rFonts w:cstheme="minorHAnsi"/>
        </w:rPr>
        <w:t xml:space="preserve"> </w:t>
      </w:r>
      <w:r w:rsidR="000566B6" w:rsidRPr="00FD7431">
        <w:rPr>
          <w:rFonts w:cs="Arial"/>
          <w:iCs/>
        </w:rPr>
        <w:t>is</w:t>
      </w:r>
      <w:r w:rsidR="00FD7431" w:rsidRPr="00FD7431">
        <w:rPr>
          <w:rFonts w:cs="Arial"/>
          <w:iCs/>
        </w:rPr>
        <w:t xml:space="preserve"> sent from CPI to </w:t>
      </w:r>
      <w:r>
        <w:rPr>
          <w:rFonts w:cs="Arial"/>
          <w:iCs/>
        </w:rPr>
        <w:t>MOHAWK</w:t>
      </w:r>
      <w:r w:rsidR="00FD7431">
        <w:t>.</w:t>
      </w:r>
    </w:p>
    <w:p w14:paraId="4982E941" w14:textId="15E1071A" w:rsidR="00FD7431" w:rsidRPr="002F406F" w:rsidRDefault="00FD7431" w:rsidP="00FD7431">
      <w:pPr>
        <w:pStyle w:val="ListParagraph"/>
        <w:numPr>
          <w:ilvl w:val="0"/>
          <w:numId w:val="29"/>
        </w:numPr>
        <w:rPr>
          <w:rFonts w:cstheme="minorHAnsi"/>
        </w:rPr>
      </w:pPr>
      <w:r w:rsidRPr="002F406F">
        <w:rPr>
          <w:rFonts w:cstheme="minorHAnsi"/>
        </w:rPr>
        <w:t>CPI will send Invoice creation status to user mail group as acknowledgement in case of Successful creation.</w:t>
      </w:r>
    </w:p>
    <w:p w14:paraId="17E839E0" w14:textId="6A8F106B" w:rsidR="00FD7431" w:rsidRPr="00435081" w:rsidRDefault="00FD7431" w:rsidP="00FD7431">
      <w:pPr>
        <w:pStyle w:val="ListParagraph"/>
        <w:numPr>
          <w:ilvl w:val="0"/>
          <w:numId w:val="29"/>
        </w:numPr>
        <w:rPr>
          <w:rFonts w:cstheme="minorHAnsi"/>
        </w:rPr>
      </w:pPr>
      <w:r w:rsidRPr="002F406F">
        <w:rPr>
          <w:rFonts w:cstheme="minorHAnsi"/>
        </w:rPr>
        <w:t xml:space="preserve">CPI will send failure intimation with error details (Mapping Error or </w:t>
      </w:r>
      <w:r w:rsidR="007659ED">
        <w:rPr>
          <w:rFonts w:cstheme="minorHAnsi"/>
        </w:rPr>
        <w:t>IDOC XML</w:t>
      </w:r>
      <w:r w:rsidRPr="002F406F">
        <w:rPr>
          <w:rFonts w:cstheme="minorHAnsi"/>
        </w:rPr>
        <w:t xml:space="preserve"> data validation Error</w:t>
      </w:r>
      <w:r w:rsidR="002F406F">
        <w:rPr>
          <w:rFonts w:cstheme="minorHAnsi"/>
        </w:rPr>
        <w:t xml:space="preserve"> or </w:t>
      </w:r>
      <w:r w:rsidR="002F406F" w:rsidRPr="00CB35C1">
        <w:rPr>
          <w:rFonts w:cstheme="minorHAnsi"/>
        </w:rPr>
        <w:t>Exception handling</w:t>
      </w:r>
      <w:r w:rsidRPr="002F406F">
        <w:rPr>
          <w:rFonts w:cstheme="minorHAnsi"/>
        </w:rPr>
        <w:t>) to user group mail in case of any failure.</w:t>
      </w:r>
    </w:p>
    <w:p w14:paraId="40860EF8" w14:textId="4B85F30B" w:rsidR="00FD7431" w:rsidRDefault="00463022" w:rsidP="00463022">
      <w:pPr>
        <w:rPr>
          <w:rFonts w:cs="Arial"/>
          <w:iCs/>
        </w:rPr>
      </w:pPr>
      <w:r w:rsidRPr="00463022">
        <w:rPr>
          <w:rFonts w:cs="Arial"/>
          <w:iCs/>
          <w:noProof/>
        </w:rPr>
        <w:drawing>
          <wp:inline distT="0" distB="0" distL="0" distR="0" wp14:anchorId="6CC9D8D1" wp14:editId="24198B13">
            <wp:extent cx="6858000" cy="1403985"/>
            <wp:effectExtent l="0" t="0" r="0" b="5715"/>
            <wp:docPr id="13874649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4924" name="Picture 1" descr="A screenshot of a computer&#10;&#10;Description automatically generated"/>
                    <pic:cNvPicPr/>
                  </pic:nvPicPr>
                  <pic:blipFill>
                    <a:blip r:embed="rId15"/>
                    <a:stretch>
                      <a:fillRect/>
                    </a:stretch>
                  </pic:blipFill>
                  <pic:spPr>
                    <a:xfrm>
                      <a:off x="0" y="0"/>
                      <a:ext cx="6858000" cy="1403985"/>
                    </a:xfrm>
                    <a:prstGeom prst="rect">
                      <a:avLst/>
                    </a:prstGeom>
                  </pic:spPr>
                </pic:pic>
              </a:graphicData>
            </a:graphic>
          </wp:inline>
        </w:drawing>
      </w:r>
    </w:p>
    <w:p w14:paraId="3E66A4EA" w14:textId="1C10E2F7" w:rsidR="003516F7" w:rsidRDefault="00180284" w:rsidP="00582A7E">
      <w:pPr>
        <w:rPr>
          <w:rFonts w:cs="Arial"/>
          <w:iCs/>
        </w:rPr>
      </w:pPr>
      <w:r>
        <w:rPr>
          <w:rFonts w:cs="Arial"/>
          <w:iCs/>
        </w:rPr>
        <w:t xml:space="preserve">URL: </w:t>
      </w:r>
      <w:hyperlink r:id="rId16" w:history="1">
        <w:r w:rsidR="00582A7E" w:rsidRPr="00186105">
          <w:rPr>
            <w:rStyle w:val="Hyperlink"/>
            <w:rFonts w:cs="Arial"/>
            <w:iCs/>
          </w:rPr>
          <w:t>https://deveconnect.it-cpi009-rt.cfapps.us20.hana.ondemand.com:443/cxf/CUSTOMERINVOICE_CPIDEV</w:t>
        </w:r>
      </w:hyperlink>
    </w:p>
    <w:p w14:paraId="6640FDED" w14:textId="77777777" w:rsidR="00582A7E" w:rsidRPr="00582A7E" w:rsidRDefault="00582A7E" w:rsidP="00582A7E">
      <w:pPr>
        <w:rPr>
          <w:rFonts w:cs="Arial"/>
          <w:iCs/>
        </w:rPr>
      </w:pPr>
    </w:p>
    <w:p w14:paraId="22BEB591" w14:textId="77777777" w:rsidR="004738B8" w:rsidRDefault="004738B8" w:rsidP="0057535A">
      <w:pPr>
        <w:ind w:left="648" w:firstLine="720"/>
        <w:rPr>
          <w:rFonts w:cs="Arial"/>
          <w:i/>
        </w:rPr>
      </w:pPr>
      <w:r>
        <w:rPr>
          <w:rFonts w:cs="Arial"/>
          <w:i/>
        </w:rPr>
        <w:t>Also fill the table below to specify the business process and sub process to which interface belongs.</w:t>
      </w:r>
      <w:r w:rsidRPr="006B5DC1">
        <w:rPr>
          <w:rFonts w:cs="Arial"/>
          <w:i/>
        </w:rPr>
        <w:t>&gt;</w:t>
      </w:r>
    </w:p>
    <w:tbl>
      <w:tblPr>
        <w:tblpPr w:leftFromText="180" w:rightFromText="180" w:vertAnchor="text" w:horzAnchor="margin" w:tblpXSpec="center" w:tblpY="154"/>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0"/>
        <w:gridCol w:w="1615"/>
        <w:gridCol w:w="2102"/>
        <w:gridCol w:w="2673"/>
        <w:gridCol w:w="2880"/>
      </w:tblGrid>
      <w:tr w:rsidR="004738B8" w:rsidRPr="00D354EB" w14:paraId="2B35A9F0" w14:textId="77777777" w:rsidTr="00B81E4D">
        <w:trPr>
          <w:trHeight w:val="432"/>
        </w:trPr>
        <w:tc>
          <w:tcPr>
            <w:tcW w:w="990" w:type="dxa"/>
            <w:shd w:val="clear" w:color="auto" w:fill="F0AB00"/>
          </w:tcPr>
          <w:p w14:paraId="3B3EA064" w14:textId="77777777" w:rsidR="004738B8" w:rsidRPr="004738B8" w:rsidRDefault="004738B8" w:rsidP="00B81E4D">
            <w:pPr>
              <w:rPr>
                <w:rFonts w:cs="Arial"/>
                <w:b/>
                <w:bCs/>
              </w:rPr>
            </w:pPr>
            <w:r w:rsidRPr="004738B8">
              <w:rPr>
                <w:rFonts w:cs="Arial"/>
                <w:b/>
                <w:bCs/>
              </w:rPr>
              <w:t>S No</w:t>
            </w:r>
          </w:p>
        </w:tc>
        <w:tc>
          <w:tcPr>
            <w:tcW w:w="1615" w:type="dxa"/>
            <w:shd w:val="clear" w:color="auto" w:fill="F0AB00"/>
          </w:tcPr>
          <w:p w14:paraId="6C9C012E" w14:textId="77777777" w:rsidR="004738B8" w:rsidRPr="004738B8" w:rsidRDefault="004738B8" w:rsidP="00B81E4D">
            <w:pPr>
              <w:rPr>
                <w:rFonts w:cs="Arial"/>
                <w:b/>
                <w:bCs/>
              </w:rPr>
            </w:pPr>
            <w:r w:rsidRPr="004738B8">
              <w:rPr>
                <w:rFonts w:cs="Arial"/>
                <w:b/>
                <w:bCs/>
              </w:rPr>
              <w:t>Interface Id</w:t>
            </w:r>
          </w:p>
        </w:tc>
        <w:tc>
          <w:tcPr>
            <w:tcW w:w="2102" w:type="dxa"/>
            <w:shd w:val="clear" w:color="auto" w:fill="F0AB00"/>
          </w:tcPr>
          <w:p w14:paraId="37E62E48" w14:textId="77777777" w:rsidR="004738B8" w:rsidRPr="004738B8" w:rsidRDefault="004738B8" w:rsidP="00B81E4D">
            <w:pPr>
              <w:rPr>
                <w:rFonts w:cs="Arial"/>
                <w:b/>
                <w:bCs/>
              </w:rPr>
            </w:pPr>
            <w:r w:rsidRPr="004738B8">
              <w:rPr>
                <w:rFonts w:cs="Arial"/>
                <w:b/>
                <w:bCs/>
              </w:rPr>
              <w:t>Business Area</w:t>
            </w:r>
          </w:p>
        </w:tc>
        <w:tc>
          <w:tcPr>
            <w:tcW w:w="2673" w:type="dxa"/>
            <w:shd w:val="clear" w:color="auto" w:fill="F0AB00"/>
          </w:tcPr>
          <w:p w14:paraId="148A61A4" w14:textId="77777777" w:rsidR="004738B8" w:rsidRPr="004738B8" w:rsidRDefault="004738B8" w:rsidP="00B81E4D">
            <w:pPr>
              <w:rPr>
                <w:rFonts w:cs="Arial"/>
                <w:b/>
                <w:bCs/>
              </w:rPr>
            </w:pPr>
            <w:r w:rsidRPr="004738B8">
              <w:rPr>
                <w:rFonts w:cs="Arial"/>
                <w:b/>
                <w:bCs/>
              </w:rPr>
              <w:t>Business Process</w:t>
            </w:r>
          </w:p>
        </w:tc>
        <w:tc>
          <w:tcPr>
            <w:tcW w:w="2880" w:type="dxa"/>
            <w:shd w:val="clear" w:color="auto" w:fill="F0AB00"/>
          </w:tcPr>
          <w:p w14:paraId="1BD0901F" w14:textId="77777777" w:rsidR="004738B8" w:rsidRPr="004738B8" w:rsidRDefault="004738B8" w:rsidP="00B81E4D">
            <w:pPr>
              <w:rPr>
                <w:rFonts w:cs="Arial"/>
                <w:b/>
                <w:bCs/>
              </w:rPr>
            </w:pPr>
            <w:r w:rsidRPr="004738B8">
              <w:rPr>
                <w:rFonts w:cs="Arial"/>
                <w:b/>
                <w:bCs/>
              </w:rPr>
              <w:t>Sub Process</w:t>
            </w:r>
          </w:p>
        </w:tc>
      </w:tr>
      <w:tr w:rsidR="00B81E4D" w:rsidRPr="00D354EB" w14:paraId="4859E410" w14:textId="77777777" w:rsidTr="00B81E4D">
        <w:trPr>
          <w:trHeight w:val="432"/>
        </w:trPr>
        <w:tc>
          <w:tcPr>
            <w:tcW w:w="990" w:type="dxa"/>
          </w:tcPr>
          <w:p w14:paraId="725C6D50" w14:textId="009AC51C" w:rsidR="00B81E4D" w:rsidRDefault="00582A7E" w:rsidP="00B81E4D">
            <w:pPr>
              <w:rPr>
                <w:rFonts w:cs="Arial"/>
              </w:rPr>
            </w:pPr>
            <w:r>
              <w:rPr>
                <w:rFonts w:cs="Arial"/>
              </w:rPr>
              <w:t>1</w:t>
            </w:r>
          </w:p>
        </w:tc>
        <w:tc>
          <w:tcPr>
            <w:tcW w:w="1615" w:type="dxa"/>
          </w:tcPr>
          <w:p w14:paraId="5EDA979D" w14:textId="2AF249AF" w:rsidR="00B81E4D" w:rsidRDefault="00B81E4D" w:rsidP="00B81E4D">
            <w:pPr>
              <w:rPr>
                <w:rFonts w:cs="Arial"/>
              </w:rPr>
            </w:pPr>
            <w:r>
              <w:rPr>
                <w:rFonts w:cs="Arial"/>
              </w:rPr>
              <w:t>Invoice</w:t>
            </w:r>
          </w:p>
        </w:tc>
        <w:tc>
          <w:tcPr>
            <w:tcW w:w="2102" w:type="dxa"/>
          </w:tcPr>
          <w:p w14:paraId="02F73E20" w14:textId="24FB217D" w:rsidR="00B81E4D" w:rsidRDefault="00B81E4D" w:rsidP="00B81E4D">
            <w:pPr>
              <w:rPr>
                <w:rFonts w:cs="Arial"/>
              </w:rPr>
            </w:pPr>
            <w:r>
              <w:rPr>
                <w:rFonts w:cs="Arial"/>
              </w:rPr>
              <w:t>Order to Cash (OTC)</w:t>
            </w:r>
          </w:p>
        </w:tc>
        <w:tc>
          <w:tcPr>
            <w:tcW w:w="2673" w:type="dxa"/>
          </w:tcPr>
          <w:p w14:paraId="62170E2A" w14:textId="22216F19" w:rsidR="00B81E4D" w:rsidRDefault="00B81E4D" w:rsidP="00B81E4D">
            <w:pPr>
              <w:rPr>
                <w:rFonts w:cs="Arial"/>
              </w:rPr>
            </w:pPr>
            <w:r>
              <w:rPr>
                <w:rFonts w:cs="Arial"/>
              </w:rPr>
              <w:t>Billing</w:t>
            </w:r>
          </w:p>
        </w:tc>
        <w:tc>
          <w:tcPr>
            <w:tcW w:w="2880" w:type="dxa"/>
          </w:tcPr>
          <w:p w14:paraId="29875879" w14:textId="3B4A1914" w:rsidR="00B81E4D" w:rsidRDefault="00B81E4D" w:rsidP="00B81E4D">
            <w:pPr>
              <w:rPr>
                <w:rFonts w:cs="Arial"/>
                <w:iCs/>
              </w:rPr>
            </w:pPr>
            <w:r>
              <w:rPr>
                <w:rFonts w:cs="Arial"/>
                <w:iCs/>
              </w:rPr>
              <w:t>Invoice/AP</w:t>
            </w:r>
          </w:p>
        </w:tc>
      </w:tr>
    </w:tbl>
    <w:p w14:paraId="0A3A1183" w14:textId="77777777" w:rsidR="00224830" w:rsidRDefault="00224830" w:rsidP="008B6005">
      <w:pPr>
        <w:pStyle w:val="Heading2"/>
        <w:numPr>
          <w:ilvl w:val="0"/>
          <w:numId w:val="0"/>
        </w:numPr>
      </w:pPr>
      <w:bookmarkStart w:id="39" w:name="_Toc166179499"/>
    </w:p>
    <w:p w14:paraId="3F37C2D0" w14:textId="7D719A51" w:rsidR="004551BA" w:rsidRDefault="004551BA" w:rsidP="004551BA">
      <w:pPr>
        <w:pStyle w:val="Heading2"/>
        <w:ind w:left="1008"/>
      </w:pPr>
      <w:r>
        <w:t>Mapping Details</w:t>
      </w:r>
      <w:bookmarkEnd w:id="39"/>
    </w:p>
    <w:p w14:paraId="220A3242" w14:textId="3B340CC1" w:rsidR="004551BA" w:rsidRPr="004551BA" w:rsidRDefault="004551BA" w:rsidP="004551BA">
      <w:pPr>
        <w:ind w:left="1008"/>
        <w:rPr>
          <w:i/>
          <w:iCs/>
        </w:rPr>
      </w:pPr>
      <w:r w:rsidRPr="004551BA">
        <w:rPr>
          <w:i/>
          <w:iCs/>
        </w:rPr>
        <w:t>&lt;Provide mapping sheet with source and target fields and logics&gt;</w:t>
      </w:r>
    </w:p>
    <w:p w14:paraId="21C4856F" w14:textId="77777777" w:rsidR="00140081" w:rsidRDefault="00140081" w:rsidP="004738B8">
      <w:pPr>
        <w:rPr>
          <w:rFonts w:cs="Arial"/>
        </w:rPr>
      </w:pPr>
    </w:p>
    <w:p w14:paraId="48948731" w14:textId="77777777" w:rsidR="004738B8" w:rsidRPr="003A5E13" w:rsidRDefault="004738B8" w:rsidP="004738B8">
      <w:pPr>
        <w:pStyle w:val="Heading1"/>
        <w:ind w:left="864"/>
      </w:pPr>
      <w:bookmarkStart w:id="40" w:name="_Toc183322217"/>
      <w:bookmarkStart w:id="41" w:name="_Toc183322623"/>
      <w:bookmarkStart w:id="42" w:name="_Toc183323250"/>
      <w:bookmarkStart w:id="43" w:name="_Toc183323309"/>
      <w:bookmarkStart w:id="44" w:name="_Toc183323358"/>
      <w:bookmarkStart w:id="45" w:name="_Toc183323398"/>
      <w:bookmarkStart w:id="46" w:name="_Toc194912903"/>
      <w:bookmarkStart w:id="47" w:name="_Toc202345620"/>
      <w:bookmarkStart w:id="48" w:name="_Toc166179500"/>
      <w:r w:rsidRPr="003A5E13">
        <w:t xml:space="preserve">Involved </w:t>
      </w:r>
      <w:r w:rsidRPr="004738B8">
        <w:t>Systems</w:t>
      </w:r>
      <w:bookmarkEnd w:id="40"/>
      <w:bookmarkEnd w:id="41"/>
      <w:bookmarkEnd w:id="42"/>
      <w:bookmarkEnd w:id="43"/>
      <w:bookmarkEnd w:id="44"/>
      <w:bookmarkEnd w:id="45"/>
      <w:bookmarkEnd w:id="46"/>
      <w:bookmarkEnd w:id="47"/>
      <w:bookmarkEnd w:id="48"/>
    </w:p>
    <w:p w14:paraId="0F08C1D0" w14:textId="621A75FF" w:rsidR="004738B8" w:rsidRPr="006B5DC1" w:rsidRDefault="004738B8" w:rsidP="00A3438F">
      <w:pPr>
        <w:ind w:left="144" w:firstLine="720"/>
        <w:rPr>
          <w:rFonts w:cs="Arial"/>
          <w:i/>
        </w:rPr>
      </w:pPr>
      <w:r w:rsidRPr="003A5E13">
        <w:rPr>
          <w:rFonts w:cs="Arial"/>
          <w:i/>
        </w:rPr>
        <w:t>&lt;Provide the details of the systems involved in the business process&gt;</w:t>
      </w:r>
      <w:r>
        <w:rPr>
          <w:rFonts w:cs="Arial"/>
          <w:i/>
        </w:rPr>
        <w:tab/>
      </w:r>
    </w:p>
    <w:p w14:paraId="36ABD45F" w14:textId="05E1F260" w:rsidR="004738B8" w:rsidRPr="003A5E13" w:rsidRDefault="004738B8" w:rsidP="004738B8">
      <w:pPr>
        <w:pStyle w:val="Heading2"/>
        <w:ind w:left="1008"/>
      </w:pPr>
      <w:bookmarkStart w:id="49" w:name="_Toc183322218"/>
      <w:bookmarkStart w:id="50" w:name="_Toc183322624"/>
      <w:bookmarkStart w:id="51" w:name="_Toc183323251"/>
      <w:bookmarkStart w:id="52" w:name="_Toc183323310"/>
      <w:bookmarkStart w:id="53" w:name="_Toc183323359"/>
      <w:bookmarkStart w:id="54" w:name="_Toc183323399"/>
      <w:bookmarkStart w:id="55" w:name="_Toc194912904"/>
      <w:bookmarkStart w:id="56" w:name="_Toc202345621"/>
      <w:bookmarkStart w:id="57" w:name="_Toc166179501"/>
      <w:r w:rsidRPr="003A5E13">
        <w:t>Application</w:t>
      </w:r>
      <w:bookmarkEnd w:id="49"/>
      <w:bookmarkEnd w:id="50"/>
      <w:bookmarkEnd w:id="51"/>
      <w:bookmarkEnd w:id="52"/>
      <w:bookmarkEnd w:id="53"/>
      <w:bookmarkEnd w:id="54"/>
      <w:bookmarkEnd w:id="55"/>
      <w:bookmarkEnd w:id="56"/>
      <w:bookmarkEnd w:id="57"/>
    </w:p>
    <w:p w14:paraId="78FF207E" w14:textId="7F02A345" w:rsidR="004738B8" w:rsidRPr="003A5E13" w:rsidRDefault="004738B8" w:rsidP="004738B8">
      <w:pPr>
        <w:ind w:left="288" w:firstLine="720"/>
        <w:rPr>
          <w:rFonts w:cs="Arial"/>
          <w:i/>
        </w:rPr>
      </w:pPr>
      <w:bookmarkStart w:id="58" w:name="_Hlk166178948"/>
      <w:r w:rsidRPr="003A5E13">
        <w:rPr>
          <w:rFonts w:cs="Arial"/>
          <w:i/>
        </w:rPr>
        <w:t>&lt;Details of the application/system</w:t>
      </w:r>
      <w:r w:rsidR="008C4FF7">
        <w:rPr>
          <w:rFonts w:cs="Arial"/>
          <w:i/>
        </w:rPr>
        <w:t>. Copy this table for all the involved applications</w:t>
      </w:r>
      <w:r w:rsidRPr="003A5E13">
        <w:rPr>
          <w:rFonts w:cs="Arial"/>
          <w:i/>
        </w:rPr>
        <w:t>&gt;</w:t>
      </w:r>
    </w:p>
    <w:tbl>
      <w:tblPr>
        <w:tblW w:w="4624" w:type="pct"/>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294"/>
        <w:gridCol w:w="3126"/>
        <w:gridCol w:w="1061"/>
        <w:gridCol w:w="4492"/>
      </w:tblGrid>
      <w:tr w:rsidR="004738B8" w:rsidRPr="003A5E13" w14:paraId="13FAE44E" w14:textId="77777777" w:rsidTr="00DD501B">
        <w:trPr>
          <w:trHeight w:val="424"/>
        </w:trPr>
        <w:tc>
          <w:tcPr>
            <w:tcW w:w="649" w:type="pct"/>
            <w:shd w:val="clear" w:color="auto" w:fill="F0AB00"/>
          </w:tcPr>
          <w:p w14:paraId="6A489A92" w14:textId="5592821D" w:rsidR="004738B8" w:rsidRPr="00A3438F" w:rsidRDefault="004738B8" w:rsidP="00A3438F">
            <w:pPr>
              <w:spacing w:after="0"/>
              <w:rPr>
                <w:rFonts w:cs="Arial"/>
                <w:b/>
                <w:bCs/>
              </w:rPr>
            </w:pPr>
            <w:bookmarkStart w:id="59" w:name="_Hlk166178973"/>
            <w:bookmarkEnd w:id="58"/>
            <w:r w:rsidRPr="00A3438F">
              <w:rPr>
                <w:rFonts w:cs="Arial"/>
                <w:b/>
                <w:bCs/>
              </w:rPr>
              <w:lastRenderedPageBreak/>
              <w:t>Application</w:t>
            </w:r>
          </w:p>
        </w:tc>
        <w:tc>
          <w:tcPr>
            <w:tcW w:w="4351" w:type="pct"/>
            <w:gridSpan w:val="3"/>
          </w:tcPr>
          <w:p w14:paraId="7E5EC00E" w14:textId="47FE647A" w:rsidR="004738B8" w:rsidRPr="003A5E13" w:rsidRDefault="00582A7E" w:rsidP="00A3438F">
            <w:pPr>
              <w:spacing w:after="0"/>
              <w:rPr>
                <w:rFonts w:cs="Arial"/>
              </w:rPr>
            </w:pPr>
            <w:r>
              <w:rPr>
                <w:rFonts w:cs="Arial"/>
              </w:rPr>
              <w:t>MOHAWK</w:t>
            </w:r>
          </w:p>
        </w:tc>
      </w:tr>
      <w:tr w:rsidR="004738B8" w:rsidRPr="003A5E13" w14:paraId="05322BA3" w14:textId="77777777" w:rsidTr="00DD501B">
        <w:trPr>
          <w:trHeight w:val="267"/>
        </w:trPr>
        <w:tc>
          <w:tcPr>
            <w:tcW w:w="649" w:type="pct"/>
            <w:shd w:val="clear" w:color="auto" w:fill="F0AB00"/>
          </w:tcPr>
          <w:p w14:paraId="1B154AB2" w14:textId="59044B4D" w:rsidR="004738B8" w:rsidRPr="00A3438F" w:rsidRDefault="004738B8" w:rsidP="00A3438F">
            <w:pPr>
              <w:spacing w:after="0"/>
              <w:rPr>
                <w:rFonts w:cs="Arial"/>
                <w:b/>
                <w:bCs/>
              </w:rPr>
            </w:pPr>
            <w:r w:rsidRPr="00A3438F">
              <w:rPr>
                <w:rFonts w:cs="Arial"/>
                <w:b/>
                <w:bCs/>
              </w:rPr>
              <w:t>Application version</w:t>
            </w:r>
          </w:p>
        </w:tc>
        <w:tc>
          <w:tcPr>
            <w:tcW w:w="4351" w:type="pct"/>
            <w:gridSpan w:val="3"/>
          </w:tcPr>
          <w:p w14:paraId="1ADF57A6" w14:textId="603209FE" w:rsidR="004738B8" w:rsidRPr="003A5E13" w:rsidRDefault="00C24C4A" w:rsidP="00A3438F">
            <w:pPr>
              <w:spacing w:after="0"/>
              <w:rPr>
                <w:rFonts w:cs="Arial"/>
              </w:rPr>
            </w:pPr>
            <w:r>
              <w:rPr>
                <w:rFonts w:cs="Arial"/>
              </w:rPr>
              <w:t>NA</w:t>
            </w:r>
          </w:p>
        </w:tc>
      </w:tr>
      <w:tr w:rsidR="00DD501B" w:rsidRPr="003A5E13" w14:paraId="5DB32243" w14:textId="77777777" w:rsidTr="00DD501B">
        <w:trPr>
          <w:trHeight w:val="264"/>
        </w:trPr>
        <w:tc>
          <w:tcPr>
            <w:tcW w:w="649" w:type="pct"/>
            <w:vMerge w:val="restart"/>
            <w:shd w:val="clear" w:color="auto" w:fill="F0AB00"/>
          </w:tcPr>
          <w:p w14:paraId="3D09E97F" w14:textId="16C8539E" w:rsidR="004738B8" w:rsidRPr="00A3438F" w:rsidRDefault="00A3438F" w:rsidP="004738B8">
            <w:pPr>
              <w:spacing w:after="0"/>
              <w:rPr>
                <w:rFonts w:cs="Arial"/>
                <w:b/>
                <w:bCs/>
                <w:i/>
                <w:iCs/>
              </w:rPr>
            </w:pPr>
            <w:r w:rsidRPr="00A3438F">
              <w:rPr>
                <w:rFonts w:cs="Arial"/>
                <w:b/>
                <w:bCs/>
                <w:i/>
                <w:iCs/>
              </w:rPr>
              <w:t>&lt;Provide all details related to connection&gt;</w:t>
            </w:r>
          </w:p>
        </w:tc>
        <w:tc>
          <w:tcPr>
            <w:tcW w:w="1567" w:type="pct"/>
          </w:tcPr>
          <w:p w14:paraId="404F70B9" w14:textId="77777777" w:rsidR="004738B8" w:rsidRPr="003A5E13" w:rsidRDefault="004738B8" w:rsidP="004738B8">
            <w:pPr>
              <w:spacing w:after="0"/>
              <w:rPr>
                <w:rFonts w:cs="Arial"/>
              </w:rPr>
            </w:pPr>
            <w:r w:rsidRPr="003A5E13">
              <w:rPr>
                <w:rFonts w:cs="Arial"/>
              </w:rPr>
              <w:t xml:space="preserve">Development                     </w:t>
            </w:r>
          </w:p>
        </w:tc>
        <w:tc>
          <w:tcPr>
            <w:tcW w:w="532" w:type="pct"/>
          </w:tcPr>
          <w:p w14:paraId="42A43CE7" w14:textId="77777777" w:rsidR="004738B8" w:rsidRPr="003A5E13" w:rsidRDefault="004738B8" w:rsidP="004738B8">
            <w:pPr>
              <w:spacing w:after="0"/>
              <w:rPr>
                <w:rFonts w:cs="Arial"/>
              </w:rPr>
            </w:pPr>
            <w:r w:rsidRPr="003A5E13">
              <w:rPr>
                <w:rFonts w:cs="Arial"/>
              </w:rPr>
              <w:t xml:space="preserve">Test                                </w:t>
            </w:r>
          </w:p>
        </w:tc>
        <w:tc>
          <w:tcPr>
            <w:tcW w:w="2252" w:type="pct"/>
          </w:tcPr>
          <w:p w14:paraId="31C13FA3" w14:textId="77777777" w:rsidR="004738B8" w:rsidRPr="003A5E13" w:rsidRDefault="004738B8" w:rsidP="004738B8">
            <w:pPr>
              <w:spacing w:after="0"/>
              <w:rPr>
                <w:rFonts w:cs="Arial"/>
              </w:rPr>
            </w:pPr>
            <w:r w:rsidRPr="003A5E13">
              <w:rPr>
                <w:rFonts w:cs="Arial"/>
              </w:rPr>
              <w:t>Production</w:t>
            </w:r>
          </w:p>
        </w:tc>
      </w:tr>
      <w:tr w:rsidR="00DD501B" w:rsidRPr="003A5E13" w14:paraId="6914FDB2" w14:textId="77777777" w:rsidTr="00DD501B">
        <w:trPr>
          <w:trHeight w:val="1065"/>
        </w:trPr>
        <w:tc>
          <w:tcPr>
            <w:tcW w:w="649" w:type="pct"/>
            <w:vMerge/>
            <w:shd w:val="clear" w:color="auto" w:fill="F0AB00"/>
          </w:tcPr>
          <w:p w14:paraId="3C363A35" w14:textId="77777777" w:rsidR="00C24C4A" w:rsidRPr="00A3438F" w:rsidRDefault="00C24C4A" w:rsidP="004738B8">
            <w:pPr>
              <w:spacing w:after="0"/>
              <w:rPr>
                <w:rFonts w:cs="Arial"/>
                <w:b/>
                <w:bCs/>
              </w:rPr>
            </w:pPr>
          </w:p>
        </w:tc>
        <w:tc>
          <w:tcPr>
            <w:tcW w:w="2099" w:type="pct"/>
            <w:gridSpan w:val="2"/>
          </w:tcPr>
          <w:p w14:paraId="034E3ECC" w14:textId="171D3E99" w:rsidR="009F42B9" w:rsidRDefault="00914449" w:rsidP="004738B8">
            <w:pPr>
              <w:spacing w:after="0"/>
            </w:pPr>
            <w:r w:rsidRPr="00914449">
              <w:t>ft.tungsten-network.com</w:t>
            </w:r>
          </w:p>
          <w:p w14:paraId="1E1168CA" w14:textId="34240028" w:rsidR="00C24C4A" w:rsidRPr="003A5E13" w:rsidRDefault="00C24C4A" w:rsidP="004738B8">
            <w:pPr>
              <w:spacing w:after="0"/>
              <w:rPr>
                <w:rFonts w:cs="Arial"/>
              </w:rPr>
            </w:pPr>
          </w:p>
        </w:tc>
        <w:tc>
          <w:tcPr>
            <w:tcW w:w="2252" w:type="pct"/>
          </w:tcPr>
          <w:p w14:paraId="1CEDC7C1" w14:textId="6426BF44" w:rsidR="00C24C4A" w:rsidRPr="003A5E13" w:rsidRDefault="00C24C4A" w:rsidP="00C24C4A">
            <w:pPr>
              <w:spacing w:after="0"/>
              <w:rPr>
                <w:rFonts w:cs="Arial"/>
              </w:rPr>
            </w:pPr>
          </w:p>
        </w:tc>
      </w:tr>
      <w:tr w:rsidR="004738B8" w:rsidRPr="003A5E13" w14:paraId="7254AC41" w14:textId="77777777" w:rsidTr="00DD501B">
        <w:trPr>
          <w:trHeight w:val="267"/>
        </w:trPr>
        <w:tc>
          <w:tcPr>
            <w:tcW w:w="649" w:type="pct"/>
            <w:shd w:val="clear" w:color="auto" w:fill="F0AB00"/>
          </w:tcPr>
          <w:p w14:paraId="6555738C" w14:textId="350B78D8" w:rsidR="004738B8" w:rsidRPr="00A3438F" w:rsidRDefault="004738B8" w:rsidP="004738B8">
            <w:pPr>
              <w:spacing w:after="0"/>
              <w:rPr>
                <w:rFonts w:cs="Arial"/>
                <w:b/>
                <w:bCs/>
              </w:rPr>
            </w:pPr>
            <w:r w:rsidRPr="00A3438F">
              <w:rPr>
                <w:rFonts w:cs="Arial"/>
                <w:b/>
                <w:bCs/>
              </w:rPr>
              <w:t>Application Access</w:t>
            </w:r>
          </w:p>
        </w:tc>
        <w:tc>
          <w:tcPr>
            <w:tcW w:w="4351" w:type="pct"/>
            <w:gridSpan w:val="3"/>
          </w:tcPr>
          <w:p w14:paraId="1A3EB28E" w14:textId="49FC374F" w:rsidR="004738B8" w:rsidRPr="00C24C4A" w:rsidRDefault="00582A7E" w:rsidP="004738B8">
            <w:pPr>
              <w:pStyle w:val="Hidden"/>
              <w:rPr>
                <w:rFonts w:cs="Arial"/>
                <w:i w:val="0"/>
                <w:iCs/>
                <w:color w:val="auto"/>
                <w:sz w:val="22"/>
                <w:szCs w:val="22"/>
              </w:rPr>
            </w:pPr>
            <w:r>
              <w:rPr>
                <w:rFonts w:cs="Arial"/>
                <w:i w:val="0"/>
                <w:iCs/>
                <w:vanish w:val="0"/>
                <w:color w:val="auto"/>
                <w:sz w:val="22"/>
                <w:szCs w:val="22"/>
              </w:rPr>
              <w:t>SFTP</w:t>
            </w:r>
          </w:p>
        </w:tc>
      </w:tr>
      <w:bookmarkEnd w:id="59"/>
    </w:tbl>
    <w:p w14:paraId="35611C12" w14:textId="77777777" w:rsidR="004738B8" w:rsidRPr="003A5E13" w:rsidRDefault="004738B8" w:rsidP="004738B8">
      <w:pPr>
        <w:rPr>
          <w:rFonts w:cs="Arial"/>
          <w:i/>
        </w:rPr>
      </w:pPr>
    </w:p>
    <w:tbl>
      <w:tblPr>
        <w:tblW w:w="1018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2120"/>
        <w:gridCol w:w="2120"/>
        <w:gridCol w:w="2948"/>
      </w:tblGrid>
      <w:tr w:rsidR="004738B8" w:rsidRPr="003A5E13" w14:paraId="287F0627" w14:textId="77777777" w:rsidTr="00B92288">
        <w:trPr>
          <w:trHeight w:val="494"/>
        </w:trPr>
        <w:tc>
          <w:tcPr>
            <w:tcW w:w="3000" w:type="dxa"/>
            <w:shd w:val="clear" w:color="auto" w:fill="F0AB00"/>
          </w:tcPr>
          <w:p w14:paraId="4CC23C3E" w14:textId="709681F3" w:rsidR="004738B8" w:rsidRPr="00A3438F" w:rsidRDefault="004738B8" w:rsidP="004738B8">
            <w:pPr>
              <w:spacing w:after="0"/>
              <w:rPr>
                <w:rFonts w:cs="Arial"/>
                <w:b/>
                <w:bCs/>
              </w:rPr>
            </w:pPr>
            <w:r w:rsidRPr="00A3438F">
              <w:rPr>
                <w:rFonts w:cs="Arial"/>
                <w:b/>
                <w:bCs/>
              </w:rPr>
              <w:t>Application</w:t>
            </w:r>
          </w:p>
        </w:tc>
        <w:tc>
          <w:tcPr>
            <w:tcW w:w="7188" w:type="dxa"/>
            <w:gridSpan w:val="3"/>
          </w:tcPr>
          <w:p w14:paraId="528DE460" w14:textId="34CAD3C0" w:rsidR="004738B8" w:rsidRPr="003A5E13" w:rsidRDefault="00C24C4A" w:rsidP="004738B8">
            <w:pPr>
              <w:spacing w:after="0"/>
              <w:rPr>
                <w:rFonts w:cs="Arial"/>
              </w:rPr>
            </w:pPr>
            <w:r>
              <w:rPr>
                <w:rFonts w:cs="Arial"/>
              </w:rPr>
              <w:t>SAP S/4 HANA On-Premise</w:t>
            </w:r>
          </w:p>
        </w:tc>
      </w:tr>
      <w:tr w:rsidR="004738B8" w:rsidRPr="003A5E13" w14:paraId="6F845A95" w14:textId="77777777" w:rsidTr="00B92288">
        <w:tc>
          <w:tcPr>
            <w:tcW w:w="3000" w:type="dxa"/>
            <w:tcBorders>
              <w:bottom w:val="single" w:sz="4" w:space="0" w:color="auto"/>
            </w:tcBorders>
            <w:shd w:val="clear" w:color="auto" w:fill="F0AB00"/>
          </w:tcPr>
          <w:p w14:paraId="2C1BC064" w14:textId="1E3C8721" w:rsidR="004738B8" w:rsidRPr="00A3438F" w:rsidRDefault="004738B8" w:rsidP="004738B8">
            <w:pPr>
              <w:spacing w:after="0"/>
              <w:rPr>
                <w:rFonts w:cs="Arial"/>
                <w:b/>
                <w:bCs/>
              </w:rPr>
            </w:pPr>
            <w:r w:rsidRPr="00A3438F">
              <w:rPr>
                <w:rFonts w:cs="Arial"/>
                <w:b/>
                <w:bCs/>
              </w:rPr>
              <w:t>Application version</w:t>
            </w:r>
          </w:p>
        </w:tc>
        <w:tc>
          <w:tcPr>
            <w:tcW w:w="7188" w:type="dxa"/>
            <w:gridSpan w:val="3"/>
          </w:tcPr>
          <w:p w14:paraId="3FB074F9" w14:textId="4A00CFB4" w:rsidR="004738B8" w:rsidRPr="003A5E13" w:rsidRDefault="00C24C4A" w:rsidP="004738B8">
            <w:pPr>
              <w:spacing w:after="0"/>
              <w:rPr>
                <w:rFonts w:cs="Arial"/>
              </w:rPr>
            </w:pPr>
            <w:r>
              <w:rPr>
                <w:rFonts w:cs="Arial"/>
              </w:rPr>
              <w:t>2021</w:t>
            </w:r>
          </w:p>
        </w:tc>
      </w:tr>
      <w:tr w:rsidR="004738B8" w:rsidRPr="003A5E13" w14:paraId="5BA340CD" w14:textId="77777777" w:rsidTr="00B92288">
        <w:trPr>
          <w:trHeight w:val="245"/>
        </w:trPr>
        <w:tc>
          <w:tcPr>
            <w:tcW w:w="3000" w:type="dxa"/>
            <w:vMerge w:val="restart"/>
            <w:shd w:val="clear" w:color="auto" w:fill="F0AB00"/>
          </w:tcPr>
          <w:p w14:paraId="3068D960" w14:textId="52070D7B" w:rsidR="00A3438F" w:rsidRPr="00A3438F" w:rsidRDefault="00A3438F" w:rsidP="004738B8">
            <w:pPr>
              <w:spacing w:after="0"/>
              <w:rPr>
                <w:rFonts w:cs="Arial"/>
                <w:b/>
                <w:bCs/>
              </w:rPr>
            </w:pPr>
            <w:r w:rsidRPr="00A3438F">
              <w:rPr>
                <w:rFonts w:cs="Arial"/>
                <w:b/>
                <w:bCs/>
                <w:i/>
                <w:iCs/>
              </w:rPr>
              <w:t>&lt;Provide all details related to connection&gt;</w:t>
            </w:r>
          </w:p>
        </w:tc>
        <w:tc>
          <w:tcPr>
            <w:tcW w:w="2120" w:type="dxa"/>
          </w:tcPr>
          <w:p w14:paraId="41680799" w14:textId="77777777" w:rsidR="004738B8" w:rsidRPr="003A5E13" w:rsidRDefault="004738B8" w:rsidP="004738B8">
            <w:pPr>
              <w:spacing w:after="0"/>
              <w:rPr>
                <w:rFonts w:cs="Arial"/>
              </w:rPr>
            </w:pPr>
            <w:r w:rsidRPr="003A5E13">
              <w:rPr>
                <w:rFonts w:cs="Arial"/>
              </w:rPr>
              <w:t xml:space="preserve">Development                     </w:t>
            </w:r>
          </w:p>
        </w:tc>
        <w:tc>
          <w:tcPr>
            <w:tcW w:w="2120" w:type="dxa"/>
          </w:tcPr>
          <w:p w14:paraId="4EF85C9C" w14:textId="77777777" w:rsidR="004738B8" w:rsidRPr="003A5E13" w:rsidRDefault="004738B8" w:rsidP="004738B8">
            <w:pPr>
              <w:spacing w:after="0"/>
              <w:rPr>
                <w:rFonts w:cs="Arial"/>
              </w:rPr>
            </w:pPr>
            <w:r w:rsidRPr="003A5E13">
              <w:rPr>
                <w:rFonts w:cs="Arial"/>
              </w:rPr>
              <w:t xml:space="preserve">Test                                  </w:t>
            </w:r>
          </w:p>
        </w:tc>
        <w:tc>
          <w:tcPr>
            <w:tcW w:w="2948" w:type="dxa"/>
          </w:tcPr>
          <w:p w14:paraId="2905B952" w14:textId="77777777" w:rsidR="004738B8" w:rsidRPr="003A5E13" w:rsidRDefault="004738B8" w:rsidP="004738B8">
            <w:pPr>
              <w:spacing w:after="0"/>
              <w:rPr>
                <w:rFonts w:cs="Arial"/>
              </w:rPr>
            </w:pPr>
            <w:r w:rsidRPr="003A5E13">
              <w:rPr>
                <w:rFonts w:cs="Arial"/>
              </w:rPr>
              <w:t>Production</w:t>
            </w:r>
          </w:p>
        </w:tc>
      </w:tr>
      <w:tr w:rsidR="00C24C4A" w:rsidRPr="003A5E13" w14:paraId="581221CE" w14:textId="77777777" w:rsidTr="00B92288">
        <w:trPr>
          <w:trHeight w:val="1394"/>
        </w:trPr>
        <w:tc>
          <w:tcPr>
            <w:tcW w:w="3000" w:type="dxa"/>
            <w:vMerge/>
            <w:shd w:val="clear" w:color="auto" w:fill="F0AB00"/>
          </w:tcPr>
          <w:p w14:paraId="20F9D34A" w14:textId="77777777" w:rsidR="00C24C4A" w:rsidRPr="00A3438F" w:rsidRDefault="00C24C4A" w:rsidP="00C24C4A">
            <w:pPr>
              <w:spacing w:after="0"/>
              <w:rPr>
                <w:rFonts w:cs="Arial"/>
                <w:b/>
                <w:bCs/>
              </w:rPr>
            </w:pPr>
          </w:p>
        </w:tc>
        <w:tc>
          <w:tcPr>
            <w:tcW w:w="2120" w:type="dxa"/>
          </w:tcPr>
          <w:p w14:paraId="2B2B770E" w14:textId="7EC5D297" w:rsidR="00C24C4A" w:rsidRPr="003A5E13" w:rsidRDefault="00C24C4A" w:rsidP="00C24C4A">
            <w:pPr>
              <w:spacing w:after="0"/>
              <w:rPr>
                <w:rFonts w:cs="Arial"/>
              </w:rPr>
            </w:pPr>
            <w:r>
              <w:rPr>
                <w:rFonts w:cs="Arial"/>
              </w:rPr>
              <w:t>S4D</w:t>
            </w:r>
          </w:p>
        </w:tc>
        <w:tc>
          <w:tcPr>
            <w:tcW w:w="2120" w:type="dxa"/>
          </w:tcPr>
          <w:p w14:paraId="3D831E44" w14:textId="062CE059" w:rsidR="00C24C4A" w:rsidRPr="003A5E13" w:rsidRDefault="00C24C4A" w:rsidP="00C24C4A">
            <w:pPr>
              <w:spacing w:after="0"/>
              <w:rPr>
                <w:rFonts w:cs="Arial"/>
              </w:rPr>
            </w:pPr>
            <w:r>
              <w:rPr>
                <w:rFonts w:cs="Arial"/>
              </w:rPr>
              <w:t>S4Q</w:t>
            </w:r>
          </w:p>
        </w:tc>
        <w:tc>
          <w:tcPr>
            <w:tcW w:w="2948" w:type="dxa"/>
          </w:tcPr>
          <w:p w14:paraId="6A2CE9CC" w14:textId="02A7629E" w:rsidR="00C24C4A" w:rsidRPr="003A5E13" w:rsidRDefault="00C24C4A" w:rsidP="00C24C4A">
            <w:pPr>
              <w:spacing w:after="0"/>
              <w:rPr>
                <w:rFonts w:cs="Arial"/>
              </w:rPr>
            </w:pPr>
            <w:r>
              <w:rPr>
                <w:rFonts w:cs="Arial"/>
              </w:rPr>
              <w:t>S4P</w:t>
            </w:r>
          </w:p>
        </w:tc>
      </w:tr>
      <w:tr w:rsidR="00C24C4A" w:rsidRPr="00853C4C" w14:paraId="391BD7A7" w14:textId="77777777" w:rsidTr="00B92288">
        <w:tc>
          <w:tcPr>
            <w:tcW w:w="3000" w:type="dxa"/>
            <w:shd w:val="clear" w:color="auto" w:fill="F0AB00"/>
          </w:tcPr>
          <w:p w14:paraId="12D802CF" w14:textId="1427C0F3" w:rsidR="00C24C4A" w:rsidRPr="00A3438F" w:rsidRDefault="00C24C4A" w:rsidP="00C24C4A">
            <w:pPr>
              <w:spacing w:after="0"/>
              <w:rPr>
                <w:rFonts w:cs="Arial"/>
                <w:b/>
                <w:bCs/>
              </w:rPr>
            </w:pPr>
            <w:r w:rsidRPr="00A3438F">
              <w:rPr>
                <w:rFonts w:cs="Arial"/>
                <w:b/>
                <w:bCs/>
              </w:rPr>
              <w:t>Application Access</w:t>
            </w:r>
          </w:p>
        </w:tc>
        <w:tc>
          <w:tcPr>
            <w:tcW w:w="7188" w:type="dxa"/>
            <w:gridSpan w:val="3"/>
          </w:tcPr>
          <w:p w14:paraId="03F069EA" w14:textId="784A6FB9" w:rsidR="00C24C4A" w:rsidRPr="00C24C4A" w:rsidRDefault="00184FD5" w:rsidP="00C24C4A">
            <w:pPr>
              <w:pStyle w:val="Hidden"/>
              <w:rPr>
                <w:rFonts w:cs="Arial"/>
                <w:i w:val="0"/>
                <w:iCs/>
                <w:color w:val="auto"/>
                <w:sz w:val="22"/>
                <w:szCs w:val="22"/>
              </w:rPr>
            </w:pPr>
            <w:r>
              <w:rPr>
                <w:rFonts w:cs="Arial"/>
                <w:i w:val="0"/>
                <w:iCs/>
                <w:vanish w:val="0"/>
                <w:color w:val="auto"/>
                <w:sz w:val="22"/>
                <w:szCs w:val="22"/>
              </w:rPr>
              <w:t>SOAP API</w:t>
            </w:r>
            <w:r w:rsidR="00C24C4A" w:rsidRPr="00C24C4A">
              <w:rPr>
                <w:rFonts w:cs="Arial"/>
                <w:i w:val="0"/>
                <w:iCs/>
                <w:color w:val="auto"/>
                <w:sz w:val="22"/>
                <w:szCs w:val="22"/>
              </w:rPr>
              <w:t xml:space="preserve"> </w:t>
            </w:r>
          </w:p>
        </w:tc>
      </w:tr>
    </w:tbl>
    <w:p w14:paraId="587C81D7" w14:textId="77777777" w:rsidR="00A3438F" w:rsidRPr="006B5DC1" w:rsidRDefault="00A3438F" w:rsidP="00A3438F">
      <w:pPr>
        <w:rPr>
          <w:rFonts w:cs="Arial"/>
        </w:rPr>
      </w:pPr>
    </w:p>
    <w:p w14:paraId="3B8DFCF5" w14:textId="77777777" w:rsidR="00A3438F" w:rsidRPr="00A3438F" w:rsidRDefault="00A3438F" w:rsidP="00A3438F">
      <w:pPr>
        <w:pStyle w:val="Heading2"/>
        <w:ind w:left="1008"/>
      </w:pPr>
      <w:bookmarkStart w:id="60" w:name="_Toc183323257"/>
      <w:bookmarkStart w:id="61" w:name="_Toc183323316"/>
      <w:bookmarkStart w:id="62" w:name="_Toc183323365"/>
      <w:bookmarkStart w:id="63" w:name="_Toc183323405"/>
      <w:bookmarkStart w:id="64" w:name="_Toc194912909"/>
      <w:bookmarkStart w:id="65" w:name="_Toc202345626"/>
      <w:bookmarkStart w:id="66" w:name="_Toc166179502"/>
      <w:r w:rsidRPr="00A3438F">
        <w:t xml:space="preserve">Security </w:t>
      </w:r>
      <w:bookmarkEnd w:id="60"/>
      <w:bookmarkEnd w:id="61"/>
      <w:bookmarkEnd w:id="62"/>
      <w:bookmarkEnd w:id="63"/>
      <w:r w:rsidRPr="00A3438F">
        <w:t>and Authorization</w:t>
      </w:r>
      <w:bookmarkEnd w:id="64"/>
      <w:bookmarkEnd w:id="65"/>
      <w:bookmarkEnd w:id="66"/>
    </w:p>
    <w:p w14:paraId="5C75CC0C" w14:textId="77777777" w:rsidR="00B92288" w:rsidRDefault="00B92288" w:rsidP="00B92288">
      <w:pPr>
        <w:ind w:left="288" w:firstLine="720"/>
      </w:pPr>
      <w:r w:rsidRPr="00EE2AE2">
        <w:t>S4 HANA to CPI – RFC destination with credentials and SSL certificates installed in strust</w:t>
      </w:r>
    </w:p>
    <w:p w14:paraId="7DC7998D" w14:textId="77777777" w:rsidR="009D60B7" w:rsidRPr="00EE2AE2" w:rsidRDefault="009D60B7" w:rsidP="00B92288">
      <w:pPr>
        <w:ind w:left="288" w:firstLine="720"/>
      </w:pPr>
    </w:p>
    <w:p w14:paraId="49A3F740" w14:textId="77777777" w:rsidR="00A3438F" w:rsidRPr="00A3438F" w:rsidRDefault="00A3438F" w:rsidP="00A3438F">
      <w:pPr>
        <w:pStyle w:val="Heading2"/>
        <w:ind w:left="1008"/>
      </w:pPr>
      <w:bookmarkStart w:id="67" w:name="_Toc183323258"/>
      <w:bookmarkStart w:id="68" w:name="_Toc183323317"/>
      <w:bookmarkStart w:id="69" w:name="_Toc183323366"/>
      <w:bookmarkStart w:id="70" w:name="_Toc183323406"/>
      <w:bookmarkStart w:id="71" w:name="_Toc194912910"/>
      <w:bookmarkStart w:id="72" w:name="_Toc202345627"/>
      <w:bookmarkStart w:id="73" w:name="_Toc166179503"/>
      <w:r w:rsidRPr="00A3438F">
        <w:t>Message Format</w:t>
      </w:r>
      <w:bookmarkEnd w:id="67"/>
      <w:bookmarkEnd w:id="68"/>
      <w:bookmarkEnd w:id="69"/>
      <w:bookmarkEnd w:id="70"/>
      <w:bookmarkEnd w:id="71"/>
      <w:bookmarkEnd w:id="72"/>
      <w:bookmarkEnd w:id="73"/>
    </w:p>
    <w:p w14:paraId="32513947" w14:textId="01A93166" w:rsidR="00A3438F" w:rsidRDefault="00F42A4C" w:rsidP="00B92288">
      <w:pPr>
        <w:spacing w:after="0"/>
        <w:ind w:left="432" w:firstLine="720"/>
        <w:rPr>
          <w:rFonts w:cs="Arial"/>
          <w:iCs/>
        </w:rPr>
      </w:pPr>
      <w:r>
        <w:rPr>
          <w:rFonts w:cs="Arial"/>
          <w:iCs/>
        </w:rPr>
        <w:t xml:space="preserve">IDOC XML </w:t>
      </w:r>
      <w:r w:rsidR="00B92288">
        <w:rPr>
          <w:rFonts w:cs="Arial"/>
          <w:iCs/>
        </w:rPr>
        <w:t xml:space="preserve">– </w:t>
      </w:r>
      <w:r>
        <w:rPr>
          <w:rFonts w:cs="Arial"/>
          <w:iCs/>
        </w:rPr>
        <w:t>MOHAWK</w:t>
      </w:r>
      <w:r w:rsidR="00136611">
        <w:rPr>
          <w:rFonts w:cs="Arial"/>
          <w:iCs/>
        </w:rPr>
        <w:t>​</w:t>
      </w:r>
    </w:p>
    <w:p w14:paraId="4E97DA58" w14:textId="2A945555" w:rsidR="00B92288" w:rsidRDefault="00C070F6" w:rsidP="00B92288">
      <w:pPr>
        <w:spacing w:after="0"/>
        <w:ind w:left="432" w:firstLine="720"/>
        <w:rPr>
          <w:rFonts w:cs="Arial"/>
          <w:iCs/>
        </w:rPr>
      </w:pPr>
      <w:r>
        <w:rPr>
          <w:rFonts w:cs="Arial"/>
          <w:iCs/>
        </w:rPr>
        <w:t>SOAP API</w:t>
      </w:r>
      <w:r w:rsidR="00B92288" w:rsidRPr="00A33BA8">
        <w:rPr>
          <w:rFonts w:cs="Arial"/>
          <w:iCs/>
        </w:rPr>
        <w:t xml:space="preserve"> XML</w:t>
      </w:r>
      <w:r w:rsidR="00B92288">
        <w:rPr>
          <w:rFonts w:cs="Arial"/>
          <w:iCs/>
        </w:rPr>
        <w:t xml:space="preserve"> – SAP S/4 HANA On-Premise</w:t>
      </w:r>
    </w:p>
    <w:p w14:paraId="7866CB25" w14:textId="77777777" w:rsidR="009D60B7" w:rsidRPr="00A33BA8" w:rsidRDefault="009D60B7" w:rsidP="00B92288">
      <w:pPr>
        <w:spacing w:after="0"/>
        <w:ind w:left="432" w:firstLine="720"/>
        <w:rPr>
          <w:rFonts w:cs="Arial"/>
          <w:iCs/>
        </w:rPr>
      </w:pPr>
    </w:p>
    <w:p w14:paraId="6DAEF2B0" w14:textId="77777777" w:rsidR="00A3438F" w:rsidRPr="00A3438F" w:rsidRDefault="00A3438F" w:rsidP="00A3438F">
      <w:pPr>
        <w:pStyle w:val="Heading2"/>
        <w:ind w:left="1008"/>
      </w:pPr>
      <w:bookmarkStart w:id="74" w:name="_Toc183323260"/>
      <w:bookmarkStart w:id="75" w:name="_Toc183323319"/>
      <w:bookmarkStart w:id="76" w:name="_Toc183323368"/>
      <w:bookmarkStart w:id="77" w:name="_Toc183323408"/>
      <w:bookmarkStart w:id="78" w:name="_Toc194912912"/>
      <w:bookmarkStart w:id="79" w:name="_Toc202345628"/>
      <w:bookmarkStart w:id="80" w:name="_Toc166179504"/>
      <w:r w:rsidRPr="00A3438F">
        <w:t>Sample data</w:t>
      </w:r>
      <w:bookmarkEnd w:id="74"/>
      <w:bookmarkEnd w:id="75"/>
      <w:bookmarkEnd w:id="76"/>
      <w:bookmarkEnd w:id="77"/>
      <w:bookmarkEnd w:id="78"/>
      <w:bookmarkEnd w:id="79"/>
      <w:bookmarkEnd w:id="80"/>
    </w:p>
    <w:p w14:paraId="2A0E7930" w14:textId="2CC31EB0" w:rsidR="00487B00" w:rsidRDefault="00487B00" w:rsidP="00487B00">
      <w:pPr>
        <w:ind w:left="288" w:firstLine="720"/>
        <w:rPr>
          <w:rFonts w:cs="Arial"/>
          <w:i/>
        </w:rPr>
      </w:pPr>
    </w:p>
    <w:p w14:paraId="10CB35EA" w14:textId="77777777" w:rsidR="009D60B7" w:rsidRPr="006B5DC1" w:rsidRDefault="009D60B7" w:rsidP="00A3438F">
      <w:pPr>
        <w:ind w:left="288" w:firstLine="720"/>
        <w:rPr>
          <w:rFonts w:cs="Arial"/>
          <w:i/>
        </w:rPr>
      </w:pPr>
    </w:p>
    <w:p w14:paraId="121BF3AC" w14:textId="77777777" w:rsidR="00A3438F" w:rsidRPr="00A3438F" w:rsidRDefault="00A3438F" w:rsidP="00A3438F">
      <w:pPr>
        <w:pStyle w:val="Heading2"/>
        <w:ind w:left="1008"/>
      </w:pPr>
      <w:bookmarkStart w:id="81" w:name="_Toc194912913"/>
      <w:bookmarkStart w:id="82" w:name="_Toc202345629"/>
      <w:bookmarkStart w:id="83" w:name="_Toc166179505"/>
      <w:r w:rsidRPr="00A3438F">
        <w:t>File Naming Convention</w:t>
      </w:r>
      <w:bookmarkEnd w:id="81"/>
      <w:bookmarkEnd w:id="82"/>
      <w:bookmarkEnd w:id="83"/>
    </w:p>
    <w:p w14:paraId="753E3742" w14:textId="7C2793D5" w:rsidR="00A3438F" w:rsidRPr="00B92288" w:rsidRDefault="00A33BA8" w:rsidP="00B92288">
      <w:pPr>
        <w:ind w:left="432" w:firstLine="720"/>
        <w:rPr>
          <w:rFonts w:cs="Arial"/>
          <w:iCs/>
        </w:rPr>
      </w:pPr>
      <w:r w:rsidRPr="00A33BA8">
        <w:rPr>
          <w:rFonts w:cs="Arial"/>
          <w:iCs/>
        </w:rPr>
        <w:t>N</w:t>
      </w:r>
      <w:r w:rsidR="00B92288">
        <w:rPr>
          <w:rFonts w:cs="Arial"/>
          <w:iCs/>
        </w:rPr>
        <w:t>A</w:t>
      </w:r>
    </w:p>
    <w:p w14:paraId="6EDAD07E" w14:textId="2BC2C7BA" w:rsidR="00A3438F" w:rsidRPr="00A3438F" w:rsidRDefault="00A3438F" w:rsidP="00A3438F">
      <w:pPr>
        <w:pStyle w:val="Heading2"/>
        <w:ind w:left="1008"/>
      </w:pPr>
      <w:bookmarkStart w:id="84" w:name="_Toc202345639"/>
      <w:bookmarkStart w:id="85" w:name="_Toc166179506"/>
      <w:r w:rsidRPr="00A3438F">
        <w:t>Routing Rules</w:t>
      </w:r>
      <w:bookmarkEnd w:id="84"/>
      <w:bookmarkEnd w:id="85"/>
    </w:p>
    <w:p w14:paraId="597EFCE2" w14:textId="21E685B9" w:rsidR="00A33BA8" w:rsidRPr="00A33BA8" w:rsidRDefault="00117E71" w:rsidP="00A33BA8">
      <w:pPr>
        <w:ind w:left="1008"/>
        <w:jc w:val="both"/>
        <w:rPr>
          <w:rFonts w:cs="Arial"/>
          <w:iCs/>
        </w:rPr>
      </w:pPr>
      <w:bookmarkStart w:id="86" w:name="_Toc183322231"/>
      <w:bookmarkStart w:id="87" w:name="_Toc183322641"/>
      <w:bookmarkStart w:id="88" w:name="_Toc183323268"/>
      <w:bookmarkStart w:id="89" w:name="_Toc183323327"/>
      <w:bookmarkStart w:id="90" w:name="_Toc183323376"/>
      <w:bookmarkStart w:id="91" w:name="_Toc183323416"/>
      <w:bookmarkStart w:id="92" w:name="_Toc194912925"/>
      <w:bookmarkStart w:id="93" w:name="_Toc202345640"/>
      <w:r>
        <w:rPr>
          <w:rFonts w:cs="Arial"/>
          <w:iCs/>
        </w:rPr>
        <w:t>NA</w:t>
      </w:r>
    </w:p>
    <w:p w14:paraId="01956986" w14:textId="77777777" w:rsidR="00A3438F" w:rsidRPr="00A3438F" w:rsidRDefault="00A3438F" w:rsidP="00A3438F">
      <w:pPr>
        <w:pStyle w:val="Heading1"/>
        <w:ind w:left="864"/>
      </w:pPr>
      <w:bookmarkStart w:id="94" w:name="_Toc166179507"/>
      <w:r w:rsidRPr="00A3438F">
        <w:lastRenderedPageBreak/>
        <w:t>Error Handling, Monitoring and Alerting Requirements</w:t>
      </w:r>
      <w:bookmarkEnd w:id="86"/>
      <w:bookmarkEnd w:id="87"/>
      <w:bookmarkEnd w:id="88"/>
      <w:bookmarkEnd w:id="89"/>
      <w:bookmarkEnd w:id="90"/>
      <w:bookmarkEnd w:id="91"/>
      <w:bookmarkEnd w:id="92"/>
      <w:bookmarkEnd w:id="93"/>
      <w:bookmarkEnd w:id="94"/>
      <w:r w:rsidRPr="00A3438F">
        <w:t xml:space="preserve"> </w:t>
      </w:r>
    </w:p>
    <w:p w14:paraId="6A81F43E" w14:textId="77777777" w:rsidR="00A33BA8" w:rsidRDefault="00A33BA8" w:rsidP="00A33BA8">
      <w:pPr>
        <w:pStyle w:val="ListParagraph"/>
        <w:numPr>
          <w:ilvl w:val="0"/>
          <w:numId w:val="33"/>
        </w:numPr>
        <w:spacing w:after="0"/>
        <w:jc w:val="both"/>
        <w:rPr>
          <w:rFonts w:cs="Arial"/>
          <w:iCs/>
        </w:rPr>
      </w:pPr>
      <w:r w:rsidRPr="00A33BA8">
        <w:rPr>
          <w:rFonts w:cs="Arial"/>
          <w:iCs/>
        </w:rPr>
        <w:t>Exception Subprocess used in CPI for error handling.</w:t>
      </w:r>
    </w:p>
    <w:p w14:paraId="4D8E5ABE" w14:textId="31D1C2B9" w:rsidR="00A33BA8" w:rsidRPr="00435081" w:rsidRDefault="00A33BA8" w:rsidP="00A33BA8">
      <w:pPr>
        <w:pStyle w:val="ListParagraph"/>
        <w:numPr>
          <w:ilvl w:val="0"/>
          <w:numId w:val="33"/>
        </w:numPr>
        <w:rPr>
          <w:rFonts w:cstheme="minorHAnsi"/>
        </w:rPr>
      </w:pPr>
      <w:r w:rsidRPr="00EC60E6">
        <w:rPr>
          <w:rFonts w:cstheme="minorHAnsi"/>
        </w:rPr>
        <w:t xml:space="preserve">CPI will </w:t>
      </w:r>
      <w:r>
        <w:rPr>
          <w:rFonts w:cstheme="minorHAnsi"/>
        </w:rPr>
        <w:t xml:space="preserve">send failure intimation with error details </w:t>
      </w:r>
      <w:r w:rsidRPr="00EC60E6">
        <w:rPr>
          <w:rFonts w:cstheme="minorHAnsi"/>
        </w:rPr>
        <w:t>(</w:t>
      </w:r>
      <w:r>
        <w:rPr>
          <w:rFonts w:cstheme="minorHAnsi"/>
        </w:rPr>
        <w:t>Mapping Error or</w:t>
      </w:r>
      <w:r w:rsidR="00375932">
        <w:rPr>
          <w:rFonts w:cstheme="minorHAnsi"/>
        </w:rPr>
        <w:t xml:space="preserve"> </w:t>
      </w:r>
      <w:r w:rsidR="00F42A4C">
        <w:rPr>
          <w:rFonts w:cstheme="minorHAnsi"/>
        </w:rPr>
        <w:t>IDOC XML</w:t>
      </w:r>
      <w:r w:rsidR="00375932">
        <w:rPr>
          <w:rFonts w:cstheme="minorHAnsi"/>
        </w:rPr>
        <w:t xml:space="preserve"> </w:t>
      </w:r>
      <w:r>
        <w:rPr>
          <w:rFonts w:cstheme="minorHAnsi"/>
        </w:rPr>
        <w:t>data validation Error</w:t>
      </w:r>
      <w:r w:rsidRPr="00EC60E6">
        <w:rPr>
          <w:rFonts w:cstheme="minorHAnsi"/>
        </w:rPr>
        <w:t>) to user group mail</w:t>
      </w:r>
      <w:r>
        <w:rPr>
          <w:rFonts w:cstheme="minorHAnsi"/>
        </w:rPr>
        <w:t xml:space="preserve"> in case of any failure.</w:t>
      </w:r>
    </w:p>
    <w:p w14:paraId="7EB10042" w14:textId="78BC3924" w:rsidR="00A33BA8" w:rsidRDefault="00BD4BDF" w:rsidP="00A33BA8">
      <w:pPr>
        <w:pStyle w:val="ListParagraph"/>
        <w:numPr>
          <w:ilvl w:val="0"/>
          <w:numId w:val="33"/>
        </w:numPr>
        <w:spacing w:after="0"/>
        <w:jc w:val="both"/>
        <w:rPr>
          <w:rFonts w:cs="Arial"/>
          <w:iCs/>
        </w:rPr>
      </w:pPr>
      <w:r>
        <w:rPr>
          <w:rFonts w:cs="Arial"/>
          <w:iCs/>
        </w:rPr>
        <w:t>Resending</w:t>
      </w:r>
      <w:r w:rsidR="00A33BA8">
        <w:rPr>
          <w:rFonts w:cs="Arial"/>
          <w:iCs/>
        </w:rPr>
        <w:t xml:space="preserve"> messages will be taken care </w:t>
      </w:r>
      <w:r w:rsidR="001511F2">
        <w:rPr>
          <w:rFonts w:cs="Arial"/>
          <w:iCs/>
        </w:rPr>
        <w:t>of</w:t>
      </w:r>
      <w:r w:rsidR="00A33BA8">
        <w:rPr>
          <w:rFonts w:cs="Arial"/>
          <w:iCs/>
        </w:rPr>
        <w:t xml:space="preserve"> at </w:t>
      </w:r>
      <w:r w:rsidR="007B73DD">
        <w:rPr>
          <w:rFonts w:cs="Arial"/>
          <w:iCs/>
        </w:rPr>
        <w:t xml:space="preserve">the </w:t>
      </w:r>
      <w:r w:rsidR="00A33BA8">
        <w:rPr>
          <w:rFonts w:cs="Arial"/>
          <w:iCs/>
        </w:rPr>
        <w:t>source system</w:t>
      </w:r>
      <w:r w:rsidR="005A3EB9">
        <w:rPr>
          <w:rFonts w:cs="Arial"/>
          <w:iCs/>
        </w:rPr>
        <w:t>.</w:t>
      </w:r>
    </w:p>
    <w:p w14:paraId="086D2AB2" w14:textId="728B51C0" w:rsidR="00005F1E" w:rsidRDefault="00005F1E" w:rsidP="00A33BA8">
      <w:pPr>
        <w:pStyle w:val="ListParagraph"/>
        <w:numPr>
          <w:ilvl w:val="0"/>
          <w:numId w:val="33"/>
        </w:numPr>
        <w:spacing w:after="0"/>
        <w:jc w:val="both"/>
        <w:rPr>
          <w:rFonts w:cs="Arial"/>
          <w:iCs/>
        </w:rPr>
      </w:pPr>
      <w:r>
        <w:rPr>
          <w:rFonts w:cs="Arial"/>
          <w:iCs/>
        </w:rPr>
        <w:t xml:space="preserve">Reprocessing also can be done in S4H AIF. </w:t>
      </w:r>
    </w:p>
    <w:p w14:paraId="26129546" w14:textId="31F552F5" w:rsidR="00405AFB" w:rsidRPr="00A33BA8" w:rsidRDefault="00405AFB" w:rsidP="00A33BA8">
      <w:pPr>
        <w:pStyle w:val="ListParagraph"/>
        <w:numPr>
          <w:ilvl w:val="0"/>
          <w:numId w:val="33"/>
        </w:numPr>
        <w:spacing w:after="0"/>
        <w:jc w:val="both"/>
        <w:rPr>
          <w:rFonts w:cs="Arial"/>
          <w:iCs/>
        </w:rPr>
      </w:pPr>
      <w:r>
        <w:rPr>
          <w:rFonts w:cstheme="minorHAnsi"/>
        </w:rPr>
        <w:t>S4H</w:t>
      </w:r>
      <w:r w:rsidRPr="003D11EE">
        <w:rPr>
          <w:rFonts w:cstheme="minorHAnsi"/>
        </w:rPr>
        <w:t xml:space="preserve"> will send failure intimation with error details (Exception handling) to user group mail in case of any failure</w:t>
      </w:r>
    </w:p>
    <w:p w14:paraId="458EB8EE" w14:textId="77777777" w:rsidR="00A3438F" w:rsidRPr="006B5DC1" w:rsidRDefault="00A3438F" w:rsidP="00A3438F">
      <w:pPr>
        <w:rPr>
          <w:rFonts w:cs="Arial"/>
        </w:rPr>
      </w:pPr>
    </w:p>
    <w:p w14:paraId="0F596512" w14:textId="77777777" w:rsidR="00A3438F" w:rsidRPr="00A3438F" w:rsidRDefault="00A3438F" w:rsidP="00A3438F">
      <w:pPr>
        <w:pStyle w:val="Heading1"/>
        <w:ind w:left="864"/>
      </w:pPr>
      <w:bookmarkStart w:id="95" w:name="_Toc202345641"/>
      <w:bookmarkStart w:id="96" w:name="_Toc166179508"/>
      <w:r w:rsidRPr="00A3438F">
        <w:t>Archiving Strategy</w:t>
      </w:r>
      <w:bookmarkEnd w:id="95"/>
      <w:bookmarkEnd w:id="96"/>
    </w:p>
    <w:p w14:paraId="367965E5" w14:textId="62898750" w:rsidR="009053D8" w:rsidRPr="008019E6" w:rsidRDefault="001B7EE2" w:rsidP="008019E6">
      <w:pPr>
        <w:pStyle w:val="ListParagraph"/>
        <w:numPr>
          <w:ilvl w:val="0"/>
          <w:numId w:val="32"/>
        </w:numPr>
        <w:spacing w:after="0"/>
        <w:rPr>
          <w:rFonts w:cs="Arial"/>
          <w:iCs/>
        </w:rPr>
      </w:pPr>
      <w:r>
        <w:rPr>
          <w:rFonts w:cs="Arial"/>
          <w:iCs/>
        </w:rPr>
        <w:t>Invoice</w:t>
      </w:r>
      <w:r w:rsidR="008019E6" w:rsidRPr="008019E6">
        <w:rPr>
          <w:rFonts w:cs="Arial"/>
          <w:iCs/>
        </w:rPr>
        <w:t xml:space="preserve"> </w:t>
      </w:r>
      <w:r w:rsidR="00687C00">
        <w:rPr>
          <w:rFonts w:cs="Arial"/>
          <w:iCs/>
        </w:rPr>
        <w:t xml:space="preserve">IDOC XML </w:t>
      </w:r>
      <w:r w:rsidR="008019E6" w:rsidRPr="008019E6">
        <w:rPr>
          <w:rFonts w:cs="Arial"/>
          <w:iCs/>
        </w:rPr>
        <w:t xml:space="preserve">is archived in </w:t>
      </w:r>
      <w:r>
        <w:rPr>
          <w:rFonts w:cs="Arial"/>
          <w:iCs/>
        </w:rPr>
        <w:t>MOHAWK</w:t>
      </w:r>
      <w:r w:rsidR="008019E6" w:rsidRPr="008019E6">
        <w:rPr>
          <w:rFonts w:cs="Arial"/>
          <w:iCs/>
        </w:rPr>
        <w:t>.</w:t>
      </w:r>
    </w:p>
    <w:p w14:paraId="3BDD8D87" w14:textId="3D151157" w:rsidR="008019E6" w:rsidRPr="00342A9C" w:rsidRDefault="0032744C" w:rsidP="00F317B9">
      <w:pPr>
        <w:pStyle w:val="ListParagraph"/>
        <w:numPr>
          <w:ilvl w:val="0"/>
          <w:numId w:val="32"/>
        </w:numPr>
        <w:spacing w:after="0"/>
        <w:rPr>
          <w:rFonts w:cs="Arial"/>
          <w:color w:val="000000" w:themeColor="text1"/>
        </w:rPr>
      </w:pPr>
      <w:r w:rsidRPr="6843BB97">
        <w:rPr>
          <w:rFonts w:cs="Arial"/>
          <w:color w:val="000000" w:themeColor="text1"/>
        </w:rPr>
        <w:t>SOAP API</w:t>
      </w:r>
      <w:r w:rsidR="008019E6" w:rsidRPr="6843BB97">
        <w:rPr>
          <w:rFonts w:cs="Arial"/>
          <w:color w:val="000000" w:themeColor="text1"/>
        </w:rPr>
        <w:t xml:space="preserve"> data is available in </w:t>
      </w:r>
      <w:r w:rsidR="2BD5D9D0" w:rsidRPr="6843BB97">
        <w:rPr>
          <w:rFonts w:cs="Arial"/>
          <w:color w:val="000000" w:themeColor="text1"/>
        </w:rPr>
        <w:t>S</w:t>
      </w:r>
      <w:r w:rsidR="008019E6" w:rsidRPr="6843BB97">
        <w:rPr>
          <w:rFonts w:cs="Arial"/>
          <w:color w:val="000000" w:themeColor="text1"/>
        </w:rPr>
        <w:t xml:space="preserve">/4 </w:t>
      </w:r>
      <w:r w:rsidR="00342A9C" w:rsidRPr="6843BB97">
        <w:rPr>
          <w:rFonts w:cs="Arial"/>
          <w:color w:val="000000" w:themeColor="text1"/>
        </w:rPr>
        <w:t>AIF</w:t>
      </w:r>
    </w:p>
    <w:p w14:paraId="6B91EE06" w14:textId="37E2A1D3" w:rsidR="751893D2" w:rsidRDefault="751893D2" w:rsidP="6843BB97">
      <w:pPr>
        <w:pStyle w:val="ListParagraph"/>
        <w:numPr>
          <w:ilvl w:val="0"/>
          <w:numId w:val="32"/>
        </w:numPr>
        <w:spacing w:after="0"/>
        <w:rPr>
          <w:rFonts w:cs="Arial"/>
          <w:color w:val="000000" w:themeColor="text1"/>
        </w:rPr>
      </w:pPr>
      <w:r w:rsidRPr="6843BB97">
        <w:rPr>
          <w:rFonts w:cs="Arial"/>
          <w:color w:val="000000" w:themeColor="text1"/>
        </w:rPr>
        <w:t xml:space="preserve">The messages before and after mapping are archived in SAP CPI for 7 days. </w:t>
      </w:r>
    </w:p>
    <w:sectPr w:rsidR="751893D2" w:rsidSect="002E5EB9">
      <w:headerReference w:type="default" r:id="rId17"/>
      <w:footerReference w:type="default" r:id="rId18"/>
      <w:pgSz w:w="12240" w:h="15840" w:code="1"/>
      <w:pgMar w:top="1440" w:right="720" w:bottom="1440" w:left="720" w:header="576" w:footer="288" w:gutter="0"/>
      <w:pgBorders w:offsetFrom="page">
        <w:top w:val="single" w:sz="12" w:space="24" w:color="808080" w:themeColor="background1" w:themeShade="80"/>
        <w:left w:val="single" w:sz="12" w:space="24" w:color="808080" w:themeColor="background1" w:themeShade="80"/>
        <w:bottom w:val="single" w:sz="12" w:space="24" w:color="808080" w:themeColor="background1" w:themeShade="80"/>
        <w:right w:val="single" w:sz="12" w:space="24" w:color="808080" w:themeColor="background1"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481C55" w14:textId="77777777" w:rsidR="001B31C2" w:rsidRDefault="001B31C2" w:rsidP="006218CE">
      <w:pPr>
        <w:spacing w:after="0" w:line="240" w:lineRule="auto"/>
      </w:pPr>
      <w:r>
        <w:separator/>
      </w:r>
    </w:p>
  </w:endnote>
  <w:endnote w:type="continuationSeparator" w:id="0">
    <w:p w14:paraId="6938FE96" w14:textId="77777777" w:rsidR="001B31C2" w:rsidRDefault="001B31C2" w:rsidP="006218CE">
      <w:pPr>
        <w:spacing w:after="0" w:line="240" w:lineRule="auto"/>
      </w:pPr>
      <w:r>
        <w:continuationSeparator/>
      </w:r>
    </w:p>
  </w:endnote>
  <w:endnote w:type="continuationNotice" w:id="1">
    <w:p w14:paraId="6C4A16E8" w14:textId="77777777" w:rsidR="001B31C2" w:rsidRDefault="001B31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3CF46A" w14:textId="77777777" w:rsidR="007F40C2" w:rsidRDefault="007F40C2" w:rsidP="007F40C2">
    <w:pPr>
      <w:pStyle w:val="Footer"/>
      <w:jc w:val="right"/>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205C5B88" w14:textId="77777777" w:rsidR="007F40C2" w:rsidRDefault="007F4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99FD12" w14:textId="77777777" w:rsidR="001B31C2" w:rsidRDefault="001B31C2" w:rsidP="006218CE">
      <w:pPr>
        <w:spacing w:after="0" w:line="240" w:lineRule="auto"/>
      </w:pPr>
      <w:r>
        <w:separator/>
      </w:r>
    </w:p>
  </w:footnote>
  <w:footnote w:type="continuationSeparator" w:id="0">
    <w:p w14:paraId="2400B585" w14:textId="77777777" w:rsidR="001B31C2" w:rsidRDefault="001B31C2" w:rsidP="006218CE">
      <w:pPr>
        <w:spacing w:after="0" w:line="240" w:lineRule="auto"/>
      </w:pPr>
      <w:r>
        <w:continuationSeparator/>
      </w:r>
    </w:p>
  </w:footnote>
  <w:footnote w:type="continuationNotice" w:id="1">
    <w:p w14:paraId="24964659" w14:textId="77777777" w:rsidR="001B31C2" w:rsidRDefault="001B31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5B804" w14:textId="1AB24DA7" w:rsidR="006218CE" w:rsidRDefault="006218CE" w:rsidP="006218CE">
    <w:pPr>
      <w:pStyle w:val="Header"/>
      <w:jc w:val="center"/>
    </w:pPr>
    <w:r>
      <w:tab/>
    </w:r>
    <w:r>
      <w:rPr>
        <w:noProof/>
      </w:rPr>
      <w:drawing>
        <wp:inline distT="0" distB="0" distL="0" distR="0" wp14:anchorId="4A2598D4" wp14:editId="1F64E64B">
          <wp:extent cx="2104921" cy="482335"/>
          <wp:effectExtent l="0" t="0" r="0" b="0"/>
          <wp:docPr id="6" name="Picture 6" descr="Logo&#10;&#10;Description automatically generated">
            <a:extLst xmlns:a="http://schemas.openxmlformats.org/drawingml/2006/main">
              <a:ext uri="{FF2B5EF4-FFF2-40B4-BE49-F238E27FC236}">
                <a16:creationId xmlns:a16="http://schemas.microsoft.com/office/drawing/2014/main" id="{AB1883DC-EC2A-9248-AB71-A60A09A87E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a:extLst>
                      <a:ext uri="{FF2B5EF4-FFF2-40B4-BE49-F238E27FC236}">
                        <a16:creationId xmlns:a16="http://schemas.microsoft.com/office/drawing/2014/main" id="{AB1883DC-EC2A-9248-AB71-A60A09A87EDB}"/>
                      </a:ext>
                    </a:extLst>
                  </pic:cNvPr>
                  <pic:cNvPicPr>
                    <a:picLocks noChangeAspect="1"/>
                  </pic:cNvPicPr>
                </pic:nvPicPr>
                <pic:blipFill>
                  <a:blip r:embed="rId1">
                    <a:alphaModFix/>
                    <a:extLst>
                      <a:ext uri="{28A0092B-C50C-407E-A947-70E740481C1C}">
                        <a14:useLocalDpi xmlns:a14="http://schemas.microsoft.com/office/drawing/2010/main"/>
                      </a:ext>
                    </a:extLst>
                  </a:blip>
                  <a:stretch>
                    <a:fillRect/>
                  </a:stretch>
                </pic:blipFill>
                <pic:spPr>
                  <a:xfrm>
                    <a:off x="0" y="0"/>
                    <a:ext cx="2104921" cy="482335"/>
                  </a:xfrm>
                  <a:prstGeom prst="rect">
                    <a:avLst/>
                  </a:prstGeom>
                </pic:spPr>
              </pic:pic>
            </a:graphicData>
          </a:graphic>
        </wp:inline>
      </w:drawing>
    </w:r>
    <w:r>
      <w:tab/>
    </w:r>
    <w:r>
      <w:rPr>
        <w:noProof/>
      </w:rPr>
      <w:drawing>
        <wp:inline distT="0" distB="0" distL="0" distR="0" wp14:anchorId="72B1AEC5" wp14:editId="07494C16">
          <wp:extent cx="758613" cy="426720"/>
          <wp:effectExtent l="0" t="0" r="3810" b="0"/>
          <wp:docPr id="7" name="Picture 7" descr="sap ha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p hana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7571" cy="431759"/>
                  </a:xfrm>
                  <a:prstGeom prst="rect">
                    <a:avLst/>
                  </a:prstGeom>
                  <a:noFill/>
                  <a:ln>
                    <a:noFill/>
                  </a:ln>
                </pic:spPr>
              </pic:pic>
            </a:graphicData>
          </a:graphic>
        </wp:inline>
      </w:drawing>
    </w:r>
  </w:p>
  <w:p w14:paraId="70DA32CE" w14:textId="04AC282A" w:rsidR="006218CE" w:rsidRDefault="006218CE">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E5E73"/>
    <w:multiLevelType w:val="hybridMultilevel"/>
    <w:tmpl w:val="6DDAC32E"/>
    <w:lvl w:ilvl="0" w:tplc="0409000F">
      <w:start w:val="1"/>
      <w:numFmt w:val="decimal"/>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 w15:restartNumberingAfterBreak="0">
    <w:nsid w:val="04A25C07"/>
    <w:multiLevelType w:val="hybridMultilevel"/>
    <w:tmpl w:val="D652C0B0"/>
    <w:lvl w:ilvl="0" w:tplc="FFFFFFFF">
      <w:start w:val="1"/>
      <w:numFmt w:val="decimal"/>
      <w:lvlText w:val="%1."/>
      <w:lvlJc w:val="left"/>
      <w:pPr>
        <w:ind w:left="1368" w:hanging="360"/>
      </w:pPr>
      <w:rPr>
        <w:rFonts w:hint="default"/>
      </w:rPr>
    </w:lvl>
    <w:lvl w:ilvl="1" w:tplc="FFFFFFFF" w:tentative="1">
      <w:start w:val="1"/>
      <w:numFmt w:val="lowerLetter"/>
      <w:lvlText w:val="%2."/>
      <w:lvlJc w:val="left"/>
      <w:pPr>
        <w:ind w:left="2088" w:hanging="360"/>
      </w:pPr>
    </w:lvl>
    <w:lvl w:ilvl="2" w:tplc="FFFFFFFF" w:tentative="1">
      <w:start w:val="1"/>
      <w:numFmt w:val="lowerRoman"/>
      <w:lvlText w:val="%3."/>
      <w:lvlJc w:val="right"/>
      <w:pPr>
        <w:ind w:left="2808" w:hanging="180"/>
      </w:pPr>
    </w:lvl>
    <w:lvl w:ilvl="3" w:tplc="FFFFFFFF" w:tentative="1">
      <w:start w:val="1"/>
      <w:numFmt w:val="decimal"/>
      <w:lvlText w:val="%4."/>
      <w:lvlJc w:val="left"/>
      <w:pPr>
        <w:ind w:left="3528" w:hanging="360"/>
      </w:pPr>
    </w:lvl>
    <w:lvl w:ilvl="4" w:tplc="FFFFFFFF" w:tentative="1">
      <w:start w:val="1"/>
      <w:numFmt w:val="lowerLetter"/>
      <w:lvlText w:val="%5."/>
      <w:lvlJc w:val="left"/>
      <w:pPr>
        <w:ind w:left="4248" w:hanging="360"/>
      </w:pPr>
    </w:lvl>
    <w:lvl w:ilvl="5" w:tplc="FFFFFFFF" w:tentative="1">
      <w:start w:val="1"/>
      <w:numFmt w:val="lowerRoman"/>
      <w:lvlText w:val="%6."/>
      <w:lvlJc w:val="right"/>
      <w:pPr>
        <w:ind w:left="4968" w:hanging="180"/>
      </w:pPr>
    </w:lvl>
    <w:lvl w:ilvl="6" w:tplc="FFFFFFFF" w:tentative="1">
      <w:start w:val="1"/>
      <w:numFmt w:val="decimal"/>
      <w:lvlText w:val="%7."/>
      <w:lvlJc w:val="left"/>
      <w:pPr>
        <w:ind w:left="5688" w:hanging="360"/>
      </w:pPr>
    </w:lvl>
    <w:lvl w:ilvl="7" w:tplc="FFFFFFFF" w:tentative="1">
      <w:start w:val="1"/>
      <w:numFmt w:val="lowerLetter"/>
      <w:lvlText w:val="%8."/>
      <w:lvlJc w:val="left"/>
      <w:pPr>
        <w:ind w:left="6408" w:hanging="360"/>
      </w:pPr>
    </w:lvl>
    <w:lvl w:ilvl="8" w:tplc="FFFFFFFF" w:tentative="1">
      <w:start w:val="1"/>
      <w:numFmt w:val="lowerRoman"/>
      <w:lvlText w:val="%9."/>
      <w:lvlJc w:val="right"/>
      <w:pPr>
        <w:ind w:left="7128" w:hanging="180"/>
      </w:pPr>
    </w:lvl>
  </w:abstractNum>
  <w:abstractNum w:abstractNumId="2" w15:restartNumberingAfterBreak="0">
    <w:nsid w:val="080734F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B23686F"/>
    <w:multiLevelType w:val="hybridMultilevel"/>
    <w:tmpl w:val="90D47B68"/>
    <w:lvl w:ilvl="0" w:tplc="0409000F">
      <w:start w:val="1"/>
      <w:numFmt w:val="decimal"/>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4" w15:restartNumberingAfterBreak="0">
    <w:nsid w:val="0D0A6977"/>
    <w:multiLevelType w:val="hybridMultilevel"/>
    <w:tmpl w:val="F28203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9064DF"/>
    <w:multiLevelType w:val="hybridMultilevel"/>
    <w:tmpl w:val="1B8E6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A12886"/>
    <w:multiLevelType w:val="hybridMultilevel"/>
    <w:tmpl w:val="CD56F3A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AD813B3"/>
    <w:multiLevelType w:val="hybridMultilevel"/>
    <w:tmpl w:val="F282030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F1C3C88"/>
    <w:multiLevelType w:val="hybridMultilevel"/>
    <w:tmpl w:val="A2900A74"/>
    <w:lvl w:ilvl="0" w:tplc="2F0C66BC">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2F4E7DFD"/>
    <w:multiLevelType w:val="hybridMultilevel"/>
    <w:tmpl w:val="6EF64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241A7A"/>
    <w:multiLevelType w:val="hybridMultilevel"/>
    <w:tmpl w:val="E3165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9A2E2C"/>
    <w:multiLevelType w:val="hybridMultilevel"/>
    <w:tmpl w:val="A2900A74"/>
    <w:lvl w:ilvl="0" w:tplc="2F0C66BC">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15:restartNumberingAfterBreak="0">
    <w:nsid w:val="38A43C76"/>
    <w:multiLevelType w:val="hybridMultilevel"/>
    <w:tmpl w:val="D652C0B0"/>
    <w:lvl w:ilvl="0" w:tplc="FFFFFFFF">
      <w:start w:val="1"/>
      <w:numFmt w:val="decimal"/>
      <w:lvlText w:val="%1."/>
      <w:lvlJc w:val="left"/>
      <w:pPr>
        <w:ind w:left="1368" w:hanging="360"/>
      </w:pPr>
      <w:rPr>
        <w:rFonts w:hint="default"/>
      </w:rPr>
    </w:lvl>
    <w:lvl w:ilvl="1" w:tplc="FFFFFFFF" w:tentative="1">
      <w:start w:val="1"/>
      <w:numFmt w:val="lowerLetter"/>
      <w:lvlText w:val="%2."/>
      <w:lvlJc w:val="left"/>
      <w:pPr>
        <w:ind w:left="2088" w:hanging="360"/>
      </w:pPr>
    </w:lvl>
    <w:lvl w:ilvl="2" w:tplc="FFFFFFFF" w:tentative="1">
      <w:start w:val="1"/>
      <w:numFmt w:val="lowerRoman"/>
      <w:lvlText w:val="%3."/>
      <w:lvlJc w:val="right"/>
      <w:pPr>
        <w:ind w:left="2808" w:hanging="180"/>
      </w:pPr>
    </w:lvl>
    <w:lvl w:ilvl="3" w:tplc="FFFFFFFF" w:tentative="1">
      <w:start w:val="1"/>
      <w:numFmt w:val="decimal"/>
      <w:lvlText w:val="%4."/>
      <w:lvlJc w:val="left"/>
      <w:pPr>
        <w:ind w:left="3528" w:hanging="360"/>
      </w:pPr>
    </w:lvl>
    <w:lvl w:ilvl="4" w:tplc="FFFFFFFF" w:tentative="1">
      <w:start w:val="1"/>
      <w:numFmt w:val="lowerLetter"/>
      <w:lvlText w:val="%5."/>
      <w:lvlJc w:val="left"/>
      <w:pPr>
        <w:ind w:left="4248" w:hanging="360"/>
      </w:pPr>
    </w:lvl>
    <w:lvl w:ilvl="5" w:tplc="FFFFFFFF" w:tentative="1">
      <w:start w:val="1"/>
      <w:numFmt w:val="lowerRoman"/>
      <w:lvlText w:val="%6."/>
      <w:lvlJc w:val="right"/>
      <w:pPr>
        <w:ind w:left="4968" w:hanging="180"/>
      </w:pPr>
    </w:lvl>
    <w:lvl w:ilvl="6" w:tplc="FFFFFFFF" w:tentative="1">
      <w:start w:val="1"/>
      <w:numFmt w:val="decimal"/>
      <w:lvlText w:val="%7."/>
      <w:lvlJc w:val="left"/>
      <w:pPr>
        <w:ind w:left="5688" w:hanging="360"/>
      </w:pPr>
    </w:lvl>
    <w:lvl w:ilvl="7" w:tplc="FFFFFFFF" w:tentative="1">
      <w:start w:val="1"/>
      <w:numFmt w:val="lowerLetter"/>
      <w:lvlText w:val="%8."/>
      <w:lvlJc w:val="left"/>
      <w:pPr>
        <w:ind w:left="6408" w:hanging="360"/>
      </w:pPr>
    </w:lvl>
    <w:lvl w:ilvl="8" w:tplc="FFFFFFFF" w:tentative="1">
      <w:start w:val="1"/>
      <w:numFmt w:val="lowerRoman"/>
      <w:lvlText w:val="%9."/>
      <w:lvlJc w:val="right"/>
      <w:pPr>
        <w:ind w:left="7128" w:hanging="180"/>
      </w:pPr>
    </w:lvl>
  </w:abstractNum>
  <w:abstractNum w:abstractNumId="13" w15:restartNumberingAfterBreak="0">
    <w:nsid w:val="49E51BB3"/>
    <w:multiLevelType w:val="hybridMultilevel"/>
    <w:tmpl w:val="3632AAB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57CE4797"/>
    <w:multiLevelType w:val="hybridMultilevel"/>
    <w:tmpl w:val="BDE6D47C"/>
    <w:lvl w:ilvl="0" w:tplc="0FC8C4E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656CF5"/>
    <w:multiLevelType w:val="hybridMultilevel"/>
    <w:tmpl w:val="97F2ABF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4210F9B"/>
    <w:multiLevelType w:val="hybridMultilevel"/>
    <w:tmpl w:val="D652C0B0"/>
    <w:lvl w:ilvl="0" w:tplc="1CBE265A">
      <w:start w:val="1"/>
      <w:numFmt w:val="decimal"/>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7" w15:restartNumberingAfterBreak="0">
    <w:nsid w:val="7E7C3104"/>
    <w:multiLevelType w:val="hybridMultilevel"/>
    <w:tmpl w:val="5C4E8F2C"/>
    <w:lvl w:ilvl="0" w:tplc="0409000F">
      <w:start w:val="1"/>
      <w:numFmt w:val="decimal"/>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num w:numId="1" w16cid:durableId="1593853516">
    <w:abstractNumId w:val="14"/>
  </w:num>
  <w:num w:numId="2" w16cid:durableId="638270521">
    <w:abstractNumId w:val="2"/>
  </w:num>
  <w:num w:numId="3" w16cid:durableId="205875602">
    <w:abstractNumId w:val="13"/>
  </w:num>
  <w:num w:numId="4" w16cid:durableId="492452503">
    <w:abstractNumId w:val="2"/>
  </w:num>
  <w:num w:numId="5" w16cid:durableId="57557356">
    <w:abstractNumId w:val="2"/>
  </w:num>
  <w:num w:numId="6" w16cid:durableId="1951206811">
    <w:abstractNumId w:val="2"/>
  </w:num>
  <w:num w:numId="7" w16cid:durableId="382171111">
    <w:abstractNumId w:val="2"/>
  </w:num>
  <w:num w:numId="8" w16cid:durableId="446239084">
    <w:abstractNumId w:val="2"/>
  </w:num>
  <w:num w:numId="9" w16cid:durableId="1013414624">
    <w:abstractNumId w:val="2"/>
  </w:num>
  <w:num w:numId="10" w16cid:durableId="2144930797">
    <w:abstractNumId w:val="2"/>
  </w:num>
  <w:num w:numId="11" w16cid:durableId="422653013">
    <w:abstractNumId w:val="2"/>
  </w:num>
  <w:num w:numId="12" w16cid:durableId="1116755426">
    <w:abstractNumId w:val="2"/>
  </w:num>
  <w:num w:numId="13" w16cid:durableId="1386178342">
    <w:abstractNumId w:val="2"/>
  </w:num>
  <w:num w:numId="14" w16cid:durableId="1262374498">
    <w:abstractNumId w:val="2"/>
  </w:num>
  <w:num w:numId="15" w16cid:durableId="1530921660">
    <w:abstractNumId w:val="2"/>
  </w:num>
  <w:num w:numId="16" w16cid:durableId="1722973876">
    <w:abstractNumId w:val="2"/>
  </w:num>
  <w:num w:numId="17" w16cid:durableId="1356881058">
    <w:abstractNumId w:val="2"/>
  </w:num>
  <w:num w:numId="18" w16cid:durableId="576521773">
    <w:abstractNumId w:val="2"/>
  </w:num>
  <w:num w:numId="19" w16cid:durableId="1739282459">
    <w:abstractNumId w:val="2"/>
  </w:num>
  <w:num w:numId="20" w16cid:durableId="537472122">
    <w:abstractNumId w:val="2"/>
  </w:num>
  <w:num w:numId="21" w16cid:durableId="970135862">
    <w:abstractNumId w:val="2"/>
  </w:num>
  <w:num w:numId="22" w16cid:durableId="952714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09300327">
    <w:abstractNumId w:val="17"/>
  </w:num>
  <w:num w:numId="24" w16cid:durableId="40129471">
    <w:abstractNumId w:val="3"/>
  </w:num>
  <w:num w:numId="25" w16cid:durableId="237327315">
    <w:abstractNumId w:val="0"/>
  </w:num>
  <w:num w:numId="26" w16cid:durableId="762189181">
    <w:abstractNumId w:val="4"/>
  </w:num>
  <w:num w:numId="27" w16cid:durableId="977995976">
    <w:abstractNumId w:val="16"/>
  </w:num>
  <w:num w:numId="28" w16cid:durableId="954101392">
    <w:abstractNumId w:val="8"/>
  </w:num>
  <w:num w:numId="29" w16cid:durableId="1076436122">
    <w:abstractNumId w:val="1"/>
  </w:num>
  <w:num w:numId="30" w16cid:durableId="879899005">
    <w:abstractNumId w:val="11"/>
  </w:num>
  <w:num w:numId="31" w16cid:durableId="853421982">
    <w:abstractNumId w:val="6"/>
  </w:num>
  <w:num w:numId="32" w16cid:durableId="123543210">
    <w:abstractNumId w:val="5"/>
  </w:num>
  <w:num w:numId="33" w16cid:durableId="1242570284">
    <w:abstractNumId w:val="9"/>
  </w:num>
  <w:num w:numId="34" w16cid:durableId="984702681">
    <w:abstractNumId w:val="10"/>
  </w:num>
  <w:num w:numId="35" w16cid:durableId="877621581">
    <w:abstractNumId w:val="15"/>
  </w:num>
  <w:num w:numId="36" w16cid:durableId="1898931065">
    <w:abstractNumId w:val="7"/>
  </w:num>
  <w:num w:numId="37" w16cid:durableId="9793866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8CE"/>
    <w:rsid w:val="00000805"/>
    <w:rsid w:val="0000339A"/>
    <w:rsid w:val="00003B55"/>
    <w:rsid w:val="00004068"/>
    <w:rsid w:val="00004B0E"/>
    <w:rsid w:val="00005F1E"/>
    <w:rsid w:val="000073D3"/>
    <w:rsid w:val="000124F4"/>
    <w:rsid w:val="00014C72"/>
    <w:rsid w:val="0001619A"/>
    <w:rsid w:val="00025352"/>
    <w:rsid w:val="000323ED"/>
    <w:rsid w:val="0003385E"/>
    <w:rsid w:val="00037F08"/>
    <w:rsid w:val="00040B42"/>
    <w:rsid w:val="00042841"/>
    <w:rsid w:val="000458D3"/>
    <w:rsid w:val="000566B6"/>
    <w:rsid w:val="00060BDA"/>
    <w:rsid w:val="000642BE"/>
    <w:rsid w:val="000700D2"/>
    <w:rsid w:val="00074BBB"/>
    <w:rsid w:val="00075CDD"/>
    <w:rsid w:val="00075D60"/>
    <w:rsid w:val="000801A4"/>
    <w:rsid w:val="00084A7C"/>
    <w:rsid w:val="000863D4"/>
    <w:rsid w:val="000869DD"/>
    <w:rsid w:val="00086F77"/>
    <w:rsid w:val="000962FA"/>
    <w:rsid w:val="0009736D"/>
    <w:rsid w:val="000A4775"/>
    <w:rsid w:val="000A7786"/>
    <w:rsid w:val="000A7C71"/>
    <w:rsid w:val="000B1403"/>
    <w:rsid w:val="000B5C5E"/>
    <w:rsid w:val="000C600B"/>
    <w:rsid w:val="000D57EC"/>
    <w:rsid w:val="000D64B1"/>
    <w:rsid w:val="000D6F92"/>
    <w:rsid w:val="000E0D33"/>
    <w:rsid w:val="000E5280"/>
    <w:rsid w:val="000F377A"/>
    <w:rsid w:val="000F4DE4"/>
    <w:rsid w:val="000F5FF2"/>
    <w:rsid w:val="000F69FA"/>
    <w:rsid w:val="000F6AB6"/>
    <w:rsid w:val="000F7705"/>
    <w:rsid w:val="001001B5"/>
    <w:rsid w:val="00104FE5"/>
    <w:rsid w:val="00112060"/>
    <w:rsid w:val="00115608"/>
    <w:rsid w:val="00117E71"/>
    <w:rsid w:val="00123185"/>
    <w:rsid w:val="00126163"/>
    <w:rsid w:val="00126901"/>
    <w:rsid w:val="0012715A"/>
    <w:rsid w:val="00134359"/>
    <w:rsid w:val="00136611"/>
    <w:rsid w:val="00137E9F"/>
    <w:rsid w:val="00137FF2"/>
    <w:rsid w:val="00140081"/>
    <w:rsid w:val="00150241"/>
    <w:rsid w:val="0015035D"/>
    <w:rsid w:val="001511F2"/>
    <w:rsid w:val="00155CF4"/>
    <w:rsid w:val="00157D19"/>
    <w:rsid w:val="001638B2"/>
    <w:rsid w:val="001675C3"/>
    <w:rsid w:val="00174519"/>
    <w:rsid w:val="001764CA"/>
    <w:rsid w:val="00180284"/>
    <w:rsid w:val="00182013"/>
    <w:rsid w:val="00184DC8"/>
    <w:rsid w:val="00184FD5"/>
    <w:rsid w:val="0019090F"/>
    <w:rsid w:val="00192B20"/>
    <w:rsid w:val="0019372B"/>
    <w:rsid w:val="0019652F"/>
    <w:rsid w:val="001A1EAC"/>
    <w:rsid w:val="001A4730"/>
    <w:rsid w:val="001A4E68"/>
    <w:rsid w:val="001A7078"/>
    <w:rsid w:val="001A7F27"/>
    <w:rsid w:val="001B26F7"/>
    <w:rsid w:val="001B31C2"/>
    <w:rsid w:val="001B56A4"/>
    <w:rsid w:val="001B7636"/>
    <w:rsid w:val="001B7EE2"/>
    <w:rsid w:val="001C18BE"/>
    <w:rsid w:val="001D5FB8"/>
    <w:rsid w:val="001D6357"/>
    <w:rsid w:val="001E3175"/>
    <w:rsid w:val="001E4290"/>
    <w:rsid w:val="001E7C0F"/>
    <w:rsid w:val="001F34F2"/>
    <w:rsid w:val="001F51EC"/>
    <w:rsid w:val="001F674E"/>
    <w:rsid w:val="002001E4"/>
    <w:rsid w:val="002047A6"/>
    <w:rsid w:val="00211BA4"/>
    <w:rsid w:val="002125D0"/>
    <w:rsid w:val="00212A68"/>
    <w:rsid w:val="00224830"/>
    <w:rsid w:val="00225314"/>
    <w:rsid w:val="0023450C"/>
    <w:rsid w:val="00234A97"/>
    <w:rsid w:val="0023785B"/>
    <w:rsid w:val="00237A1B"/>
    <w:rsid w:val="00242C42"/>
    <w:rsid w:val="00245C30"/>
    <w:rsid w:val="00247CDB"/>
    <w:rsid w:val="002574BF"/>
    <w:rsid w:val="00264F5A"/>
    <w:rsid w:val="00264F72"/>
    <w:rsid w:val="0027069E"/>
    <w:rsid w:val="002765D6"/>
    <w:rsid w:val="0028741A"/>
    <w:rsid w:val="002A1D0F"/>
    <w:rsid w:val="002A48AB"/>
    <w:rsid w:val="002B521A"/>
    <w:rsid w:val="002B794E"/>
    <w:rsid w:val="002C070C"/>
    <w:rsid w:val="002C5955"/>
    <w:rsid w:val="002D177B"/>
    <w:rsid w:val="002D707A"/>
    <w:rsid w:val="002E5EB9"/>
    <w:rsid w:val="002F234E"/>
    <w:rsid w:val="002F406F"/>
    <w:rsid w:val="002F43EC"/>
    <w:rsid w:val="002F44E6"/>
    <w:rsid w:val="00300D0C"/>
    <w:rsid w:val="003071C9"/>
    <w:rsid w:val="003072F3"/>
    <w:rsid w:val="003115CD"/>
    <w:rsid w:val="00313B74"/>
    <w:rsid w:val="00315573"/>
    <w:rsid w:val="00316939"/>
    <w:rsid w:val="00317DEE"/>
    <w:rsid w:val="00326B88"/>
    <w:rsid w:val="0032744C"/>
    <w:rsid w:val="00330E52"/>
    <w:rsid w:val="00342A9C"/>
    <w:rsid w:val="00343D33"/>
    <w:rsid w:val="00344A4D"/>
    <w:rsid w:val="0034727F"/>
    <w:rsid w:val="00350E3E"/>
    <w:rsid w:val="003516F7"/>
    <w:rsid w:val="00361C86"/>
    <w:rsid w:val="00365A56"/>
    <w:rsid w:val="0036650C"/>
    <w:rsid w:val="003677AA"/>
    <w:rsid w:val="00375932"/>
    <w:rsid w:val="003818BE"/>
    <w:rsid w:val="0038205E"/>
    <w:rsid w:val="003836A4"/>
    <w:rsid w:val="00384CC8"/>
    <w:rsid w:val="003862C1"/>
    <w:rsid w:val="003A1C56"/>
    <w:rsid w:val="003A2532"/>
    <w:rsid w:val="003B100D"/>
    <w:rsid w:val="003B32F8"/>
    <w:rsid w:val="003B724B"/>
    <w:rsid w:val="003C30D4"/>
    <w:rsid w:val="003C35D9"/>
    <w:rsid w:val="003D0181"/>
    <w:rsid w:val="003E0874"/>
    <w:rsid w:val="003E27C0"/>
    <w:rsid w:val="003E4616"/>
    <w:rsid w:val="003E46C1"/>
    <w:rsid w:val="003F5617"/>
    <w:rsid w:val="003F5B63"/>
    <w:rsid w:val="00405AFB"/>
    <w:rsid w:val="00406B0B"/>
    <w:rsid w:val="0041043C"/>
    <w:rsid w:val="00411E05"/>
    <w:rsid w:val="00414A58"/>
    <w:rsid w:val="00414F2E"/>
    <w:rsid w:val="004226B5"/>
    <w:rsid w:val="0042324A"/>
    <w:rsid w:val="00425399"/>
    <w:rsid w:val="00426B84"/>
    <w:rsid w:val="004312E5"/>
    <w:rsid w:val="004346BF"/>
    <w:rsid w:val="00437536"/>
    <w:rsid w:val="004430A7"/>
    <w:rsid w:val="0044389B"/>
    <w:rsid w:val="00450E90"/>
    <w:rsid w:val="00450EBC"/>
    <w:rsid w:val="00452329"/>
    <w:rsid w:val="004551BA"/>
    <w:rsid w:val="00463022"/>
    <w:rsid w:val="004633A3"/>
    <w:rsid w:val="00467158"/>
    <w:rsid w:val="00470AE8"/>
    <w:rsid w:val="0047164B"/>
    <w:rsid w:val="00472B18"/>
    <w:rsid w:val="004738B8"/>
    <w:rsid w:val="004865BF"/>
    <w:rsid w:val="00486E08"/>
    <w:rsid w:val="00487B00"/>
    <w:rsid w:val="00490F15"/>
    <w:rsid w:val="0049318F"/>
    <w:rsid w:val="004B2D77"/>
    <w:rsid w:val="004B48B4"/>
    <w:rsid w:val="004B5246"/>
    <w:rsid w:val="004B5E06"/>
    <w:rsid w:val="004C18BB"/>
    <w:rsid w:val="004C4BB6"/>
    <w:rsid w:val="004D0075"/>
    <w:rsid w:val="004D2E64"/>
    <w:rsid w:val="004D368B"/>
    <w:rsid w:val="004D609E"/>
    <w:rsid w:val="004E6CCA"/>
    <w:rsid w:val="004F1E82"/>
    <w:rsid w:val="00503D68"/>
    <w:rsid w:val="005057FB"/>
    <w:rsid w:val="00510EF5"/>
    <w:rsid w:val="0051290A"/>
    <w:rsid w:val="005149D2"/>
    <w:rsid w:val="005202A6"/>
    <w:rsid w:val="0052041B"/>
    <w:rsid w:val="0052690E"/>
    <w:rsid w:val="00527A9F"/>
    <w:rsid w:val="005300DC"/>
    <w:rsid w:val="00535165"/>
    <w:rsid w:val="00537B32"/>
    <w:rsid w:val="00544212"/>
    <w:rsid w:val="0054723F"/>
    <w:rsid w:val="005506AF"/>
    <w:rsid w:val="0055094E"/>
    <w:rsid w:val="00552896"/>
    <w:rsid w:val="0056188D"/>
    <w:rsid w:val="00561C8F"/>
    <w:rsid w:val="00573D31"/>
    <w:rsid w:val="0057535A"/>
    <w:rsid w:val="0057784F"/>
    <w:rsid w:val="005813EA"/>
    <w:rsid w:val="00582A7E"/>
    <w:rsid w:val="00583187"/>
    <w:rsid w:val="00586EF5"/>
    <w:rsid w:val="00594012"/>
    <w:rsid w:val="005A3EB9"/>
    <w:rsid w:val="005A53D5"/>
    <w:rsid w:val="005B144E"/>
    <w:rsid w:val="005B16B9"/>
    <w:rsid w:val="005D2227"/>
    <w:rsid w:val="005E1C96"/>
    <w:rsid w:val="005E4138"/>
    <w:rsid w:val="005F6345"/>
    <w:rsid w:val="0060377C"/>
    <w:rsid w:val="00604481"/>
    <w:rsid w:val="0061096A"/>
    <w:rsid w:val="0061595E"/>
    <w:rsid w:val="00621157"/>
    <w:rsid w:val="006218CE"/>
    <w:rsid w:val="006219CD"/>
    <w:rsid w:val="00623860"/>
    <w:rsid w:val="006353EC"/>
    <w:rsid w:val="006465C1"/>
    <w:rsid w:val="0064719E"/>
    <w:rsid w:val="006529BD"/>
    <w:rsid w:val="006529D5"/>
    <w:rsid w:val="006540BC"/>
    <w:rsid w:val="00662CDA"/>
    <w:rsid w:val="00663A2E"/>
    <w:rsid w:val="00666371"/>
    <w:rsid w:val="00672149"/>
    <w:rsid w:val="0067291F"/>
    <w:rsid w:val="00677D4E"/>
    <w:rsid w:val="00681E74"/>
    <w:rsid w:val="00684BA2"/>
    <w:rsid w:val="00687C00"/>
    <w:rsid w:val="00690934"/>
    <w:rsid w:val="00692E69"/>
    <w:rsid w:val="006B2B34"/>
    <w:rsid w:val="006B4075"/>
    <w:rsid w:val="006B6C64"/>
    <w:rsid w:val="006C264A"/>
    <w:rsid w:val="006C4D1D"/>
    <w:rsid w:val="006C5901"/>
    <w:rsid w:val="006C69F3"/>
    <w:rsid w:val="006D58A2"/>
    <w:rsid w:val="00707C80"/>
    <w:rsid w:val="007108CB"/>
    <w:rsid w:val="00714FED"/>
    <w:rsid w:val="007202E7"/>
    <w:rsid w:val="00721FFC"/>
    <w:rsid w:val="00722197"/>
    <w:rsid w:val="00727AE6"/>
    <w:rsid w:val="00736733"/>
    <w:rsid w:val="00741251"/>
    <w:rsid w:val="00742283"/>
    <w:rsid w:val="0074415C"/>
    <w:rsid w:val="00745EE0"/>
    <w:rsid w:val="007501D8"/>
    <w:rsid w:val="007609E8"/>
    <w:rsid w:val="00763381"/>
    <w:rsid w:val="007659ED"/>
    <w:rsid w:val="00767BDB"/>
    <w:rsid w:val="007728AD"/>
    <w:rsid w:val="00785E30"/>
    <w:rsid w:val="00787069"/>
    <w:rsid w:val="007940F7"/>
    <w:rsid w:val="00795128"/>
    <w:rsid w:val="007A1D6B"/>
    <w:rsid w:val="007B25F9"/>
    <w:rsid w:val="007B6E4A"/>
    <w:rsid w:val="007B73DD"/>
    <w:rsid w:val="007C70A1"/>
    <w:rsid w:val="007D0062"/>
    <w:rsid w:val="007D073E"/>
    <w:rsid w:val="007E0A8A"/>
    <w:rsid w:val="007E2300"/>
    <w:rsid w:val="007E62B8"/>
    <w:rsid w:val="007F0CA3"/>
    <w:rsid w:val="007F40C2"/>
    <w:rsid w:val="008009EC"/>
    <w:rsid w:val="008019E6"/>
    <w:rsid w:val="008064A9"/>
    <w:rsid w:val="008079E1"/>
    <w:rsid w:val="0081209D"/>
    <w:rsid w:val="0081640B"/>
    <w:rsid w:val="00817FD3"/>
    <w:rsid w:val="008310A8"/>
    <w:rsid w:val="008352B6"/>
    <w:rsid w:val="008403DE"/>
    <w:rsid w:val="00844DCE"/>
    <w:rsid w:val="00846E18"/>
    <w:rsid w:val="00847D51"/>
    <w:rsid w:val="00851EA6"/>
    <w:rsid w:val="00852121"/>
    <w:rsid w:val="00856891"/>
    <w:rsid w:val="00860A48"/>
    <w:rsid w:val="0086654C"/>
    <w:rsid w:val="00867115"/>
    <w:rsid w:val="008757D9"/>
    <w:rsid w:val="00885CC5"/>
    <w:rsid w:val="0089204B"/>
    <w:rsid w:val="008A05F9"/>
    <w:rsid w:val="008A40C5"/>
    <w:rsid w:val="008A6C79"/>
    <w:rsid w:val="008B6005"/>
    <w:rsid w:val="008C2389"/>
    <w:rsid w:val="008C3C2B"/>
    <w:rsid w:val="008C483A"/>
    <w:rsid w:val="008C4958"/>
    <w:rsid w:val="008C4A9F"/>
    <w:rsid w:val="008C4FF7"/>
    <w:rsid w:val="008C55F5"/>
    <w:rsid w:val="008C6FB0"/>
    <w:rsid w:val="008E786D"/>
    <w:rsid w:val="008F0108"/>
    <w:rsid w:val="008F3A02"/>
    <w:rsid w:val="009051BD"/>
    <w:rsid w:val="009053D8"/>
    <w:rsid w:val="00906B5B"/>
    <w:rsid w:val="0090732B"/>
    <w:rsid w:val="00912BB5"/>
    <w:rsid w:val="00914449"/>
    <w:rsid w:val="00920D86"/>
    <w:rsid w:val="009268B1"/>
    <w:rsid w:val="00930245"/>
    <w:rsid w:val="00932466"/>
    <w:rsid w:val="00937EA7"/>
    <w:rsid w:val="00943F99"/>
    <w:rsid w:val="00946668"/>
    <w:rsid w:val="00950F4F"/>
    <w:rsid w:val="00952223"/>
    <w:rsid w:val="009570C0"/>
    <w:rsid w:val="0096729B"/>
    <w:rsid w:val="00967516"/>
    <w:rsid w:val="00971465"/>
    <w:rsid w:val="00975C8D"/>
    <w:rsid w:val="00980541"/>
    <w:rsid w:val="00981A61"/>
    <w:rsid w:val="009829E6"/>
    <w:rsid w:val="00983A23"/>
    <w:rsid w:val="00987F2E"/>
    <w:rsid w:val="009A35C3"/>
    <w:rsid w:val="009A445C"/>
    <w:rsid w:val="009A55C2"/>
    <w:rsid w:val="009A7823"/>
    <w:rsid w:val="009B24C5"/>
    <w:rsid w:val="009C4AA8"/>
    <w:rsid w:val="009C6BB9"/>
    <w:rsid w:val="009D102F"/>
    <w:rsid w:val="009D603D"/>
    <w:rsid w:val="009D60B7"/>
    <w:rsid w:val="009D66D8"/>
    <w:rsid w:val="009D7DA7"/>
    <w:rsid w:val="009F3724"/>
    <w:rsid w:val="009F3DC1"/>
    <w:rsid w:val="009F42B9"/>
    <w:rsid w:val="009F6CC6"/>
    <w:rsid w:val="00A01211"/>
    <w:rsid w:val="00A0376D"/>
    <w:rsid w:val="00A0735A"/>
    <w:rsid w:val="00A11EBB"/>
    <w:rsid w:val="00A12BB2"/>
    <w:rsid w:val="00A139B9"/>
    <w:rsid w:val="00A2403F"/>
    <w:rsid w:val="00A26ABC"/>
    <w:rsid w:val="00A3399B"/>
    <w:rsid w:val="00A33BA8"/>
    <w:rsid w:val="00A3438F"/>
    <w:rsid w:val="00A36CF4"/>
    <w:rsid w:val="00A414EA"/>
    <w:rsid w:val="00A415F2"/>
    <w:rsid w:val="00A445E8"/>
    <w:rsid w:val="00A456A3"/>
    <w:rsid w:val="00A509C1"/>
    <w:rsid w:val="00A700CD"/>
    <w:rsid w:val="00A701D2"/>
    <w:rsid w:val="00A71657"/>
    <w:rsid w:val="00A7366D"/>
    <w:rsid w:val="00A77B2E"/>
    <w:rsid w:val="00A85567"/>
    <w:rsid w:val="00A87007"/>
    <w:rsid w:val="00A90723"/>
    <w:rsid w:val="00A93FBE"/>
    <w:rsid w:val="00A94FCA"/>
    <w:rsid w:val="00AA371C"/>
    <w:rsid w:val="00AA51CF"/>
    <w:rsid w:val="00AB0F4A"/>
    <w:rsid w:val="00AB161C"/>
    <w:rsid w:val="00AB2C39"/>
    <w:rsid w:val="00AB4635"/>
    <w:rsid w:val="00AB516E"/>
    <w:rsid w:val="00AC3554"/>
    <w:rsid w:val="00AC73A9"/>
    <w:rsid w:val="00AD0BFA"/>
    <w:rsid w:val="00AF4901"/>
    <w:rsid w:val="00B0450A"/>
    <w:rsid w:val="00B067BF"/>
    <w:rsid w:val="00B14398"/>
    <w:rsid w:val="00B14D6C"/>
    <w:rsid w:val="00B208AB"/>
    <w:rsid w:val="00B30AB8"/>
    <w:rsid w:val="00B31F90"/>
    <w:rsid w:val="00B363D2"/>
    <w:rsid w:val="00B36D5A"/>
    <w:rsid w:val="00B40530"/>
    <w:rsid w:val="00B41672"/>
    <w:rsid w:val="00B444F5"/>
    <w:rsid w:val="00B458DB"/>
    <w:rsid w:val="00B55AC6"/>
    <w:rsid w:val="00B62541"/>
    <w:rsid w:val="00B6796F"/>
    <w:rsid w:val="00B71F71"/>
    <w:rsid w:val="00B74092"/>
    <w:rsid w:val="00B74BA8"/>
    <w:rsid w:val="00B75937"/>
    <w:rsid w:val="00B77103"/>
    <w:rsid w:val="00B81789"/>
    <w:rsid w:val="00B81E4D"/>
    <w:rsid w:val="00B92288"/>
    <w:rsid w:val="00B95909"/>
    <w:rsid w:val="00B959AA"/>
    <w:rsid w:val="00B97A3C"/>
    <w:rsid w:val="00BA3074"/>
    <w:rsid w:val="00BB06D4"/>
    <w:rsid w:val="00BB49F5"/>
    <w:rsid w:val="00BB67FC"/>
    <w:rsid w:val="00BC5AA8"/>
    <w:rsid w:val="00BC7F00"/>
    <w:rsid w:val="00BD0DAE"/>
    <w:rsid w:val="00BD2EC3"/>
    <w:rsid w:val="00BD2F73"/>
    <w:rsid w:val="00BD4BDF"/>
    <w:rsid w:val="00BF0E81"/>
    <w:rsid w:val="00BF56CE"/>
    <w:rsid w:val="00BF5F95"/>
    <w:rsid w:val="00BF721C"/>
    <w:rsid w:val="00BF7529"/>
    <w:rsid w:val="00C02ECD"/>
    <w:rsid w:val="00C05B6B"/>
    <w:rsid w:val="00C070F6"/>
    <w:rsid w:val="00C104AB"/>
    <w:rsid w:val="00C11082"/>
    <w:rsid w:val="00C23B0E"/>
    <w:rsid w:val="00C24761"/>
    <w:rsid w:val="00C24C4A"/>
    <w:rsid w:val="00C254A8"/>
    <w:rsid w:val="00C31406"/>
    <w:rsid w:val="00C31DCD"/>
    <w:rsid w:val="00C33FCB"/>
    <w:rsid w:val="00C35DEE"/>
    <w:rsid w:val="00C36088"/>
    <w:rsid w:val="00C367CE"/>
    <w:rsid w:val="00C430AB"/>
    <w:rsid w:val="00C43A37"/>
    <w:rsid w:val="00C43B06"/>
    <w:rsid w:val="00C4691E"/>
    <w:rsid w:val="00C5668E"/>
    <w:rsid w:val="00C62469"/>
    <w:rsid w:val="00C63C4B"/>
    <w:rsid w:val="00C71AFD"/>
    <w:rsid w:val="00C72068"/>
    <w:rsid w:val="00C8125E"/>
    <w:rsid w:val="00C81AD4"/>
    <w:rsid w:val="00C84441"/>
    <w:rsid w:val="00C909A3"/>
    <w:rsid w:val="00C9202C"/>
    <w:rsid w:val="00C95979"/>
    <w:rsid w:val="00C97485"/>
    <w:rsid w:val="00CA7FB5"/>
    <w:rsid w:val="00CB0325"/>
    <w:rsid w:val="00CB35C1"/>
    <w:rsid w:val="00CB3DEA"/>
    <w:rsid w:val="00CB46DC"/>
    <w:rsid w:val="00CB4C23"/>
    <w:rsid w:val="00CB530F"/>
    <w:rsid w:val="00CB69F2"/>
    <w:rsid w:val="00CC760A"/>
    <w:rsid w:val="00CD02C5"/>
    <w:rsid w:val="00CD445A"/>
    <w:rsid w:val="00CE06FA"/>
    <w:rsid w:val="00CE6C56"/>
    <w:rsid w:val="00D148FB"/>
    <w:rsid w:val="00D149E4"/>
    <w:rsid w:val="00D17280"/>
    <w:rsid w:val="00D2240B"/>
    <w:rsid w:val="00D247E3"/>
    <w:rsid w:val="00D31AB7"/>
    <w:rsid w:val="00D31E8C"/>
    <w:rsid w:val="00D37FC1"/>
    <w:rsid w:val="00D4316B"/>
    <w:rsid w:val="00D439D6"/>
    <w:rsid w:val="00D476C3"/>
    <w:rsid w:val="00D47F37"/>
    <w:rsid w:val="00D5270E"/>
    <w:rsid w:val="00D529D0"/>
    <w:rsid w:val="00D556BA"/>
    <w:rsid w:val="00D603C2"/>
    <w:rsid w:val="00D614B9"/>
    <w:rsid w:val="00D6386D"/>
    <w:rsid w:val="00D63E5D"/>
    <w:rsid w:val="00D76AA5"/>
    <w:rsid w:val="00D82582"/>
    <w:rsid w:val="00D876A2"/>
    <w:rsid w:val="00D92301"/>
    <w:rsid w:val="00D954E7"/>
    <w:rsid w:val="00D96ADB"/>
    <w:rsid w:val="00DA6D7F"/>
    <w:rsid w:val="00DB124C"/>
    <w:rsid w:val="00DB6061"/>
    <w:rsid w:val="00DC027A"/>
    <w:rsid w:val="00DC1AC5"/>
    <w:rsid w:val="00DC3C46"/>
    <w:rsid w:val="00DC7563"/>
    <w:rsid w:val="00DC7DA8"/>
    <w:rsid w:val="00DD501B"/>
    <w:rsid w:val="00DE1F5C"/>
    <w:rsid w:val="00DE4A30"/>
    <w:rsid w:val="00DF0B08"/>
    <w:rsid w:val="00DF2D55"/>
    <w:rsid w:val="00DF2E23"/>
    <w:rsid w:val="00DF648E"/>
    <w:rsid w:val="00E02E4A"/>
    <w:rsid w:val="00E057C6"/>
    <w:rsid w:val="00E0620B"/>
    <w:rsid w:val="00E15119"/>
    <w:rsid w:val="00E23566"/>
    <w:rsid w:val="00E25E1C"/>
    <w:rsid w:val="00E26409"/>
    <w:rsid w:val="00E27E3F"/>
    <w:rsid w:val="00E308B7"/>
    <w:rsid w:val="00E3102B"/>
    <w:rsid w:val="00E32927"/>
    <w:rsid w:val="00E334B1"/>
    <w:rsid w:val="00E33CC8"/>
    <w:rsid w:val="00E419CA"/>
    <w:rsid w:val="00E42069"/>
    <w:rsid w:val="00E43827"/>
    <w:rsid w:val="00E466E9"/>
    <w:rsid w:val="00E50279"/>
    <w:rsid w:val="00E5450F"/>
    <w:rsid w:val="00E548B0"/>
    <w:rsid w:val="00E56DB5"/>
    <w:rsid w:val="00E64F16"/>
    <w:rsid w:val="00E731F2"/>
    <w:rsid w:val="00E803F3"/>
    <w:rsid w:val="00E82B5E"/>
    <w:rsid w:val="00E83776"/>
    <w:rsid w:val="00E90958"/>
    <w:rsid w:val="00E95BB1"/>
    <w:rsid w:val="00EA08BF"/>
    <w:rsid w:val="00EA1B1F"/>
    <w:rsid w:val="00EA5BF2"/>
    <w:rsid w:val="00EA742A"/>
    <w:rsid w:val="00EB134A"/>
    <w:rsid w:val="00EB32B3"/>
    <w:rsid w:val="00EB4429"/>
    <w:rsid w:val="00EB4677"/>
    <w:rsid w:val="00EB46C6"/>
    <w:rsid w:val="00EB7BC5"/>
    <w:rsid w:val="00EC12E6"/>
    <w:rsid w:val="00EC3E5A"/>
    <w:rsid w:val="00EC4F0B"/>
    <w:rsid w:val="00EC6786"/>
    <w:rsid w:val="00ED1D78"/>
    <w:rsid w:val="00EE1C2F"/>
    <w:rsid w:val="00EE7290"/>
    <w:rsid w:val="00EF2379"/>
    <w:rsid w:val="00F00DE5"/>
    <w:rsid w:val="00F03A89"/>
    <w:rsid w:val="00F2081A"/>
    <w:rsid w:val="00F22CBD"/>
    <w:rsid w:val="00F26E11"/>
    <w:rsid w:val="00F27422"/>
    <w:rsid w:val="00F304F6"/>
    <w:rsid w:val="00F317B9"/>
    <w:rsid w:val="00F35520"/>
    <w:rsid w:val="00F41446"/>
    <w:rsid w:val="00F42A4C"/>
    <w:rsid w:val="00F4417A"/>
    <w:rsid w:val="00F442B5"/>
    <w:rsid w:val="00F4450E"/>
    <w:rsid w:val="00F45263"/>
    <w:rsid w:val="00F47901"/>
    <w:rsid w:val="00F53D7D"/>
    <w:rsid w:val="00F56EA1"/>
    <w:rsid w:val="00F63AEB"/>
    <w:rsid w:val="00F64F15"/>
    <w:rsid w:val="00F71487"/>
    <w:rsid w:val="00F72120"/>
    <w:rsid w:val="00F745D1"/>
    <w:rsid w:val="00F812C3"/>
    <w:rsid w:val="00F9076F"/>
    <w:rsid w:val="00F945F0"/>
    <w:rsid w:val="00F964D6"/>
    <w:rsid w:val="00F97457"/>
    <w:rsid w:val="00FA01B4"/>
    <w:rsid w:val="00FA0B07"/>
    <w:rsid w:val="00FA1DAC"/>
    <w:rsid w:val="00FA60BB"/>
    <w:rsid w:val="00FB31ED"/>
    <w:rsid w:val="00FB61CB"/>
    <w:rsid w:val="00FC08FE"/>
    <w:rsid w:val="00FC1861"/>
    <w:rsid w:val="00FC52DB"/>
    <w:rsid w:val="00FD05E1"/>
    <w:rsid w:val="00FD1CAA"/>
    <w:rsid w:val="00FD73E9"/>
    <w:rsid w:val="00FD7431"/>
    <w:rsid w:val="00FD780F"/>
    <w:rsid w:val="00FF77B5"/>
    <w:rsid w:val="00FF7D65"/>
    <w:rsid w:val="08962CF1"/>
    <w:rsid w:val="0B5FE19D"/>
    <w:rsid w:val="0CE2B1F6"/>
    <w:rsid w:val="2BD5D9D0"/>
    <w:rsid w:val="2BF55EDE"/>
    <w:rsid w:val="4209B60B"/>
    <w:rsid w:val="6843BB97"/>
    <w:rsid w:val="6A554A4B"/>
    <w:rsid w:val="7149EC2F"/>
    <w:rsid w:val="71548FBF"/>
    <w:rsid w:val="74FCA0D8"/>
    <w:rsid w:val="751893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A9F1B"/>
  <w15:docId w15:val="{7EFD098A-CAB5-4994-BE85-000CEE8EE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C4A"/>
  </w:style>
  <w:style w:type="paragraph" w:styleId="Heading1">
    <w:name w:val="heading 1"/>
    <w:basedOn w:val="Normal"/>
    <w:next w:val="Normal"/>
    <w:link w:val="Heading1Char"/>
    <w:uiPriority w:val="9"/>
    <w:qFormat/>
    <w:rsid w:val="007F40C2"/>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40C2"/>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F40C2"/>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F40C2"/>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F40C2"/>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F40C2"/>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F40C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F40C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F40C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18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8CE"/>
  </w:style>
  <w:style w:type="paragraph" w:styleId="Footer">
    <w:name w:val="footer"/>
    <w:basedOn w:val="Normal"/>
    <w:link w:val="FooterChar"/>
    <w:uiPriority w:val="99"/>
    <w:unhideWhenUsed/>
    <w:rsid w:val="006218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8CE"/>
  </w:style>
  <w:style w:type="paragraph" w:customStyle="1" w:styleId="00Nameofcompany">
    <w:name w:val="00_Name of company"/>
    <w:basedOn w:val="Normal"/>
    <w:rsid w:val="006218CE"/>
    <w:pPr>
      <w:spacing w:after="0" w:line="520" w:lineRule="exact"/>
    </w:pPr>
    <w:rPr>
      <w:rFonts w:ascii="Arial Black" w:eastAsia="Times New Roman" w:hAnsi="Arial Black" w:cs="Arial"/>
      <w:color w:val="F0AB00"/>
      <w:kern w:val="0"/>
      <w:sz w:val="52"/>
      <w:szCs w:val="32"/>
      <w:lang w:val="de-DE" w:eastAsia="de-DE"/>
      <w14:ligatures w14:val="none"/>
    </w:rPr>
  </w:style>
  <w:style w:type="paragraph" w:customStyle="1" w:styleId="TableText">
    <w:name w:val="Table Text"/>
    <w:basedOn w:val="Normal"/>
    <w:rsid w:val="00C11082"/>
    <w:pPr>
      <w:spacing w:before="40" w:after="40" w:line="240" w:lineRule="auto"/>
    </w:pPr>
    <w:rPr>
      <w:rFonts w:ascii="Arial" w:eastAsia="Times New Roman" w:hAnsi="Arial" w:cs="Arial"/>
      <w:noProof/>
      <w:spacing w:val="-5"/>
      <w:kern w:val="0"/>
      <w:sz w:val="20"/>
      <w:szCs w:val="20"/>
      <w14:ligatures w14:val="none"/>
    </w:rPr>
  </w:style>
  <w:style w:type="paragraph" w:customStyle="1" w:styleId="TableHeading2">
    <w:name w:val="Table Heading 2"/>
    <w:basedOn w:val="Normal"/>
    <w:rsid w:val="00C11082"/>
    <w:pPr>
      <w:keepNext/>
      <w:spacing w:before="120" w:after="40" w:line="240" w:lineRule="auto"/>
    </w:pPr>
    <w:rPr>
      <w:rFonts w:ascii="Arial" w:eastAsia="Times New Roman" w:hAnsi="Arial" w:cs="Times New Roman"/>
      <w:b/>
      <w:spacing w:val="-5"/>
      <w:kern w:val="0"/>
      <w:sz w:val="16"/>
      <w:szCs w:val="20"/>
      <w14:ligatures w14:val="none"/>
    </w:rPr>
  </w:style>
  <w:style w:type="character" w:customStyle="1" w:styleId="Heading1Char">
    <w:name w:val="Heading 1 Char"/>
    <w:basedOn w:val="DefaultParagraphFont"/>
    <w:link w:val="Heading1"/>
    <w:uiPriority w:val="9"/>
    <w:rsid w:val="007F40C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F40C2"/>
    <w:pPr>
      <w:outlineLvl w:val="9"/>
    </w:pPr>
    <w:rPr>
      <w:kern w:val="0"/>
      <w14:ligatures w14:val="none"/>
    </w:rPr>
  </w:style>
  <w:style w:type="character" w:customStyle="1" w:styleId="Heading2Char">
    <w:name w:val="Heading 2 Char"/>
    <w:basedOn w:val="DefaultParagraphFont"/>
    <w:link w:val="Heading2"/>
    <w:uiPriority w:val="9"/>
    <w:rsid w:val="007F40C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F40C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F40C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F40C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F40C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F40C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F40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F40C2"/>
    <w:rPr>
      <w:rFonts w:asciiTheme="majorHAnsi" w:eastAsiaTheme="majorEastAsia" w:hAnsiTheme="majorHAnsi" w:cstheme="majorBidi"/>
      <w:i/>
      <w:iCs/>
      <w:color w:val="272727" w:themeColor="text1" w:themeTint="D8"/>
      <w:sz w:val="21"/>
      <w:szCs w:val="21"/>
    </w:rPr>
  </w:style>
  <w:style w:type="paragraph" w:customStyle="1" w:styleId="ABLOCKPARA">
    <w:name w:val="A BLOCK PARA"/>
    <w:basedOn w:val="Normal"/>
    <w:rsid w:val="00B0450A"/>
    <w:pPr>
      <w:spacing w:after="0" w:line="240" w:lineRule="auto"/>
    </w:pPr>
    <w:rPr>
      <w:rFonts w:ascii="Arial" w:eastAsia="Times New Roman" w:hAnsi="Arial" w:cs="Arial"/>
      <w:kern w:val="0"/>
      <w:sz w:val="20"/>
      <w:szCs w:val="20"/>
      <w:lang w:val="en-GB"/>
      <w14:ligatures w14:val="none"/>
    </w:rPr>
  </w:style>
  <w:style w:type="paragraph" w:styleId="ListParagraph">
    <w:name w:val="List Paragraph"/>
    <w:basedOn w:val="Normal"/>
    <w:uiPriority w:val="34"/>
    <w:qFormat/>
    <w:rsid w:val="00B0450A"/>
    <w:pPr>
      <w:ind w:left="720"/>
      <w:contextualSpacing/>
    </w:pPr>
  </w:style>
  <w:style w:type="paragraph" w:customStyle="1" w:styleId="Hidden">
    <w:name w:val="Hidden"/>
    <w:basedOn w:val="Normal"/>
    <w:rsid w:val="004738B8"/>
    <w:pPr>
      <w:spacing w:after="0" w:line="240" w:lineRule="auto"/>
    </w:pPr>
    <w:rPr>
      <w:rFonts w:ascii="Arial" w:eastAsia="Times New Roman" w:hAnsi="Arial" w:cs="Times New Roman"/>
      <w:bCs/>
      <w:i/>
      <w:snapToGrid w:val="0"/>
      <w:vanish/>
      <w:color w:val="808080"/>
      <w:spacing w:val="-5"/>
      <w:kern w:val="0"/>
      <w:sz w:val="20"/>
      <w:szCs w:val="20"/>
      <w:lang w:eastAsia="en-GB"/>
      <w14:ligatures w14:val="none"/>
    </w:rPr>
  </w:style>
  <w:style w:type="paragraph" w:styleId="TOC1">
    <w:name w:val="toc 1"/>
    <w:basedOn w:val="Normal"/>
    <w:next w:val="Normal"/>
    <w:autoRedefine/>
    <w:uiPriority w:val="39"/>
    <w:unhideWhenUsed/>
    <w:rsid w:val="00E23566"/>
    <w:pPr>
      <w:tabs>
        <w:tab w:val="left" w:pos="440"/>
        <w:tab w:val="right" w:leader="dot" w:pos="10790"/>
      </w:tabs>
      <w:spacing w:after="80"/>
    </w:pPr>
  </w:style>
  <w:style w:type="paragraph" w:styleId="TOC2">
    <w:name w:val="toc 2"/>
    <w:basedOn w:val="Normal"/>
    <w:next w:val="Normal"/>
    <w:autoRedefine/>
    <w:uiPriority w:val="39"/>
    <w:unhideWhenUsed/>
    <w:rsid w:val="00F72120"/>
    <w:pPr>
      <w:spacing w:after="100"/>
      <w:ind w:left="220"/>
    </w:pPr>
  </w:style>
  <w:style w:type="paragraph" w:styleId="TOC3">
    <w:name w:val="toc 3"/>
    <w:basedOn w:val="Normal"/>
    <w:next w:val="Normal"/>
    <w:autoRedefine/>
    <w:uiPriority w:val="39"/>
    <w:unhideWhenUsed/>
    <w:rsid w:val="00F72120"/>
    <w:pPr>
      <w:spacing w:after="100"/>
      <w:ind w:left="440"/>
    </w:pPr>
  </w:style>
  <w:style w:type="character" w:styleId="Hyperlink">
    <w:name w:val="Hyperlink"/>
    <w:basedOn w:val="DefaultParagraphFont"/>
    <w:uiPriority w:val="99"/>
    <w:unhideWhenUsed/>
    <w:rsid w:val="00F72120"/>
    <w:rPr>
      <w:color w:val="0563C1" w:themeColor="hyperlink"/>
      <w:u w:val="single"/>
    </w:rPr>
  </w:style>
  <w:style w:type="character" w:customStyle="1" w:styleId="normaltextrun">
    <w:name w:val="normaltextrun"/>
    <w:basedOn w:val="DefaultParagraphFont"/>
    <w:rsid w:val="005B144E"/>
  </w:style>
  <w:style w:type="character" w:customStyle="1" w:styleId="eop">
    <w:name w:val="eop"/>
    <w:basedOn w:val="DefaultParagraphFont"/>
    <w:rsid w:val="005B144E"/>
  </w:style>
  <w:style w:type="paragraph" w:customStyle="1" w:styleId="BodyCopy">
    <w:name w:val="BodyCopy"/>
    <w:basedOn w:val="Normal"/>
    <w:link w:val="BodyCopyChar"/>
    <w:qFormat/>
    <w:rsid w:val="008F3A02"/>
    <w:pPr>
      <w:spacing w:after="0" w:line="240" w:lineRule="auto"/>
    </w:pPr>
    <w:rPr>
      <w:rFonts w:ascii="Arial" w:eastAsia="Calibri" w:hAnsi="Arial" w:cs="Times New Roman"/>
      <w:kern w:val="0"/>
      <w:sz w:val="20"/>
      <w14:ligatures w14:val="none"/>
    </w:rPr>
  </w:style>
  <w:style w:type="character" w:customStyle="1" w:styleId="BodyCopyChar">
    <w:name w:val="BodyCopy Char"/>
    <w:link w:val="BodyCopy"/>
    <w:rsid w:val="008F3A02"/>
    <w:rPr>
      <w:rFonts w:ascii="Arial" w:eastAsia="Calibri" w:hAnsi="Arial" w:cs="Times New Roman"/>
      <w:kern w:val="0"/>
      <w:sz w:val="20"/>
      <w14:ligatures w14:val="none"/>
    </w:rPr>
  </w:style>
  <w:style w:type="paragraph" w:customStyle="1" w:styleId="TableBodyCopy">
    <w:name w:val="Table_BodyCopy"/>
    <w:basedOn w:val="Normal"/>
    <w:rsid w:val="008F3A02"/>
    <w:pPr>
      <w:spacing w:after="120" w:line="240" w:lineRule="auto"/>
    </w:pPr>
    <w:rPr>
      <w:rFonts w:ascii="Arial" w:eastAsia="Calibri" w:hAnsi="Arial" w:cs="Times New Roman"/>
      <w:color w:val="000000"/>
      <w:kern w:val="0"/>
      <w:sz w:val="20"/>
      <w:szCs w:val="20"/>
      <w:lang w:val="en-AU"/>
      <w14:ligatures w14:val="none"/>
    </w:rPr>
  </w:style>
  <w:style w:type="paragraph" w:customStyle="1" w:styleId="TableHeading">
    <w:name w:val="Table_Heading"/>
    <w:basedOn w:val="Normal"/>
    <w:rsid w:val="008F3A02"/>
    <w:pPr>
      <w:keepNext/>
      <w:spacing w:after="0" w:line="240" w:lineRule="auto"/>
    </w:pPr>
    <w:rPr>
      <w:rFonts w:ascii="Arial" w:eastAsia="Calibri" w:hAnsi="Arial" w:cs="Times New Roman"/>
      <w:b/>
      <w:color w:val="000000"/>
      <w:kern w:val="0"/>
      <w:sz w:val="20"/>
      <w:szCs w:val="20"/>
      <w:lang w:val="en-AU"/>
      <w14:ligatures w14:val="none"/>
    </w:rPr>
  </w:style>
  <w:style w:type="character" w:styleId="UnresolvedMention">
    <w:name w:val="Unresolved Mention"/>
    <w:basedOn w:val="DefaultParagraphFont"/>
    <w:uiPriority w:val="99"/>
    <w:semiHidden/>
    <w:unhideWhenUsed/>
    <w:rsid w:val="00C24C4A"/>
    <w:rPr>
      <w:color w:val="605E5C"/>
      <w:shd w:val="clear" w:color="auto" w:fill="E1DFDD"/>
    </w:rPr>
  </w:style>
  <w:style w:type="paragraph" w:styleId="NormalWeb">
    <w:name w:val="Normal (Web)"/>
    <w:basedOn w:val="Normal"/>
    <w:uiPriority w:val="99"/>
    <w:semiHidden/>
    <w:unhideWhenUsed/>
    <w:rsid w:val="006B6C6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29222">
      <w:bodyDiv w:val="1"/>
      <w:marLeft w:val="0"/>
      <w:marRight w:val="0"/>
      <w:marTop w:val="0"/>
      <w:marBottom w:val="0"/>
      <w:divBdr>
        <w:top w:val="none" w:sz="0" w:space="0" w:color="auto"/>
        <w:left w:val="none" w:sz="0" w:space="0" w:color="auto"/>
        <w:bottom w:val="none" w:sz="0" w:space="0" w:color="auto"/>
        <w:right w:val="none" w:sz="0" w:space="0" w:color="auto"/>
      </w:divBdr>
    </w:div>
    <w:div w:id="195656697">
      <w:bodyDiv w:val="1"/>
      <w:marLeft w:val="0"/>
      <w:marRight w:val="0"/>
      <w:marTop w:val="0"/>
      <w:marBottom w:val="0"/>
      <w:divBdr>
        <w:top w:val="none" w:sz="0" w:space="0" w:color="auto"/>
        <w:left w:val="none" w:sz="0" w:space="0" w:color="auto"/>
        <w:bottom w:val="none" w:sz="0" w:space="0" w:color="auto"/>
        <w:right w:val="none" w:sz="0" w:space="0" w:color="auto"/>
      </w:divBdr>
    </w:div>
    <w:div w:id="203057287">
      <w:bodyDiv w:val="1"/>
      <w:marLeft w:val="0"/>
      <w:marRight w:val="0"/>
      <w:marTop w:val="0"/>
      <w:marBottom w:val="0"/>
      <w:divBdr>
        <w:top w:val="none" w:sz="0" w:space="0" w:color="auto"/>
        <w:left w:val="none" w:sz="0" w:space="0" w:color="auto"/>
        <w:bottom w:val="none" w:sz="0" w:space="0" w:color="auto"/>
        <w:right w:val="none" w:sz="0" w:space="0" w:color="auto"/>
      </w:divBdr>
    </w:div>
    <w:div w:id="274413454">
      <w:bodyDiv w:val="1"/>
      <w:marLeft w:val="0"/>
      <w:marRight w:val="0"/>
      <w:marTop w:val="0"/>
      <w:marBottom w:val="0"/>
      <w:divBdr>
        <w:top w:val="none" w:sz="0" w:space="0" w:color="auto"/>
        <w:left w:val="none" w:sz="0" w:space="0" w:color="auto"/>
        <w:bottom w:val="none" w:sz="0" w:space="0" w:color="auto"/>
        <w:right w:val="none" w:sz="0" w:space="0" w:color="auto"/>
      </w:divBdr>
    </w:div>
    <w:div w:id="555968642">
      <w:bodyDiv w:val="1"/>
      <w:marLeft w:val="0"/>
      <w:marRight w:val="0"/>
      <w:marTop w:val="0"/>
      <w:marBottom w:val="0"/>
      <w:divBdr>
        <w:top w:val="none" w:sz="0" w:space="0" w:color="auto"/>
        <w:left w:val="none" w:sz="0" w:space="0" w:color="auto"/>
        <w:bottom w:val="none" w:sz="0" w:space="0" w:color="auto"/>
        <w:right w:val="none" w:sz="0" w:space="0" w:color="auto"/>
      </w:divBdr>
    </w:div>
    <w:div w:id="641541002">
      <w:bodyDiv w:val="1"/>
      <w:marLeft w:val="0"/>
      <w:marRight w:val="0"/>
      <w:marTop w:val="0"/>
      <w:marBottom w:val="0"/>
      <w:divBdr>
        <w:top w:val="none" w:sz="0" w:space="0" w:color="auto"/>
        <w:left w:val="none" w:sz="0" w:space="0" w:color="auto"/>
        <w:bottom w:val="none" w:sz="0" w:space="0" w:color="auto"/>
        <w:right w:val="none" w:sz="0" w:space="0" w:color="auto"/>
      </w:divBdr>
    </w:div>
    <w:div w:id="667296417">
      <w:bodyDiv w:val="1"/>
      <w:marLeft w:val="0"/>
      <w:marRight w:val="0"/>
      <w:marTop w:val="0"/>
      <w:marBottom w:val="0"/>
      <w:divBdr>
        <w:top w:val="none" w:sz="0" w:space="0" w:color="auto"/>
        <w:left w:val="none" w:sz="0" w:space="0" w:color="auto"/>
        <w:bottom w:val="none" w:sz="0" w:space="0" w:color="auto"/>
        <w:right w:val="none" w:sz="0" w:space="0" w:color="auto"/>
      </w:divBdr>
    </w:div>
    <w:div w:id="719329436">
      <w:bodyDiv w:val="1"/>
      <w:marLeft w:val="0"/>
      <w:marRight w:val="0"/>
      <w:marTop w:val="0"/>
      <w:marBottom w:val="0"/>
      <w:divBdr>
        <w:top w:val="none" w:sz="0" w:space="0" w:color="auto"/>
        <w:left w:val="none" w:sz="0" w:space="0" w:color="auto"/>
        <w:bottom w:val="none" w:sz="0" w:space="0" w:color="auto"/>
        <w:right w:val="none" w:sz="0" w:space="0" w:color="auto"/>
      </w:divBdr>
    </w:div>
    <w:div w:id="765611767">
      <w:bodyDiv w:val="1"/>
      <w:marLeft w:val="0"/>
      <w:marRight w:val="0"/>
      <w:marTop w:val="0"/>
      <w:marBottom w:val="0"/>
      <w:divBdr>
        <w:top w:val="none" w:sz="0" w:space="0" w:color="auto"/>
        <w:left w:val="none" w:sz="0" w:space="0" w:color="auto"/>
        <w:bottom w:val="none" w:sz="0" w:space="0" w:color="auto"/>
        <w:right w:val="none" w:sz="0" w:space="0" w:color="auto"/>
      </w:divBdr>
    </w:div>
    <w:div w:id="784930048">
      <w:bodyDiv w:val="1"/>
      <w:marLeft w:val="0"/>
      <w:marRight w:val="0"/>
      <w:marTop w:val="0"/>
      <w:marBottom w:val="0"/>
      <w:divBdr>
        <w:top w:val="none" w:sz="0" w:space="0" w:color="auto"/>
        <w:left w:val="none" w:sz="0" w:space="0" w:color="auto"/>
        <w:bottom w:val="none" w:sz="0" w:space="0" w:color="auto"/>
        <w:right w:val="none" w:sz="0" w:space="0" w:color="auto"/>
      </w:divBdr>
    </w:div>
    <w:div w:id="832185645">
      <w:bodyDiv w:val="1"/>
      <w:marLeft w:val="0"/>
      <w:marRight w:val="0"/>
      <w:marTop w:val="0"/>
      <w:marBottom w:val="0"/>
      <w:divBdr>
        <w:top w:val="none" w:sz="0" w:space="0" w:color="auto"/>
        <w:left w:val="none" w:sz="0" w:space="0" w:color="auto"/>
        <w:bottom w:val="none" w:sz="0" w:space="0" w:color="auto"/>
        <w:right w:val="none" w:sz="0" w:space="0" w:color="auto"/>
      </w:divBdr>
    </w:div>
    <w:div w:id="971835710">
      <w:bodyDiv w:val="1"/>
      <w:marLeft w:val="0"/>
      <w:marRight w:val="0"/>
      <w:marTop w:val="0"/>
      <w:marBottom w:val="0"/>
      <w:divBdr>
        <w:top w:val="none" w:sz="0" w:space="0" w:color="auto"/>
        <w:left w:val="none" w:sz="0" w:space="0" w:color="auto"/>
        <w:bottom w:val="none" w:sz="0" w:space="0" w:color="auto"/>
        <w:right w:val="none" w:sz="0" w:space="0" w:color="auto"/>
      </w:divBdr>
    </w:div>
    <w:div w:id="1004822331">
      <w:bodyDiv w:val="1"/>
      <w:marLeft w:val="0"/>
      <w:marRight w:val="0"/>
      <w:marTop w:val="0"/>
      <w:marBottom w:val="0"/>
      <w:divBdr>
        <w:top w:val="none" w:sz="0" w:space="0" w:color="auto"/>
        <w:left w:val="none" w:sz="0" w:space="0" w:color="auto"/>
        <w:bottom w:val="none" w:sz="0" w:space="0" w:color="auto"/>
        <w:right w:val="none" w:sz="0" w:space="0" w:color="auto"/>
      </w:divBdr>
    </w:div>
    <w:div w:id="1065419345">
      <w:bodyDiv w:val="1"/>
      <w:marLeft w:val="0"/>
      <w:marRight w:val="0"/>
      <w:marTop w:val="0"/>
      <w:marBottom w:val="0"/>
      <w:divBdr>
        <w:top w:val="none" w:sz="0" w:space="0" w:color="auto"/>
        <w:left w:val="none" w:sz="0" w:space="0" w:color="auto"/>
        <w:bottom w:val="none" w:sz="0" w:space="0" w:color="auto"/>
        <w:right w:val="none" w:sz="0" w:space="0" w:color="auto"/>
      </w:divBdr>
    </w:div>
    <w:div w:id="1170635245">
      <w:bodyDiv w:val="1"/>
      <w:marLeft w:val="0"/>
      <w:marRight w:val="0"/>
      <w:marTop w:val="0"/>
      <w:marBottom w:val="0"/>
      <w:divBdr>
        <w:top w:val="none" w:sz="0" w:space="0" w:color="auto"/>
        <w:left w:val="none" w:sz="0" w:space="0" w:color="auto"/>
        <w:bottom w:val="none" w:sz="0" w:space="0" w:color="auto"/>
        <w:right w:val="none" w:sz="0" w:space="0" w:color="auto"/>
      </w:divBdr>
    </w:div>
    <w:div w:id="1411929784">
      <w:bodyDiv w:val="1"/>
      <w:marLeft w:val="0"/>
      <w:marRight w:val="0"/>
      <w:marTop w:val="0"/>
      <w:marBottom w:val="0"/>
      <w:divBdr>
        <w:top w:val="none" w:sz="0" w:space="0" w:color="auto"/>
        <w:left w:val="none" w:sz="0" w:space="0" w:color="auto"/>
        <w:bottom w:val="none" w:sz="0" w:space="0" w:color="auto"/>
        <w:right w:val="none" w:sz="0" w:space="0" w:color="auto"/>
      </w:divBdr>
    </w:div>
    <w:div w:id="1490363014">
      <w:bodyDiv w:val="1"/>
      <w:marLeft w:val="0"/>
      <w:marRight w:val="0"/>
      <w:marTop w:val="0"/>
      <w:marBottom w:val="0"/>
      <w:divBdr>
        <w:top w:val="none" w:sz="0" w:space="0" w:color="auto"/>
        <w:left w:val="none" w:sz="0" w:space="0" w:color="auto"/>
        <w:bottom w:val="none" w:sz="0" w:space="0" w:color="auto"/>
        <w:right w:val="none" w:sz="0" w:space="0" w:color="auto"/>
      </w:divBdr>
      <w:divsChild>
        <w:div w:id="1049453871">
          <w:marLeft w:val="547"/>
          <w:marRight w:val="0"/>
          <w:marTop w:val="0"/>
          <w:marBottom w:val="0"/>
          <w:divBdr>
            <w:top w:val="none" w:sz="0" w:space="0" w:color="auto"/>
            <w:left w:val="none" w:sz="0" w:space="0" w:color="auto"/>
            <w:bottom w:val="none" w:sz="0" w:space="0" w:color="auto"/>
            <w:right w:val="none" w:sz="0" w:space="0" w:color="auto"/>
          </w:divBdr>
        </w:div>
      </w:divsChild>
    </w:div>
    <w:div w:id="1639608700">
      <w:bodyDiv w:val="1"/>
      <w:marLeft w:val="0"/>
      <w:marRight w:val="0"/>
      <w:marTop w:val="0"/>
      <w:marBottom w:val="0"/>
      <w:divBdr>
        <w:top w:val="none" w:sz="0" w:space="0" w:color="auto"/>
        <w:left w:val="none" w:sz="0" w:space="0" w:color="auto"/>
        <w:bottom w:val="none" w:sz="0" w:space="0" w:color="auto"/>
        <w:right w:val="none" w:sz="0" w:space="0" w:color="auto"/>
      </w:divBdr>
    </w:div>
    <w:div w:id="1647052285">
      <w:bodyDiv w:val="1"/>
      <w:marLeft w:val="0"/>
      <w:marRight w:val="0"/>
      <w:marTop w:val="0"/>
      <w:marBottom w:val="0"/>
      <w:divBdr>
        <w:top w:val="none" w:sz="0" w:space="0" w:color="auto"/>
        <w:left w:val="none" w:sz="0" w:space="0" w:color="auto"/>
        <w:bottom w:val="none" w:sz="0" w:space="0" w:color="auto"/>
        <w:right w:val="none" w:sz="0" w:space="0" w:color="auto"/>
      </w:divBdr>
    </w:div>
    <w:div w:id="1703748350">
      <w:bodyDiv w:val="1"/>
      <w:marLeft w:val="0"/>
      <w:marRight w:val="0"/>
      <w:marTop w:val="0"/>
      <w:marBottom w:val="0"/>
      <w:divBdr>
        <w:top w:val="none" w:sz="0" w:space="0" w:color="auto"/>
        <w:left w:val="none" w:sz="0" w:space="0" w:color="auto"/>
        <w:bottom w:val="none" w:sz="0" w:space="0" w:color="auto"/>
        <w:right w:val="none" w:sz="0" w:space="0" w:color="auto"/>
      </w:divBdr>
    </w:div>
    <w:div w:id="1925532153">
      <w:bodyDiv w:val="1"/>
      <w:marLeft w:val="0"/>
      <w:marRight w:val="0"/>
      <w:marTop w:val="0"/>
      <w:marBottom w:val="0"/>
      <w:divBdr>
        <w:top w:val="none" w:sz="0" w:space="0" w:color="auto"/>
        <w:left w:val="none" w:sz="0" w:space="0" w:color="auto"/>
        <w:bottom w:val="none" w:sz="0" w:space="0" w:color="auto"/>
        <w:right w:val="none" w:sz="0" w:space="0" w:color="auto"/>
      </w:divBdr>
    </w:div>
    <w:div w:id="2089300165">
      <w:bodyDiv w:val="1"/>
      <w:marLeft w:val="0"/>
      <w:marRight w:val="0"/>
      <w:marTop w:val="0"/>
      <w:marBottom w:val="0"/>
      <w:divBdr>
        <w:top w:val="none" w:sz="0" w:space="0" w:color="auto"/>
        <w:left w:val="none" w:sz="0" w:space="0" w:color="auto"/>
        <w:bottom w:val="none" w:sz="0" w:space="0" w:color="auto"/>
        <w:right w:val="none" w:sz="0" w:space="0" w:color="auto"/>
      </w:divBdr>
    </w:div>
    <w:div w:id="2109347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eveconnect.it-cpi009-rt.cfapps.us20.hana.ondemand.com:443/cxf/CUSTOMERINVOICE_CPIDE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0BDE9D16ECEC4CA626CC9CD5822B79" ma:contentTypeVersion="19" ma:contentTypeDescription="Create a new document." ma:contentTypeScope="" ma:versionID="aaa923a3a2f5bc006f569ffa0cf50353">
  <xsd:schema xmlns:xsd="http://www.w3.org/2001/XMLSchema" xmlns:xs="http://www.w3.org/2001/XMLSchema" xmlns:p="http://schemas.microsoft.com/office/2006/metadata/properties" xmlns:ns1="http://schemas.microsoft.com/sharepoint/v3" xmlns:ns2="52bbfc04-74a9-4d2f-a173-b796caaaa985" xmlns:ns3="65400a47-adfb-47ef-bc69-f0164729d12a" targetNamespace="http://schemas.microsoft.com/office/2006/metadata/properties" ma:root="true" ma:fieldsID="486266e6b66557700de37a546354c2f5" ns1:_="" ns2:_="" ns3:_="">
    <xsd:import namespace="http://schemas.microsoft.com/sharepoint/v3"/>
    <xsd:import namespace="52bbfc04-74a9-4d2f-a173-b796caaaa985"/>
    <xsd:import namespace="65400a47-adfb-47ef-bc69-f0164729d1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Sourc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bbfc04-74a9-4d2f-a173-b796caaaa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d73d91c-3f62-498d-97b3-2c20de47ea9f"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Source" ma:index="22" nillable="true" ma:displayName="Source" ma:format="Dropdown" ma:internalName="Source">
      <xsd:simpleType>
        <xsd:restriction base="dms:Choice">
          <xsd:enumeration value="ECC"/>
          <xsd:enumeration value="S/4"/>
        </xsd:restriction>
      </xsd:simpleType>
    </xsd:element>
  </xsd:schema>
  <xsd:schema xmlns:xsd="http://www.w3.org/2001/XMLSchema" xmlns:xs="http://www.w3.org/2001/XMLSchema" xmlns:dms="http://schemas.microsoft.com/office/2006/documentManagement/types" xmlns:pc="http://schemas.microsoft.com/office/infopath/2007/PartnerControls" targetNamespace="65400a47-adfb-47ef-bc69-f0164729d12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b975210-d806-4b73-849a-46cf01910000}" ma:internalName="TaxCatchAll" ma:showField="CatchAllData" ma:web="65400a47-adfb-47ef-bc69-f0164729d1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5400a47-adfb-47ef-bc69-f0164729d12a" xsi:nil="true"/>
    <lcf76f155ced4ddcb4097134ff3c332f xmlns="52bbfc04-74a9-4d2f-a173-b796caaaa985">
      <Terms xmlns="http://schemas.microsoft.com/office/infopath/2007/PartnerControls"/>
    </lcf76f155ced4ddcb4097134ff3c332f>
    <Source xmlns="52bbfc04-74a9-4d2f-a173-b796caaaa985"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SharedContentType xmlns="Microsoft.SharePoint.Taxonomy.ContentTypeSync" SourceId="5d73d91c-3f62-498d-97b3-2c20de47ea9f" ContentTypeId="0x01"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5C8A4-982C-4DB7-9803-D1030D1AB961}">
  <ds:schemaRefs>
    <ds:schemaRef ds:uri="http://schemas.microsoft.com/sharepoint/v3/contenttype/forms"/>
  </ds:schemaRefs>
</ds:datastoreItem>
</file>

<file path=customXml/itemProps2.xml><?xml version="1.0" encoding="utf-8"?>
<ds:datastoreItem xmlns:ds="http://schemas.openxmlformats.org/officeDocument/2006/customXml" ds:itemID="{02BBD671-2855-45E8-836E-B16F88BC3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2bbfc04-74a9-4d2f-a173-b796caaaa985"/>
    <ds:schemaRef ds:uri="65400a47-adfb-47ef-bc69-f0164729d1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E4DDFB-E952-4ABB-800E-88A3C19C5A11}">
  <ds:schemaRefs>
    <ds:schemaRef ds:uri="http://schemas.microsoft.com/office/2006/metadata/properties"/>
    <ds:schemaRef ds:uri="http://schemas.microsoft.com/office/infopath/2007/PartnerControls"/>
    <ds:schemaRef ds:uri="65400a47-adfb-47ef-bc69-f0164729d12a"/>
    <ds:schemaRef ds:uri="52bbfc04-74a9-4d2f-a173-b796caaaa985"/>
    <ds:schemaRef ds:uri="http://schemas.microsoft.com/sharepoint/v3"/>
  </ds:schemaRefs>
</ds:datastoreItem>
</file>

<file path=customXml/itemProps4.xml><?xml version="1.0" encoding="utf-8"?>
<ds:datastoreItem xmlns:ds="http://schemas.openxmlformats.org/officeDocument/2006/customXml" ds:itemID="{47D55186-FA59-48C7-96C9-A8F3755DFDC5}">
  <ds:schemaRefs>
    <ds:schemaRef ds:uri="Microsoft.SharePoint.Taxonomy.ContentTypeSync"/>
  </ds:schemaRefs>
</ds:datastoreItem>
</file>

<file path=customXml/itemProps5.xml><?xml version="1.0" encoding="utf-8"?>
<ds:datastoreItem xmlns:ds="http://schemas.openxmlformats.org/officeDocument/2006/customXml" ds:itemID="{3E7C4AA4-B898-4D29-AE55-FBA8A613A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1039</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Thimmaraju, Shamala</dc:creator>
  <cp:keywords/>
  <dc:description/>
  <cp:lastModifiedBy>Amit Jadhav</cp:lastModifiedBy>
  <cp:revision>2</cp:revision>
  <dcterms:created xsi:type="dcterms:W3CDTF">2024-10-16T06:02:00Z</dcterms:created>
  <dcterms:modified xsi:type="dcterms:W3CDTF">2024-10-16T06:02:00Z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95cc1-d279-42ac-ab4d-3b0f4fece050_Enabled">
    <vt:lpwstr>true</vt:lpwstr>
  </property>
  <property fmtid="{D5CDD505-2E9C-101B-9397-08002B2CF9AE}" pid="3" name="MSIP_Label_a7295cc1-d279-42ac-ab4d-3b0f4fece050_SetDate">
    <vt:lpwstr>2024-05-09T11:04:22Z</vt:lpwstr>
  </property>
  <property fmtid="{D5CDD505-2E9C-101B-9397-08002B2CF9AE}" pid="4" name="MSIP_Label_a7295cc1-d279-42ac-ab4d-3b0f4fece050_Method">
    <vt:lpwstr>Standard</vt:lpwstr>
  </property>
  <property fmtid="{D5CDD505-2E9C-101B-9397-08002B2CF9AE}" pid="5" name="MSIP_Label_a7295cc1-d279-42ac-ab4d-3b0f4fece050_Name">
    <vt:lpwstr>FUJITSU-RESTRICTED​</vt:lpwstr>
  </property>
  <property fmtid="{D5CDD505-2E9C-101B-9397-08002B2CF9AE}" pid="6" name="MSIP_Label_a7295cc1-d279-42ac-ab4d-3b0f4fece050_SiteId">
    <vt:lpwstr>a19f121d-81e1-4858-a9d8-736e267fd4c7</vt:lpwstr>
  </property>
  <property fmtid="{D5CDD505-2E9C-101B-9397-08002B2CF9AE}" pid="7" name="MSIP_Label_a7295cc1-d279-42ac-ab4d-3b0f4fece050_ActionId">
    <vt:lpwstr>0d4834df-9e7f-4337-a8c5-8bcd7cb57b3b</vt:lpwstr>
  </property>
  <property fmtid="{D5CDD505-2E9C-101B-9397-08002B2CF9AE}" pid="8" name="MSIP_Label_a7295cc1-d279-42ac-ab4d-3b0f4fece050_ContentBits">
    <vt:lpwstr>0</vt:lpwstr>
  </property>
  <property fmtid="{D5CDD505-2E9C-101B-9397-08002B2CF9AE}" pid="9" name="ContentTypeId">
    <vt:lpwstr>0x010100650BDE9D16ECEC4CA626CC9CD5822B79</vt:lpwstr>
  </property>
  <property fmtid="{D5CDD505-2E9C-101B-9397-08002B2CF9AE}" pid="10" name="MediaServiceImageTags">
    <vt:lpwstr/>
  </property>
  <property fmtid="{D5CDD505-2E9C-101B-9397-08002B2CF9AE}" pid="11" name="GrammarlyDocumentId">
    <vt:lpwstr>1cb7532df224e3de9e4b7a711e5247f6e8a99a296955535ceb5bddf22325fc7a</vt:lpwstr>
  </property>
</Properties>
</file>