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DB7C" w14:textId="3EE8C27A" w:rsidR="00E00EDD" w:rsidRDefault="00A412A7">
      <w:pPr>
        <w:rPr>
          <w:rFonts w:ascii="Arial Black" w:hAnsi="Arial Black"/>
          <w:i/>
          <w:iCs/>
          <w:sz w:val="52"/>
          <w:szCs w:val="52"/>
          <w:u w:val="single"/>
        </w:rPr>
      </w:pPr>
      <w:r>
        <w:t xml:space="preserve">                                        </w:t>
      </w:r>
      <w:r w:rsidRPr="00A412A7">
        <w:rPr>
          <w:i/>
          <w:iCs/>
          <w:u w:val="single"/>
        </w:rPr>
        <w:t xml:space="preserve"> </w:t>
      </w:r>
      <w:r w:rsidRPr="00A412A7">
        <w:rPr>
          <w:rFonts w:ascii="Arial Black" w:hAnsi="Arial Black"/>
          <w:i/>
          <w:iCs/>
          <w:sz w:val="52"/>
          <w:szCs w:val="52"/>
          <w:u w:val="single"/>
        </w:rPr>
        <w:t>CLOUDFRONT</w:t>
      </w:r>
    </w:p>
    <w:p w14:paraId="51234849" w14:textId="7BFA71E7" w:rsidR="00A412A7" w:rsidRDefault="00A412A7">
      <w:pPr>
        <w:rPr>
          <w:rFonts w:ascii="Arial Black" w:hAnsi="Arial Black"/>
          <w:sz w:val="28"/>
          <w:szCs w:val="28"/>
        </w:rPr>
      </w:pPr>
    </w:p>
    <w:p w14:paraId="51F0982A" w14:textId="0DEA2843" w:rsidR="00A412A7" w:rsidRDefault="00A412A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6B173AE0" wp14:editId="411E0977">
            <wp:extent cx="5731510" cy="3314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E49F" w14:textId="385DEB87" w:rsidR="00A412A7" w:rsidRDefault="00A412A7">
      <w:pPr>
        <w:rPr>
          <w:rFonts w:ascii="Arial Black" w:hAnsi="Arial Black"/>
          <w:sz w:val="28"/>
          <w:szCs w:val="28"/>
        </w:rPr>
      </w:pPr>
    </w:p>
    <w:p w14:paraId="4C6C21D9" w14:textId="77777777" w:rsidR="00A23A05" w:rsidRDefault="00A412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this Task, </w:t>
      </w:r>
    </w:p>
    <w:p w14:paraId="7AA10D5E" w14:textId="5E63E1FD" w:rsidR="00A23A05" w:rsidRPr="00A23A05" w:rsidRDefault="00A412A7" w:rsidP="00A23A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3A05">
        <w:rPr>
          <w:rFonts w:ascii="Arial" w:hAnsi="Arial" w:cs="Arial"/>
          <w:sz w:val="28"/>
          <w:szCs w:val="28"/>
        </w:rPr>
        <w:t>we create web server and implemented CICD on this server.</w:t>
      </w:r>
    </w:p>
    <w:p w14:paraId="30FF39AC" w14:textId="014DC163" w:rsidR="00A23A05" w:rsidRPr="00A23A05" w:rsidRDefault="00A23A05" w:rsidP="00A23A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3A05">
        <w:rPr>
          <w:rFonts w:ascii="Arial" w:hAnsi="Arial" w:cs="Arial"/>
          <w:sz w:val="28"/>
          <w:szCs w:val="28"/>
        </w:rPr>
        <w:t>Create VPC</w:t>
      </w:r>
      <w:r w:rsidRPr="00A23A05">
        <w:rPr>
          <w:rFonts w:ascii="Arial" w:hAnsi="Arial" w:cs="Arial"/>
          <w:sz w:val="28"/>
          <w:szCs w:val="28"/>
        </w:rPr>
        <w:t>,</w:t>
      </w:r>
      <w:r w:rsidRPr="00A23A05">
        <w:rPr>
          <w:rFonts w:ascii="Arial" w:hAnsi="Arial" w:cs="Arial"/>
          <w:sz w:val="28"/>
          <w:szCs w:val="28"/>
        </w:rPr>
        <w:t xml:space="preserve"> attach public subnet and Internet gateway.</w:t>
      </w:r>
    </w:p>
    <w:p w14:paraId="5A0D5997" w14:textId="55CD190E" w:rsidR="00A23A05" w:rsidRPr="00A23A05" w:rsidRDefault="00A23A05" w:rsidP="00A23A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3A05">
        <w:rPr>
          <w:rFonts w:ascii="Arial" w:hAnsi="Arial" w:cs="Arial"/>
          <w:sz w:val="28"/>
          <w:szCs w:val="28"/>
        </w:rPr>
        <w:t>Load Balancer with target group attached with EC2 Instance (web server).</w:t>
      </w:r>
    </w:p>
    <w:p w14:paraId="112BD82C" w14:textId="3ECB5329" w:rsidR="00A23A05" w:rsidRPr="00A23A05" w:rsidRDefault="00A23A05" w:rsidP="00A23A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3A05">
        <w:rPr>
          <w:rFonts w:ascii="Arial" w:hAnsi="Arial" w:cs="Arial"/>
          <w:sz w:val="28"/>
          <w:szCs w:val="28"/>
        </w:rPr>
        <w:t>Attach S3 bucket so that after code build process the artifacts store in bucket and make it for web site hosting and also give public ready only policy.</w:t>
      </w:r>
    </w:p>
    <w:p w14:paraId="310D5ECE" w14:textId="236D1AB0" w:rsidR="00A23A05" w:rsidRDefault="00A23A05" w:rsidP="00A23A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3A05">
        <w:rPr>
          <w:rFonts w:ascii="Arial" w:hAnsi="Arial" w:cs="Arial"/>
          <w:sz w:val="28"/>
          <w:szCs w:val="28"/>
        </w:rPr>
        <w:t>WAF</w:t>
      </w:r>
      <w:r w:rsidR="00CD73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(Web Application Firewall) to setup the </w:t>
      </w:r>
      <w:r w:rsidR="00CD7380">
        <w:rPr>
          <w:rFonts w:ascii="Arial" w:hAnsi="Arial" w:cs="Arial"/>
          <w:sz w:val="28"/>
          <w:szCs w:val="28"/>
        </w:rPr>
        <w:t>rule as per required, (In this task I use [Ip set] rule) and associated with load balancer.</w:t>
      </w:r>
    </w:p>
    <w:p w14:paraId="7C58572B" w14:textId="2BA58A83" w:rsidR="00CD7380" w:rsidRDefault="00CD7380" w:rsidP="00A23A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CloudFront (CDN) attach with load balancer and s3 that will be hosted. </w:t>
      </w:r>
    </w:p>
    <w:p w14:paraId="08BF7C64" w14:textId="1EF1EF83" w:rsidR="00CD7380" w:rsidRPr="00A23A05" w:rsidRDefault="00CD7380" w:rsidP="00A23A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 Deploy make process that code will be deploy on web server.</w:t>
      </w:r>
    </w:p>
    <w:p w14:paraId="50B8A4FA" w14:textId="77777777" w:rsidR="00A23A05" w:rsidRDefault="00A23A05" w:rsidP="00A23A05">
      <w:pPr>
        <w:rPr>
          <w:rFonts w:ascii="Arial" w:hAnsi="Arial" w:cs="Arial"/>
          <w:sz w:val="28"/>
          <w:szCs w:val="28"/>
        </w:rPr>
      </w:pPr>
    </w:p>
    <w:p w14:paraId="2B993E7E" w14:textId="77777777" w:rsidR="00A23A05" w:rsidRDefault="00A23A05">
      <w:pPr>
        <w:rPr>
          <w:rFonts w:ascii="Arial" w:hAnsi="Arial" w:cs="Arial"/>
          <w:sz w:val="28"/>
          <w:szCs w:val="28"/>
        </w:rPr>
      </w:pPr>
    </w:p>
    <w:p w14:paraId="646BEA73" w14:textId="1B0E178B" w:rsidR="00A412A7" w:rsidRDefault="00A412A7">
      <w:pPr>
        <w:rPr>
          <w:rFonts w:ascii="Arial" w:hAnsi="Arial" w:cs="Arial"/>
          <w:sz w:val="28"/>
          <w:szCs w:val="28"/>
        </w:rPr>
      </w:pPr>
    </w:p>
    <w:p w14:paraId="1685D2E2" w14:textId="4A54436A" w:rsidR="00A23A05" w:rsidRPr="00A412A7" w:rsidRDefault="00A23A05">
      <w:pPr>
        <w:rPr>
          <w:rFonts w:ascii="Arial" w:hAnsi="Arial" w:cs="Arial"/>
          <w:sz w:val="28"/>
          <w:szCs w:val="28"/>
        </w:rPr>
      </w:pPr>
    </w:p>
    <w:sectPr w:rsidR="00A23A05" w:rsidRPr="00A41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A47C7"/>
    <w:multiLevelType w:val="hybridMultilevel"/>
    <w:tmpl w:val="7C7C448C"/>
    <w:lvl w:ilvl="0" w:tplc="6D12BFB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6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A7"/>
    <w:rsid w:val="00A23A05"/>
    <w:rsid w:val="00A412A7"/>
    <w:rsid w:val="00CD7380"/>
    <w:rsid w:val="00E0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29FC"/>
  <w15:chartTrackingRefBased/>
  <w15:docId w15:val="{B2800D56-6A00-45B0-B4DD-A05ECA48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Arjit Chauhan</dc:creator>
  <cp:keywords/>
  <dc:description/>
  <cp:lastModifiedBy>Arjit Chauhan</cp:lastModifiedBy>
  <cp:revision>1</cp:revision>
  <dcterms:created xsi:type="dcterms:W3CDTF">2022-11-02T09:30:00Z</dcterms:created>
  <dcterms:modified xsi:type="dcterms:W3CDTF">2022-11-02T09:59:00Z</dcterms:modified>
</cp:coreProperties>
</file>