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Name:_________________</w:t>
        <w:br/>
        <w:br/>
        <w:t>Id:___________________</w:t>
        <w:br/>
        <w:br/>
        <w:br/>
        <w:t>Question number 1: null</w:t>
        <w:tab/>
        <w:t>(100 points)</w:t>
        <w:br/>
        <w:br/>
        <w:t>How many letters in the english ABC?</w:t>
        <w:br/>
        <w:t xml:space="preserve">note: </w:t>
        <w:br/>
        <w:br/>
        <w:t>The answers are:</w:t>
        <w:br/>
        <w:t>1. 24</w:t>
        <w:tab/>
        <w:t>2. 25</w:t>
        <w:br/>
        <w:br/>
        <w:t>3. 26</w:t>
        <w:tab/>
        <w:t>4. 27</w:t>
        <w:br/>
        <w:br/>
        <w:br/>
        <w:br/>
        <w:br/>
        <w:br/>
        <w:br/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2018-06-17T13:11:13Z</dcterms:created>
  <dc:creator>Apache POI</dc:creator>
</cp:coreProperties>
</file>