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B6B" w:rsidRPr="00001BB9" w:rsidRDefault="006C2B6B" w:rsidP="006C2B6B">
      <w:pPr>
        <w:pStyle w:val="NoSpacing"/>
        <w:pBdr>
          <w:bottom w:val="single" w:sz="4" w:space="1" w:color="auto"/>
        </w:pBdr>
        <w:jc w:val="center"/>
        <w:rPr>
          <w:b/>
          <w:sz w:val="22"/>
          <w:szCs w:val="22"/>
        </w:rPr>
      </w:pPr>
      <w:r w:rsidRPr="00001BB9">
        <w:rPr>
          <w:b/>
          <w:sz w:val="22"/>
          <w:szCs w:val="22"/>
        </w:rPr>
        <w:t>Shaeen Aga</w:t>
      </w:r>
    </w:p>
    <w:p w:rsidR="006C2B6B" w:rsidRPr="00001BB9" w:rsidRDefault="006C2B6B" w:rsidP="006C2B6B">
      <w:pPr>
        <w:pStyle w:val="NoSpacing"/>
        <w:jc w:val="both"/>
        <w:rPr>
          <w:b/>
          <w:sz w:val="22"/>
          <w:szCs w:val="22"/>
          <w:u w:val="single"/>
        </w:rPr>
      </w:pPr>
      <w:r w:rsidRPr="00001BB9">
        <w:rPr>
          <w:b/>
          <w:sz w:val="22"/>
          <w:szCs w:val="22"/>
          <w:u w:val="single"/>
        </w:rPr>
        <w:t>Summary</w:t>
      </w:r>
    </w:p>
    <w:p w:rsidR="006C2B6B" w:rsidRPr="00001BB9" w:rsidRDefault="006C2B6B" w:rsidP="006C2B6B">
      <w:pPr>
        <w:pStyle w:val="NoSpacing"/>
        <w:numPr>
          <w:ilvl w:val="0"/>
          <w:numId w:val="1"/>
        </w:numPr>
        <w:jc w:val="both"/>
        <w:rPr>
          <w:sz w:val="22"/>
          <w:szCs w:val="22"/>
        </w:rPr>
      </w:pPr>
      <w:r w:rsidRPr="00001BB9">
        <w:rPr>
          <w:sz w:val="22"/>
          <w:szCs w:val="22"/>
        </w:rPr>
        <w:t>Data/Business Analyst with 12 years of experience with the following Clientele</w:t>
      </w:r>
    </w:p>
    <w:p w:rsidR="006C2B6B" w:rsidRPr="00001BB9" w:rsidRDefault="006C2B6B" w:rsidP="006C2B6B">
      <w:pPr>
        <w:pStyle w:val="NoSpacing"/>
        <w:numPr>
          <w:ilvl w:val="0"/>
          <w:numId w:val="1"/>
        </w:numPr>
        <w:jc w:val="both"/>
        <w:rPr>
          <w:sz w:val="22"/>
          <w:szCs w:val="22"/>
        </w:rPr>
      </w:pPr>
      <w:r w:rsidRPr="00001BB9">
        <w:rPr>
          <w:sz w:val="22"/>
          <w:szCs w:val="22"/>
        </w:rPr>
        <w:t>Banking and Financial [Bank of the West, Citi, Ameriprise, E*Trade]</w:t>
      </w:r>
    </w:p>
    <w:p w:rsidR="006C2B6B" w:rsidRPr="00001BB9" w:rsidRDefault="006C2B6B" w:rsidP="006C2B6B">
      <w:pPr>
        <w:pStyle w:val="NoSpacing"/>
        <w:numPr>
          <w:ilvl w:val="0"/>
          <w:numId w:val="1"/>
        </w:numPr>
        <w:jc w:val="both"/>
        <w:rPr>
          <w:sz w:val="22"/>
          <w:szCs w:val="22"/>
        </w:rPr>
      </w:pPr>
      <w:r w:rsidRPr="00001BB9">
        <w:rPr>
          <w:sz w:val="22"/>
          <w:szCs w:val="22"/>
        </w:rPr>
        <w:t>Retail and Manufacturing [Nike, Cisco]</w:t>
      </w:r>
    </w:p>
    <w:p w:rsidR="006C2B6B" w:rsidRPr="00001BB9" w:rsidRDefault="006C2B6B" w:rsidP="006C2B6B">
      <w:pPr>
        <w:pStyle w:val="NoSpacing"/>
        <w:numPr>
          <w:ilvl w:val="0"/>
          <w:numId w:val="1"/>
        </w:numPr>
        <w:jc w:val="both"/>
        <w:rPr>
          <w:sz w:val="22"/>
          <w:szCs w:val="22"/>
        </w:rPr>
      </w:pPr>
      <w:r w:rsidRPr="00001BB9">
        <w:rPr>
          <w:sz w:val="22"/>
          <w:szCs w:val="22"/>
        </w:rPr>
        <w:t>Supply Planning [Nike, HP]</w:t>
      </w:r>
    </w:p>
    <w:p w:rsidR="006C2B6B" w:rsidRPr="00001BB9" w:rsidRDefault="006C2B6B" w:rsidP="006C2B6B">
      <w:pPr>
        <w:pStyle w:val="NoSpacing"/>
        <w:numPr>
          <w:ilvl w:val="0"/>
          <w:numId w:val="1"/>
        </w:numPr>
        <w:jc w:val="both"/>
        <w:rPr>
          <w:sz w:val="22"/>
          <w:szCs w:val="22"/>
        </w:rPr>
      </w:pPr>
      <w:r w:rsidRPr="00001BB9">
        <w:rPr>
          <w:sz w:val="22"/>
          <w:szCs w:val="22"/>
        </w:rPr>
        <w:t xml:space="preserve">Order Management [Nike, HP, Cisco] and </w:t>
      </w:r>
    </w:p>
    <w:p w:rsidR="006C2B6B" w:rsidRPr="00001BB9" w:rsidRDefault="006C2B6B" w:rsidP="006C2B6B">
      <w:pPr>
        <w:pStyle w:val="NoSpacing"/>
        <w:numPr>
          <w:ilvl w:val="0"/>
          <w:numId w:val="1"/>
        </w:numPr>
        <w:jc w:val="both"/>
        <w:rPr>
          <w:sz w:val="22"/>
          <w:szCs w:val="22"/>
        </w:rPr>
      </w:pPr>
      <w:r w:rsidRPr="00001BB9">
        <w:rPr>
          <w:sz w:val="22"/>
          <w:szCs w:val="22"/>
        </w:rPr>
        <w:t>Life-sciences [Vituity, Genentech-Roche, Hill-Rom-Welch Allyn]</w:t>
      </w:r>
    </w:p>
    <w:p w:rsidR="006C2B6B" w:rsidRPr="00001BB9" w:rsidRDefault="006C2B6B" w:rsidP="006C2B6B">
      <w:pPr>
        <w:pStyle w:val="NoSpacing"/>
        <w:jc w:val="both"/>
        <w:rPr>
          <w:sz w:val="22"/>
          <w:szCs w:val="22"/>
        </w:rPr>
      </w:pPr>
    </w:p>
    <w:p w:rsidR="006C2B6B" w:rsidRPr="00001BB9" w:rsidRDefault="006C2B6B" w:rsidP="006C2B6B">
      <w:pPr>
        <w:pStyle w:val="NoSpacing"/>
        <w:jc w:val="both"/>
        <w:rPr>
          <w:b/>
          <w:sz w:val="22"/>
          <w:szCs w:val="22"/>
          <w:u w:val="single"/>
        </w:rPr>
      </w:pPr>
      <w:r w:rsidRPr="00001BB9">
        <w:rPr>
          <w:b/>
          <w:sz w:val="22"/>
          <w:szCs w:val="22"/>
          <w:u w:val="single"/>
        </w:rPr>
        <w:t>Domain Knowledge and skills:</w:t>
      </w:r>
    </w:p>
    <w:p w:rsidR="006C2B6B" w:rsidRPr="00001BB9" w:rsidRDefault="006C2B6B" w:rsidP="006C2B6B">
      <w:pPr>
        <w:pStyle w:val="NoSpacing"/>
        <w:numPr>
          <w:ilvl w:val="0"/>
          <w:numId w:val="2"/>
        </w:numPr>
        <w:jc w:val="both"/>
        <w:rPr>
          <w:sz w:val="22"/>
          <w:szCs w:val="22"/>
        </w:rPr>
      </w:pPr>
      <w:r w:rsidRPr="00001BB9">
        <w:rPr>
          <w:sz w:val="22"/>
          <w:szCs w:val="22"/>
        </w:rPr>
        <w:t>Manufacturing and Retail-Supply Chain, Order Management, Sales and Marketing, Salesforce, Supply and Demand Planning, Item Master, Product master, Material and Vendor Master</w:t>
      </w:r>
    </w:p>
    <w:p w:rsidR="006C2B6B" w:rsidRPr="00001BB9" w:rsidRDefault="006C2B6B" w:rsidP="006C2B6B">
      <w:pPr>
        <w:pStyle w:val="NoSpacing"/>
        <w:numPr>
          <w:ilvl w:val="0"/>
          <w:numId w:val="2"/>
        </w:numPr>
        <w:jc w:val="both"/>
        <w:rPr>
          <w:sz w:val="22"/>
          <w:szCs w:val="22"/>
        </w:rPr>
      </w:pPr>
      <w:r w:rsidRPr="00001BB9">
        <w:rPr>
          <w:sz w:val="22"/>
          <w:szCs w:val="22"/>
        </w:rPr>
        <w:t>HR-Onboarding and Offboarding, Workday Integration, HCM Conversion and Employee Lifecycle Management with Payroll Systems</w:t>
      </w:r>
    </w:p>
    <w:p w:rsidR="006C2B6B" w:rsidRPr="00001BB9" w:rsidRDefault="006C2B6B" w:rsidP="006C2B6B">
      <w:pPr>
        <w:pStyle w:val="NoSpacing"/>
        <w:numPr>
          <w:ilvl w:val="0"/>
          <w:numId w:val="2"/>
        </w:numPr>
        <w:jc w:val="both"/>
        <w:rPr>
          <w:sz w:val="22"/>
          <w:szCs w:val="22"/>
        </w:rPr>
      </w:pPr>
      <w:r w:rsidRPr="00001BB9">
        <w:rPr>
          <w:sz w:val="22"/>
          <w:szCs w:val="22"/>
        </w:rPr>
        <w:t>Banking and Financial- Wealth Management, Compliance and Risk, Anti Money Laundering.</w:t>
      </w:r>
    </w:p>
    <w:p w:rsidR="006C2B6B" w:rsidRPr="00001BB9" w:rsidRDefault="006C2B6B" w:rsidP="006C2B6B">
      <w:pPr>
        <w:pStyle w:val="NoSpacing"/>
        <w:jc w:val="both"/>
        <w:rPr>
          <w:sz w:val="22"/>
          <w:szCs w:val="22"/>
        </w:rPr>
      </w:pPr>
    </w:p>
    <w:p w:rsidR="006C2B6B" w:rsidRPr="00001BB9" w:rsidRDefault="006C2B6B" w:rsidP="006C2B6B">
      <w:pPr>
        <w:pStyle w:val="NoSpacing"/>
        <w:jc w:val="both"/>
        <w:rPr>
          <w:b/>
          <w:sz w:val="22"/>
          <w:szCs w:val="22"/>
          <w:u w:val="single"/>
        </w:rPr>
      </w:pPr>
      <w:r w:rsidRPr="00001BB9">
        <w:rPr>
          <w:b/>
          <w:sz w:val="22"/>
          <w:szCs w:val="22"/>
          <w:u w:val="single"/>
        </w:rPr>
        <w:t>Educational Qualifications:</w:t>
      </w:r>
    </w:p>
    <w:p w:rsidR="006C2B6B" w:rsidRPr="00001BB9" w:rsidRDefault="006C2B6B" w:rsidP="006C2B6B">
      <w:pPr>
        <w:pStyle w:val="NoSpacing"/>
        <w:numPr>
          <w:ilvl w:val="0"/>
          <w:numId w:val="3"/>
        </w:numPr>
        <w:jc w:val="both"/>
        <w:rPr>
          <w:sz w:val="22"/>
          <w:szCs w:val="22"/>
        </w:rPr>
      </w:pPr>
      <w:r w:rsidRPr="00001BB9">
        <w:rPr>
          <w:sz w:val="22"/>
          <w:szCs w:val="22"/>
        </w:rPr>
        <w:t>MSc, Environmental Management, University of Derby, UK 2004</w:t>
      </w:r>
    </w:p>
    <w:p w:rsidR="006C2B6B" w:rsidRPr="00001BB9" w:rsidRDefault="006C2B6B" w:rsidP="006C2B6B">
      <w:pPr>
        <w:pStyle w:val="NoSpacing"/>
        <w:numPr>
          <w:ilvl w:val="0"/>
          <w:numId w:val="3"/>
        </w:numPr>
        <w:jc w:val="both"/>
        <w:rPr>
          <w:sz w:val="22"/>
          <w:szCs w:val="22"/>
        </w:rPr>
      </w:pPr>
      <w:r w:rsidRPr="00001BB9">
        <w:rPr>
          <w:sz w:val="22"/>
          <w:szCs w:val="22"/>
        </w:rPr>
        <w:t xml:space="preserve">PGDCA-Post Graduate Diploma in Computer Applications (National Institute of Information Technology) 2002 </w:t>
      </w:r>
    </w:p>
    <w:p w:rsidR="006C2B6B" w:rsidRPr="00001BB9" w:rsidRDefault="006C2B6B" w:rsidP="006C2B6B">
      <w:pPr>
        <w:pStyle w:val="NoSpacing"/>
        <w:numPr>
          <w:ilvl w:val="0"/>
          <w:numId w:val="3"/>
        </w:numPr>
        <w:jc w:val="both"/>
        <w:rPr>
          <w:sz w:val="22"/>
          <w:szCs w:val="22"/>
        </w:rPr>
      </w:pPr>
      <w:r w:rsidRPr="00001BB9">
        <w:rPr>
          <w:sz w:val="22"/>
          <w:szCs w:val="22"/>
        </w:rPr>
        <w:t>BA, North Eastern Hill University, India 2000</w:t>
      </w:r>
    </w:p>
    <w:p w:rsidR="006C2B6B" w:rsidRPr="00001BB9" w:rsidRDefault="006C2B6B" w:rsidP="006C2B6B">
      <w:pPr>
        <w:pStyle w:val="NoSpacing"/>
        <w:jc w:val="both"/>
        <w:rPr>
          <w:sz w:val="22"/>
          <w:szCs w:val="22"/>
        </w:rPr>
      </w:pPr>
    </w:p>
    <w:p w:rsidR="006C2B6B" w:rsidRPr="00001BB9" w:rsidRDefault="006C2B6B" w:rsidP="006C2B6B">
      <w:pPr>
        <w:pStyle w:val="NoSpacing"/>
        <w:jc w:val="both"/>
        <w:rPr>
          <w:b/>
          <w:sz w:val="22"/>
          <w:szCs w:val="22"/>
          <w:u w:val="single"/>
        </w:rPr>
      </w:pPr>
      <w:r w:rsidRPr="00001BB9">
        <w:rPr>
          <w:b/>
          <w:sz w:val="22"/>
          <w:szCs w:val="22"/>
          <w:u w:val="single"/>
        </w:rPr>
        <w:t>Certifications:</w:t>
      </w:r>
    </w:p>
    <w:p w:rsidR="006C2B6B" w:rsidRPr="00001BB9" w:rsidRDefault="006C2B6B" w:rsidP="006C2B6B">
      <w:pPr>
        <w:pStyle w:val="NoSpacing"/>
        <w:numPr>
          <w:ilvl w:val="0"/>
          <w:numId w:val="4"/>
        </w:numPr>
        <w:jc w:val="both"/>
        <w:rPr>
          <w:sz w:val="22"/>
          <w:szCs w:val="22"/>
        </w:rPr>
      </w:pPr>
      <w:r w:rsidRPr="00001BB9">
        <w:rPr>
          <w:sz w:val="22"/>
          <w:szCs w:val="22"/>
        </w:rPr>
        <w:t>PMI Institute (PMP certification in progress)</w:t>
      </w:r>
    </w:p>
    <w:p w:rsidR="006C2B6B" w:rsidRPr="00001BB9" w:rsidRDefault="006C2B6B" w:rsidP="006C2B6B">
      <w:pPr>
        <w:pStyle w:val="NoSpacing"/>
        <w:numPr>
          <w:ilvl w:val="0"/>
          <w:numId w:val="4"/>
        </w:numPr>
        <w:jc w:val="both"/>
        <w:rPr>
          <w:sz w:val="22"/>
          <w:szCs w:val="22"/>
        </w:rPr>
      </w:pPr>
      <w:r w:rsidRPr="00001BB9">
        <w:rPr>
          <w:sz w:val="22"/>
          <w:szCs w:val="22"/>
        </w:rPr>
        <w:t>SASCertified Programmer</w:t>
      </w:r>
    </w:p>
    <w:p w:rsidR="006C2B6B" w:rsidRPr="00001BB9" w:rsidRDefault="006C2B6B" w:rsidP="006C2B6B">
      <w:pPr>
        <w:pStyle w:val="NoSpacing"/>
        <w:numPr>
          <w:ilvl w:val="0"/>
          <w:numId w:val="4"/>
        </w:numPr>
        <w:jc w:val="both"/>
        <w:rPr>
          <w:sz w:val="22"/>
          <w:szCs w:val="22"/>
        </w:rPr>
      </w:pPr>
      <w:r w:rsidRPr="00001BB9">
        <w:rPr>
          <w:sz w:val="22"/>
          <w:szCs w:val="22"/>
        </w:rPr>
        <w:t>Berkeley (Professional Program in Data Administration and Management in progress)</w:t>
      </w:r>
    </w:p>
    <w:p w:rsidR="006C2B6B" w:rsidRPr="00001BB9" w:rsidRDefault="006C2B6B" w:rsidP="006C2B6B">
      <w:pPr>
        <w:pStyle w:val="NoSpacing"/>
        <w:jc w:val="both"/>
        <w:rPr>
          <w:sz w:val="22"/>
          <w:szCs w:val="22"/>
        </w:rPr>
      </w:pPr>
    </w:p>
    <w:p w:rsidR="006C2B6B" w:rsidRPr="00001BB9" w:rsidRDefault="006C2B6B" w:rsidP="006C2B6B">
      <w:pPr>
        <w:pStyle w:val="NoSpacing"/>
        <w:jc w:val="both"/>
        <w:rPr>
          <w:b/>
          <w:sz w:val="22"/>
          <w:szCs w:val="22"/>
          <w:u w:val="single"/>
        </w:rPr>
      </w:pPr>
      <w:r w:rsidRPr="00001BB9">
        <w:rPr>
          <w:b/>
          <w:sz w:val="22"/>
          <w:szCs w:val="22"/>
          <w:u w:val="single"/>
        </w:rPr>
        <w:t>Technical Skills:</w:t>
      </w:r>
    </w:p>
    <w:p w:rsidR="006C2B6B" w:rsidRPr="00001BB9" w:rsidRDefault="006C2B6B" w:rsidP="006C2B6B">
      <w:pPr>
        <w:pStyle w:val="NoSpacing"/>
        <w:numPr>
          <w:ilvl w:val="0"/>
          <w:numId w:val="5"/>
        </w:numPr>
        <w:jc w:val="both"/>
        <w:rPr>
          <w:sz w:val="22"/>
          <w:szCs w:val="22"/>
        </w:rPr>
      </w:pPr>
      <w:r w:rsidRPr="00001BB9">
        <w:rPr>
          <w:sz w:val="22"/>
          <w:szCs w:val="22"/>
        </w:rPr>
        <w:t>SQL (Technical level-Advanced) -Teradata, Oracle, Hadoop, MS SQL Server</w:t>
      </w:r>
    </w:p>
    <w:p w:rsidR="006C2B6B" w:rsidRPr="00001BB9" w:rsidRDefault="006C2B6B" w:rsidP="006C2B6B">
      <w:pPr>
        <w:pStyle w:val="NoSpacing"/>
        <w:numPr>
          <w:ilvl w:val="0"/>
          <w:numId w:val="5"/>
        </w:numPr>
        <w:jc w:val="both"/>
        <w:rPr>
          <w:sz w:val="22"/>
          <w:szCs w:val="22"/>
        </w:rPr>
      </w:pPr>
      <w:r w:rsidRPr="00001BB9">
        <w:rPr>
          <w:sz w:val="22"/>
          <w:szCs w:val="22"/>
        </w:rPr>
        <w:t>BI Tools - Business Objects, OBIEE, Hyperion, Brio</w:t>
      </w:r>
    </w:p>
    <w:p w:rsidR="006C2B6B" w:rsidRPr="00001BB9" w:rsidRDefault="006C2B6B" w:rsidP="006C2B6B">
      <w:pPr>
        <w:pStyle w:val="NoSpacing"/>
        <w:numPr>
          <w:ilvl w:val="0"/>
          <w:numId w:val="5"/>
        </w:numPr>
        <w:jc w:val="both"/>
        <w:rPr>
          <w:sz w:val="22"/>
          <w:szCs w:val="22"/>
        </w:rPr>
      </w:pPr>
      <w:r w:rsidRPr="00001BB9">
        <w:rPr>
          <w:sz w:val="22"/>
          <w:szCs w:val="22"/>
        </w:rPr>
        <w:t>MDM (Party, Customer, Product, Vendor, Employee)- Informatica, Reltio, SAP MDG</w:t>
      </w:r>
    </w:p>
    <w:p w:rsidR="006C2B6B" w:rsidRPr="00001BB9" w:rsidRDefault="006C2B6B" w:rsidP="006C2B6B">
      <w:pPr>
        <w:pStyle w:val="NoSpacing"/>
        <w:numPr>
          <w:ilvl w:val="0"/>
          <w:numId w:val="5"/>
        </w:numPr>
        <w:jc w:val="both"/>
        <w:rPr>
          <w:sz w:val="22"/>
          <w:szCs w:val="22"/>
        </w:rPr>
      </w:pPr>
      <w:r w:rsidRPr="00001BB9">
        <w:rPr>
          <w:sz w:val="22"/>
          <w:szCs w:val="22"/>
        </w:rPr>
        <w:t>Visualization and Dashboards- Tableau, Qlikview</w:t>
      </w:r>
    </w:p>
    <w:p w:rsidR="006C2B6B" w:rsidRPr="00001BB9" w:rsidRDefault="006C2B6B" w:rsidP="006C2B6B">
      <w:pPr>
        <w:pStyle w:val="NoSpacing"/>
        <w:jc w:val="both"/>
        <w:rPr>
          <w:sz w:val="22"/>
          <w:szCs w:val="22"/>
        </w:rPr>
      </w:pPr>
    </w:p>
    <w:p w:rsidR="006C2B6B" w:rsidRPr="00001BB9" w:rsidRDefault="006C2B6B" w:rsidP="006C2B6B">
      <w:pPr>
        <w:pStyle w:val="NoSpacing"/>
        <w:jc w:val="both"/>
        <w:rPr>
          <w:b/>
          <w:sz w:val="22"/>
          <w:szCs w:val="22"/>
          <w:u w:val="single"/>
        </w:rPr>
      </w:pPr>
      <w:r w:rsidRPr="00001BB9">
        <w:rPr>
          <w:b/>
          <w:sz w:val="22"/>
          <w:szCs w:val="22"/>
          <w:u w:val="single"/>
        </w:rPr>
        <w:t>Core Specialties:</w:t>
      </w:r>
    </w:p>
    <w:p w:rsidR="006C2B6B" w:rsidRPr="00001BB9" w:rsidRDefault="006C2B6B" w:rsidP="006C2B6B">
      <w:pPr>
        <w:pStyle w:val="NoSpacing"/>
        <w:jc w:val="both"/>
        <w:rPr>
          <w:sz w:val="22"/>
          <w:szCs w:val="22"/>
        </w:rPr>
      </w:pPr>
    </w:p>
    <w:p w:rsidR="006C2B6B" w:rsidRPr="00001BB9" w:rsidRDefault="006C2B6B" w:rsidP="006C2B6B">
      <w:pPr>
        <w:pStyle w:val="NoSpacing"/>
        <w:numPr>
          <w:ilvl w:val="0"/>
          <w:numId w:val="6"/>
        </w:numPr>
        <w:jc w:val="both"/>
        <w:rPr>
          <w:sz w:val="22"/>
          <w:szCs w:val="22"/>
        </w:rPr>
      </w:pPr>
      <w:r w:rsidRPr="00001BB9">
        <w:rPr>
          <w:sz w:val="22"/>
          <w:szCs w:val="22"/>
        </w:rPr>
        <w:t>Experienced Business Analyst who is able to transform complex Business Requirements into consumable artifacts ranging from User Stories, Problem Statement Definitions, Change Requests, Business Requirements Documents, System/Functional Specifications, Technical Specifications, Business Rules.</w:t>
      </w:r>
    </w:p>
    <w:p w:rsidR="006C2B6B" w:rsidRPr="00001BB9" w:rsidRDefault="006C2B6B" w:rsidP="006C2B6B">
      <w:pPr>
        <w:pStyle w:val="NoSpacing"/>
        <w:numPr>
          <w:ilvl w:val="0"/>
          <w:numId w:val="6"/>
        </w:numPr>
        <w:jc w:val="both"/>
        <w:rPr>
          <w:sz w:val="22"/>
          <w:szCs w:val="22"/>
        </w:rPr>
      </w:pPr>
      <w:r w:rsidRPr="00001BB9">
        <w:rPr>
          <w:sz w:val="22"/>
          <w:szCs w:val="22"/>
        </w:rPr>
        <w:t xml:space="preserve">Extensive experience in implementing, enhancing, testing, Master Data, using Match and Merge, Survivorship and Exception handling. </w:t>
      </w:r>
    </w:p>
    <w:p w:rsidR="006C2B6B" w:rsidRPr="00001BB9" w:rsidRDefault="006C2B6B" w:rsidP="006C2B6B">
      <w:pPr>
        <w:pStyle w:val="NoSpacing"/>
        <w:numPr>
          <w:ilvl w:val="0"/>
          <w:numId w:val="6"/>
        </w:numPr>
        <w:jc w:val="both"/>
        <w:rPr>
          <w:sz w:val="22"/>
          <w:szCs w:val="22"/>
        </w:rPr>
      </w:pPr>
      <w:r w:rsidRPr="00001BB9">
        <w:rPr>
          <w:sz w:val="22"/>
          <w:szCs w:val="22"/>
        </w:rPr>
        <w:t>Extensive experience working with multiple source systems for MD source, Minimum Viable Product, Source to Target mapping, creating and updating Data Dictionary using General Consensus Mechanism.</w:t>
      </w:r>
    </w:p>
    <w:p w:rsidR="006C2B6B" w:rsidRPr="00001BB9" w:rsidRDefault="006C2B6B" w:rsidP="006C2B6B">
      <w:pPr>
        <w:pStyle w:val="NoSpacing"/>
        <w:numPr>
          <w:ilvl w:val="0"/>
          <w:numId w:val="6"/>
        </w:numPr>
        <w:jc w:val="both"/>
        <w:rPr>
          <w:sz w:val="22"/>
          <w:szCs w:val="22"/>
        </w:rPr>
      </w:pPr>
      <w:r w:rsidRPr="00001BB9">
        <w:rPr>
          <w:sz w:val="22"/>
          <w:szCs w:val="22"/>
        </w:rPr>
        <w:t>Implementation experience in Waterfall, RUP and Agile methodologies</w:t>
      </w:r>
    </w:p>
    <w:p w:rsidR="006C2B6B" w:rsidRPr="00001BB9" w:rsidRDefault="006C2B6B" w:rsidP="006C2B6B">
      <w:pPr>
        <w:pStyle w:val="NoSpacing"/>
        <w:numPr>
          <w:ilvl w:val="0"/>
          <w:numId w:val="6"/>
        </w:numPr>
        <w:jc w:val="both"/>
        <w:rPr>
          <w:sz w:val="22"/>
          <w:szCs w:val="22"/>
        </w:rPr>
      </w:pPr>
      <w:r w:rsidRPr="00001BB9">
        <w:rPr>
          <w:sz w:val="22"/>
          <w:szCs w:val="22"/>
        </w:rPr>
        <w:t>Extensive experience as a BA in facilitating and driving JAD sessions, Brainstorming sessions,   Impact Assessment and Enhancement sessions with stakeholders and IT groups.</w:t>
      </w:r>
    </w:p>
    <w:p w:rsidR="006C2B6B" w:rsidRPr="00001BB9" w:rsidRDefault="006C2B6B" w:rsidP="006C2B6B">
      <w:pPr>
        <w:pStyle w:val="NoSpacing"/>
        <w:numPr>
          <w:ilvl w:val="0"/>
          <w:numId w:val="6"/>
        </w:numPr>
        <w:jc w:val="both"/>
        <w:rPr>
          <w:sz w:val="22"/>
          <w:szCs w:val="22"/>
        </w:rPr>
      </w:pPr>
      <w:r w:rsidRPr="00001BB9">
        <w:rPr>
          <w:sz w:val="22"/>
          <w:szCs w:val="22"/>
        </w:rPr>
        <w:t xml:space="preserve">Hands-On in requirement breakdown techniques using UML Use Cases, Sunny and Rainy day Scenarios, Flowcharts, Process Flows, Activity Diagrams, Sequence Diagrams, Conceptual and Logical Data Models, </w:t>
      </w:r>
    </w:p>
    <w:p w:rsidR="006C2B6B" w:rsidRPr="00001BB9" w:rsidRDefault="006C2B6B" w:rsidP="006C2B6B">
      <w:pPr>
        <w:pStyle w:val="NoSpacing"/>
        <w:numPr>
          <w:ilvl w:val="0"/>
          <w:numId w:val="6"/>
        </w:numPr>
        <w:jc w:val="both"/>
        <w:rPr>
          <w:sz w:val="22"/>
          <w:szCs w:val="22"/>
        </w:rPr>
      </w:pPr>
      <w:r w:rsidRPr="00001BB9">
        <w:rPr>
          <w:sz w:val="22"/>
          <w:szCs w:val="22"/>
        </w:rPr>
        <w:t>Hands-On in Data Analysis skillets such as Data discovery, Data profiling, Data definition, Data lineage, Data Mapping, Derivations, Match and Merge/Survivorship in Business Intelligence, ETL, DataWarehouse and Master Data Management initiatives.</w:t>
      </w:r>
    </w:p>
    <w:p w:rsidR="006C2B6B" w:rsidRPr="00001BB9" w:rsidRDefault="006C2B6B" w:rsidP="006C2B6B">
      <w:pPr>
        <w:pStyle w:val="NoSpacing"/>
        <w:numPr>
          <w:ilvl w:val="0"/>
          <w:numId w:val="6"/>
        </w:numPr>
        <w:jc w:val="both"/>
        <w:rPr>
          <w:sz w:val="22"/>
          <w:szCs w:val="22"/>
        </w:rPr>
      </w:pPr>
      <w:r w:rsidRPr="00001BB9">
        <w:rPr>
          <w:sz w:val="22"/>
          <w:szCs w:val="22"/>
        </w:rPr>
        <w:t xml:space="preserve">Experienced in providing detailed reporting solutions using dashboards, visualization, using statistics, behavior detection patterns, data mining in machine learning environments. </w:t>
      </w:r>
    </w:p>
    <w:p w:rsidR="006C2B6B" w:rsidRPr="00001BB9" w:rsidRDefault="006C2B6B" w:rsidP="006C2B6B">
      <w:pPr>
        <w:pStyle w:val="NoSpacing"/>
        <w:numPr>
          <w:ilvl w:val="0"/>
          <w:numId w:val="6"/>
        </w:numPr>
        <w:jc w:val="both"/>
        <w:rPr>
          <w:sz w:val="22"/>
          <w:szCs w:val="22"/>
        </w:rPr>
      </w:pPr>
      <w:r w:rsidRPr="00001BB9">
        <w:rPr>
          <w:sz w:val="22"/>
          <w:szCs w:val="22"/>
        </w:rPr>
        <w:t>AntiMoneyLaundering-Fraud Analytics, KYC/KYA/KYI, Data Quality, Scenario development and configuration for detecting Financial crimes, Money Movement, Optimization of Thresholds, Productivity analysis in Risk Management systems-Compliance and Risk (Consumer  and Retail Banking, Wealth Management), Optimization of Risk and Fraud detection systems and automated alerting mechanisms using aggregated Client, Accounts and Transactions for Credit, Debit , Monetary instruments as base data sources for detecting patterns of fraudulent activity based on scenarios and consumer risk models.</w:t>
      </w:r>
    </w:p>
    <w:p w:rsidR="006C2B6B" w:rsidRPr="00001BB9" w:rsidRDefault="006C2B6B" w:rsidP="006C2B6B">
      <w:pPr>
        <w:pStyle w:val="NoSpacing"/>
        <w:numPr>
          <w:ilvl w:val="0"/>
          <w:numId w:val="6"/>
        </w:numPr>
        <w:jc w:val="both"/>
        <w:rPr>
          <w:sz w:val="22"/>
          <w:szCs w:val="22"/>
        </w:rPr>
      </w:pPr>
      <w:r w:rsidRPr="00001BB9">
        <w:rPr>
          <w:sz w:val="22"/>
          <w:szCs w:val="22"/>
        </w:rPr>
        <w:lastRenderedPageBreak/>
        <w:t>Proficient with the ability to write complex queries in Oracle, SQL Server, Teradata, Hadoop for the purpose of data mining, core data analytics, troubleshooting data anomalies, source to target mapping, and ad-hoc reporting needs.</w:t>
      </w:r>
    </w:p>
    <w:p w:rsidR="006C2B6B" w:rsidRPr="00001BB9" w:rsidRDefault="006C2B6B" w:rsidP="006C2B6B">
      <w:pPr>
        <w:pStyle w:val="NoSpacing"/>
        <w:numPr>
          <w:ilvl w:val="0"/>
          <w:numId w:val="6"/>
        </w:numPr>
        <w:jc w:val="both"/>
        <w:rPr>
          <w:sz w:val="22"/>
          <w:szCs w:val="22"/>
        </w:rPr>
      </w:pPr>
      <w:r w:rsidRPr="00001BB9">
        <w:rPr>
          <w:sz w:val="22"/>
          <w:szCs w:val="22"/>
        </w:rPr>
        <w:t>Strong hands-on testing proficiency in creating Test Plans, Test cases, End to End Scenario, in UAT and SIT.</w:t>
      </w:r>
    </w:p>
    <w:p w:rsidR="006C2B6B" w:rsidRPr="00001BB9" w:rsidRDefault="006C2B6B" w:rsidP="006C2B6B">
      <w:pPr>
        <w:pStyle w:val="NoSpacing"/>
        <w:numPr>
          <w:ilvl w:val="0"/>
          <w:numId w:val="6"/>
        </w:numPr>
        <w:jc w:val="both"/>
        <w:rPr>
          <w:sz w:val="22"/>
          <w:szCs w:val="22"/>
        </w:rPr>
      </w:pPr>
      <w:r w:rsidRPr="00001BB9">
        <w:rPr>
          <w:sz w:val="22"/>
          <w:szCs w:val="22"/>
        </w:rPr>
        <w:t>hands-On with HP-ALM (QC), JIRA for defect tracking, resolution and lifecycle management in QA and Release QA environments.</w:t>
      </w:r>
    </w:p>
    <w:p w:rsidR="00F50AA8" w:rsidRPr="00001BB9" w:rsidRDefault="00F50AA8" w:rsidP="006C2B6B">
      <w:pPr>
        <w:rPr>
          <w:rFonts w:ascii="Times New Roman" w:hAnsi="Times New Roman" w:cs="Times New Roman"/>
        </w:rPr>
      </w:pPr>
    </w:p>
    <w:p w:rsidR="006C2B6B" w:rsidRPr="00001BB9" w:rsidRDefault="006C2B6B" w:rsidP="006C2B6B">
      <w:pPr>
        <w:pBdr>
          <w:bottom w:val="single" w:sz="4" w:space="1" w:color="auto"/>
        </w:pBdr>
        <w:rPr>
          <w:rFonts w:ascii="Times New Roman" w:hAnsi="Times New Roman" w:cs="Times New Roman"/>
          <w:b/>
        </w:rPr>
      </w:pPr>
      <w:r w:rsidRPr="00001BB9">
        <w:rPr>
          <w:rFonts w:ascii="Times New Roman" w:hAnsi="Times New Roman" w:cs="Times New Roman"/>
          <w:b/>
        </w:rPr>
        <w:t xml:space="preserve">WORKING EXPERIENCE </w:t>
      </w:r>
    </w:p>
    <w:p w:rsidR="006C2B6B" w:rsidRPr="00001BB9" w:rsidRDefault="006C2B6B" w:rsidP="006C2B6B">
      <w:pPr>
        <w:pStyle w:val="NoSpacing"/>
        <w:jc w:val="both"/>
        <w:rPr>
          <w:b/>
          <w:sz w:val="22"/>
          <w:szCs w:val="22"/>
        </w:rPr>
      </w:pPr>
      <w:r w:rsidRPr="00001BB9">
        <w:rPr>
          <w:b/>
          <w:sz w:val="22"/>
          <w:szCs w:val="22"/>
        </w:rPr>
        <w:t xml:space="preserve">Vituity, Emeryville, CA  </w:t>
      </w:r>
      <w:r w:rsidRPr="00001BB9">
        <w:rPr>
          <w:b/>
          <w:sz w:val="22"/>
          <w:szCs w:val="22"/>
        </w:rPr>
        <w:tab/>
      </w:r>
      <w:r w:rsidRPr="00001BB9">
        <w:rPr>
          <w:b/>
          <w:sz w:val="22"/>
          <w:szCs w:val="22"/>
        </w:rPr>
        <w:tab/>
      </w:r>
      <w:r w:rsidRPr="00001BB9">
        <w:rPr>
          <w:b/>
          <w:sz w:val="22"/>
          <w:szCs w:val="22"/>
        </w:rPr>
        <w:tab/>
      </w:r>
      <w:r w:rsidRPr="00001BB9">
        <w:rPr>
          <w:b/>
          <w:sz w:val="22"/>
          <w:szCs w:val="22"/>
        </w:rPr>
        <w:tab/>
      </w:r>
      <w:r w:rsidRPr="00001BB9">
        <w:rPr>
          <w:b/>
          <w:sz w:val="22"/>
          <w:szCs w:val="22"/>
        </w:rPr>
        <w:tab/>
      </w:r>
      <w:r w:rsidRPr="00001BB9">
        <w:rPr>
          <w:b/>
          <w:sz w:val="22"/>
          <w:szCs w:val="22"/>
        </w:rPr>
        <w:tab/>
      </w:r>
      <w:r w:rsidRPr="00001BB9">
        <w:rPr>
          <w:b/>
          <w:sz w:val="22"/>
          <w:szCs w:val="22"/>
        </w:rPr>
        <w:tab/>
        <w:t xml:space="preserve">   February 2018 to Current</w:t>
      </w:r>
    </w:p>
    <w:p w:rsidR="006C2B6B" w:rsidRPr="00001BB9" w:rsidRDefault="006C2B6B" w:rsidP="006C2B6B">
      <w:pPr>
        <w:pStyle w:val="NoSpacing"/>
        <w:jc w:val="both"/>
        <w:rPr>
          <w:b/>
          <w:sz w:val="22"/>
          <w:szCs w:val="22"/>
        </w:rPr>
      </w:pPr>
      <w:r w:rsidRPr="00001BB9">
        <w:rPr>
          <w:b/>
          <w:sz w:val="22"/>
          <w:szCs w:val="22"/>
        </w:rPr>
        <w:t>Position : Data Business Analyst Lead</w:t>
      </w:r>
    </w:p>
    <w:p w:rsidR="006C2B6B" w:rsidRPr="00001BB9" w:rsidRDefault="006C2B6B" w:rsidP="006C2B6B">
      <w:pPr>
        <w:pStyle w:val="NoSpacing"/>
        <w:jc w:val="both"/>
        <w:rPr>
          <w:b/>
          <w:sz w:val="22"/>
          <w:szCs w:val="22"/>
        </w:rPr>
      </w:pPr>
    </w:p>
    <w:p w:rsidR="006C2B6B" w:rsidRPr="00001BB9" w:rsidRDefault="006C2B6B" w:rsidP="006C2B6B">
      <w:pPr>
        <w:rPr>
          <w:rFonts w:ascii="Times New Roman" w:hAnsi="Times New Roman" w:cs="Times New Roman"/>
          <w:b/>
          <w:u w:val="single"/>
        </w:rPr>
      </w:pPr>
      <w:r w:rsidRPr="00001BB9">
        <w:rPr>
          <w:rFonts w:ascii="Times New Roman" w:hAnsi="Times New Roman" w:cs="Times New Roman"/>
          <w:b/>
          <w:u w:val="single"/>
        </w:rPr>
        <w:t>Responsibilities:</w:t>
      </w:r>
    </w:p>
    <w:p w:rsidR="006C2B6B" w:rsidRPr="00001BB9" w:rsidRDefault="006C2B6B" w:rsidP="006C2B6B">
      <w:pPr>
        <w:pStyle w:val="NoSpacing"/>
        <w:numPr>
          <w:ilvl w:val="0"/>
          <w:numId w:val="7"/>
        </w:numPr>
        <w:jc w:val="both"/>
        <w:rPr>
          <w:sz w:val="22"/>
          <w:szCs w:val="22"/>
        </w:rPr>
      </w:pPr>
      <w:r w:rsidRPr="00001BB9">
        <w:rPr>
          <w:sz w:val="22"/>
          <w:szCs w:val="22"/>
        </w:rPr>
        <w:t xml:space="preserve">Responsible for creating Epics and User Stories for end to end issue detection, root cause analysis and resolution management using Jira and Confluence. </w:t>
      </w:r>
    </w:p>
    <w:p w:rsidR="006C2B6B" w:rsidRPr="00001BB9" w:rsidRDefault="006C2B6B" w:rsidP="006C2B6B">
      <w:pPr>
        <w:pStyle w:val="NoSpacing"/>
        <w:numPr>
          <w:ilvl w:val="0"/>
          <w:numId w:val="7"/>
        </w:numPr>
        <w:jc w:val="both"/>
        <w:rPr>
          <w:sz w:val="22"/>
          <w:szCs w:val="22"/>
        </w:rPr>
      </w:pPr>
      <w:r w:rsidRPr="00001BB9">
        <w:rPr>
          <w:sz w:val="22"/>
          <w:szCs w:val="22"/>
        </w:rPr>
        <w:t>As HRIT support, I was responsible for requirtements and documentation that involved data mapping and functional specifications, user stories and reviewing technical design during the design phase of the project between February and June 2018.</w:t>
      </w:r>
    </w:p>
    <w:p w:rsidR="006C2B6B" w:rsidRPr="00001BB9" w:rsidRDefault="006C2B6B" w:rsidP="006C2B6B">
      <w:pPr>
        <w:pStyle w:val="NoSpacing"/>
        <w:numPr>
          <w:ilvl w:val="0"/>
          <w:numId w:val="7"/>
        </w:numPr>
        <w:jc w:val="both"/>
        <w:rPr>
          <w:sz w:val="22"/>
          <w:szCs w:val="22"/>
        </w:rPr>
      </w:pPr>
      <w:r w:rsidRPr="00001BB9">
        <w:rPr>
          <w:sz w:val="22"/>
          <w:szCs w:val="22"/>
        </w:rPr>
        <w:t>Involved in data validation in SQL Server environment after conversion in HCM QA environment for all pertinent data belonging to Vituity’s Employees, Locums, Scribe, Practice Lead with respect to their Assignments, Salary, Demographics and Supervisor information.</w:t>
      </w:r>
    </w:p>
    <w:p w:rsidR="006C2B6B" w:rsidRPr="00001BB9" w:rsidRDefault="006C2B6B" w:rsidP="006C2B6B">
      <w:pPr>
        <w:pStyle w:val="NoSpacing"/>
        <w:jc w:val="both"/>
        <w:rPr>
          <w:sz w:val="22"/>
          <w:szCs w:val="22"/>
        </w:rPr>
      </w:pPr>
    </w:p>
    <w:p w:rsidR="006C2B6B" w:rsidRPr="00001BB9" w:rsidRDefault="006C2B6B" w:rsidP="006C2B6B">
      <w:pPr>
        <w:pStyle w:val="NoSpacing"/>
        <w:jc w:val="both"/>
        <w:rPr>
          <w:sz w:val="22"/>
          <w:szCs w:val="22"/>
        </w:rPr>
      </w:pPr>
      <w:r w:rsidRPr="00001BB9">
        <w:rPr>
          <w:b/>
          <w:sz w:val="22"/>
          <w:szCs w:val="22"/>
        </w:rPr>
        <w:t>Environment:</w:t>
      </w:r>
      <w:r w:rsidRPr="00001BB9">
        <w:rPr>
          <w:sz w:val="22"/>
          <w:szCs w:val="22"/>
        </w:rPr>
        <w:t xml:space="preserve"> Oracle HCM, ADP Payroll. Lawson HR, Jira, MS SQL Server, Salesforce.</w:t>
      </w:r>
    </w:p>
    <w:p w:rsidR="006C2B6B" w:rsidRPr="00001BB9" w:rsidRDefault="006C2B6B" w:rsidP="006C2B6B">
      <w:pPr>
        <w:pStyle w:val="NoSpacing"/>
        <w:pBdr>
          <w:bottom w:val="single" w:sz="4" w:space="1" w:color="auto"/>
        </w:pBdr>
        <w:jc w:val="both"/>
        <w:rPr>
          <w:sz w:val="22"/>
          <w:szCs w:val="22"/>
        </w:rPr>
      </w:pPr>
    </w:p>
    <w:p w:rsidR="006C2B6B" w:rsidRPr="00001BB9" w:rsidRDefault="006C2B6B" w:rsidP="006C2B6B">
      <w:pPr>
        <w:spacing w:after="0"/>
        <w:rPr>
          <w:rFonts w:ascii="Times New Roman" w:hAnsi="Times New Roman" w:cs="Times New Roman"/>
          <w:b/>
          <w:u w:val="single"/>
        </w:rPr>
      </w:pPr>
    </w:p>
    <w:p w:rsidR="006C2B6B" w:rsidRPr="00001BB9" w:rsidRDefault="006C2B6B" w:rsidP="006C2B6B">
      <w:pPr>
        <w:spacing w:after="0"/>
        <w:rPr>
          <w:rFonts w:ascii="Times New Roman" w:hAnsi="Times New Roman" w:cs="Times New Roman"/>
          <w:b/>
        </w:rPr>
      </w:pPr>
      <w:r w:rsidRPr="00001BB9">
        <w:rPr>
          <w:rFonts w:ascii="Times New Roman" w:hAnsi="Times New Roman" w:cs="Times New Roman"/>
          <w:b/>
        </w:rPr>
        <w:t xml:space="preserve">Bank of the West , San Ramon, CA   </w:t>
      </w:r>
      <w:r w:rsidRPr="00001BB9">
        <w:rPr>
          <w:rFonts w:ascii="Times New Roman" w:hAnsi="Times New Roman" w:cs="Times New Roman"/>
          <w:b/>
        </w:rPr>
        <w:tab/>
      </w:r>
      <w:r w:rsidRPr="00001BB9">
        <w:rPr>
          <w:rFonts w:ascii="Times New Roman" w:hAnsi="Times New Roman" w:cs="Times New Roman"/>
          <w:b/>
        </w:rPr>
        <w:tab/>
      </w:r>
      <w:r w:rsidRPr="00001BB9">
        <w:rPr>
          <w:rFonts w:ascii="Times New Roman" w:hAnsi="Times New Roman" w:cs="Times New Roman"/>
          <w:b/>
        </w:rPr>
        <w:tab/>
      </w:r>
      <w:r w:rsidRPr="00001BB9">
        <w:rPr>
          <w:rFonts w:ascii="Times New Roman" w:hAnsi="Times New Roman" w:cs="Times New Roman"/>
          <w:b/>
        </w:rPr>
        <w:tab/>
      </w:r>
      <w:r w:rsidRPr="00001BB9">
        <w:rPr>
          <w:rFonts w:ascii="Times New Roman" w:hAnsi="Times New Roman" w:cs="Times New Roman"/>
          <w:b/>
        </w:rPr>
        <w:tab/>
      </w:r>
      <w:r w:rsidRPr="00001BB9">
        <w:rPr>
          <w:rFonts w:ascii="Times New Roman" w:hAnsi="Times New Roman" w:cs="Times New Roman"/>
          <w:b/>
        </w:rPr>
        <w:tab/>
        <w:t xml:space="preserve">       May 2017 to January 2018</w:t>
      </w:r>
    </w:p>
    <w:p w:rsidR="006C2B6B" w:rsidRPr="00001BB9" w:rsidRDefault="006C2B6B" w:rsidP="006C2B6B">
      <w:pPr>
        <w:spacing w:after="0"/>
        <w:rPr>
          <w:rFonts w:ascii="Times New Roman" w:hAnsi="Times New Roman" w:cs="Times New Roman"/>
          <w:b/>
        </w:rPr>
      </w:pPr>
      <w:r w:rsidRPr="00001BB9">
        <w:rPr>
          <w:rFonts w:ascii="Times New Roman" w:hAnsi="Times New Roman" w:cs="Times New Roman"/>
          <w:b/>
        </w:rPr>
        <w:t>Position: Lead Data Business Analyst Wealth Management</w:t>
      </w:r>
    </w:p>
    <w:p w:rsidR="006C2B6B" w:rsidRPr="00001BB9" w:rsidRDefault="006C2B6B" w:rsidP="006C2B6B">
      <w:pPr>
        <w:spacing w:after="0"/>
        <w:rPr>
          <w:rFonts w:ascii="Times New Roman" w:hAnsi="Times New Roman" w:cs="Times New Roman"/>
          <w:b/>
        </w:rPr>
      </w:pPr>
    </w:p>
    <w:p w:rsidR="006C2B6B" w:rsidRPr="00001BB9" w:rsidRDefault="006C2B6B" w:rsidP="006C2B6B">
      <w:pPr>
        <w:spacing w:after="0"/>
        <w:rPr>
          <w:rFonts w:ascii="Times New Roman" w:hAnsi="Times New Roman" w:cs="Times New Roman"/>
          <w:b/>
          <w:u w:val="single"/>
        </w:rPr>
      </w:pPr>
      <w:r w:rsidRPr="00001BB9">
        <w:rPr>
          <w:rFonts w:ascii="Times New Roman" w:hAnsi="Times New Roman" w:cs="Times New Roman"/>
          <w:b/>
          <w:u w:val="single"/>
        </w:rPr>
        <w:t>Responsibilities:</w:t>
      </w:r>
    </w:p>
    <w:p w:rsidR="006C2B6B" w:rsidRPr="00001BB9" w:rsidRDefault="006C2B6B" w:rsidP="006C2B6B">
      <w:pPr>
        <w:pStyle w:val="NoSpacing"/>
        <w:numPr>
          <w:ilvl w:val="0"/>
          <w:numId w:val="8"/>
        </w:numPr>
        <w:jc w:val="both"/>
        <w:rPr>
          <w:sz w:val="22"/>
          <w:szCs w:val="22"/>
        </w:rPr>
      </w:pPr>
      <w:r w:rsidRPr="00001BB9">
        <w:rPr>
          <w:sz w:val="22"/>
          <w:szCs w:val="22"/>
        </w:rPr>
        <w:t>Single point of contact for Wealth management line of business for MDM Landis initiative</w:t>
      </w:r>
    </w:p>
    <w:p w:rsidR="006C2B6B" w:rsidRPr="00001BB9" w:rsidRDefault="006C2B6B" w:rsidP="006C2B6B">
      <w:pPr>
        <w:pStyle w:val="NoSpacing"/>
        <w:numPr>
          <w:ilvl w:val="0"/>
          <w:numId w:val="8"/>
        </w:numPr>
        <w:jc w:val="both"/>
        <w:rPr>
          <w:sz w:val="22"/>
          <w:szCs w:val="22"/>
        </w:rPr>
      </w:pPr>
      <w:r w:rsidRPr="00001BB9">
        <w:rPr>
          <w:sz w:val="22"/>
          <w:szCs w:val="22"/>
        </w:rPr>
        <w:t xml:space="preserve">Responsible for all multi phased Data quality, Data mapping of Source to Target Master Data Management initiatives for KYC, SAM and eCRM consumption. </w:t>
      </w:r>
    </w:p>
    <w:p w:rsidR="006C2B6B" w:rsidRPr="00001BB9" w:rsidRDefault="006C2B6B" w:rsidP="006C2B6B">
      <w:pPr>
        <w:pStyle w:val="NoSpacing"/>
        <w:numPr>
          <w:ilvl w:val="0"/>
          <w:numId w:val="8"/>
        </w:numPr>
        <w:jc w:val="both"/>
        <w:rPr>
          <w:sz w:val="22"/>
          <w:szCs w:val="22"/>
        </w:rPr>
      </w:pPr>
      <w:r w:rsidRPr="00001BB9">
        <w:rPr>
          <w:sz w:val="22"/>
          <w:szCs w:val="22"/>
        </w:rPr>
        <w:t xml:space="preserve">Responsible for Data stewardship of all data quality, match and merge, survivorship, exception handling and remediation. </w:t>
      </w:r>
    </w:p>
    <w:p w:rsidR="006C2B6B" w:rsidRPr="00001BB9" w:rsidRDefault="006C2B6B" w:rsidP="006C2B6B">
      <w:pPr>
        <w:pStyle w:val="NoSpacing"/>
        <w:numPr>
          <w:ilvl w:val="0"/>
          <w:numId w:val="8"/>
        </w:numPr>
        <w:jc w:val="both"/>
        <w:rPr>
          <w:sz w:val="22"/>
          <w:szCs w:val="22"/>
        </w:rPr>
      </w:pPr>
      <w:r w:rsidRPr="00001BB9">
        <w:rPr>
          <w:sz w:val="22"/>
          <w:szCs w:val="22"/>
        </w:rPr>
        <w:t>Responsible for documenting functional document, system design, governance workflows,  data quality rules, and reviewing technical and ETL mapping definitions and design for Phase 2. </w:t>
      </w:r>
    </w:p>
    <w:p w:rsidR="006C2B6B" w:rsidRPr="00001BB9" w:rsidRDefault="006C2B6B" w:rsidP="006C2B6B">
      <w:pPr>
        <w:pStyle w:val="NoSpacing"/>
        <w:numPr>
          <w:ilvl w:val="0"/>
          <w:numId w:val="8"/>
        </w:numPr>
        <w:jc w:val="both"/>
        <w:rPr>
          <w:sz w:val="22"/>
          <w:szCs w:val="22"/>
        </w:rPr>
      </w:pPr>
      <w:r w:rsidRPr="00001BB9">
        <w:rPr>
          <w:sz w:val="22"/>
          <w:szCs w:val="22"/>
        </w:rPr>
        <w:t>Responsible for executing end to end UAT testing between source system/edw stage/DQ layer and MDM stage to Validate survivorship rules, DQ Rules, Data Lineage and tracing back match and merge anomalies to the source.</w:t>
      </w:r>
    </w:p>
    <w:p w:rsidR="006C2B6B" w:rsidRPr="00001BB9" w:rsidRDefault="006C2B6B" w:rsidP="006C2B6B">
      <w:pPr>
        <w:pStyle w:val="NoSpacing"/>
        <w:pBdr>
          <w:bottom w:val="single" w:sz="4" w:space="1" w:color="auto"/>
        </w:pBdr>
        <w:jc w:val="both"/>
        <w:rPr>
          <w:sz w:val="22"/>
          <w:szCs w:val="22"/>
        </w:rPr>
      </w:pPr>
      <w:r w:rsidRPr="00001BB9">
        <w:rPr>
          <w:b/>
          <w:sz w:val="22"/>
          <w:szCs w:val="22"/>
        </w:rPr>
        <w:t>Environment:</w:t>
      </w:r>
      <w:r w:rsidRPr="00001BB9">
        <w:rPr>
          <w:sz w:val="22"/>
          <w:szCs w:val="22"/>
        </w:rPr>
        <w:t xml:space="preserve"> TrustDesk, Touchpoint, PCS, Appcrown, Pershing, DSTT, DAZL, DST, Envestnet, Informatica MDM, Oracle.</w:t>
      </w:r>
    </w:p>
    <w:p w:rsidR="006C2B6B" w:rsidRPr="00001BB9" w:rsidRDefault="006C2B6B" w:rsidP="006C2B6B">
      <w:pPr>
        <w:pStyle w:val="NoSpacing"/>
        <w:pBdr>
          <w:bottom w:val="single" w:sz="4" w:space="1" w:color="auto"/>
        </w:pBdr>
        <w:jc w:val="both"/>
        <w:rPr>
          <w:sz w:val="22"/>
          <w:szCs w:val="22"/>
        </w:rPr>
      </w:pPr>
    </w:p>
    <w:p w:rsidR="006C2B6B" w:rsidRPr="00001BB9" w:rsidRDefault="006C2B6B" w:rsidP="006C2B6B">
      <w:pPr>
        <w:spacing w:after="0"/>
        <w:rPr>
          <w:rFonts w:ascii="Times New Roman" w:hAnsi="Times New Roman" w:cs="Times New Roman"/>
        </w:rPr>
      </w:pPr>
    </w:p>
    <w:p w:rsidR="006C2B6B" w:rsidRPr="00001BB9" w:rsidRDefault="006C2B6B" w:rsidP="006C2B6B">
      <w:pPr>
        <w:pStyle w:val="NoSpacing"/>
        <w:jc w:val="both"/>
        <w:rPr>
          <w:b/>
          <w:sz w:val="22"/>
          <w:szCs w:val="22"/>
        </w:rPr>
      </w:pPr>
      <w:r w:rsidRPr="00001BB9">
        <w:rPr>
          <w:b/>
          <w:sz w:val="22"/>
          <w:szCs w:val="22"/>
        </w:rPr>
        <w:t xml:space="preserve">VMWARE , Palo Alto, California  </w:t>
      </w:r>
      <w:r w:rsidRPr="00001BB9">
        <w:rPr>
          <w:b/>
          <w:sz w:val="22"/>
          <w:szCs w:val="22"/>
        </w:rPr>
        <w:tab/>
      </w:r>
      <w:r w:rsidRPr="00001BB9">
        <w:rPr>
          <w:b/>
          <w:sz w:val="22"/>
          <w:szCs w:val="22"/>
        </w:rPr>
        <w:tab/>
      </w:r>
      <w:r w:rsidRPr="00001BB9">
        <w:rPr>
          <w:b/>
          <w:sz w:val="22"/>
          <w:szCs w:val="22"/>
        </w:rPr>
        <w:tab/>
      </w:r>
      <w:r w:rsidRPr="00001BB9">
        <w:rPr>
          <w:b/>
          <w:sz w:val="22"/>
          <w:szCs w:val="22"/>
        </w:rPr>
        <w:tab/>
      </w:r>
      <w:r w:rsidRPr="00001BB9">
        <w:rPr>
          <w:b/>
          <w:sz w:val="22"/>
          <w:szCs w:val="22"/>
        </w:rPr>
        <w:tab/>
        <w:t xml:space="preserve">      September 2016 to March 2017</w:t>
      </w:r>
    </w:p>
    <w:p w:rsidR="006C2B6B" w:rsidRPr="00001BB9" w:rsidRDefault="006C2B6B" w:rsidP="006C2B6B">
      <w:pPr>
        <w:pStyle w:val="NoSpacing"/>
        <w:jc w:val="both"/>
        <w:rPr>
          <w:b/>
          <w:sz w:val="22"/>
          <w:szCs w:val="22"/>
        </w:rPr>
      </w:pPr>
      <w:r w:rsidRPr="00001BB9">
        <w:rPr>
          <w:b/>
          <w:sz w:val="22"/>
          <w:szCs w:val="22"/>
        </w:rPr>
        <w:t>Position: Product Manager /Lead Data Business Analyst</w:t>
      </w:r>
    </w:p>
    <w:p w:rsidR="006C2B6B" w:rsidRPr="00001BB9" w:rsidRDefault="006C2B6B" w:rsidP="006C2B6B">
      <w:pPr>
        <w:pStyle w:val="NoSpacing"/>
        <w:jc w:val="both"/>
        <w:rPr>
          <w:b/>
          <w:sz w:val="22"/>
          <w:szCs w:val="22"/>
        </w:rPr>
      </w:pPr>
    </w:p>
    <w:p w:rsidR="006C2B6B" w:rsidRPr="00001BB9" w:rsidRDefault="006C2B6B" w:rsidP="006C2B6B">
      <w:pPr>
        <w:pStyle w:val="NoSpacing"/>
        <w:jc w:val="both"/>
        <w:rPr>
          <w:b/>
          <w:sz w:val="22"/>
          <w:szCs w:val="22"/>
        </w:rPr>
      </w:pPr>
      <w:r w:rsidRPr="00001BB9">
        <w:rPr>
          <w:b/>
          <w:sz w:val="22"/>
          <w:szCs w:val="22"/>
        </w:rPr>
        <w:t>Project: Mobility Tax, Hire to Retire Metrics, ADP Workday Integration</w:t>
      </w:r>
    </w:p>
    <w:p w:rsidR="006C2B6B" w:rsidRPr="00001BB9" w:rsidRDefault="006C2B6B" w:rsidP="006C2B6B">
      <w:pPr>
        <w:pStyle w:val="NoSpacing"/>
        <w:jc w:val="both"/>
        <w:rPr>
          <w:b/>
          <w:sz w:val="22"/>
          <w:szCs w:val="22"/>
        </w:rPr>
      </w:pPr>
    </w:p>
    <w:p w:rsidR="006C2B6B" w:rsidRPr="00001BB9" w:rsidRDefault="006C2B6B" w:rsidP="006C2B6B">
      <w:pPr>
        <w:pStyle w:val="NoSpacing"/>
        <w:jc w:val="both"/>
        <w:rPr>
          <w:b/>
          <w:sz w:val="22"/>
          <w:szCs w:val="22"/>
          <w:u w:val="single"/>
        </w:rPr>
      </w:pPr>
      <w:r w:rsidRPr="00001BB9">
        <w:rPr>
          <w:b/>
          <w:sz w:val="22"/>
          <w:szCs w:val="22"/>
          <w:u w:val="single"/>
        </w:rPr>
        <w:t xml:space="preserve">Responsibilities: </w:t>
      </w:r>
    </w:p>
    <w:p w:rsidR="006C2B6B" w:rsidRPr="00001BB9" w:rsidRDefault="006C2B6B" w:rsidP="006C2B6B">
      <w:pPr>
        <w:pStyle w:val="NoSpacing"/>
        <w:numPr>
          <w:ilvl w:val="0"/>
          <w:numId w:val="9"/>
        </w:numPr>
        <w:jc w:val="both"/>
        <w:rPr>
          <w:sz w:val="22"/>
          <w:szCs w:val="22"/>
        </w:rPr>
      </w:pPr>
      <w:r w:rsidRPr="00001BB9">
        <w:rPr>
          <w:sz w:val="22"/>
          <w:szCs w:val="22"/>
        </w:rPr>
        <w:t>BA/Project Manager for the automation of Tax calculations for the VMWare.mobile employee workforce.</w:t>
      </w:r>
    </w:p>
    <w:p w:rsidR="006C2B6B" w:rsidRPr="00001BB9" w:rsidRDefault="006C2B6B" w:rsidP="006C2B6B">
      <w:pPr>
        <w:pStyle w:val="NoSpacing"/>
        <w:numPr>
          <w:ilvl w:val="0"/>
          <w:numId w:val="9"/>
        </w:numPr>
        <w:jc w:val="both"/>
        <w:rPr>
          <w:sz w:val="22"/>
          <w:szCs w:val="22"/>
        </w:rPr>
      </w:pPr>
      <w:r w:rsidRPr="00001BB9">
        <w:rPr>
          <w:sz w:val="22"/>
          <w:szCs w:val="22"/>
        </w:rPr>
        <w:t>Project managed the integration of Workday with Deloitte GA system to scale down the mobile employee population for calculating the tax calculations for equity compensation that is managed in Equity Edge by the Stock Administration team.</w:t>
      </w:r>
    </w:p>
    <w:p w:rsidR="006C2B6B" w:rsidRPr="00001BB9" w:rsidRDefault="006C2B6B" w:rsidP="006C2B6B">
      <w:pPr>
        <w:pStyle w:val="NoSpacing"/>
        <w:numPr>
          <w:ilvl w:val="0"/>
          <w:numId w:val="9"/>
        </w:numPr>
        <w:jc w:val="both"/>
        <w:rPr>
          <w:sz w:val="22"/>
          <w:szCs w:val="22"/>
        </w:rPr>
      </w:pPr>
      <w:r w:rsidRPr="00001BB9">
        <w:rPr>
          <w:sz w:val="22"/>
          <w:szCs w:val="22"/>
        </w:rPr>
        <w:t>Directed and supervised the data cleansing effort for resolving the missing data in Workday with HR Operations, HR Data Management and HR IT.</w:t>
      </w:r>
    </w:p>
    <w:p w:rsidR="006C2B6B" w:rsidRPr="00001BB9" w:rsidRDefault="006C2B6B" w:rsidP="006C2B6B">
      <w:pPr>
        <w:pStyle w:val="NoSpacing"/>
        <w:numPr>
          <w:ilvl w:val="0"/>
          <w:numId w:val="9"/>
        </w:numPr>
        <w:jc w:val="both"/>
        <w:rPr>
          <w:sz w:val="22"/>
          <w:szCs w:val="22"/>
        </w:rPr>
      </w:pPr>
      <w:r w:rsidRPr="00001BB9">
        <w:rPr>
          <w:sz w:val="22"/>
          <w:szCs w:val="22"/>
        </w:rPr>
        <w:lastRenderedPageBreak/>
        <w:t>In Addition to the above, for the Hire to Retire Project, sourced the sample data from all HR”s Employee On-boarding/Off-Boarding and Provisioning systems and created dashboards for the purpose of creating a business case justification for the purpose of re-engineering/re-structuring the existing spaghetti process for compliance.</w:t>
      </w:r>
    </w:p>
    <w:p w:rsidR="006C2B6B" w:rsidRPr="00001BB9" w:rsidRDefault="006C2B6B" w:rsidP="006C2B6B">
      <w:pPr>
        <w:pStyle w:val="NoSpacing"/>
        <w:numPr>
          <w:ilvl w:val="0"/>
          <w:numId w:val="9"/>
        </w:numPr>
        <w:jc w:val="both"/>
        <w:rPr>
          <w:sz w:val="22"/>
          <w:szCs w:val="22"/>
        </w:rPr>
      </w:pPr>
      <w:r w:rsidRPr="00001BB9">
        <w:rPr>
          <w:sz w:val="22"/>
          <w:szCs w:val="22"/>
        </w:rPr>
        <w:t>Environment: Equity Edge Online, Deloitte GA Tax Reporting, Workday, Oracle eBusiness Suite.</w:t>
      </w:r>
    </w:p>
    <w:p w:rsidR="006C2B6B" w:rsidRPr="00001BB9" w:rsidRDefault="006C2B6B" w:rsidP="006C2B6B">
      <w:pPr>
        <w:pStyle w:val="NoSpacing"/>
        <w:pBdr>
          <w:bottom w:val="single" w:sz="4" w:space="1" w:color="auto"/>
        </w:pBdr>
        <w:jc w:val="both"/>
        <w:rPr>
          <w:sz w:val="22"/>
          <w:szCs w:val="22"/>
          <w:u w:val="single"/>
        </w:rPr>
      </w:pPr>
    </w:p>
    <w:p w:rsidR="006C2B6B" w:rsidRPr="00001BB9" w:rsidRDefault="006C2B6B" w:rsidP="006C2B6B">
      <w:pPr>
        <w:pStyle w:val="NoSpacing"/>
        <w:pBdr>
          <w:bottom w:val="single" w:sz="4" w:space="1" w:color="auto"/>
        </w:pBdr>
        <w:jc w:val="both"/>
        <w:rPr>
          <w:sz w:val="22"/>
          <w:szCs w:val="22"/>
        </w:rPr>
      </w:pPr>
      <w:r w:rsidRPr="00001BB9">
        <w:rPr>
          <w:b/>
          <w:sz w:val="22"/>
          <w:szCs w:val="22"/>
        </w:rPr>
        <w:t>Environment:</w:t>
      </w:r>
      <w:r w:rsidRPr="00001BB9">
        <w:rPr>
          <w:sz w:val="22"/>
          <w:szCs w:val="22"/>
        </w:rPr>
        <w:t xml:space="preserve"> Equity Edge Online, Deloitte GA Tax Reporting, Workday, Oracle eBusiness Suite.</w:t>
      </w:r>
    </w:p>
    <w:p w:rsidR="006C2B6B" w:rsidRPr="00001BB9" w:rsidRDefault="006C2B6B" w:rsidP="006C2B6B">
      <w:pPr>
        <w:spacing w:after="0"/>
        <w:rPr>
          <w:rFonts w:ascii="Times New Roman" w:hAnsi="Times New Roman" w:cs="Times New Roman"/>
        </w:rPr>
      </w:pPr>
    </w:p>
    <w:p w:rsidR="001E789A" w:rsidRPr="00001BB9" w:rsidRDefault="001E789A" w:rsidP="006C2B6B">
      <w:pPr>
        <w:spacing w:after="0"/>
        <w:rPr>
          <w:rFonts w:ascii="Times New Roman" w:hAnsi="Times New Roman" w:cs="Times New Roman"/>
          <w:b/>
        </w:rPr>
      </w:pPr>
      <w:r w:rsidRPr="00001BB9">
        <w:rPr>
          <w:rFonts w:ascii="Times New Roman" w:hAnsi="Times New Roman" w:cs="Times New Roman"/>
          <w:b/>
        </w:rPr>
        <w:t xml:space="preserve">NIKE [Cognizant] , Beaverton, Oregon  </w:t>
      </w:r>
      <w:r w:rsidRPr="00001BB9">
        <w:rPr>
          <w:rFonts w:ascii="Times New Roman" w:hAnsi="Times New Roman" w:cs="Times New Roman"/>
          <w:b/>
        </w:rPr>
        <w:tab/>
      </w:r>
      <w:r w:rsidRPr="00001BB9">
        <w:rPr>
          <w:rFonts w:ascii="Times New Roman" w:hAnsi="Times New Roman" w:cs="Times New Roman"/>
          <w:b/>
        </w:rPr>
        <w:tab/>
      </w:r>
      <w:r w:rsidRPr="00001BB9">
        <w:rPr>
          <w:rFonts w:ascii="Times New Roman" w:hAnsi="Times New Roman" w:cs="Times New Roman"/>
          <w:b/>
        </w:rPr>
        <w:tab/>
      </w:r>
      <w:r w:rsidRPr="00001BB9">
        <w:rPr>
          <w:rFonts w:ascii="Times New Roman" w:hAnsi="Times New Roman" w:cs="Times New Roman"/>
          <w:b/>
        </w:rPr>
        <w:tab/>
        <w:t xml:space="preserve">    September 2014 to September 2016</w:t>
      </w:r>
    </w:p>
    <w:p w:rsidR="001E789A" w:rsidRPr="00001BB9" w:rsidRDefault="001E789A" w:rsidP="006C2B6B">
      <w:pPr>
        <w:spacing w:after="0"/>
        <w:rPr>
          <w:rFonts w:ascii="Times New Roman" w:hAnsi="Times New Roman" w:cs="Times New Roman"/>
          <w:b/>
        </w:rPr>
      </w:pPr>
      <w:r w:rsidRPr="00001BB9">
        <w:rPr>
          <w:rFonts w:ascii="Times New Roman" w:hAnsi="Times New Roman" w:cs="Times New Roman"/>
          <w:b/>
        </w:rPr>
        <w:t>Position: Senior Manager- Lead Data Business Analyst</w:t>
      </w:r>
    </w:p>
    <w:p w:rsidR="001E789A" w:rsidRPr="00001BB9" w:rsidRDefault="001E789A" w:rsidP="006C2B6B">
      <w:pPr>
        <w:spacing w:after="0"/>
        <w:rPr>
          <w:rFonts w:ascii="Times New Roman" w:hAnsi="Times New Roman" w:cs="Times New Roman"/>
          <w:b/>
        </w:rPr>
      </w:pPr>
    </w:p>
    <w:p w:rsidR="001E789A" w:rsidRPr="00001BB9" w:rsidRDefault="001E789A" w:rsidP="006C2B6B">
      <w:pPr>
        <w:spacing w:after="0"/>
        <w:rPr>
          <w:rFonts w:ascii="Times New Roman" w:hAnsi="Times New Roman" w:cs="Times New Roman"/>
          <w:b/>
        </w:rPr>
      </w:pPr>
      <w:r w:rsidRPr="00001BB9">
        <w:rPr>
          <w:rFonts w:ascii="Times New Roman" w:hAnsi="Times New Roman" w:cs="Times New Roman"/>
          <w:b/>
        </w:rPr>
        <w:t>Project: Planning Data Management Support</w:t>
      </w:r>
    </w:p>
    <w:p w:rsidR="006C2B6B" w:rsidRPr="00001BB9" w:rsidRDefault="006C2B6B" w:rsidP="006C2B6B">
      <w:pPr>
        <w:spacing w:after="0"/>
        <w:rPr>
          <w:rFonts w:ascii="Times New Roman" w:hAnsi="Times New Roman" w:cs="Times New Roman"/>
          <w:b/>
          <w:u w:val="single"/>
        </w:rPr>
      </w:pPr>
    </w:p>
    <w:p w:rsidR="006C2B6B" w:rsidRPr="00001BB9" w:rsidRDefault="001E789A" w:rsidP="006C2B6B">
      <w:pPr>
        <w:spacing w:after="0"/>
        <w:rPr>
          <w:rFonts w:ascii="Times New Roman" w:hAnsi="Times New Roman" w:cs="Times New Roman"/>
          <w:b/>
          <w:u w:val="single"/>
        </w:rPr>
      </w:pPr>
      <w:r w:rsidRPr="00001BB9">
        <w:rPr>
          <w:rFonts w:ascii="Times New Roman" w:hAnsi="Times New Roman" w:cs="Times New Roman"/>
          <w:b/>
          <w:u w:val="single"/>
        </w:rPr>
        <w:t xml:space="preserve">Responsibilities: </w:t>
      </w:r>
    </w:p>
    <w:p w:rsidR="001E789A" w:rsidRPr="00001BB9" w:rsidRDefault="001E789A" w:rsidP="001E789A">
      <w:pPr>
        <w:pStyle w:val="NoSpacing"/>
        <w:numPr>
          <w:ilvl w:val="0"/>
          <w:numId w:val="10"/>
        </w:numPr>
        <w:jc w:val="both"/>
        <w:rPr>
          <w:sz w:val="22"/>
          <w:szCs w:val="22"/>
        </w:rPr>
      </w:pPr>
      <w:r w:rsidRPr="00001BB9">
        <w:rPr>
          <w:sz w:val="22"/>
          <w:szCs w:val="22"/>
        </w:rPr>
        <w:t>As a BSA for the Planning master data management solutions team, which is the source system for the global supply and demand planning books, below are some of my core responsibilities,</w:t>
      </w:r>
    </w:p>
    <w:p w:rsidR="001E789A" w:rsidRPr="00001BB9" w:rsidRDefault="001E789A" w:rsidP="001E789A">
      <w:pPr>
        <w:pStyle w:val="NoSpacing"/>
        <w:numPr>
          <w:ilvl w:val="0"/>
          <w:numId w:val="10"/>
        </w:numPr>
        <w:jc w:val="both"/>
        <w:rPr>
          <w:sz w:val="22"/>
          <w:szCs w:val="22"/>
        </w:rPr>
      </w:pPr>
      <w:r w:rsidRPr="00001BB9">
        <w:rPr>
          <w:sz w:val="22"/>
          <w:szCs w:val="22"/>
        </w:rPr>
        <w:t xml:space="preserve">Designed the collaboration governance workflow tool for Nike/Converse and Hurley factories in the PMD environment </w:t>
      </w:r>
    </w:p>
    <w:p w:rsidR="001E789A" w:rsidRPr="00001BB9" w:rsidRDefault="001E789A" w:rsidP="001E789A">
      <w:pPr>
        <w:pStyle w:val="NoSpacing"/>
        <w:numPr>
          <w:ilvl w:val="0"/>
          <w:numId w:val="10"/>
        </w:numPr>
        <w:jc w:val="both"/>
        <w:rPr>
          <w:sz w:val="22"/>
          <w:szCs w:val="22"/>
        </w:rPr>
      </w:pPr>
      <w:r w:rsidRPr="00001BB9">
        <w:rPr>
          <w:sz w:val="22"/>
          <w:szCs w:val="22"/>
        </w:rPr>
        <w:t>Provided functional design for PMD UI enhancements.</w:t>
      </w:r>
    </w:p>
    <w:p w:rsidR="001E789A" w:rsidRPr="00001BB9" w:rsidRDefault="001E789A" w:rsidP="001E789A">
      <w:pPr>
        <w:pStyle w:val="NoSpacing"/>
        <w:numPr>
          <w:ilvl w:val="0"/>
          <w:numId w:val="10"/>
        </w:numPr>
        <w:jc w:val="both"/>
        <w:rPr>
          <w:sz w:val="22"/>
          <w:szCs w:val="22"/>
        </w:rPr>
      </w:pPr>
      <w:r w:rsidRPr="00001BB9">
        <w:rPr>
          <w:sz w:val="22"/>
          <w:szCs w:val="22"/>
        </w:rPr>
        <w:t>Authored and edited a total of 150 functional specs with enhanced features for each UI for finished goods, capacities, staged items, sourcing, audit, material and manufacturing lead times, product hierarchies by plant/season and region.</w:t>
      </w:r>
    </w:p>
    <w:p w:rsidR="006C2B6B" w:rsidRPr="00001BB9" w:rsidRDefault="001E789A" w:rsidP="001E789A">
      <w:pPr>
        <w:pStyle w:val="ListParagraph"/>
        <w:numPr>
          <w:ilvl w:val="0"/>
          <w:numId w:val="10"/>
        </w:numPr>
        <w:spacing w:after="0"/>
        <w:rPr>
          <w:rFonts w:ascii="Times New Roman" w:hAnsi="Times New Roman" w:cs="Times New Roman"/>
          <w:b/>
        </w:rPr>
      </w:pPr>
      <w:r w:rsidRPr="00001BB9">
        <w:rPr>
          <w:rFonts w:ascii="Times New Roman" w:hAnsi="Times New Roman" w:cs="Times New Roman"/>
        </w:rPr>
        <w:t>Business Systems Support for the PMD UI</w:t>
      </w:r>
    </w:p>
    <w:p w:rsidR="001E789A" w:rsidRPr="00001BB9" w:rsidRDefault="001E789A" w:rsidP="001E789A">
      <w:pPr>
        <w:spacing w:after="0"/>
        <w:rPr>
          <w:rFonts w:ascii="Times New Roman" w:hAnsi="Times New Roman" w:cs="Times New Roman"/>
          <w:b/>
        </w:rPr>
      </w:pPr>
    </w:p>
    <w:p w:rsidR="001E789A" w:rsidRPr="00001BB9" w:rsidRDefault="001E789A" w:rsidP="000B39AE">
      <w:pPr>
        <w:pStyle w:val="NoSpacing"/>
        <w:pBdr>
          <w:bottom w:val="single" w:sz="4" w:space="0" w:color="auto"/>
        </w:pBdr>
        <w:jc w:val="both"/>
        <w:rPr>
          <w:sz w:val="22"/>
          <w:szCs w:val="22"/>
        </w:rPr>
      </w:pPr>
      <w:r w:rsidRPr="00001BB9">
        <w:rPr>
          <w:b/>
          <w:sz w:val="22"/>
          <w:szCs w:val="22"/>
        </w:rPr>
        <w:t>Environment:</w:t>
      </w:r>
      <w:r w:rsidRPr="00001BB9">
        <w:rPr>
          <w:sz w:val="22"/>
          <w:szCs w:val="22"/>
        </w:rPr>
        <w:t xml:space="preserve"> SAP Netweaver (UI), Oracle 11i, Teradata, HP Quality Center.</w:t>
      </w:r>
    </w:p>
    <w:p w:rsidR="000B39AE" w:rsidRPr="00001BB9" w:rsidRDefault="000B39AE" w:rsidP="000B39AE"/>
    <w:p w:rsidR="000B39AE" w:rsidRPr="00001BB9" w:rsidRDefault="000B39AE" w:rsidP="000B39AE">
      <w:pPr>
        <w:pStyle w:val="NoSpacing"/>
        <w:jc w:val="both"/>
        <w:rPr>
          <w:b/>
          <w:sz w:val="22"/>
          <w:szCs w:val="22"/>
        </w:rPr>
      </w:pPr>
      <w:r w:rsidRPr="00001BB9">
        <w:rPr>
          <w:b/>
          <w:sz w:val="22"/>
          <w:szCs w:val="22"/>
        </w:rPr>
        <w:t>Also provided for the following clients,</w:t>
      </w:r>
    </w:p>
    <w:p w:rsidR="000B39AE" w:rsidRPr="00001BB9" w:rsidRDefault="000B39AE" w:rsidP="000B39AE">
      <w:pPr>
        <w:pStyle w:val="NoSpacing"/>
        <w:jc w:val="both"/>
        <w:rPr>
          <w:sz w:val="22"/>
          <w:szCs w:val="22"/>
        </w:rPr>
      </w:pPr>
    </w:p>
    <w:p w:rsidR="000B39AE" w:rsidRPr="00001BB9" w:rsidRDefault="000B39AE" w:rsidP="000B39AE">
      <w:pPr>
        <w:pStyle w:val="NoSpacing"/>
        <w:jc w:val="both"/>
        <w:rPr>
          <w:sz w:val="22"/>
          <w:szCs w:val="22"/>
        </w:rPr>
      </w:pPr>
      <w:r w:rsidRPr="00001BB9">
        <w:rPr>
          <w:sz w:val="22"/>
          <w:szCs w:val="22"/>
        </w:rPr>
        <w:t xml:space="preserve">HILL-ROM-WELCH ALLYN-TRUMPH Merger and acquisition </w:t>
      </w:r>
    </w:p>
    <w:p w:rsidR="000B39AE" w:rsidRPr="00001BB9" w:rsidRDefault="000B39AE" w:rsidP="000B39AE">
      <w:pPr>
        <w:pStyle w:val="NoSpacing"/>
        <w:jc w:val="both"/>
        <w:rPr>
          <w:sz w:val="22"/>
          <w:szCs w:val="22"/>
        </w:rPr>
      </w:pPr>
      <w:r w:rsidRPr="00001BB9">
        <w:rPr>
          <w:sz w:val="22"/>
          <w:szCs w:val="22"/>
        </w:rPr>
        <w:t>Batesville, Indiana</w:t>
      </w:r>
    </w:p>
    <w:p w:rsidR="000B39AE" w:rsidRPr="00001BB9" w:rsidRDefault="000B39AE" w:rsidP="000B39AE">
      <w:pPr>
        <w:pStyle w:val="NoSpacing"/>
        <w:jc w:val="both"/>
        <w:rPr>
          <w:sz w:val="22"/>
          <w:szCs w:val="22"/>
        </w:rPr>
      </w:pPr>
      <w:r w:rsidRPr="00001BB9">
        <w:rPr>
          <w:sz w:val="22"/>
          <w:szCs w:val="22"/>
        </w:rPr>
        <w:t>MDM consulting expertise, Solution, Roadmap and Vendor Selection as part of the Item and Material Master in SAP MDG</w:t>
      </w:r>
    </w:p>
    <w:p w:rsidR="000B39AE" w:rsidRPr="00001BB9" w:rsidRDefault="000B39AE" w:rsidP="000B39AE">
      <w:pPr>
        <w:pStyle w:val="NoSpacing"/>
        <w:jc w:val="both"/>
        <w:rPr>
          <w:sz w:val="22"/>
          <w:szCs w:val="22"/>
        </w:rPr>
      </w:pPr>
    </w:p>
    <w:p w:rsidR="000B39AE" w:rsidRPr="00001BB9" w:rsidRDefault="000B39AE" w:rsidP="000B39AE">
      <w:pPr>
        <w:pStyle w:val="NoSpacing"/>
        <w:jc w:val="both"/>
        <w:rPr>
          <w:sz w:val="22"/>
          <w:szCs w:val="22"/>
        </w:rPr>
      </w:pPr>
      <w:r w:rsidRPr="00001BB9">
        <w:rPr>
          <w:sz w:val="22"/>
          <w:szCs w:val="22"/>
        </w:rPr>
        <w:t>CBRE Properties Merger and acquisition</w:t>
      </w:r>
    </w:p>
    <w:p w:rsidR="000B39AE" w:rsidRPr="00001BB9" w:rsidRDefault="000B39AE" w:rsidP="000B39AE">
      <w:pPr>
        <w:pStyle w:val="NoSpacing"/>
        <w:jc w:val="both"/>
        <w:rPr>
          <w:sz w:val="22"/>
          <w:szCs w:val="22"/>
        </w:rPr>
      </w:pPr>
      <w:r w:rsidRPr="00001BB9">
        <w:rPr>
          <w:sz w:val="22"/>
          <w:szCs w:val="22"/>
        </w:rPr>
        <w:t xml:space="preserve">Dallas, Texas </w:t>
      </w:r>
    </w:p>
    <w:p w:rsidR="000B39AE" w:rsidRPr="00001BB9" w:rsidRDefault="000B39AE" w:rsidP="000B39AE">
      <w:pPr>
        <w:pStyle w:val="NoSpacing"/>
        <w:jc w:val="both"/>
        <w:rPr>
          <w:sz w:val="22"/>
          <w:szCs w:val="22"/>
        </w:rPr>
      </w:pPr>
      <w:r w:rsidRPr="00001BB9">
        <w:rPr>
          <w:sz w:val="22"/>
          <w:szCs w:val="22"/>
        </w:rPr>
        <w:t>New MDM implementation for Property Master in Informatica MDM</w:t>
      </w:r>
    </w:p>
    <w:p w:rsidR="000B39AE" w:rsidRPr="00001BB9" w:rsidRDefault="000B39AE" w:rsidP="000B39AE">
      <w:pPr>
        <w:pBdr>
          <w:bottom w:val="single" w:sz="4" w:space="1" w:color="auto"/>
        </w:pBdr>
      </w:pPr>
    </w:p>
    <w:p w:rsidR="000B39AE" w:rsidRPr="00001BB9" w:rsidRDefault="000B39AE" w:rsidP="000B39AE"/>
    <w:p w:rsidR="000B39AE" w:rsidRPr="00001BB9" w:rsidRDefault="000B39AE" w:rsidP="000B39AE">
      <w:pPr>
        <w:pStyle w:val="NoSpacing"/>
        <w:jc w:val="both"/>
        <w:rPr>
          <w:b/>
          <w:sz w:val="22"/>
          <w:szCs w:val="22"/>
        </w:rPr>
      </w:pPr>
      <w:r w:rsidRPr="00001BB9">
        <w:rPr>
          <w:b/>
          <w:sz w:val="22"/>
          <w:szCs w:val="22"/>
        </w:rPr>
        <w:t xml:space="preserve">CISCO, [Tata Consultancy Services] , San Jose, CA </w:t>
      </w:r>
      <w:r w:rsidRPr="00001BB9">
        <w:rPr>
          <w:b/>
          <w:sz w:val="22"/>
          <w:szCs w:val="22"/>
        </w:rPr>
        <w:tab/>
      </w:r>
      <w:r w:rsidRPr="00001BB9">
        <w:rPr>
          <w:b/>
          <w:sz w:val="22"/>
          <w:szCs w:val="22"/>
        </w:rPr>
        <w:tab/>
      </w:r>
      <w:r w:rsidR="00001BB9">
        <w:rPr>
          <w:b/>
          <w:sz w:val="22"/>
          <w:szCs w:val="22"/>
        </w:rPr>
        <w:tab/>
      </w:r>
      <w:r w:rsidRPr="00001BB9">
        <w:rPr>
          <w:b/>
          <w:sz w:val="22"/>
          <w:szCs w:val="22"/>
        </w:rPr>
        <w:t>December 2013 to September 2014</w:t>
      </w:r>
    </w:p>
    <w:p w:rsidR="000B39AE" w:rsidRPr="00001BB9" w:rsidRDefault="000B39AE" w:rsidP="000B39AE">
      <w:pPr>
        <w:pStyle w:val="NoSpacing"/>
        <w:jc w:val="both"/>
        <w:rPr>
          <w:b/>
          <w:sz w:val="22"/>
          <w:szCs w:val="22"/>
        </w:rPr>
      </w:pPr>
      <w:r w:rsidRPr="00001BB9">
        <w:rPr>
          <w:b/>
          <w:sz w:val="22"/>
          <w:szCs w:val="22"/>
        </w:rPr>
        <w:t>Position : Data Business Systems Analyst/ IT Analyst</w:t>
      </w:r>
    </w:p>
    <w:p w:rsidR="000B39AE" w:rsidRPr="00001BB9" w:rsidRDefault="000B39AE" w:rsidP="000B39AE">
      <w:pPr>
        <w:pStyle w:val="NoSpacing"/>
        <w:jc w:val="both"/>
        <w:rPr>
          <w:b/>
          <w:sz w:val="22"/>
          <w:szCs w:val="22"/>
        </w:rPr>
      </w:pPr>
    </w:p>
    <w:p w:rsidR="000B39AE" w:rsidRPr="00001BB9" w:rsidRDefault="000B39AE" w:rsidP="000B39AE">
      <w:pPr>
        <w:pStyle w:val="NoSpacing"/>
        <w:jc w:val="both"/>
        <w:rPr>
          <w:b/>
          <w:sz w:val="22"/>
          <w:szCs w:val="22"/>
        </w:rPr>
      </w:pPr>
      <w:r w:rsidRPr="00001BB9">
        <w:rPr>
          <w:b/>
          <w:sz w:val="22"/>
          <w:szCs w:val="22"/>
        </w:rPr>
        <w:t>Project: ICPM Reporting Enhancements</w:t>
      </w:r>
    </w:p>
    <w:p w:rsidR="000B39AE" w:rsidRPr="00001BB9" w:rsidRDefault="000B39AE" w:rsidP="000B39AE">
      <w:pPr>
        <w:pStyle w:val="NoSpacing"/>
        <w:jc w:val="both"/>
        <w:rPr>
          <w:b/>
          <w:sz w:val="22"/>
          <w:szCs w:val="22"/>
        </w:rPr>
      </w:pPr>
    </w:p>
    <w:p w:rsidR="000B39AE" w:rsidRPr="00001BB9" w:rsidRDefault="000B39AE" w:rsidP="000B39AE">
      <w:pPr>
        <w:pStyle w:val="NoSpacing"/>
        <w:jc w:val="both"/>
        <w:rPr>
          <w:b/>
          <w:sz w:val="22"/>
          <w:szCs w:val="22"/>
        </w:rPr>
      </w:pPr>
      <w:r w:rsidRPr="00001BB9">
        <w:rPr>
          <w:sz w:val="22"/>
          <w:szCs w:val="22"/>
        </w:rPr>
        <w:t>Part of Cisco’s Finance IT Group that is a prime stakeholder for Financial Reporting, General Ledger, Profit and Loss Cube, Bookings and Revenue Reporting, Forecasting and Enhancements within Cisco's Financial Reporting segment.</w:t>
      </w:r>
    </w:p>
    <w:p w:rsidR="000B39AE" w:rsidRPr="00001BB9" w:rsidRDefault="000B39AE" w:rsidP="000B39AE">
      <w:pPr>
        <w:pStyle w:val="NoSpacing"/>
        <w:jc w:val="both"/>
        <w:rPr>
          <w:sz w:val="22"/>
          <w:szCs w:val="22"/>
        </w:rPr>
      </w:pPr>
    </w:p>
    <w:p w:rsidR="000B39AE" w:rsidRPr="00001BB9" w:rsidRDefault="000B39AE" w:rsidP="000B39AE">
      <w:pPr>
        <w:spacing w:after="0"/>
        <w:rPr>
          <w:rFonts w:ascii="Times New Roman" w:hAnsi="Times New Roman" w:cs="Times New Roman"/>
          <w:b/>
          <w:u w:val="single"/>
        </w:rPr>
      </w:pPr>
      <w:r w:rsidRPr="00001BB9">
        <w:rPr>
          <w:rFonts w:ascii="Times New Roman" w:hAnsi="Times New Roman" w:cs="Times New Roman"/>
          <w:b/>
          <w:u w:val="single"/>
        </w:rPr>
        <w:t xml:space="preserve">Responsibilities: </w:t>
      </w:r>
    </w:p>
    <w:p w:rsidR="000B39AE" w:rsidRPr="00001BB9" w:rsidRDefault="000B39AE" w:rsidP="000B39AE">
      <w:pPr>
        <w:pStyle w:val="NoSpacing"/>
        <w:numPr>
          <w:ilvl w:val="0"/>
          <w:numId w:val="11"/>
        </w:numPr>
        <w:jc w:val="both"/>
        <w:rPr>
          <w:sz w:val="22"/>
          <w:szCs w:val="22"/>
        </w:rPr>
      </w:pPr>
      <w:r w:rsidRPr="00001BB9">
        <w:rPr>
          <w:sz w:val="22"/>
          <w:szCs w:val="22"/>
        </w:rPr>
        <w:t xml:space="preserve">Wrote functional specification for Technology Market Share, Claims Reporting Enhancements, Webex SAAS, Acquisitions and Shipment Alignment definition projects for two release quarters. </w:t>
      </w:r>
    </w:p>
    <w:p w:rsidR="000B39AE" w:rsidRPr="00001BB9" w:rsidRDefault="000B39AE" w:rsidP="000B39AE">
      <w:pPr>
        <w:pStyle w:val="NoSpacing"/>
        <w:numPr>
          <w:ilvl w:val="0"/>
          <w:numId w:val="11"/>
        </w:numPr>
        <w:jc w:val="both"/>
        <w:rPr>
          <w:sz w:val="22"/>
          <w:szCs w:val="22"/>
        </w:rPr>
      </w:pPr>
      <w:r w:rsidRPr="00001BB9">
        <w:rPr>
          <w:sz w:val="22"/>
          <w:szCs w:val="22"/>
        </w:rPr>
        <w:t>Conducted and facilitated Analysis, Impact and Requirement clarification sessions with Business stakeholders, as well as Upstream and Downstream team leads, developers and archtetects for documenting the technical and functional specifications in the FSD.</w:t>
      </w:r>
    </w:p>
    <w:p w:rsidR="000B39AE" w:rsidRPr="00001BB9" w:rsidRDefault="000B39AE" w:rsidP="000B39AE">
      <w:pPr>
        <w:pStyle w:val="NoSpacing"/>
        <w:numPr>
          <w:ilvl w:val="0"/>
          <w:numId w:val="11"/>
        </w:numPr>
        <w:jc w:val="both"/>
        <w:rPr>
          <w:sz w:val="22"/>
          <w:szCs w:val="22"/>
        </w:rPr>
      </w:pPr>
      <w:r w:rsidRPr="00001BB9">
        <w:rPr>
          <w:sz w:val="22"/>
          <w:szCs w:val="22"/>
        </w:rPr>
        <w:t>Provided inputs to the QA team for BAT, UAT and SIT test strategy and Test Scripts.</w:t>
      </w:r>
    </w:p>
    <w:p w:rsidR="000B39AE" w:rsidRPr="00001BB9" w:rsidRDefault="000B39AE" w:rsidP="000B39AE">
      <w:pPr>
        <w:pStyle w:val="NoSpacing"/>
        <w:numPr>
          <w:ilvl w:val="0"/>
          <w:numId w:val="11"/>
        </w:numPr>
        <w:jc w:val="both"/>
        <w:rPr>
          <w:sz w:val="22"/>
          <w:szCs w:val="22"/>
        </w:rPr>
      </w:pPr>
      <w:r w:rsidRPr="00001BB9">
        <w:rPr>
          <w:sz w:val="22"/>
          <w:szCs w:val="22"/>
        </w:rPr>
        <w:lastRenderedPageBreak/>
        <w:t xml:space="preserve">Analyzed impacts, gaps and discrepancies in data from the reporting layer in Tableau and Essbase and (Teradata EDW) as part of the SIT/UAT and BAT validation. </w:t>
      </w:r>
    </w:p>
    <w:p w:rsidR="000B39AE" w:rsidRPr="00001BB9" w:rsidRDefault="000B39AE" w:rsidP="000B39AE">
      <w:pPr>
        <w:pStyle w:val="NoSpacing"/>
        <w:numPr>
          <w:ilvl w:val="0"/>
          <w:numId w:val="11"/>
        </w:numPr>
        <w:jc w:val="both"/>
        <w:rPr>
          <w:sz w:val="22"/>
          <w:szCs w:val="22"/>
        </w:rPr>
      </w:pPr>
      <w:r w:rsidRPr="00001BB9">
        <w:rPr>
          <w:sz w:val="22"/>
          <w:szCs w:val="22"/>
        </w:rPr>
        <w:t>Raised defects and appropriate escalations wherever necessary</w:t>
      </w:r>
    </w:p>
    <w:p w:rsidR="000B39AE" w:rsidRPr="00001BB9" w:rsidRDefault="000B39AE" w:rsidP="000B39AE">
      <w:pPr>
        <w:pStyle w:val="NoSpacing"/>
        <w:numPr>
          <w:ilvl w:val="0"/>
          <w:numId w:val="11"/>
        </w:numPr>
        <w:jc w:val="both"/>
        <w:rPr>
          <w:sz w:val="22"/>
          <w:szCs w:val="22"/>
        </w:rPr>
      </w:pPr>
      <w:r w:rsidRPr="00001BB9">
        <w:rPr>
          <w:sz w:val="22"/>
          <w:szCs w:val="22"/>
        </w:rPr>
        <w:t>Performed SIT/UAT/BAT and production validation during before and after MTP (Move to Production)</w:t>
      </w:r>
    </w:p>
    <w:p w:rsidR="000B39AE" w:rsidRPr="00001BB9" w:rsidRDefault="000B39AE" w:rsidP="000B39AE">
      <w:pPr>
        <w:pStyle w:val="NoSpacing"/>
        <w:pBdr>
          <w:bottom w:val="single" w:sz="4" w:space="1" w:color="auto"/>
        </w:pBdr>
        <w:jc w:val="both"/>
        <w:rPr>
          <w:sz w:val="22"/>
          <w:szCs w:val="22"/>
        </w:rPr>
      </w:pPr>
    </w:p>
    <w:p w:rsidR="000B39AE" w:rsidRPr="00001BB9" w:rsidRDefault="000B39AE" w:rsidP="000B39AE">
      <w:pPr>
        <w:pStyle w:val="NoSpacing"/>
        <w:pBdr>
          <w:bottom w:val="single" w:sz="4" w:space="1" w:color="auto"/>
        </w:pBdr>
        <w:jc w:val="both"/>
        <w:rPr>
          <w:sz w:val="22"/>
          <w:szCs w:val="22"/>
        </w:rPr>
      </w:pPr>
      <w:r w:rsidRPr="00001BB9">
        <w:rPr>
          <w:b/>
          <w:sz w:val="22"/>
          <w:szCs w:val="22"/>
        </w:rPr>
        <w:t>Environment:</w:t>
      </w:r>
      <w:r w:rsidRPr="00001BB9">
        <w:rPr>
          <w:sz w:val="22"/>
          <w:szCs w:val="22"/>
        </w:rPr>
        <w:t xml:space="preserve"> Teradata, Tableau, Hyperion Essbase, </w:t>
      </w:r>
    </w:p>
    <w:p w:rsidR="000B39AE" w:rsidRPr="00001BB9" w:rsidRDefault="000B39AE" w:rsidP="000B39AE"/>
    <w:p w:rsidR="000B39AE" w:rsidRPr="00001BB9" w:rsidRDefault="000B39AE" w:rsidP="000B39AE">
      <w:pPr>
        <w:pStyle w:val="NoSpacing"/>
        <w:jc w:val="both"/>
        <w:rPr>
          <w:b/>
          <w:sz w:val="22"/>
          <w:szCs w:val="22"/>
        </w:rPr>
      </w:pPr>
      <w:r w:rsidRPr="00001BB9">
        <w:rPr>
          <w:b/>
          <w:sz w:val="22"/>
          <w:szCs w:val="22"/>
        </w:rPr>
        <w:t xml:space="preserve">HEWLETT PACKARD[KPIT Cummins] , Houston, TX  </w:t>
      </w:r>
      <w:r w:rsidRPr="00001BB9">
        <w:rPr>
          <w:b/>
          <w:sz w:val="22"/>
          <w:szCs w:val="22"/>
        </w:rPr>
        <w:tab/>
      </w:r>
      <w:r w:rsidRPr="00001BB9">
        <w:rPr>
          <w:b/>
          <w:sz w:val="22"/>
          <w:szCs w:val="22"/>
        </w:rPr>
        <w:tab/>
      </w:r>
      <w:r w:rsidR="00001BB9">
        <w:rPr>
          <w:b/>
          <w:sz w:val="22"/>
          <w:szCs w:val="22"/>
        </w:rPr>
        <w:tab/>
      </w:r>
      <w:r w:rsidRPr="00001BB9">
        <w:rPr>
          <w:b/>
          <w:sz w:val="22"/>
          <w:szCs w:val="22"/>
        </w:rPr>
        <w:t>July 2013 to December 2013</w:t>
      </w:r>
    </w:p>
    <w:p w:rsidR="000B39AE" w:rsidRPr="00001BB9" w:rsidRDefault="000B39AE" w:rsidP="000B39AE">
      <w:pPr>
        <w:pStyle w:val="NoSpacing"/>
        <w:jc w:val="both"/>
        <w:rPr>
          <w:b/>
          <w:sz w:val="22"/>
          <w:szCs w:val="22"/>
        </w:rPr>
      </w:pPr>
      <w:r w:rsidRPr="00001BB9">
        <w:rPr>
          <w:b/>
          <w:sz w:val="22"/>
          <w:szCs w:val="22"/>
        </w:rPr>
        <w:t>Position : Data Analyst</w:t>
      </w:r>
    </w:p>
    <w:p w:rsidR="000B39AE" w:rsidRPr="00001BB9" w:rsidRDefault="000B39AE" w:rsidP="000B39AE">
      <w:pPr>
        <w:pStyle w:val="NoSpacing"/>
        <w:jc w:val="both"/>
        <w:rPr>
          <w:b/>
          <w:sz w:val="22"/>
          <w:szCs w:val="22"/>
        </w:rPr>
      </w:pPr>
    </w:p>
    <w:p w:rsidR="000B39AE" w:rsidRPr="00001BB9" w:rsidRDefault="000B39AE" w:rsidP="000B39AE">
      <w:pPr>
        <w:pStyle w:val="NoSpacing"/>
        <w:jc w:val="both"/>
        <w:rPr>
          <w:b/>
          <w:sz w:val="22"/>
          <w:szCs w:val="22"/>
        </w:rPr>
      </w:pPr>
      <w:r w:rsidRPr="00001BB9">
        <w:rPr>
          <w:b/>
          <w:sz w:val="22"/>
          <w:szCs w:val="22"/>
        </w:rPr>
        <w:t>Project: Quote 2 Cash/Hyperscale (Release 1.1, 2)</w:t>
      </w:r>
    </w:p>
    <w:p w:rsidR="000B39AE" w:rsidRPr="00001BB9" w:rsidRDefault="000B39AE" w:rsidP="000B39AE">
      <w:pPr>
        <w:pStyle w:val="NoSpacing"/>
        <w:jc w:val="both"/>
        <w:rPr>
          <w:sz w:val="22"/>
          <w:szCs w:val="22"/>
        </w:rPr>
      </w:pPr>
    </w:p>
    <w:p w:rsidR="000B39AE" w:rsidRPr="00001BB9" w:rsidRDefault="000B39AE" w:rsidP="000B39AE">
      <w:pPr>
        <w:pStyle w:val="NoSpacing"/>
        <w:jc w:val="both"/>
        <w:rPr>
          <w:b/>
          <w:sz w:val="22"/>
          <w:szCs w:val="22"/>
          <w:u w:val="single"/>
        </w:rPr>
      </w:pPr>
      <w:r w:rsidRPr="00001BB9">
        <w:rPr>
          <w:b/>
          <w:sz w:val="22"/>
          <w:szCs w:val="22"/>
          <w:u w:val="single"/>
        </w:rPr>
        <w:t>Responsibilities:</w:t>
      </w:r>
    </w:p>
    <w:p w:rsidR="000B39AE" w:rsidRPr="00001BB9" w:rsidRDefault="000B39AE" w:rsidP="000B39AE">
      <w:pPr>
        <w:pStyle w:val="NoSpacing"/>
        <w:numPr>
          <w:ilvl w:val="0"/>
          <w:numId w:val="12"/>
        </w:numPr>
        <w:jc w:val="both"/>
        <w:rPr>
          <w:sz w:val="22"/>
          <w:szCs w:val="22"/>
        </w:rPr>
      </w:pPr>
      <w:r w:rsidRPr="00001BB9">
        <w:rPr>
          <w:sz w:val="22"/>
          <w:szCs w:val="22"/>
        </w:rPr>
        <w:t>Gathered and Documented Business Requirements and Product Requirements for Supply Chain and Finance Domain for EDW, DIAL ETL and Operational Reporting in Qlikview.</w:t>
      </w:r>
    </w:p>
    <w:p w:rsidR="000B39AE" w:rsidRPr="00001BB9" w:rsidRDefault="000B39AE" w:rsidP="000B39AE">
      <w:pPr>
        <w:pStyle w:val="NoSpacing"/>
        <w:numPr>
          <w:ilvl w:val="0"/>
          <w:numId w:val="12"/>
        </w:numPr>
        <w:jc w:val="both"/>
        <w:rPr>
          <w:sz w:val="22"/>
          <w:szCs w:val="22"/>
        </w:rPr>
      </w:pPr>
      <w:r w:rsidRPr="00001BB9">
        <w:rPr>
          <w:sz w:val="22"/>
          <w:szCs w:val="22"/>
        </w:rPr>
        <w:t>Wrote Order Lifecycle use cases and test cases and created traceability and tracking in ALM (Application Lifecycle Management)</w:t>
      </w:r>
    </w:p>
    <w:p w:rsidR="000B39AE" w:rsidRPr="00001BB9" w:rsidRDefault="000B39AE" w:rsidP="000B39AE">
      <w:pPr>
        <w:pStyle w:val="NoSpacing"/>
        <w:numPr>
          <w:ilvl w:val="0"/>
          <w:numId w:val="12"/>
        </w:numPr>
        <w:jc w:val="both"/>
        <w:rPr>
          <w:sz w:val="22"/>
          <w:szCs w:val="22"/>
        </w:rPr>
      </w:pPr>
      <w:r w:rsidRPr="00001BB9">
        <w:rPr>
          <w:sz w:val="22"/>
          <w:szCs w:val="22"/>
        </w:rPr>
        <w:t>Created attribute and column definition for mapping of IFS to the extraction logic coming from SAP new Order Management source systems</w:t>
      </w:r>
    </w:p>
    <w:p w:rsidR="000B39AE" w:rsidRPr="00001BB9" w:rsidRDefault="000B39AE" w:rsidP="000B39AE">
      <w:pPr>
        <w:pStyle w:val="NoSpacing"/>
        <w:numPr>
          <w:ilvl w:val="0"/>
          <w:numId w:val="12"/>
        </w:numPr>
        <w:jc w:val="both"/>
        <w:rPr>
          <w:sz w:val="22"/>
          <w:szCs w:val="22"/>
        </w:rPr>
      </w:pPr>
      <w:r w:rsidRPr="00001BB9">
        <w:rPr>
          <w:sz w:val="22"/>
          <w:szCs w:val="22"/>
        </w:rPr>
        <w:t>Identified all ETL MID scripts that contain new source system parameter scripts and defined the  solution in the Functional specification</w:t>
      </w:r>
    </w:p>
    <w:p w:rsidR="000B39AE" w:rsidRPr="00001BB9" w:rsidRDefault="000B39AE" w:rsidP="000B39AE">
      <w:pPr>
        <w:pStyle w:val="NoSpacing"/>
        <w:numPr>
          <w:ilvl w:val="0"/>
          <w:numId w:val="12"/>
        </w:numPr>
        <w:jc w:val="both"/>
        <w:rPr>
          <w:sz w:val="22"/>
          <w:szCs w:val="22"/>
        </w:rPr>
      </w:pPr>
      <w:r w:rsidRPr="00001BB9">
        <w:rPr>
          <w:sz w:val="22"/>
          <w:szCs w:val="22"/>
        </w:rPr>
        <w:t>Created data model changes to the Reporting layer for the ESSN (Qlikview) Dashboard requirements for  Supply Chain subject area</w:t>
      </w:r>
    </w:p>
    <w:p w:rsidR="000B39AE" w:rsidRPr="00001BB9" w:rsidRDefault="000B39AE" w:rsidP="000B39AE">
      <w:pPr>
        <w:pStyle w:val="NoSpacing"/>
        <w:numPr>
          <w:ilvl w:val="0"/>
          <w:numId w:val="12"/>
        </w:numPr>
        <w:jc w:val="both"/>
        <w:rPr>
          <w:sz w:val="22"/>
          <w:szCs w:val="22"/>
        </w:rPr>
      </w:pPr>
      <w:r w:rsidRPr="00001BB9">
        <w:rPr>
          <w:sz w:val="22"/>
          <w:szCs w:val="22"/>
        </w:rPr>
        <w:t>Conducted daily test execution and Change request status meeting with members of the new services SAP Hyperscale platform and EDW Development.</w:t>
      </w:r>
    </w:p>
    <w:p w:rsidR="000B39AE" w:rsidRPr="00001BB9" w:rsidRDefault="000B39AE" w:rsidP="000B39AE">
      <w:pPr>
        <w:pStyle w:val="NoSpacing"/>
        <w:numPr>
          <w:ilvl w:val="0"/>
          <w:numId w:val="12"/>
        </w:numPr>
        <w:jc w:val="both"/>
        <w:rPr>
          <w:sz w:val="22"/>
          <w:szCs w:val="22"/>
        </w:rPr>
      </w:pPr>
      <w:r w:rsidRPr="00001BB9">
        <w:rPr>
          <w:sz w:val="22"/>
          <w:szCs w:val="22"/>
        </w:rPr>
        <w:t>Coded ETL transformation logic in existing MID scripts in the DIAL ETL environment.</w:t>
      </w:r>
    </w:p>
    <w:p w:rsidR="000B39AE" w:rsidRPr="00001BB9" w:rsidRDefault="000B39AE" w:rsidP="000B39AE">
      <w:pPr>
        <w:pStyle w:val="NoSpacing"/>
        <w:numPr>
          <w:ilvl w:val="0"/>
          <w:numId w:val="12"/>
        </w:numPr>
        <w:jc w:val="both"/>
        <w:rPr>
          <w:sz w:val="22"/>
          <w:szCs w:val="22"/>
        </w:rPr>
      </w:pPr>
      <w:r w:rsidRPr="00001BB9">
        <w:rPr>
          <w:sz w:val="22"/>
          <w:szCs w:val="22"/>
        </w:rPr>
        <w:t>Created burn down chart of overall system testing and UAT testing to higher management</w:t>
      </w:r>
    </w:p>
    <w:p w:rsidR="000B39AE" w:rsidRPr="00001BB9" w:rsidRDefault="000B39AE" w:rsidP="000B39AE">
      <w:pPr>
        <w:pStyle w:val="NoSpacing"/>
        <w:numPr>
          <w:ilvl w:val="0"/>
          <w:numId w:val="12"/>
        </w:numPr>
        <w:jc w:val="both"/>
        <w:rPr>
          <w:sz w:val="22"/>
          <w:szCs w:val="22"/>
        </w:rPr>
      </w:pPr>
      <w:r w:rsidRPr="00001BB9">
        <w:rPr>
          <w:sz w:val="22"/>
          <w:szCs w:val="22"/>
        </w:rPr>
        <w:t>Worked closely with Release Management for alignment of timeline for movement of code to Integration and Production environments in EDW</w:t>
      </w:r>
    </w:p>
    <w:p w:rsidR="000B39AE" w:rsidRPr="00001BB9" w:rsidRDefault="000B39AE" w:rsidP="000B39AE">
      <w:pPr>
        <w:pStyle w:val="NoSpacing"/>
        <w:numPr>
          <w:ilvl w:val="0"/>
          <w:numId w:val="12"/>
        </w:numPr>
        <w:jc w:val="both"/>
        <w:rPr>
          <w:sz w:val="22"/>
          <w:szCs w:val="22"/>
        </w:rPr>
      </w:pPr>
      <w:r w:rsidRPr="00001BB9">
        <w:rPr>
          <w:sz w:val="22"/>
          <w:szCs w:val="22"/>
        </w:rPr>
        <w:t>Undertook PM activities during absence of PM.</w:t>
      </w:r>
    </w:p>
    <w:p w:rsidR="000B39AE" w:rsidRPr="00001BB9" w:rsidRDefault="000B39AE" w:rsidP="000B39AE">
      <w:pPr>
        <w:pStyle w:val="NoSpacing"/>
        <w:pBdr>
          <w:bottom w:val="single" w:sz="4" w:space="1" w:color="auto"/>
        </w:pBdr>
        <w:jc w:val="both"/>
        <w:rPr>
          <w:sz w:val="22"/>
          <w:szCs w:val="22"/>
        </w:rPr>
      </w:pPr>
    </w:p>
    <w:p w:rsidR="000B39AE" w:rsidRPr="00001BB9" w:rsidRDefault="000B39AE" w:rsidP="000B39AE">
      <w:pPr>
        <w:pStyle w:val="NoSpacing"/>
        <w:pBdr>
          <w:bottom w:val="single" w:sz="4" w:space="1" w:color="auto"/>
        </w:pBdr>
        <w:jc w:val="both"/>
        <w:rPr>
          <w:sz w:val="22"/>
          <w:szCs w:val="22"/>
        </w:rPr>
      </w:pPr>
    </w:p>
    <w:p w:rsidR="000B39AE" w:rsidRPr="00001BB9" w:rsidRDefault="000B39AE" w:rsidP="000B39AE">
      <w:pPr>
        <w:pStyle w:val="NoSpacing"/>
        <w:pBdr>
          <w:bottom w:val="single" w:sz="4" w:space="1" w:color="auto"/>
        </w:pBdr>
        <w:jc w:val="both"/>
        <w:rPr>
          <w:sz w:val="22"/>
          <w:szCs w:val="22"/>
        </w:rPr>
      </w:pPr>
      <w:r w:rsidRPr="00001BB9">
        <w:rPr>
          <w:b/>
          <w:sz w:val="22"/>
          <w:szCs w:val="22"/>
        </w:rPr>
        <w:t>Environment:</w:t>
      </w:r>
      <w:r w:rsidRPr="00001BB9">
        <w:rPr>
          <w:sz w:val="22"/>
          <w:szCs w:val="22"/>
        </w:rPr>
        <w:t xml:space="preserve"> Services SAAS Platform, HP Database Manager (Hadoop), Qlikview (Reporting), DIAL ETL, Application Lifecycle Management (HPQC)</w:t>
      </w:r>
    </w:p>
    <w:p w:rsidR="000B39AE" w:rsidRPr="00001BB9" w:rsidRDefault="000B39AE" w:rsidP="000B39AE"/>
    <w:p w:rsidR="000B77CA" w:rsidRPr="00001BB9" w:rsidRDefault="000B77CA" w:rsidP="000B77CA">
      <w:pPr>
        <w:pStyle w:val="NoSpacing"/>
        <w:jc w:val="both"/>
        <w:rPr>
          <w:b/>
          <w:sz w:val="22"/>
          <w:szCs w:val="22"/>
        </w:rPr>
      </w:pPr>
      <w:r w:rsidRPr="00001BB9">
        <w:rPr>
          <w:b/>
          <w:sz w:val="22"/>
          <w:szCs w:val="22"/>
        </w:rPr>
        <w:t xml:space="preserve">GENENTECH , South San Francisco, CA  </w:t>
      </w:r>
      <w:r w:rsidRPr="00001BB9">
        <w:rPr>
          <w:b/>
          <w:sz w:val="22"/>
          <w:szCs w:val="22"/>
        </w:rPr>
        <w:tab/>
      </w:r>
      <w:r w:rsidRPr="00001BB9">
        <w:rPr>
          <w:b/>
          <w:sz w:val="22"/>
          <w:szCs w:val="22"/>
        </w:rPr>
        <w:tab/>
      </w:r>
      <w:r w:rsidRPr="00001BB9">
        <w:rPr>
          <w:b/>
          <w:sz w:val="22"/>
          <w:szCs w:val="22"/>
        </w:rPr>
        <w:tab/>
      </w:r>
      <w:r w:rsidRPr="00001BB9">
        <w:rPr>
          <w:b/>
          <w:sz w:val="22"/>
          <w:szCs w:val="22"/>
        </w:rPr>
        <w:tab/>
        <w:t xml:space="preserve">          </w:t>
      </w:r>
      <w:r w:rsidR="00001BB9">
        <w:rPr>
          <w:b/>
          <w:sz w:val="22"/>
          <w:szCs w:val="22"/>
        </w:rPr>
        <w:tab/>
      </w:r>
      <w:r w:rsidR="00001BB9">
        <w:rPr>
          <w:b/>
          <w:sz w:val="22"/>
          <w:szCs w:val="22"/>
        </w:rPr>
        <w:tab/>
      </w:r>
      <w:r w:rsidRPr="00001BB9">
        <w:rPr>
          <w:b/>
          <w:sz w:val="22"/>
          <w:szCs w:val="22"/>
        </w:rPr>
        <w:t>Nov 2011 to July 2013</w:t>
      </w:r>
    </w:p>
    <w:p w:rsidR="000B77CA" w:rsidRPr="00001BB9" w:rsidRDefault="000B77CA" w:rsidP="000B77CA">
      <w:pPr>
        <w:pStyle w:val="NoSpacing"/>
        <w:jc w:val="both"/>
        <w:rPr>
          <w:b/>
          <w:sz w:val="22"/>
          <w:szCs w:val="22"/>
        </w:rPr>
      </w:pPr>
      <w:r w:rsidRPr="00001BB9">
        <w:rPr>
          <w:b/>
          <w:sz w:val="22"/>
          <w:szCs w:val="22"/>
        </w:rPr>
        <w:t>Position : Business System Analyst</w:t>
      </w:r>
    </w:p>
    <w:p w:rsidR="000B77CA" w:rsidRPr="00001BB9" w:rsidRDefault="000B77CA" w:rsidP="000B77CA">
      <w:pPr>
        <w:pStyle w:val="NoSpacing"/>
        <w:jc w:val="both"/>
        <w:rPr>
          <w:b/>
          <w:sz w:val="22"/>
          <w:szCs w:val="22"/>
        </w:rPr>
      </w:pPr>
    </w:p>
    <w:p w:rsidR="000B77CA" w:rsidRPr="00001BB9" w:rsidRDefault="000B77CA" w:rsidP="000B77CA">
      <w:pPr>
        <w:pStyle w:val="NoSpacing"/>
        <w:jc w:val="both"/>
        <w:rPr>
          <w:b/>
          <w:sz w:val="22"/>
          <w:szCs w:val="22"/>
        </w:rPr>
      </w:pPr>
      <w:r w:rsidRPr="00001BB9">
        <w:rPr>
          <w:b/>
          <w:sz w:val="22"/>
          <w:szCs w:val="22"/>
        </w:rPr>
        <w:t>Project: CLOAD-STARS-Maintenance and Operations</w:t>
      </w:r>
    </w:p>
    <w:p w:rsidR="000B77CA" w:rsidRPr="00001BB9" w:rsidRDefault="000B77CA" w:rsidP="000B77CA">
      <w:pPr>
        <w:pStyle w:val="NoSpacing"/>
        <w:jc w:val="both"/>
        <w:rPr>
          <w:sz w:val="22"/>
          <w:szCs w:val="22"/>
        </w:rPr>
      </w:pPr>
    </w:p>
    <w:p w:rsidR="000B77CA" w:rsidRPr="00001BB9" w:rsidRDefault="000B77CA" w:rsidP="000B77CA">
      <w:pPr>
        <w:pStyle w:val="NoSpacing"/>
        <w:jc w:val="both"/>
        <w:rPr>
          <w:b/>
          <w:sz w:val="22"/>
          <w:szCs w:val="22"/>
          <w:u w:val="single"/>
        </w:rPr>
      </w:pPr>
      <w:r w:rsidRPr="00001BB9">
        <w:rPr>
          <w:b/>
          <w:sz w:val="22"/>
          <w:szCs w:val="22"/>
          <w:u w:val="single"/>
        </w:rPr>
        <w:t>Responsibilities:</w:t>
      </w:r>
    </w:p>
    <w:p w:rsidR="000B77CA" w:rsidRPr="00001BB9" w:rsidRDefault="000B77CA" w:rsidP="000B77CA">
      <w:pPr>
        <w:pStyle w:val="NoSpacing"/>
        <w:numPr>
          <w:ilvl w:val="0"/>
          <w:numId w:val="13"/>
        </w:numPr>
        <w:jc w:val="both"/>
        <w:rPr>
          <w:sz w:val="22"/>
          <w:szCs w:val="22"/>
        </w:rPr>
      </w:pPr>
      <w:r w:rsidRPr="00001BB9">
        <w:rPr>
          <w:sz w:val="22"/>
          <w:szCs w:val="22"/>
        </w:rPr>
        <w:t xml:space="preserve">Support staff (SME) for BI operations for Pharmaceutical sales integration with Oracle STARS and CLOAD </w:t>
      </w:r>
    </w:p>
    <w:p w:rsidR="000B77CA" w:rsidRPr="00001BB9" w:rsidRDefault="000B77CA" w:rsidP="000B77CA">
      <w:pPr>
        <w:pStyle w:val="NoSpacing"/>
        <w:numPr>
          <w:ilvl w:val="0"/>
          <w:numId w:val="13"/>
        </w:numPr>
        <w:jc w:val="both"/>
        <w:rPr>
          <w:sz w:val="22"/>
          <w:szCs w:val="22"/>
        </w:rPr>
      </w:pPr>
      <w:r w:rsidRPr="00001BB9">
        <w:rPr>
          <w:sz w:val="22"/>
          <w:szCs w:val="22"/>
        </w:rPr>
        <w:t>Responsible for procuring weekly and monthly sales reports from Genentech and Roche retailers such as McKesson, Walgreens, Ocean breeze, Humana Righ source, and feeding it into the Oracle ERP systems within the specified weekly and monthly SLA.</w:t>
      </w:r>
    </w:p>
    <w:p w:rsidR="000B77CA" w:rsidRPr="00001BB9" w:rsidRDefault="000B77CA" w:rsidP="000B77CA">
      <w:pPr>
        <w:pStyle w:val="NoSpacing"/>
        <w:numPr>
          <w:ilvl w:val="0"/>
          <w:numId w:val="13"/>
        </w:numPr>
        <w:jc w:val="both"/>
        <w:rPr>
          <w:sz w:val="22"/>
          <w:szCs w:val="22"/>
        </w:rPr>
      </w:pPr>
      <w:r w:rsidRPr="00001BB9">
        <w:rPr>
          <w:sz w:val="22"/>
          <w:szCs w:val="22"/>
        </w:rPr>
        <w:t xml:space="preserve">Published weekly and monthly data in EDW. </w:t>
      </w:r>
    </w:p>
    <w:p w:rsidR="000B77CA" w:rsidRPr="00001BB9" w:rsidRDefault="000B77CA" w:rsidP="000B77CA">
      <w:pPr>
        <w:pStyle w:val="NoSpacing"/>
        <w:numPr>
          <w:ilvl w:val="0"/>
          <w:numId w:val="13"/>
        </w:numPr>
        <w:jc w:val="both"/>
        <w:rPr>
          <w:sz w:val="22"/>
          <w:szCs w:val="22"/>
        </w:rPr>
      </w:pPr>
      <w:r w:rsidRPr="00001BB9">
        <w:rPr>
          <w:sz w:val="22"/>
          <w:szCs w:val="22"/>
        </w:rPr>
        <w:t>Managed customer interactions, gathering requirement and converting them into technical requirements.</w:t>
      </w:r>
    </w:p>
    <w:p w:rsidR="000B77CA" w:rsidRPr="00001BB9" w:rsidRDefault="000B77CA" w:rsidP="000B77CA">
      <w:pPr>
        <w:pStyle w:val="NoSpacing"/>
        <w:numPr>
          <w:ilvl w:val="0"/>
          <w:numId w:val="13"/>
        </w:numPr>
        <w:jc w:val="both"/>
        <w:rPr>
          <w:sz w:val="22"/>
          <w:szCs w:val="22"/>
        </w:rPr>
      </w:pPr>
      <w:r w:rsidRPr="00001BB9">
        <w:rPr>
          <w:sz w:val="22"/>
          <w:szCs w:val="22"/>
        </w:rPr>
        <w:t>Managed a team of 3 resources offshore to meet SLAs.</w:t>
      </w:r>
    </w:p>
    <w:p w:rsidR="000B77CA" w:rsidRPr="00001BB9" w:rsidRDefault="000B77CA" w:rsidP="000B77CA">
      <w:pPr>
        <w:pStyle w:val="NoSpacing"/>
        <w:numPr>
          <w:ilvl w:val="0"/>
          <w:numId w:val="13"/>
        </w:numPr>
        <w:jc w:val="both"/>
        <w:rPr>
          <w:sz w:val="22"/>
          <w:szCs w:val="22"/>
        </w:rPr>
      </w:pPr>
      <w:r w:rsidRPr="00001BB9">
        <w:rPr>
          <w:sz w:val="22"/>
          <w:szCs w:val="22"/>
        </w:rPr>
        <w:t>Built dashboards and reports for sales versus inventory in Business Objects and Tableau environment.</w:t>
      </w:r>
    </w:p>
    <w:p w:rsidR="000B39AE" w:rsidRPr="00001BB9" w:rsidRDefault="000B39AE" w:rsidP="000B39AE"/>
    <w:p w:rsidR="000B77CA" w:rsidRPr="00001BB9" w:rsidRDefault="000B77CA" w:rsidP="000B77CA">
      <w:pPr>
        <w:pStyle w:val="NoSpacing"/>
        <w:pBdr>
          <w:bottom w:val="single" w:sz="4" w:space="1" w:color="auto"/>
        </w:pBdr>
        <w:jc w:val="both"/>
        <w:rPr>
          <w:sz w:val="22"/>
          <w:szCs w:val="22"/>
        </w:rPr>
      </w:pPr>
      <w:r w:rsidRPr="00001BB9">
        <w:rPr>
          <w:sz w:val="22"/>
          <w:szCs w:val="22"/>
        </w:rPr>
        <w:t>Environment: SAS EG, SAP Business Objects 4.0, Tableau, Oracle 11g, Hyperion Explorer, Oracle forms, Informatica, Redwood Explorer.</w:t>
      </w:r>
    </w:p>
    <w:p w:rsidR="000B39AE" w:rsidRPr="00001BB9" w:rsidRDefault="000B39AE" w:rsidP="000B39AE"/>
    <w:p w:rsidR="007E4160" w:rsidRPr="00001BB9" w:rsidRDefault="007E4160" w:rsidP="007E4160">
      <w:pPr>
        <w:pStyle w:val="NoSpacing"/>
        <w:jc w:val="both"/>
        <w:rPr>
          <w:b/>
          <w:sz w:val="22"/>
          <w:szCs w:val="22"/>
        </w:rPr>
      </w:pPr>
      <w:r w:rsidRPr="00001BB9">
        <w:rPr>
          <w:b/>
          <w:sz w:val="22"/>
          <w:szCs w:val="22"/>
        </w:rPr>
        <w:t xml:space="preserve">CITI [NETPIXEL] , Tampa, FL </w:t>
      </w:r>
      <w:r w:rsidRPr="00001BB9">
        <w:rPr>
          <w:b/>
          <w:sz w:val="22"/>
          <w:szCs w:val="22"/>
        </w:rPr>
        <w:tab/>
      </w:r>
      <w:r w:rsidRPr="00001BB9">
        <w:rPr>
          <w:b/>
          <w:sz w:val="22"/>
          <w:szCs w:val="22"/>
        </w:rPr>
        <w:tab/>
      </w:r>
      <w:r w:rsidRPr="00001BB9">
        <w:rPr>
          <w:b/>
          <w:sz w:val="22"/>
          <w:szCs w:val="22"/>
        </w:rPr>
        <w:tab/>
      </w:r>
      <w:r w:rsidRPr="00001BB9">
        <w:rPr>
          <w:b/>
          <w:sz w:val="22"/>
          <w:szCs w:val="22"/>
        </w:rPr>
        <w:tab/>
      </w:r>
      <w:r w:rsidRPr="00001BB9">
        <w:rPr>
          <w:b/>
          <w:sz w:val="22"/>
          <w:szCs w:val="22"/>
        </w:rPr>
        <w:tab/>
        <w:t xml:space="preserve">      November 2010 to August 2011</w:t>
      </w:r>
    </w:p>
    <w:p w:rsidR="007E4160" w:rsidRPr="00001BB9" w:rsidRDefault="007E4160" w:rsidP="007E4160">
      <w:pPr>
        <w:pStyle w:val="NoSpacing"/>
        <w:jc w:val="both"/>
        <w:rPr>
          <w:b/>
          <w:sz w:val="22"/>
          <w:szCs w:val="22"/>
        </w:rPr>
      </w:pPr>
      <w:r w:rsidRPr="00001BB9">
        <w:rPr>
          <w:b/>
          <w:sz w:val="22"/>
          <w:szCs w:val="22"/>
        </w:rPr>
        <w:lastRenderedPageBreak/>
        <w:t>Position: Data Business Analyst</w:t>
      </w:r>
    </w:p>
    <w:p w:rsidR="007E4160" w:rsidRPr="00001BB9" w:rsidRDefault="007E4160" w:rsidP="007E4160">
      <w:pPr>
        <w:pStyle w:val="NoSpacing"/>
        <w:jc w:val="both"/>
        <w:rPr>
          <w:sz w:val="22"/>
          <w:szCs w:val="22"/>
        </w:rPr>
      </w:pPr>
    </w:p>
    <w:p w:rsidR="007E4160" w:rsidRPr="00001BB9" w:rsidRDefault="007E4160" w:rsidP="007E4160">
      <w:pPr>
        <w:pStyle w:val="NoSpacing"/>
        <w:jc w:val="both"/>
        <w:rPr>
          <w:b/>
          <w:sz w:val="22"/>
          <w:szCs w:val="22"/>
        </w:rPr>
      </w:pPr>
      <w:r w:rsidRPr="00001BB9">
        <w:rPr>
          <w:b/>
          <w:sz w:val="22"/>
          <w:szCs w:val="22"/>
        </w:rPr>
        <w:t>Project: LATAM Migration</w:t>
      </w:r>
    </w:p>
    <w:p w:rsidR="007E4160" w:rsidRPr="00001BB9" w:rsidRDefault="007E4160" w:rsidP="007E4160">
      <w:pPr>
        <w:pStyle w:val="NoSpacing"/>
        <w:jc w:val="both"/>
        <w:rPr>
          <w:b/>
          <w:sz w:val="22"/>
          <w:szCs w:val="22"/>
        </w:rPr>
      </w:pPr>
    </w:p>
    <w:p w:rsidR="007E4160" w:rsidRPr="00001BB9" w:rsidRDefault="007E4160" w:rsidP="007E4160">
      <w:pPr>
        <w:pStyle w:val="NoSpacing"/>
        <w:jc w:val="both"/>
        <w:rPr>
          <w:b/>
          <w:sz w:val="22"/>
          <w:szCs w:val="22"/>
          <w:u w:val="single"/>
        </w:rPr>
      </w:pPr>
      <w:r w:rsidRPr="00001BB9">
        <w:rPr>
          <w:b/>
          <w:sz w:val="22"/>
          <w:szCs w:val="22"/>
          <w:u w:val="single"/>
        </w:rPr>
        <w:t>Responsibilities:</w:t>
      </w:r>
    </w:p>
    <w:p w:rsidR="007E4160" w:rsidRPr="00001BB9" w:rsidRDefault="007E4160" w:rsidP="007E4160">
      <w:pPr>
        <w:pStyle w:val="NoSpacing"/>
        <w:numPr>
          <w:ilvl w:val="0"/>
          <w:numId w:val="14"/>
        </w:numPr>
        <w:jc w:val="both"/>
        <w:rPr>
          <w:sz w:val="22"/>
          <w:szCs w:val="22"/>
        </w:rPr>
      </w:pPr>
      <w:r w:rsidRPr="00001BB9">
        <w:rPr>
          <w:sz w:val="22"/>
          <w:szCs w:val="22"/>
        </w:rPr>
        <w:t>Managed and worked closely with different Business Units and teams of business analysts, and data miners, regional data warehouse developers (located in Argentina), and business users to create the Requirements Specifications for the LATAM Migration.</w:t>
      </w:r>
    </w:p>
    <w:p w:rsidR="007E4160" w:rsidRPr="00001BB9" w:rsidRDefault="007E4160" w:rsidP="007E4160">
      <w:pPr>
        <w:pStyle w:val="NoSpacing"/>
        <w:numPr>
          <w:ilvl w:val="0"/>
          <w:numId w:val="14"/>
        </w:numPr>
        <w:jc w:val="both"/>
        <w:rPr>
          <w:sz w:val="22"/>
          <w:szCs w:val="22"/>
        </w:rPr>
      </w:pPr>
      <w:r w:rsidRPr="00001BB9">
        <w:rPr>
          <w:sz w:val="22"/>
          <w:szCs w:val="22"/>
        </w:rPr>
        <w:t>Documented the AML scenarios for six (6)  LATAM countries and applied the set thresholds for alert generation</w:t>
      </w:r>
    </w:p>
    <w:p w:rsidR="007E4160" w:rsidRPr="00001BB9" w:rsidRDefault="007E4160" w:rsidP="007E4160">
      <w:pPr>
        <w:pStyle w:val="NoSpacing"/>
        <w:numPr>
          <w:ilvl w:val="0"/>
          <w:numId w:val="14"/>
        </w:numPr>
        <w:jc w:val="both"/>
        <w:rPr>
          <w:sz w:val="22"/>
          <w:szCs w:val="22"/>
        </w:rPr>
      </w:pPr>
      <w:r w:rsidRPr="00001BB9">
        <w:rPr>
          <w:sz w:val="22"/>
          <w:szCs w:val="22"/>
        </w:rPr>
        <w:t>Authored the Functional Requirements Specification and test Specification for capturing the key data entities for each country being migrated into the Tampa Hub.</w:t>
      </w:r>
    </w:p>
    <w:p w:rsidR="007E4160" w:rsidRPr="00001BB9" w:rsidRDefault="007E4160" w:rsidP="007E4160">
      <w:pPr>
        <w:pStyle w:val="NoSpacing"/>
        <w:numPr>
          <w:ilvl w:val="0"/>
          <w:numId w:val="14"/>
        </w:numPr>
        <w:jc w:val="both"/>
        <w:rPr>
          <w:sz w:val="22"/>
          <w:szCs w:val="22"/>
        </w:rPr>
      </w:pPr>
      <w:r w:rsidRPr="00001BB9">
        <w:rPr>
          <w:sz w:val="22"/>
          <w:szCs w:val="22"/>
        </w:rPr>
        <w:t>Conducted daily scrum sessions to ensure faster delivery of the migration effort into the Oracle Financial hub.</w:t>
      </w:r>
    </w:p>
    <w:p w:rsidR="007E4160" w:rsidRPr="00001BB9" w:rsidRDefault="007E4160" w:rsidP="007E4160">
      <w:pPr>
        <w:pStyle w:val="NoSpacing"/>
        <w:numPr>
          <w:ilvl w:val="0"/>
          <w:numId w:val="14"/>
        </w:numPr>
        <w:jc w:val="both"/>
        <w:rPr>
          <w:sz w:val="22"/>
          <w:szCs w:val="22"/>
        </w:rPr>
      </w:pPr>
      <w:r w:rsidRPr="00001BB9">
        <w:rPr>
          <w:sz w:val="22"/>
          <w:szCs w:val="22"/>
        </w:rPr>
        <w:t>Worked with the Business and Data Analysis team to identify the issues that generate false and unproductive alerts flowing into the Peoplesoft case management system.</w:t>
      </w:r>
    </w:p>
    <w:p w:rsidR="007E4160" w:rsidRPr="00001BB9" w:rsidRDefault="007E4160" w:rsidP="007E4160">
      <w:pPr>
        <w:pStyle w:val="NoSpacing"/>
        <w:numPr>
          <w:ilvl w:val="0"/>
          <w:numId w:val="14"/>
        </w:numPr>
        <w:jc w:val="both"/>
        <w:rPr>
          <w:sz w:val="22"/>
          <w:szCs w:val="22"/>
        </w:rPr>
      </w:pPr>
      <w:r w:rsidRPr="00001BB9">
        <w:rPr>
          <w:sz w:val="22"/>
          <w:szCs w:val="22"/>
        </w:rPr>
        <w:t>Provided analysis and feedback for the optimization of Behaviour detection parameter settings with the LATAM AML Compliance, architect and the SAS team.</w:t>
      </w:r>
    </w:p>
    <w:p w:rsidR="007E4160" w:rsidRPr="00001BB9" w:rsidRDefault="007E4160" w:rsidP="007E4160">
      <w:pPr>
        <w:pStyle w:val="NoSpacing"/>
        <w:numPr>
          <w:ilvl w:val="0"/>
          <w:numId w:val="14"/>
        </w:numPr>
        <w:jc w:val="both"/>
        <w:rPr>
          <w:sz w:val="22"/>
          <w:szCs w:val="22"/>
        </w:rPr>
      </w:pPr>
      <w:r w:rsidRPr="00001BB9">
        <w:rPr>
          <w:sz w:val="22"/>
          <w:szCs w:val="22"/>
        </w:rPr>
        <w:t>Analyzed and test validated the business rules and conditions for behaviour detection scenarios with optimized threshold settings that generate Alerts in Peoplesoft Case Management.</w:t>
      </w:r>
    </w:p>
    <w:p w:rsidR="007E4160" w:rsidRPr="00001BB9" w:rsidRDefault="007E4160" w:rsidP="007E4160">
      <w:pPr>
        <w:pStyle w:val="NoSpacing"/>
        <w:numPr>
          <w:ilvl w:val="0"/>
          <w:numId w:val="14"/>
        </w:numPr>
        <w:jc w:val="both"/>
        <w:rPr>
          <w:sz w:val="22"/>
          <w:szCs w:val="22"/>
        </w:rPr>
      </w:pPr>
      <w:r w:rsidRPr="00001BB9">
        <w:rPr>
          <w:sz w:val="22"/>
          <w:szCs w:val="22"/>
        </w:rPr>
        <w:t>Worked closely with the report development team by providing data inputs and pointers for canned periodic reports as dashboards for business users.</w:t>
      </w:r>
    </w:p>
    <w:p w:rsidR="007E4160" w:rsidRPr="00001BB9" w:rsidRDefault="007E4160" w:rsidP="007E4160">
      <w:pPr>
        <w:pStyle w:val="NoSpacing"/>
        <w:pBdr>
          <w:bottom w:val="single" w:sz="4" w:space="1" w:color="auto"/>
        </w:pBdr>
        <w:jc w:val="both"/>
        <w:rPr>
          <w:b/>
          <w:sz w:val="22"/>
          <w:szCs w:val="22"/>
        </w:rPr>
      </w:pPr>
    </w:p>
    <w:p w:rsidR="007E4160" w:rsidRPr="00001BB9" w:rsidRDefault="007E4160" w:rsidP="007E4160">
      <w:pPr>
        <w:pStyle w:val="NoSpacing"/>
        <w:pBdr>
          <w:bottom w:val="single" w:sz="4" w:space="1" w:color="auto"/>
        </w:pBdr>
        <w:jc w:val="both"/>
        <w:rPr>
          <w:sz w:val="22"/>
          <w:szCs w:val="22"/>
        </w:rPr>
      </w:pPr>
      <w:r w:rsidRPr="00001BB9">
        <w:rPr>
          <w:sz w:val="22"/>
          <w:szCs w:val="22"/>
        </w:rPr>
        <w:t>Environment: Oracle Financial/MANTAS, Brio/Hyperion, SAP Business Objects, SQL Developer, Quest-TOAD, Peoplesoft Case Management. SAS 9.2</w:t>
      </w:r>
    </w:p>
    <w:p w:rsidR="000B39AE" w:rsidRPr="00001BB9" w:rsidRDefault="000B39AE" w:rsidP="000B39AE"/>
    <w:p w:rsidR="007E4160" w:rsidRPr="00001BB9" w:rsidRDefault="007E4160" w:rsidP="007E4160">
      <w:pPr>
        <w:pStyle w:val="NoSpacing"/>
        <w:jc w:val="both"/>
        <w:rPr>
          <w:b/>
          <w:sz w:val="22"/>
          <w:szCs w:val="22"/>
        </w:rPr>
      </w:pPr>
      <w:r w:rsidRPr="00001BB9">
        <w:rPr>
          <w:b/>
          <w:sz w:val="22"/>
          <w:szCs w:val="22"/>
        </w:rPr>
        <w:t>Assistant Manager Business Development with Cognizant  Aug 2007 to November 2010 (3 years)</w:t>
      </w:r>
    </w:p>
    <w:p w:rsidR="007E4160" w:rsidRPr="00001BB9" w:rsidRDefault="007E4160" w:rsidP="007E4160">
      <w:pPr>
        <w:pStyle w:val="NoSpacing"/>
        <w:jc w:val="both"/>
        <w:rPr>
          <w:sz w:val="22"/>
          <w:szCs w:val="22"/>
        </w:rPr>
      </w:pPr>
    </w:p>
    <w:p w:rsidR="007E4160" w:rsidRPr="00001BB9" w:rsidRDefault="007E4160" w:rsidP="007E4160">
      <w:pPr>
        <w:pStyle w:val="NoSpacing"/>
        <w:jc w:val="both"/>
        <w:rPr>
          <w:sz w:val="22"/>
          <w:szCs w:val="22"/>
        </w:rPr>
      </w:pPr>
    </w:p>
    <w:p w:rsidR="007E4160" w:rsidRPr="00001BB9" w:rsidRDefault="007E4160" w:rsidP="007E4160">
      <w:pPr>
        <w:pStyle w:val="NoSpacing"/>
        <w:jc w:val="both"/>
        <w:rPr>
          <w:b/>
          <w:sz w:val="22"/>
          <w:szCs w:val="22"/>
        </w:rPr>
      </w:pPr>
      <w:r w:rsidRPr="00001BB9">
        <w:rPr>
          <w:b/>
          <w:sz w:val="22"/>
          <w:szCs w:val="22"/>
        </w:rPr>
        <w:t xml:space="preserve">AMERIPRISE FINANCIAL , Minneapolis, MN, USA </w:t>
      </w:r>
      <w:r w:rsidR="006E5F7C" w:rsidRPr="00001BB9">
        <w:rPr>
          <w:b/>
          <w:sz w:val="22"/>
          <w:szCs w:val="22"/>
        </w:rPr>
        <w:tab/>
      </w:r>
      <w:r w:rsidR="006E5F7C" w:rsidRPr="00001BB9">
        <w:rPr>
          <w:b/>
          <w:sz w:val="22"/>
          <w:szCs w:val="22"/>
        </w:rPr>
        <w:tab/>
      </w:r>
      <w:r w:rsidR="006E5F7C" w:rsidRPr="00001BB9">
        <w:rPr>
          <w:b/>
          <w:sz w:val="22"/>
          <w:szCs w:val="22"/>
        </w:rPr>
        <w:tab/>
      </w:r>
      <w:r w:rsidR="006E5F7C" w:rsidRPr="00001BB9">
        <w:rPr>
          <w:b/>
          <w:sz w:val="22"/>
          <w:szCs w:val="22"/>
        </w:rPr>
        <w:tab/>
        <w:t xml:space="preserve">        </w:t>
      </w:r>
      <w:r w:rsidRPr="00001BB9">
        <w:rPr>
          <w:b/>
          <w:sz w:val="22"/>
          <w:szCs w:val="22"/>
        </w:rPr>
        <w:t>12/ 09 – 10/ 10</w:t>
      </w:r>
    </w:p>
    <w:p w:rsidR="006E5F7C" w:rsidRPr="00001BB9" w:rsidRDefault="006E5F7C" w:rsidP="006E5F7C">
      <w:pPr>
        <w:pStyle w:val="NoSpacing"/>
        <w:jc w:val="both"/>
        <w:rPr>
          <w:b/>
          <w:sz w:val="22"/>
          <w:szCs w:val="22"/>
        </w:rPr>
      </w:pPr>
      <w:r w:rsidRPr="00001BB9">
        <w:rPr>
          <w:b/>
          <w:sz w:val="22"/>
          <w:szCs w:val="22"/>
        </w:rPr>
        <w:t>Position ; Tech BSA and Test Captain</w:t>
      </w:r>
    </w:p>
    <w:p w:rsidR="006E5F7C" w:rsidRPr="00001BB9" w:rsidRDefault="006E5F7C" w:rsidP="006E5F7C">
      <w:pPr>
        <w:pStyle w:val="NoSpacing"/>
        <w:jc w:val="both"/>
        <w:rPr>
          <w:b/>
          <w:sz w:val="22"/>
          <w:szCs w:val="22"/>
        </w:rPr>
      </w:pPr>
      <w:r w:rsidRPr="00001BB9">
        <w:rPr>
          <w:b/>
          <w:sz w:val="22"/>
          <w:szCs w:val="22"/>
        </w:rPr>
        <w:t>Project: New Brokerage Platform 2.0</w:t>
      </w:r>
    </w:p>
    <w:p w:rsidR="007E4160" w:rsidRPr="00001BB9" w:rsidRDefault="007E4160" w:rsidP="007E4160">
      <w:pPr>
        <w:pStyle w:val="NoSpacing"/>
        <w:jc w:val="both"/>
        <w:rPr>
          <w:b/>
          <w:sz w:val="22"/>
          <w:szCs w:val="22"/>
        </w:rPr>
      </w:pPr>
    </w:p>
    <w:p w:rsidR="006E5F7C" w:rsidRPr="00001BB9" w:rsidRDefault="006E5F7C" w:rsidP="006E5F7C">
      <w:pPr>
        <w:pStyle w:val="NoSpacing"/>
        <w:jc w:val="both"/>
        <w:rPr>
          <w:b/>
          <w:sz w:val="22"/>
          <w:szCs w:val="22"/>
          <w:u w:val="single"/>
        </w:rPr>
      </w:pPr>
      <w:r w:rsidRPr="00001BB9">
        <w:rPr>
          <w:b/>
          <w:sz w:val="22"/>
          <w:szCs w:val="22"/>
          <w:u w:val="single"/>
        </w:rPr>
        <w:t>Responsibilities:</w:t>
      </w:r>
    </w:p>
    <w:p w:rsidR="007E4160" w:rsidRPr="00001BB9" w:rsidRDefault="006E5F7C" w:rsidP="006E5F7C">
      <w:pPr>
        <w:pStyle w:val="NoSpacing"/>
        <w:numPr>
          <w:ilvl w:val="0"/>
          <w:numId w:val="15"/>
        </w:numPr>
        <w:jc w:val="both"/>
        <w:rPr>
          <w:sz w:val="22"/>
          <w:szCs w:val="22"/>
        </w:rPr>
      </w:pPr>
      <w:r w:rsidRPr="00001BB9">
        <w:rPr>
          <w:sz w:val="22"/>
          <w:szCs w:val="22"/>
        </w:rPr>
        <w:t>Responsible for functional requirements documentation, System and UAT test planning and co-ordination, impact analysis on the migration of Brokerage Platforms from Sungard to Thomson Reuters</w:t>
      </w:r>
    </w:p>
    <w:p w:rsidR="006E5F7C" w:rsidRPr="00001BB9" w:rsidRDefault="006E5F7C" w:rsidP="006E5F7C">
      <w:pPr>
        <w:pStyle w:val="NoSpacing"/>
        <w:pBdr>
          <w:bottom w:val="single" w:sz="4" w:space="1" w:color="auto"/>
        </w:pBdr>
        <w:jc w:val="both"/>
        <w:rPr>
          <w:sz w:val="22"/>
          <w:szCs w:val="22"/>
        </w:rPr>
      </w:pPr>
    </w:p>
    <w:p w:rsidR="006E5F7C" w:rsidRPr="00001BB9" w:rsidRDefault="006E5F7C" w:rsidP="006E5F7C">
      <w:pPr>
        <w:pStyle w:val="NoSpacing"/>
        <w:pBdr>
          <w:bottom w:val="single" w:sz="4" w:space="1" w:color="auto"/>
        </w:pBdr>
        <w:jc w:val="both"/>
        <w:rPr>
          <w:sz w:val="22"/>
          <w:szCs w:val="22"/>
        </w:rPr>
      </w:pPr>
      <w:r w:rsidRPr="00001BB9">
        <w:rPr>
          <w:b/>
          <w:sz w:val="22"/>
          <w:szCs w:val="22"/>
        </w:rPr>
        <w:t>Environment:</w:t>
      </w:r>
      <w:r w:rsidRPr="00001BB9">
        <w:rPr>
          <w:sz w:val="22"/>
          <w:szCs w:val="22"/>
        </w:rPr>
        <w:t xml:space="preserve"> Fortent/Actimize, Teradata, SAP BO, ALM, TSO, Thomson Reuters, Pershing, Envestnet.</w:t>
      </w:r>
    </w:p>
    <w:p w:rsidR="000B39AE" w:rsidRPr="00001BB9" w:rsidRDefault="000B39AE" w:rsidP="000B39AE"/>
    <w:p w:rsidR="006E5F7C" w:rsidRPr="00001BB9" w:rsidRDefault="006E5F7C" w:rsidP="006E5F7C">
      <w:pPr>
        <w:pStyle w:val="NoSpacing"/>
        <w:pBdr>
          <w:bottom w:val="single" w:sz="4" w:space="1" w:color="auto"/>
        </w:pBdr>
        <w:jc w:val="both"/>
        <w:rPr>
          <w:b/>
          <w:sz w:val="22"/>
          <w:szCs w:val="22"/>
        </w:rPr>
      </w:pPr>
      <w:r w:rsidRPr="00001BB9">
        <w:rPr>
          <w:b/>
          <w:sz w:val="22"/>
          <w:szCs w:val="22"/>
        </w:rPr>
        <w:t xml:space="preserve">FARMERS INSURANCE , Los Angeles, CA  </w:t>
      </w:r>
      <w:r w:rsidRPr="00001BB9">
        <w:rPr>
          <w:b/>
          <w:sz w:val="22"/>
          <w:szCs w:val="22"/>
        </w:rPr>
        <w:tab/>
      </w:r>
      <w:r w:rsidRPr="00001BB9">
        <w:rPr>
          <w:b/>
          <w:sz w:val="22"/>
          <w:szCs w:val="22"/>
        </w:rPr>
        <w:tab/>
      </w:r>
      <w:r w:rsidRPr="00001BB9">
        <w:rPr>
          <w:b/>
          <w:sz w:val="22"/>
          <w:szCs w:val="22"/>
        </w:rPr>
        <w:tab/>
      </w:r>
      <w:r w:rsidRPr="00001BB9">
        <w:rPr>
          <w:b/>
          <w:sz w:val="22"/>
          <w:szCs w:val="22"/>
        </w:rPr>
        <w:tab/>
      </w:r>
      <w:r w:rsidRPr="00001BB9">
        <w:rPr>
          <w:b/>
          <w:sz w:val="22"/>
          <w:szCs w:val="22"/>
        </w:rPr>
        <w:tab/>
        <w:t xml:space="preserve">      May 08 to Nov 08</w:t>
      </w:r>
    </w:p>
    <w:p w:rsidR="006E5F7C" w:rsidRPr="00001BB9" w:rsidRDefault="006E5F7C" w:rsidP="006E5F7C">
      <w:pPr>
        <w:pStyle w:val="NoSpacing"/>
        <w:pBdr>
          <w:bottom w:val="single" w:sz="4" w:space="1" w:color="auto"/>
        </w:pBdr>
        <w:jc w:val="both"/>
        <w:rPr>
          <w:b/>
          <w:sz w:val="22"/>
          <w:szCs w:val="22"/>
        </w:rPr>
      </w:pPr>
      <w:r w:rsidRPr="00001BB9">
        <w:rPr>
          <w:b/>
          <w:sz w:val="22"/>
          <w:szCs w:val="22"/>
        </w:rPr>
        <w:t>Position : Sr Business Analyst/ Requirements Analyst</w:t>
      </w:r>
    </w:p>
    <w:p w:rsidR="006E5F7C" w:rsidRPr="00001BB9" w:rsidRDefault="006E5F7C" w:rsidP="006E5F7C">
      <w:pPr>
        <w:pStyle w:val="NoSpacing"/>
        <w:pBdr>
          <w:bottom w:val="single" w:sz="4" w:space="1" w:color="auto"/>
        </w:pBdr>
        <w:jc w:val="both"/>
        <w:rPr>
          <w:b/>
          <w:sz w:val="22"/>
          <w:szCs w:val="22"/>
        </w:rPr>
      </w:pPr>
    </w:p>
    <w:p w:rsidR="006E5F7C" w:rsidRPr="00001BB9" w:rsidRDefault="006E5F7C" w:rsidP="006E5F7C">
      <w:pPr>
        <w:pStyle w:val="NoSpacing"/>
        <w:pBdr>
          <w:bottom w:val="single" w:sz="4" w:space="1" w:color="auto"/>
        </w:pBdr>
        <w:jc w:val="both"/>
        <w:rPr>
          <w:b/>
          <w:sz w:val="22"/>
          <w:szCs w:val="22"/>
        </w:rPr>
      </w:pPr>
      <w:r w:rsidRPr="00001BB9">
        <w:rPr>
          <w:b/>
          <w:sz w:val="22"/>
          <w:szCs w:val="22"/>
        </w:rPr>
        <w:t xml:space="preserve">Project: ACE for IA (Agent Commissions Exchange for Independent Agents) </w:t>
      </w:r>
    </w:p>
    <w:p w:rsidR="006E5F7C" w:rsidRPr="00001BB9" w:rsidRDefault="006E5F7C" w:rsidP="006E5F7C">
      <w:pPr>
        <w:pStyle w:val="NoSpacing"/>
        <w:pBdr>
          <w:bottom w:val="single" w:sz="4" w:space="1" w:color="auto"/>
        </w:pBdr>
        <w:jc w:val="both"/>
        <w:rPr>
          <w:b/>
          <w:sz w:val="22"/>
          <w:szCs w:val="22"/>
        </w:rPr>
      </w:pPr>
    </w:p>
    <w:p w:rsidR="006E5F7C" w:rsidRPr="00001BB9" w:rsidRDefault="006E5F7C" w:rsidP="006E5F7C">
      <w:pPr>
        <w:pStyle w:val="NoSpacing"/>
        <w:pBdr>
          <w:bottom w:val="single" w:sz="4" w:space="1" w:color="auto"/>
        </w:pBdr>
        <w:jc w:val="both"/>
        <w:rPr>
          <w:sz w:val="22"/>
          <w:szCs w:val="22"/>
        </w:rPr>
      </w:pPr>
      <w:r w:rsidRPr="00001BB9">
        <w:rPr>
          <w:b/>
          <w:sz w:val="22"/>
          <w:szCs w:val="22"/>
        </w:rPr>
        <w:t>Environment:</w:t>
      </w:r>
      <w:r w:rsidRPr="00001BB9">
        <w:rPr>
          <w:sz w:val="22"/>
          <w:szCs w:val="22"/>
        </w:rPr>
        <w:t xml:space="preserve"> Siebel and Salesforce CRM, JAVA/J2EE, MS Project, Rational Suite.</w:t>
      </w:r>
    </w:p>
    <w:p w:rsidR="006E5F7C" w:rsidRPr="00001BB9" w:rsidRDefault="006E5F7C" w:rsidP="000B39AE"/>
    <w:p w:rsidR="006E5F7C" w:rsidRPr="00001BB9" w:rsidRDefault="006E5F7C" w:rsidP="006E5F7C">
      <w:pPr>
        <w:pStyle w:val="NoSpacing"/>
        <w:jc w:val="both"/>
        <w:rPr>
          <w:b/>
          <w:sz w:val="22"/>
          <w:szCs w:val="22"/>
        </w:rPr>
      </w:pPr>
      <w:r w:rsidRPr="00001BB9">
        <w:rPr>
          <w:b/>
          <w:sz w:val="22"/>
          <w:szCs w:val="22"/>
        </w:rPr>
        <w:t xml:space="preserve">E*TRADE FINANCIAL , Menlo Park, CA, USA </w:t>
      </w:r>
      <w:r w:rsidRPr="00001BB9">
        <w:rPr>
          <w:b/>
          <w:sz w:val="22"/>
          <w:szCs w:val="22"/>
        </w:rPr>
        <w:tab/>
      </w:r>
      <w:r w:rsidRPr="00001BB9">
        <w:rPr>
          <w:b/>
          <w:sz w:val="22"/>
          <w:szCs w:val="22"/>
        </w:rPr>
        <w:tab/>
      </w:r>
      <w:r w:rsidRPr="00001BB9">
        <w:rPr>
          <w:b/>
          <w:sz w:val="22"/>
          <w:szCs w:val="22"/>
        </w:rPr>
        <w:tab/>
      </w:r>
      <w:r w:rsidRPr="00001BB9">
        <w:rPr>
          <w:b/>
          <w:sz w:val="22"/>
          <w:szCs w:val="22"/>
        </w:rPr>
        <w:tab/>
        <w:t xml:space="preserve">      Aug 07 to Apr 08</w:t>
      </w:r>
    </w:p>
    <w:p w:rsidR="006E5F7C" w:rsidRPr="00001BB9" w:rsidRDefault="006E5F7C" w:rsidP="006E5F7C">
      <w:pPr>
        <w:pStyle w:val="NoSpacing"/>
        <w:jc w:val="both"/>
        <w:rPr>
          <w:b/>
          <w:sz w:val="22"/>
          <w:szCs w:val="22"/>
        </w:rPr>
      </w:pPr>
      <w:r w:rsidRPr="00001BB9">
        <w:rPr>
          <w:b/>
          <w:sz w:val="22"/>
          <w:szCs w:val="22"/>
        </w:rPr>
        <w:t>Project: Equity Edge Online</w:t>
      </w:r>
    </w:p>
    <w:p w:rsidR="006E5F7C" w:rsidRPr="00001BB9" w:rsidRDefault="006E5F7C" w:rsidP="006E5F7C">
      <w:pPr>
        <w:pStyle w:val="NoSpacing"/>
        <w:jc w:val="both"/>
        <w:rPr>
          <w:sz w:val="22"/>
          <w:szCs w:val="22"/>
        </w:rPr>
      </w:pPr>
    </w:p>
    <w:p w:rsidR="006E5F7C" w:rsidRPr="00001BB9" w:rsidRDefault="006E5F7C" w:rsidP="006E5F7C">
      <w:pPr>
        <w:pStyle w:val="NoSpacing"/>
        <w:jc w:val="both"/>
        <w:rPr>
          <w:b/>
          <w:sz w:val="22"/>
          <w:szCs w:val="22"/>
          <w:u w:val="single"/>
        </w:rPr>
      </w:pPr>
      <w:r w:rsidRPr="00001BB9">
        <w:rPr>
          <w:b/>
          <w:sz w:val="22"/>
          <w:szCs w:val="22"/>
          <w:u w:val="single"/>
        </w:rPr>
        <w:t>Responsibilities:</w:t>
      </w:r>
    </w:p>
    <w:p w:rsidR="006E5F7C" w:rsidRPr="00001BB9" w:rsidRDefault="006E5F7C" w:rsidP="006E5F7C">
      <w:pPr>
        <w:pStyle w:val="NoSpacing"/>
        <w:jc w:val="both"/>
        <w:rPr>
          <w:sz w:val="22"/>
          <w:szCs w:val="22"/>
        </w:rPr>
      </w:pPr>
    </w:p>
    <w:p w:rsidR="006E5F7C" w:rsidRPr="00001BB9" w:rsidRDefault="006E5F7C" w:rsidP="006E5F7C">
      <w:pPr>
        <w:pStyle w:val="NoSpacing"/>
        <w:numPr>
          <w:ilvl w:val="0"/>
          <w:numId w:val="15"/>
        </w:numPr>
        <w:jc w:val="both"/>
        <w:rPr>
          <w:sz w:val="22"/>
          <w:szCs w:val="22"/>
        </w:rPr>
      </w:pPr>
      <w:r w:rsidRPr="00001BB9">
        <w:rPr>
          <w:sz w:val="22"/>
          <w:szCs w:val="22"/>
        </w:rPr>
        <w:t>Business Analyst-Equity Edge Online Impementation for Awards, Options, Insider Trading and Purchase modules</w:t>
      </w:r>
    </w:p>
    <w:p w:rsidR="006E5F7C" w:rsidRPr="00001BB9" w:rsidRDefault="006E5F7C" w:rsidP="006E5F7C">
      <w:pPr>
        <w:pStyle w:val="NoSpacing"/>
        <w:jc w:val="both"/>
        <w:rPr>
          <w:sz w:val="22"/>
          <w:szCs w:val="22"/>
        </w:rPr>
      </w:pPr>
    </w:p>
    <w:p w:rsidR="006E5F7C" w:rsidRPr="00001BB9" w:rsidRDefault="006E5F7C" w:rsidP="006E5F7C">
      <w:pPr>
        <w:pStyle w:val="NoSpacing"/>
        <w:jc w:val="both"/>
        <w:rPr>
          <w:sz w:val="22"/>
          <w:szCs w:val="22"/>
        </w:rPr>
      </w:pPr>
      <w:r w:rsidRPr="00001BB9">
        <w:rPr>
          <w:b/>
          <w:sz w:val="22"/>
          <w:szCs w:val="22"/>
        </w:rPr>
        <w:t>Environment:</w:t>
      </w:r>
      <w:r w:rsidRPr="00001BB9">
        <w:rPr>
          <w:sz w:val="22"/>
          <w:szCs w:val="22"/>
        </w:rPr>
        <w:t xml:space="preserve"> Equity Edge 7 to Equity Edge Online, VB, .NET, Business Objects.</w:t>
      </w:r>
    </w:p>
    <w:p w:rsidR="006E5F7C" w:rsidRPr="00001BB9" w:rsidRDefault="006E5F7C" w:rsidP="006E5F7C">
      <w:pPr>
        <w:pBdr>
          <w:bottom w:val="single" w:sz="4" w:space="1" w:color="auto"/>
        </w:pBdr>
      </w:pPr>
    </w:p>
    <w:p w:rsidR="000B39AE" w:rsidRPr="00001BB9" w:rsidRDefault="000B39AE" w:rsidP="000B39AE"/>
    <w:sectPr w:rsidR="000B39AE" w:rsidRPr="00001BB9" w:rsidSect="006C2B6B">
      <w:pgSz w:w="11907" w:h="16839" w:code="9"/>
      <w:pgMar w:top="630" w:right="927" w:bottom="72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D2BB8"/>
    <w:multiLevelType w:val="hybridMultilevel"/>
    <w:tmpl w:val="BF1E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C0BA9"/>
    <w:multiLevelType w:val="hybridMultilevel"/>
    <w:tmpl w:val="114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728FD"/>
    <w:multiLevelType w:val="hybridMultilevel"/>
    <w:tmpl w:val="3A6E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D3B82"/>
    <w:multiLevelType w:val="hybridMultilevel"/>
    <w:tmpl w:val="6F58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84E80"/>
    <w:multiLevelType w:val="hybridMultilevel"/>
    <w:tmpl w:val="A698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9951EA"/>
    <w:multiLevelType w:val="hybridMultilevel"/>
    <w:tmpl w:val="99C4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094CD1"/>
    <w:multiLevelType w:val="hybridMultilevel"/>
    <w:tmpl w:val="42D0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2F3180"/>
    <w:multiLevelType w:val="hybridMultilevel"/>
    <w:tmpl w:val="907A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CE0747"/>
    <w:multiLevelType w:val="hybridMultilevel"/>
    <w:tmpl w:val="D946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C922CB"/>
    <w:multiLevelType w:val="hybridMultilevel"/>
    <w:tmpl w:val="DF40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553F7"/>
    <w:multiLevelType w:val="hybridMultilevel"/>
    <w:tmpl w:val="EC10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F278AF"/>
    <w:multiLevelType w:val="hybridMultilevel"/>
    <w:tmpl w:val="52B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BD0E76"/>
    <w:multiLevelType w:val="hybridMultilevel"/>
    <w:tmpl w:val="D87C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9D0E96"/>
    <w:multiLevelType w:val="hybridMultilevel"/>
    <w:tmpl w:val="61A6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D8173D"/>
    <w:multiLevelType w:val="hybridMultilevel"/>
    <w:tmpl w:val="7302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12"/>
  </w:num>
  <w:num w:numId="5">
    <w:abstractNumId w:val="3"/>
  </w:num>
  <w:num w:numId="6">
    <w:abstractNumId w:val="6"/>
  </w:num>
  <w:num w:numId="7">
    <w:abstractNumId w:val="8"/>
  </w:num>
  <w:num w:numId="8">
    <w:abstractNumId w:val="0"/>
  </w:num>
  <w:num w:numId="9">
    <w:abstractNumId w:val="1"/>
  </w:num>
  <w:num w:numId="10">
    <w:abstractNumId w:val="13"/>
  </w:num>
  <w:num w:numId="11">
    <w:abstractNumId w:val="2"/>
  </w:num>
  <w:num w:numId="12">
    <w:abstractNumId w:val="5"/>
  </w:num>
  <w:num w:numId="13">
    <w:abstractNumId w:val="7"/>
  </w:num>
  <w:num w:numId="14">
    <w:abstractNumId w:val="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C2B6B"/>
    <w:rsid w:val="00001BB9"/>
    <w:rsid w:val="000B39AE"/>
    <w:rsid w:val="000B77CA"/>
    <w:rsid w:val="001E789A"/>
    <w:rsid w:val="006C2B6B"/>
    <w:rsid w:val="006E5F7C"/>
    <w:rsid w:val="007E4160"/>
    <w:rsid w:val="00D23FB9"/>
    <w:rsid w:val="00F50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A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2B6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ListParagraph">
    <w:name w:val="List Paragraph"/>
    <w:basedOn w:val="Normal"/>
    <w:uiPriority w:val="34"/>
    <w:qFormat/>
    <w:rsid w:val="001E78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5</cp:revision>
  <dcterms:created xsi:type="dcterms:W3CDTF">2019-09-26T22:32:00Z</dcterms:created>
  <dcterms:modified xsi:type="dcterms:W3CDTF">2019-09-26T23:20:00Z</dcterms:modified>
</cp:coreProperties>
</file>