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637" w:type="dxa"/>
        <w:tblInd w:w="-252" w:type="dxa"/>
        <w:shd w:val="clear" w:color="auto" w:fill="FFFFFF"/>
        <w:tblLayout w:type="fixed"/>
        <w:tblCellMar>
          <w:left w:w="0" w:type="dxa"/>
          <w:right w:w="0" w:type="dxa"/>
        </w:tblCellMar>
        <w:tblLook w:val="04A0"/>
      </w:tblPr>
      <w:tblGrid>
        <w:gridCol w:w="1620"/>
        <w:gridCol w:w="842"/>
        <w:gridCol w:w="508"/>
        <w:gridCol w:w="270"/>
        <w:gridCol w:w="90"/>
        <w:gridCol w:w="1620"/>
        <w:gridCol w:w="270"/>
        <w:gridCol w:w="1800"/>
        <w:gridCol w:w="90"/>
        <w:gridCol w:w="270"/>
        <w:gridCol w:w="2880"/>
        <w:gridCol w:w="4377"/>
      </w:tblGrid>
      <w:tr w:rsidR="009C706D" w:rsidRPr="002D0415" w:rsidTr="009C706D">
        <w:trPr>
          <w:trHeight w:val="250"/>
        </w:trPr>
        <w:tc>
          <w:tcPr>
            <w:tcW w:w="10260" w:type="dxa"/>
            <w:gridSpan w:val="11"/>
            <w:tcBorders>
              <w:top w:val="single" w:sz="8" w:space="0" w:color="auto"/>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9C706D" w:rsidRPr="002D0415" w:rsidRDefault="0018730F" w:rsidP="009D60EB">
            <w:pPr>
              <w:tabs>
                <w:tab w:val="left" w:pos="2552"/>
              </w:tabs>
              <w:ind w:left="361"/>
              <w:jc w:val="center"/>
              <w:rPr>
                <w:rFonts w:ascii="Times New Roman" w:hAnsi="Times New Roman" w:cs="Times New Roman"/>
                <w:b/>
                <w:sz w:val="36"/>
                <w:szCs w:val="36"/>
                <w:u w:val="single"/>
              </w:rPr>
            </w:pPr>
            <w:r w:rsidRPr="002D0415">
              <w:rPr>
                <w:rFonts w:ascii="Times New Roman" w:hAnsi="Times New Roman" w:cs="Times New Roman"/>
                <w:b/>
                <w:sz w:val="36"/>
                <w:szCs w:val="36"/>
                <w:u w:val="single"/>
              </w:rPr>
              <w:t>Dienne</w:t>
            </w:r>
            <w:r w:rsidR="009D60EB" w:rsidRPr="002D0415">
              <w:rPr>
                <w:rFonts w:ascii="Times New Roman" w:hAnsi="Times New Roman" w:cs="Times New Roman"/>
                <w:b/>
                <w:sz w:val="36"/>
                <w:szCs w:val="36"/>
                <w:u w:val="single"/>
              </w:rPr>
              <w:t xml:space="preserve"> Mukete Senjea</w:t>
            </w:r>
          </w:p>
        </w:tc>
        <w:tc>
          <w:tcPr>
            <w:tcW w:w="4377" w:type="dxa"/>
            <w:tcBorders>
              <w:top w:val="nil"/>
              <w:left w:val="nil"/>
              <w:bottom w:val="nil"/>
              <w:right w:val="nil"/>
            </w:tcBorders>
            <w:shd w:val="clear" w:color="auto" w:fill="FFFFFF"/>
            <w:vAlign w:val="cente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sz w:val="24"/>
                <w:szCs w:val="24"/>
              </w:rPr>
              <w:t> </w:t>
            </w:r>
          </w:p>
        </w:tc>
      </w:tr>
      <w:tr w:rsidR="005E11DD" w:rsidRPr="002D0415" w:rsidTr="005E11DD">
        <w:trPr>
          <w:trHeight w:val="254"/>
        </w:trPr>
        <w:tc>
          <w:tcPr>
            <w:tcW w:w="1620" w:type="dxa"/>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Contact #</w:t>
            </w:r>
          </w:p>
        </w:tc>
        <w:tc>
          <w:tcPr>
            <w:tcW w:w="1350" w:type="dxa"/>
            <w:gridSpan w:val="2"/>
            <w:tcBorders>
              <w:top w:val="nil"/>
              <w:left w:val="nil"/>
              <w:bottom w:val="single" w:sz="8" w:space="0" w:color="auto"/>
              <w:right w:val="single" w:sz="8" w:space="0" w:color="auto"/>
            </w:tcBorders>
            <w:shd w:val="clear" w:color="auto" w:fill="D5DCE4"/>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Alternative contact #</w:t>
            </w:r>
          </w:p>
        </w:tc>
        <w:tc>
          <w:tcPr>
            <w:tcW w:w="2250" w:type="dxa"/>
            <w:gridSpan w:val="4"/>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Email Address</w:t>
            </w:r>
          </w:p>
        </w:tc>
        <w:tc>
          <w:tcPr>
            <w:tcW w:w="2160" w:type="dxa"/>
            <w:gridSpan w:val="3"/>
            <w:tcBorders>
              <w:top w:val="nil"/>
              <w:left w:val="nil"/>
              <w:bottom w:val="single" w:sz="8" w:space="0" w:color="auto"/>
              <w:right w:val="single" w:sz="8" w:space="0" w:color="auto"/>
            </w:tcBorders>
            <w:shd w:val="clear" w:color="auto" w:fill="D5DCE4"/>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Skype</w:t>
            </w:r>
          </w:p>
        </w:tc>
        <w:tc>
          <w:tcPr>
            <w:tcW w:w="2880" w:type="dxa"/>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LinkedIn</w:t>
            </w:r>
          </w:p>
        </w:tc>
        <w:tc>
          <w:tcPr>
            <w:tcW w:w="4377" w:type="dxa"/>
            <w:tcBorders>
              <w:top w:val="nil"/>
              <w:left w:val="nil"/>
              <w:bottom w:val="nil"/>
              <w:right w:val="nil"/>
            </w:tcBorders>
            <w:shd w:val="clear" w:color="auto" w:fill="FFFFFF"/>
            <w:vAlign w:val="cente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sz w:val="24"/>
                <w:szCs w:val="24"/>
              </w:rPr>
              <w:t> </w:t>
            </w:r>
          </w:p>
        </w:tc>
      </w:tr>
      <w:tr w:rsidR="005E11DD" w:rsidRPr="002D0415" w:rsidTr="005E11DD">
        <w:trPr>
          <w:trHeight w:val="772"/>
        </w:trPr>
        <w:tc>
          <w:tcPr>
            <w:tcW w:w="16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D60EB" w:rsidP="008B1A8E">
            <w:pPr>
              <w:jc w:val="both"/>
              <w:rPr>
                <w:rFonts w:ascii="Times New Roman" w:hAnsi="Times New Roman" w:cs="Times New Roman"/>
                <w:sz w:val="24"/>
                <w:szCs w:val="24"/>
              </w:rPr>
            </w:pPr>
            <w:r w:rsidRPr="002D0415">
              <w:rPr>
                <w:rFonts w:ascii="Times New Roman" w:hAnsi="Times New Roman" w:cs="Times New Roman"/>
                <w:sz w:val="24"/>
                <w:szCs w:val="24"/>
              </w:rPr>
              <w:t>240-883-1327</w:t>
            </w:r>
          </w:p>
        </w:tc>
        <w:tc>
          <w:tcPr>
            <w:tcW w:w="1350" w:type="dxa"/>
            <w:gridSpan w:val="2"/>
            <w:tcBorders>
              <w:top w:val="nil"/>
              <w:left w:val="nil"/>
              <w:bottom w:val="single" w:sz="8" w:space="0" w:color="auto"/>
              <w:right w:val="single" w:sz="8" w:space="0" w:color="auto"/>
            </w:tcBorders>
            <w:shd w:val="clear" w:color="auto" w:fill="FFFFFF"/>
            <w:hideMark/>
          </w:tcPr>
          <w:p w:rsidR="009C706D" w:rsidRPr="002D0415" w:rsidRDefault="009C706D" w:rsidP="008B1A8E">
            <w:pPr>
              <w:jc w:val="both"/>
              <w:rPr>
                <w:rFonts w:ascii="Times New Roman" w:hAnsi="Times New Roman" w:cs="Times New Roman"/>
                <w:sz w:val="24"/>
                <w:szCs w:val="24"/>
              </w:rPr>
            </w:pPr>
            <w:r w:rsidRPr="002D0415">
              <w:rPr>
                <w:rFonts w:ascii="Times New Roman" w:hAnsi="Times New Roman" w:cs="Times New Roman"/>
                <w:sz w:val="24"/>
                <w:szCs w:val="24"/>
                <w:lang w:val="en-GB"/>
              </w:rPr>
              <w:t> </w:t>
            </w:r>
          </w:p>
        </w:tc>
        <w:tc>
          <w:tcPr>
            <w:tcW w:w="225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895720" w:rsidP="008B1A8E">
            <w:pPr>
              <w:jc w:val="both"/>
              <w:rPr>
                <w:rFonts w:ascii="Times New Roman" w:hAnsi="Times New Roman" w:cs="Times New Roman"/>
                <w:sz w:val="24"/>
                <w:szCs w:val="24"/>
              </w:rPr>
            </w:pPr>
            <w:hyperlink r:id="rId7" w:tgtFrame="_blank" w:history="1">
              <w:r w:rsidR="009D60EB" w:rsidRPr="002D0415">
                <w:rPr>
                  <w:rStyle w:val="Hyperlink"/>
                  <w:rFonts w:ascii="Times New Roman" w:hAnsi="Times New Roman" w:cs="Times New Roman"/>
                  <w:color w:val="auto"/>
                  <w:sz w:val="24"/>
                  <w:szCs w:val="24"/>
                </w:rPr>
                <w:t>Diennesenjea@gmail.com</w:t>
              </w:r>
            </w:hyperlink>
          </w:p>
        </w:tc>
        <w:tc>
          <w:tcPr>
            <w:tcW w:w="2160" w:type="dxa"/>
            <w:gridSpan w:val="3"/>
            <w:tcBorders>
              <w:top w:val="nil"/>
              <w:left w:val="nil"/>
              <w:bottom w:val="single" w:sz="8" w:space="0" w:color="auto"/>
              <w:right w:val="single" w:sz="8" w:space="0" w:color="auto"/>
            </w:tcBorders>
            <w:shd w:val="clear" w:color="auto" w:fill="FFFFFF"/>
            <w:hideMark/>
          </w:tcPr>
          <w:p w:rsidR="009C706D" w:rsidRPr="002D0415" w:rsidRDefault="009D60EB" w:rsidP="008B1A8E">
            <w:pPr>
              <w:jc w:val="center"/>
              <w:rPr>
                <w:rFonts w:ascii="Times New Roman" w:hAnsi="Times New Roman" w:cs="Times New Roman"/>
                <w:sz w:val="24"/>
                <w:szCs w:val="24"/>
              </w:rPr>
            </w:pPr>
            <w:r w:rsidRPr="002D0415">
              <w:rPr>
                <w:rFonts w:ascii="Times New Roman" w:hAnsi="Times New Roman" w:cs="Times New Roman"/>
                <w:sz w:val="24"/>
                <w:szCs w:val="24"/>
              </w:rPr>
              <w:t>Dienne senjea</w:t>
            </w:r>
          </w:p>
        </w:tc>
        <w:tc>
          <w:tcPr>
            <w:tcW w:w="28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D60EB" w:rsidP="008B1A8E">
            <w:pPr>
              <w:rPr>
                <w:rFonts w:ascii="Times New Roman" w:hAnsi="Times New Roman" w:cs="Times New Roman"/>
                <w:sz w:val="24"/>
                <w:szCs w:val="24"/>
              </w:rPr>
            </w:pPr>
            <w:r w:rsidRPr="002D0415">
              <w:rPr>
                <w:rFonts w:ascii="Times New Roman" w:hAnsi="Times New Roman" w:cs="Times New Roman"/>
                <w:sz w:val="24"/>
                <w:szCs w:val="24"/>
              </w:rPr>
              <w:t>Dienne Senjea</w:t>
            </w:r>
          </w:p>
        </w:tc>
        <w:tc>
          <w:tcPr>
            <w:tcW w:w="4377" w:type="dxa"/>
            <w:tcBorders>
              <w:top w:val="nil"/>
              <w:left w:val="nil"/>
              <w:bottom w:val="nil"/>
              <w:right w:val="nil"/>
            </w:tcBorders>
            <w:shd w:val="clear" w:color="auto" w:fill="FFFFFF"/>
            <w:vAlign w:val="cente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5E11DD">
        <w:trPr>
          <w:trHeight w:val="340"/>
        </w:trPr>
        <w:tc>
          <w:tcPr>
            <w:tcW w:w="2970" w:type="dxa"/>
            <w:gridSpan w:val="3"/>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9C706D" w:rsidRPr="002D0415" w:rsidRDefault="009C706D" w:rsidP="008B1A8E">
            <w:pPr>
              <w:spacing w:line="218" w:lineRule="atLeast"/>
              <w:jc w:val="both"/>
              <w:rPr>
                <w:rFonts w:ascii="Times New Roman" w:hAnsi="Times New Roman" w:cs="Times New Roman"/>
                <w:sz w:val="24"/>
                <w:szCs w:val="24"/>
              </w:rPr>
            </w:pPr>
            <w:r w:rsidRPr="002D0415">
              <w:rPr>
                <w:rFonts w:ascii="Times New Roman" w:hAnsi="Times New Roman" w:cs="Times New Roman"/>
                <w:b/>
                <w:bCs/>
                <w:sz w:val="24"/>
                <w:szCs w:val="24"/>
                <w:lang w:val="en-GB"/>
              </w:rPr>
              <w:t>Current Location:</w:t>
            </w:r>
          </w:p>
        </w:tc>
        <w:tc>
          <w:tcPr>
            <w:tcW w:w="7290" w:type="dxa"/>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D60EB" w:rsidP="008B1A8E">
            <w:pPr>
              <w:rPr>
                <w:rFonts w:ascii="Times New Roman" w:hAnsi="Times New Roman" w:cs="Times New Roman"/>
                <w:sz w:val="24"/>
                <w:szCs w:val="24"/>
              </w:rPr>
            </w:pPr>
            <w:r w:rsidRPr="002D0415">
              <w:rPr>
                <w:rFonts w:ascii="Times New Roman" w:hAnsi="Times New Roman" w:cs="Times New Roman"/>
                <w:sz w:val="24"/>
                <w:szCs w:val="24"/>
              </w:rPr>
              <w:t>MD</w:t>
            </w:r>
          </w:p>
        </w:tc>
        <w:tc>
          <w:tcPr>
            <w:tcW w:w="4377" w:type="dxa"/>
            <w:tcBorders>
              <w:top w:val="nil"/>
              <w:left w:val="nil"/>
              <w:bottom w:val="nil"/>
              <w:right w:val="nil"/>
            </w:tcBorders>
            <w:shd w:val="clear" w:color="auto" w:fill="FFFFFF"/>
            <w:vAlign w:val="center"/>
            <w:hideMark/>
          </w:tcPr>
          <w:p w:rsidR="009C706D" w:rsidRPr="002D0415" w:rsidRDefault="009C706D" w:rsidP="008B1A8E">
            <w:pPr>
              <w:spacing w:line="218" w:lineRule="atLeast"/>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5E11DD">
        <w:trPr>
          <w:trHeight w:val="218"/>
        </w:trPr>
        <w:tc>
          <w:tcPr>
            <w:tcW w:w="2970" w:type="dxa"/>
            <w:gridSpan w:val="3"/>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9C706D" w:rsidRPr="002D0415" w:rsidRDefault="009C706D" w:rsidP="008B1A8E">
            <w:pPr>
              <w:spacing w:line="218" w:lineRule="atLeast"/>
              <w:rPr>
                <w:rFonts w:ascii="Times New Roman" w:hAnsi="Times New Roman" w:cs="Times New Roman"/>
                <w:sz w:val="24"/>
                <w:szCs w:val="24"/>
              </w:rPr>
            </w:pPr>
            <w:r w:rsidRPr="002D0415">
              <w:rPr>
                <w:rFonts w:ascii="Times New Roman" w:hAnsi="Times New Roman" w:cs="Times New Roman"/>
                <w:b/>
                <w:bCs/>
                <w:sz w:val="24"/>
                <w:szCs w:val="24"/>
                <w:lang w:val="en-GB"/>
              </w:rPr>
              <w:t>Willing to relocate? If so, please provide the preferred location:</w:t>
            </w:r>
          </w:p>
        </w:tc>
        <w:tc>
          <w:tcPr>
            <w:tcW w:w="7290" w:type="dxa"/>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C706D" w:rsidP="008B1A8E">
            <w:pPr>
              <w:spacing w:line="218" w:lineRule="atLeast"/>
              <w:jc w:val="both"/>
              <w:rPr>
                <w:rFonts w:ascii="Times New Roman" w:hAnsi="Times New Roman" w:cs="Times New Roman"/>
                <w:sz w:val="24"/>
                <w:szCs w:val="24"/>
              </w:rPr>
            </w:pPr>
            <w:r w:rsidRPr="002D0415">
              <w:rPr>
                <w:rFonts w:ascii="Times New Roman" w:hAnsi="Times New Roman" w:cs="Times New Roman"/>
                <w:sz w:val="24"/>
                <w:szCs w:val="24"/>
                <w:lang w:val="en-GB"/>
              </w:rPr>
              <w:t>Yes</w:t>
            </w:r>
          </w:p>
        </w:tc>
        <w:tc>
          <w:tcPr>
            <w:tcW w:w="4377" w:type="dxa"/>
            <w:tcBorders>
              <w:top w:val="nil"/>
              <w:left w:val="nil"/>
              <w:bottom w:val="nil"/>
              <w:right w:val="nil"/>
            </w:tcBorders>
            <w:shd w:val="clear" w:color="auto" w:fill="FFFFFF"/>
            <w:vAlign w:val="center"/>
            <w:hideMark/>
          </w:tcPr>
          <w:p w:rsidR="009C706D" w:rsidRPr="002D0415" w:rsidRDefault="009C706D" w:rsidP="008B1A8E">
            <w:pPr>
              <w:spacing w:line="218" w:lineRule="atLeast"/>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5E11DD">
        <w:trPr>
          <w:trHeight w:val="218"/>
        </w:trPr>
        <w:tc>
          <w:tcPr>
            <w:tcW w:w="2970" w:type="dxa"/>
            <w:gridSpan w:val="3"/>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9C706D" w:rsidRPr="002D0415" w:rsidRDefault="009C706D" w:rsidP="008B1A8E">
            <w:pPr>
              <w:spacing w:line="218" w:lineRule="atLeast"/>
              <w:rPr>
                <w:rFonts w:ascii="Times New Roman" w:hAnsi="Times New Roman" w:cs="Times New Roman"/>
                <w:sz w:val="24"/>
                <w:szCs w:val="24"/>
              </w:rPr>
            </w:pPr>
            <w:r w:rsidRPr="002D0415">
              <w:rPr>
                <w:rFonts w:ascii="Times New Roman" w:hAnsi="Times New Roman" w:cs="Times New Roman"/>
                <w:b/>
                <w:bCs/>
                <w:sz w:val="24"/>
                <w:szCs w:val="24"/>
                <w:lang w:val="en-GB"/>
              </w:rPr>
              <w:t>Willing to attend in-person interview?</w:t>
            </w:r>
          </w:p>
        </w:tc>
        <w:tc>
          <w:tcPr>
            <w:tcW w:w="7290" w:type="dxa"/>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C706D" w:rsidP="008B1A8E">
            <w:pPr>
              <w:spacing w:line="218" w:lineRule="atLeast"/>
              <w:jc w:val="both"/>
              <w:rPr>
                <w:rFonts w:ascii="Times New Roman" w:hAnsi="Times New Roman" w:cs="Times New Roman"/>
                <w:sz w:val="24"/>
                <w:szCs w:val="24"/>
              </w:rPr>
            </w:pPr>
            <w:r w:rsidRPr="002D0415">
              <w:rPr>
                <w:rFonts w:ascii="Times New Roman" w:hAnsi="Times New Roman" w:cs="Times New Roman"/>
                <w:sz w:val="24"/>
                <w:szCs w:val="24"/>
              </w:rPr>
              <w:t>No</w:t>
            </w:r>
          </w:p>
        </w:tc>
        <w:tc>
          <w:tcPr>
            <w:tcW w:w="4377" w:type="dxa"/>
            <w:tcBorders>
              <w:top w:val="nil"/>
              <w:left w:val="nil"/>
              <w:bottom w:val="nil"/>
              <w:right w:val="nil"/>
            </w:tcBorders>
            <w:shd w:val="clear" w:color="auto" w:fill="FFFFFF"/>
            <w:vAlign w:val="center"/>
            <w:hideMark/>
          </w:tcPr>
          <w:p w:rsidR="009C706D" w:rsidRPr="002D0415" w:rsidRDefault="009C706D" w:rsidP="008B1A8E">
            <w:pPr>
              <w:spacing w:line="218" w:lineRule="atLeast"/>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187"/>
        </w:trPr>
        <w:tc>
          <w:tcPr>
            <w:tcW w:w="10260" w:type="dxa"/>
            <w:gridSpan w:val="11"/>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INTERVIEW AVAILABILITY</w:t>
            </w:r>
          </w:p>
          <w:p w:rsidR="009C706D" w:rsidRPr="002D0415" w:rsidRDefault="009C706D" w:rsidP="008B1A8E">
            <w:pPr>
              <w:spacing w:line="187" w:lineRule="atLeast"/>
              <w:jc w:val="center"/>
              <w:rPr>
                <w:rFonts w:ascii="Times New Roman" w:hAnsi="Times New Roman" w:cs="Times New Roman"/>
                <w:sz w:val="24"/>
                <w:szCs w:val="24"/>
              </w:rPr>
            </w:pPr>
            <w:r w:rsidRPr="002D0415">
              <w:rPr>
                <w:rFonts w:ascii="Times New Roman" w:hAnsi="Times New Roman" w:cs="Times New Roman"/>
                <w:b/>
                <w:bCs/>
                <w:sz w:val="24"/>
                <w:szCs w:val="24"/>
                <w:lang w:val="en-GB"/>
              </w:rPr>
              <w:t>(Dates listed must be 48 hours after candidate submission)</w:t>
            </w:r>
          </w:p>
        </w:tc>
        <w:tc>
          <w:tcPr>
            <w:tcW w:w="4377" w:type="dxa"/>
            <w:tcBorders>
              <w:top w:val="nil"/>
              <w:left w:val="nil"/>
              <w:bottom w:val="nil"/>
              <w:right w:val="nil"/>
            </w:tcBorders>
            <w:shd w:val="clear" w:color="auto" w:fill="FFFFFF"/>
            <w:vAlign w:val="center"/>
            <w:hideMark/>
          </w:tcPr>
          <w:p w:rsidR="009C706D" w:rsidRPr="002D0415" w:rsidRDefault="009C706D" w:rsidP="008B1A8E">
            <w:pPr>
              <w:spacing w:line="187" w:lineRule="atLeast"/>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265"/>
        </w:trPr>
        <w:tc>
          <w:tcPr>
            <w:tcW w:w="3330"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Time Slot 1 (Date/Time)</w:t>
            </w:r>
          </w:p>
        </w:tc>
        <w:tc>
          <w:tcPr>
            <w:tcW w:w="369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Time Slot 2 (Date/Time)</w:t>
            </w:r>
          </w:p>
        </w:tc>
        <w:tc>
          <w:tcPr>
            <w:tcW w:w="324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9C706D" w:rsidRPr="002D0415" w:rsidRDefault="009C706D" w:rsidP="008B1A8E">
            <w:pPr>
              <w:jc w:val="both"/>
              <w:rPr>
                <w:rFonts w:ascii="Times New Roman" w:hAnsi="Times New Roman" w:cs="Times New Roman"/>
                <w:sz w:val="24"/>
                <w:szCs w:val="24"/>
              </w:rPr>
            </w:pPr>
            <w:r w:rsidRPr="002D0415">
              <w:rPr>
                <w:rFonts w:ascii="Times New Roman" w:hAnsi="Times New Roman" w:cs="Times New Roman"/>
                <w:b/>
                <w:bCs/>
                <w:sz w:val="24"/>
                <w:szCs w:val="24"/>
                <w:lang w:val="en-GB"/>
              </w:rPr>
              <w:t>Time Slot 3 (Date/Time)</w:t>
            </w:r>
          </w:p>
        </w:tc>
        <w:tc>
          <w:tcPr>
            <w:tcW w:w="4377" w:type="dxa"/>
            <w:tcBorders>
              <w:top w:val="nil"/>
              <w:left w:val="nil"/>
              <w:bottom w:val="nil"/>
              <w:right w:val="nil"/>
            </w:tcBorders>
            <w:shd w:val="clear" w:color="auto" w:fill="FFFFFF"/>
            <w:vAlign w:val="cente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457"/>
        </w:trPr>
        <w:tc>
          <w:tcPr>
            <w:tcW w:w="3330" w:type="dxa"/>
            <w:gridSpan w:val="5"/>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6F373D" w:rsidP="008B1A8E">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Fri</w:t>
            </w:r>
            <w:r w:rsidR="009C706D" w:rsidRPr="002D0415">
              <w:rPr>
                <w:rFonts w:ascii="Times New Roman" w:hAnsi="Times New Roman" w:cs="Times New Roman"/>
                <w:sz w:val="24"/>
                <w:szCs w:val="24"/>
              </w:rPr>
              <w:t>day (</w:t>
            </w:r>
            <w:r>
              <w:rPr>
                <w:rFonts w:ascii="Times New Roman" w:hAnsi="Times New Roman" w:cs="Times New Roman"/>
                <w:sz w:val="24"/>
                <w:szCs w:val="24"/>
              </w:rPr>
              <w:t>10-03</w:t>
            </w:r>
            <w:r w:rsidR="009C706D" w:rsidRPr="002D0415">
              <w:rPr>
                <w:rFonts w:ascii="Times New Roman" w:hAnsi="Times New Roman" w:cs="Times New Roman"/>
                <w:sz w:val="24"/>
                <w:szCs w:val="24"/>
              </w:rPr>
              <w:t>-2019)</w:t>
            </w:r>
          </w:p>
          <w:p w:rsidR="009C706D" w:rsidRPr="002D0415" w:rsidRDefault="009D60EB" w:rsidP="008B1A8E">
            <w:pPr>
              <w:spacing w:before="100" w:beforeAutospacing="1" w:after="100" w:afterAutospacing="1"/>
              <w:jc w:val="center"/>
              <w:rPr>
                <w:rFonts w:ascii="Times New Roman" w:hAnsi="Times New Roman" w:cs="Times New Roman"/>
                <w:sz w:val="24"/>
                <w:szCs w:val="24"/>
              </w:rPr>
            </w:pPr>
            <w:r w:rsidRPr="002D0415">
              <w:rPr>
                <w:rFonts w:ascii="Times New Roman" w:hAnsi="Times New Roman" w:cs="Times New Roman"/>
                <w:sz w:val="24"/>
                <w:szCs w:val="24"/>
              </w:rPr>
              <w:t>10:00 AM – 11:0</w:t>
            </w:r>
            <w:r w:rsidR="009C706D" w:rsidRPr="002D0415">
              <w:rPr>
                <w:rFonts w:ascii="Times New Roman" w:hAnsi="Times New Roman" w:cs="Times New Roman"/>
                <w:sz w:val="24"/>
                <w:szCs w:val="24"/>
              </w:rPr>
              <w:t>0 PM (EST)</w:t>
            </w:r>
          </w:p>
        </w:tc>
        <w:tc>
          <w:tcPr>
            <w:tcW w:w="369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373D" w:rsidRPr="002D0415" w:rsidRDefault="006F373D" w:rsidP="006F373D">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Fri</w:t>
            </w:r>
            <w:r w:rsidRPr="002D0415">
              <w:rPr>
                <w:rFonts w:ascii="Times New Roman" w:hAnsi="Times New Roman" w:cs="Times New Roman"/>
                <w:sz w:val="24"/>
                <w:szCs w:val="24"/>
              </w:rPr>
              <w:t>day (</w:t>
            </w:r>
            <w:r>
              <w:rPr>
                <w:rFonts w:ascii="Times New Roman" w:hAnsi="Times New Roman" w:cs="Times New Roman"/>
                <w:sz w:val="24"/>
                <w:szCs w:val="24"/>
              </w:rPr>
              <w:t>10-03</w:t>
            </w:r>
            <w:r w:rsidRPr="002D0415">
              <w:rPr>
                <w:rFonts w:ascii="Times New Roman" w:hAnsi="Times New Roman" w:cs="Times New Roman"/>
                <w:sz w:val="24"/>
                <w:szCs w:val="24"/>
              </w:rPr>
              <w:t>-2019)</w:t>
            </w:r>
          </w:p>
          <w:p w:rsidR="009C706D" w:rsidRPr="002D0415" w:rsidRDefault="009D60EB" w:rsidP="008B1A8E">
            <w:pPr>
              <w:spacing w:before="100" w:beforeAutospacing="1" w:after="100" w:afterAutospacing="1"/>
              <w:jc w:val="center"/>
              <w:rPr>
                <w:rFonts w:ascii="Times New Roman" w:hAnsi="Times New Roman" w:cs="Times New Roman"/>
                <w:sz w:val="24"/>
                <w:szCs w:val="24"/>
              </w:rPr>
            </w:pPr>
            <w:r w:rsidRPr="002D0415">
              <w:rPr>
                <w:rFonts w:ascii="Times New Roman" w:hAnsi="Times New Roman" w:cs="Times New Roman"/>
                <w:bCs/>
                <w:sz w:val="24"/>
                <w:szCs w:val="24"/>
                <w:lang w:val="en-GB"/>
              </w:rPr>
              <w:t>2:00 PM – 4</w:t>
            </w:r>
            <w:r w:rsidR="009C706D" w:rsidRPr="002D0415">
              <w:rPr>
                <w:rFonts w:ascii="Times New Roman" w:hAnsi="Times New Roman" w:cs="Times New Roman"/>
                <w:bCs/>
                <w:sz w:val="24"/>
                <w:szCs w:val="24"/>
                <w:lang w:val="en-GB"/>
              </w:rPr>
              <w:t xml:space="preserve">:00 PM </w:t>
            </w:r>
            <w:r w:rsidR="00DF3A84" w:rsidRPr="002D0415">
              <w:rPr>
                <w:rFonts w:ascii="Times New Roman" w:hAnsi="Times New Roman" w:cs="Times New Roman"/>
                <w:sz w:val="24"/>
                <w:szCs w:val="24"/>
              </w:rPr>
              <w:t>(E</w:t>
            </w:r>
            <w:r w:rsidR="009C706D" w:rsidRPr="002D0415">
              <w:rPr>
                <w:rFonts w:ascii="Times New Roman" w:hAnsi="Times New Roman" w:cs="Times New Roman"/>
                <w:sz w:val="24"/>
                <w:szCs w:val="24"/>
              </w:rPr>
              <w:t>ST)</w:t>
            </w:r>
          </w:p>
        </w:tc>
        <w:tc>
          <w:tcPr>
            <w:tcW w:w="32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6F373D" w:rsidP="008B1A8E">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Mon</w:t>
            </w:r>
            <w:r w:rsidR="009C706D" w:rsidRPr="002D0415">
              <w:rPr>
                <w:rFonts w:ascii="Times New Roman" w:hAnsi="Times New Roman" w:cs="Times New Roman"/>
                <w:sz w:val="24"/>
                <w:szCs w:val="24"/>
              </w:rPr>
              <w:t>day (</w:t>
            </w:r>
            <w:r>
              <w:rPr>
                <w:rFonts w:ascii="Times New Roman" w:hAnsi="Times New Roman" w:cs="Times New Roman"/>
                <w:sz w:val="24"/>
                <w:szCs w:val="24"/>
              </w:rPr>
              <w:t>10-07</w:t>
            </w:r>
            <w:r w:rsidR="009C706D" w:rsidRPr="002D0415">
              <w:rPr>
                <w:rFonts w:ascii="Times New Roman" w:hAnsi="Times New Roman" w:cs="Times New Roman"/>
                <w:sz w:val="24"/>
                <w:szCs w:val="24"/>
              </w:rPr>
              <w:t>-2019)</w:t>
            </w:r>
          </w:p>
          <w:p w:rsidR="009C706D" w:rsidRPr="002D0415" w:rsidRDefault="009D60EB" w:rsidP="008B1A8E">
            <w:pPr>
              <w:spacing w:before="100" w:beforeAutospacing="1" w:after="100" w:afterAutospacing="1"/>
              <w:jc w:val="center"/>
              <w:rPr>
                <w:rFonts w:ascii="Times New Roman" w:hAnsi="Times New Roman" w:cs="Times New Roman"/>
                <w:sz w:val="24"/>
                <w:szCs w:val="24"/>
              </w:rPr>
            </w:pPr>
            <w:r w:rsidRPr="002D0415">
              <w:rPr>
                <w:rFonts w:ascii="Times New Roman" w:hAnsi="Times New Roman" w:cs="Times New Roman"/>
                <w:sz w:val="24"/>
                <w:szCs w:val="24"/>
              </w:rPr>
              <w:t>10:0</w:t>
            </w:r>
            <w:r w:rsidR="009C706D" w:rsidRPr="002D0415">
              <w:rPr>
                <w:rFonts w:ascii="Times New Roman" w:hAnsi="Times New Roman" w:cs="Times New Roman"/>
                <w:sz w:val="24"/>
                <w:szCs w:val="24"/>
              </w:rPr>
              <w:t>0 AM – 1</w:t>
            </w:r>
            <w:r w:rsidRPr="002D0415">
              <w:rPr>
                <w:rFonts w:ascii="Times New Roman" w:hAnsi="Times New Roman" w:cs="Times New Roman"/>
                <w:sz w:val="24"/>
                <w:szCs w:val="24"/>
              </w:rPr>
              <w:t>2:0</w:t>
            </w:r>
            <w:r w:rsidR="009C706D" w:rsidRPr="002D0415">
              <w:rPr>
                <w:rFonts w:ascii="Times New Roman" w:hAnsi="Times New Roman" w:cs="Times New Roman"/>
                <w:sz w:val="24"/>
                <w:szCs w:val="24"/>
              </w:rPr>
              <w:t>0 PM (EST)</w:t>
            </w:r>
          </w:p>
        </w:tc>
        <w:tc>
          <w:tcPr>
            <w:tcW w:w="4377" w:type="dxa"/>
            <w:tcBorders>
              <w:top w:val="nil"/>
              <w:left w:val="nil"/>
              <w:bottom w:val="nil"/>
              <w:right w:val="nil"/>
            </w:tcBorders>
            <w:shd w:val="clear" w:color="auto" w:fill="FFFFFF"/>
            <w:vAlign w:val="cente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327"/>
        </w:trPr>
        <w:tc>
          <w:tcPr>
            <w:tcW w:w="3330"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Time Slot 4 (Date/Time)</w:t>
            </w:r>
          </w:p>
        </w:tc>
        <w:tc>
          <w:tcPr>
            <w:tcW w:w="369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Time Slot 5 (Date/Time)</w:t>
            </w:r>
          </w:p>
        </w:tc>
        <w:tc>
          <w:tcPr>
            <w:tcW w:w="324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9C706D" w:rsidRPr="002D0415" w:rsidRDefault="009C706D" w:rsidP="008B1A8E">
            <w:pPr>
              <w:jc w:val="both"/>
              <w:rPr>
                <w:rFonts w:ascii="Times New Roman" w:hAnsi="Times New Roman" w:cs="Times New Roman"/>
                <w:sz w:val="24"/>
                <w:szCs w:val="24"/>
              </w:rPr>
            </w:pPr>
            <w:r w:rsidRPr="002D0415">
              <w:rPr>
                <w:rFonts w:ascii="Times New Roman" w:hAnsi="Times New Roman" w:cs="Times New Roman"/>
                <w:sz w:val="24"/>
                <w:szCs w:val="24"/>
                <w:lang w:val="en-GB"/>
              </w:rPr>
              <w:t> </w:t>
            </w:r>
          </w:p>
        </w:tc>
        <w:tc>
          <w:tcPr>
            <w:tcW w:w="4377" w:type="dxa"/>
            <w:tcBorders>
              <w:top w:val="nil"/>
              <w:left w:val="nil"/>
              <w:bottom w:val="nil"/>
              <w:right w:val="nil"/>
            </w:tcBorders>
            <w:shd w:val="clear" w:color="auto" w:fill="FFFFFF"/>
            <w:vAlign w:val="cente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952"/>
        </w:trPr>
        <w:tc>
          <w:tcPr>
            <w:tcW w:w="3330" w:type="dxa"/>
            <w:gridSpan w:val="5"/>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F373D" w:rsidRPr="002D0415" w:rsidRDefault="006F373D" w:rsidP="006F373D">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Mon</w:t>
            </w:r>
            <w:r w:rsidRPr="002D0415">
              <w:rPr>
                <w:rFonts w:ascii="Times New Roman" w:hAnsi="Times New Roman" w:cs="Times New Roman"/>
                <w:sz w:val="24"/>
                <w:szCs w:val="24"/>
              </w:rPr>
              <w:t>day (</w:t>
            </w:r>
            <w:r>
              <w:rPr>
                <w:rFonts w:ascii="Times New Roman" w:hAnsi="Times New Roman" w:cs="Times New Roman"/>
                <w:sz w:val="24"/>
                <w:szCs w:val="24"/>
              </w:rPr>
              <w:t>10-07</w:t>
            </w:r>
            <w:r w:rsidRPr="002D0415">
              <w:rPr>
                <w:rFonts w:ascii="Times New Roman" w:hAnsi="Times New Roman" w:cs="Times New Roman"/>
                <w:sz w:val="24"/>
                <w:szCs w:val="24"/>
              </w:rPr>
              <w:t>-2019)</w:t>
            </w:r>
          </w:p>
          <w:p w:rsidR="009C706D" w:rsidRPr="002D0415" w:rsidRDefault="009D60EB" w:rsidP="008B1A8E">
            <w:pPr>
              <w:spacing w:before="100" w:beforeAutospacing="1" w:after="100" w:afterAutospacing="1"/>
              <w:jc w:val="center"/>
              <w:rPr>
                <w:rFonts w:ascii="Times New Roman" w:hAnsi="Times New Roman" w:cs="Times New Roman"/>
                <w:sz w:val="24"/>
                <w:szCs w:val="24"/>
              </w:rPr>
            </w:pPr>
            <w:r w:rsidRPr="002D0415">
              <w:rPr>
                <w:rFonts w:ascii="Times New Roman" w:hAnsi="Times New Roman" w:cs="Times New Roman"/>
                <w:bCs/>
                <w:sz w:val="24"/>
                <w:szCs w:val="24"/>
                <w:lang w:val="en-GB"/>
              </w:rPr>
              <w:t>2:00 PM – 4</w:t>
            </w:r>
            <w:r w:rsidR="009C706D" w:rsidRPr="002D0415">
              <w:rPr>
                <w:rFonts w:ascii="Times New Roman" w:hAnsi="Times New Roman" w:cs="Times New Roman"/>
                <w:bCs/>
                <w:sz w:val="24"/>
                <w:szCs w:val="24"/>
                <w:lang w:val="en-GB"/>
              </w:rPr>
              <w:t xml:space="preserve">:00 PM </w:t>
            </w:r>
            <w:r w:rsidR="00DF3A84" w:rsidRPr="002D0415">
              <w:rPr>
                <w:rFonts w:ascii="Times New Roman" w:hAnsi="Times New Roman" w:cs="Times New Roman"/>
                <w:sz w:val="24"/>
                <w:szCs w:val="24"/>
              </w:rPr>
              <w:t>(E</w:t>
            </w:r>
            <w:r w:rsidR="009C706D" w:rsidRPr="002D0415">
              <w:rPr>
                <w:rFonts w:ascii="Times New Roman" w:hAnsi="Times New Roman" w:cs="Times New Roman"/>
                <w:sz w:val="24"/>
                <w:szCs w:val="24"/>
              </w:rPr>
              <w:t>ST)</w:t>
            </w:r>
          </w:p>
        </w:tc>
        <w:tc>
          <w:tcPr>
            <w:tcW w:w="369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6F373D" w:rsidP="008B1A8E">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Tues</w:t>
            </w:r>
            <w:r w:rsidR="009D60EB" w:rsidRPr="002D0415">
              <w:rPr>
                <w:rFonts w:ascii="Times New Roman" w:hAnsi="Times New Roman" w:cs="Times New Roman"/>
                <w:sz w:val="24"/>
                <w:szCs w:val="24"/>
              </w:rPr>
              <w:t>day (09-25</w:t>
            </w:r>
            <w:r w:rsidR="009C706D" w:rsidRPr="002D0415">
              <w:rPr>
                <w:rFonts w:ascii="Times New Roman" w:hAnsi="Times New Roman" w:cs="Times New Roman"/>
                <w:sz w:val="24"/>
                <w:szCs w:val="24"/>
              </w:rPr>
              <w:t>-2019)</w:t>
            </w:r>
          </w:p>
          <w:p w:rsidR="009C706D" w:rsidRPr="002D0415" w:rsidRDefault="009D60EB" w:rsidP="008B1A8E">
            <w:pPr>
              <w:spacing w:before="100" w:beforeAutospacing="1" w:after="100" w:afterAutospacing="1"/>
              <w:jc w:val="center"/>
              <w:rPr>
                <w:rFonts w:ascii="Times New Roman" w:hAnsi="Times New Roman" w:cs="Times New Roman"/>
                <w:sz w:val="24"/>
                <w:szCs w:val="24"/>
              </w:rPr>
            </w:pPr>
            <w:r w:rsidRPr="002D0415">
              <w:rPr>
                <w:rFonts w:ascii="Times New Roman" w:hAnsi="Times New Roman" w:cs="Times New Roman"/>
                <w:sz w:val="24"/>
                <w:szCs w:val="24"/>
              </w:rPr>
              <w:t>10:00 AM – 2:0</w:t>
            </w:r>
            <w:r w:rsidR="009C706D" w:rsidRPr="002D0415">
              <w:rPr>
                <w:rFonts w:ascii="Times New Roman" w:hAnsi="Times New Roman" w:cs="Times New Roman"/>
                <w:sz w:val="24"/>
                <w:szCs w:val="24"/>
              </w:rPr>
              <w:t>0 PM (EST)</w:t>
            </w:r>
          </w:p>
        </w:tc>
        <w:tc>
          <w:tcPr>
            <w:tcW w:w="32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C706D" w:rsidP="008B1A8E">
            <w:pPr>
              <w:jc w:val="both"/>
              <w:rPr>
                <w:rFonts w:ascii="Times New Roman" w:hAnsi="Times New Roman" w:cs="Times New Roman"/>
                <w:sz w:val="24"/>
                <w:szCs w:val="24"/>
              </w:rPr>
            </w:pPr>
            <w:r w:rsidRPr="002D0415">
              <w:rPr>
                <w:rFonts w:ascii="Times New Roman" w:hAnsi="Times New Roman" w:cs="Times New Roman"/>
                <w:sz w:val="24"/>
                <w:szCs w:val="24"/>
                <w:lang w:val="en-GB"/>
              </w:rPr>
              <w:t> </w:t>
            </w:r>
          </w:p>
        </w:tc>
        <w:tc>
          <w:tcPr>
            <w:tcW w:w="4377" w:type="dxa"/>
            <w:tcBorders>
              <w:top w:val="nil"/>
              <w:left w:val="nil"/>
              <w:bottom w:val="nil"/>
              <w:right w:val="nil"/>
            </w:tcBorders>
            <w:shd w:val="clear" w:color="auto" w:fill="FFFFFF"/>
            <w:vAlign w:val="cente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448"/>
        </w:trPr>
        <w:tc>
          <w:tcPr>
            <w:tcW w:w="3330"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9C706D" w:rsidRPr="002D0415" w:rsidRDefault="009C706D" w:rsidP="008B1A8E">
            <w:pPr>
              <w:spacing w:line="218" w:lineRule="atLeast"/>
              <w:rPr>
                <w:rFonts w:ascii="Times New Roman" w:hAnsi="Times New Roman" w:cs="Times New Roman"/>
                <w:sz w:val="24"/>
                <w:szCs w:val="24"/>
              </w:rPr>
            </w:pPr>
            <w:r w:rsidRPr="002D0415">
              <w:rPr>
                <w:rFonts w:ascii="Times New Roman" w:hAnsi="Times New Roman" w:cs="Times New Roman"/>
                <w:b/>
                <w:bCs/>
                <w:sz w:val="24"/>
                <w:szCs w:val="24"/>
                <w:lang w:val="en-GB"/>
              </w:rPr>
              <w:t>Availability to Start</w:t>
            </w:r>
          </w:p>
        </w:tc>
        <w:tc>
          <w:tcPr>
            <w:tcW w:w="369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C706D" w:rsidP="008B1A8E">
            <w:pPr>
              <w:spacing w:line="218" w:lineRule="atLeast"/>
              <w:jc w:val="center"/>
              <w:rPr>
                <w:rFonts w:ascii="Times New Roman" w:hAnsi="Times New Roman" w:cs="Times New Roman"/>
                <w:sz w:val="24"/>
                <w:szCs w:val="24"/>
              </w:rPr>
            </w:pPr>
            <w:r w:rsidRPr="002D0415">
              <w:rPr>
                <w:rFonts w:ascii="Times New Roman" w:hAnsi="Times New Roman" w:cs="Times New Roman"/>
                <w:sz w:val="24"/>
                <w:szCs w:val="24"/>
              </w:rPr>
              <w:t>Immediate</w:t>
            </w:r>
          </w:p>
        </w:tc>
        <w:tc>
          <w:tcPr>
            <w:tcW w:w="32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C706D" w:rsidP="008B1A8E">
            <w:pPr>
              <w:spacing w:line="218" w:lineRule="atLeast"/>
              <w:jc w:val="both"/>
              <w:rPr>
                <w:rFonts w:ascii="Times New Roman" w:hAnsi="Times New Roman" w:cs="Times New Roman"/>
                <w:sz w:val="24"/>
                <w:szCs w:val="24"/>
              </w:rPr>
            </w:pPr>
            <w:r w:rsidRPr="002D0415">
              <w:rPr>
                <w:rFonts w:ascii="Times New Roman" w:hAnsi="Times New Roman" w:cs="Times New Roman"/>
                <w:sz w:val="24"/>
                <w:szCs w:val="24"/>
                <w:lang w:val="en-GB"/>
              </w:rPr>
              <w:t> </w:t>
            </w:r>
          </w:p>
        </w:tc>
        <w:tc>
          <w:tcPr>
            <w:tcW w:w="4377" w:type="dxa"/>
            <w:tcBorders>
              <w:top w:val="nil"/>
              <w:left w:val="nil"/>
              <w:bottom w:val="nil"/>
              <w:right w:val="nil"/>
            </w:tcBorders>
            <w:shd w:val="clear" w:color="auto" w:fill="FFFFFF"/>
            <w:vAlign w:val="center"/>
            <w:hideMark/>
          </w:tcPr>
          <w:p w:rsidR="009C706D" w:rsidRPr="002D0415" w:rsidRDefault="009C706D" w:rsidP="008B1A8E">
            <w:pPr>
              <w:spacing w:line="218" w:lineRule="atLeast"/>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218"/>
        </w:trPr>
        <w:tc>
          <w:tcPr>
            <w:tcW w:w="3330"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9C706D" w:rsidRPr="002D0415" w:rsidRDefault="009C706D" w:rsidP="008B1A8E">
            <w:pPr>
              <w:spacing w:line="218" w:lineRule="atLeast"/>
              <w:rPr>
                <w:rFonts w:ascii="Times New Roman" w:hAnsi="Times New Roman" w:cs="Times New Roman"/>
                <w:sz w:val="24"/>
                <w:szCs w:val="24"/>
              </w:rPr>
            </w:pPr>
            <w:r w:rsidRPr="002D0415">
              <w:rPr>
                <w:rFonts w:ascii="Times New Roman" w:hAnsi="Times New Roman" w:cs="Times New Roman"/>
                <w:b/>
                <w:bCs/>
                <w:sz w:val="24"/>
                <w:szCs w:val="24"/>
                <w:lang w:val="en-GB"/>
              </w:rPr>
              <w:t>Notice Period/ LWD on last project</w:t>
            </w:r>
          </w:p>
        </w:tc>
        <w:tc>
          <w:tcPr>
            <w:tcW w:w="369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D60EB" w:rsidP="008B1A8E">
            <w:pPr>
              <w:spacing w:line="218" w:lineRule="atLeast"/>
              <w:jc w:val="center"/>
              <w:rPr>
                <w:rFonts w:ascii="Times New Roman" w:hAnsi="Times New Roman" w:cs="Times New Roman"/>
                <w:sz w:val="24"/>
                <w:szCs w:val="24"/>
              </w:rPr>
            </w:pPr>
            <w:r w:rsidRPr="002D0415">
              <w:rPr>
                <w:rFonts w:ascii="Times New Roman" w:hAnsi="Times New Roman" w:cs="Times New Roman"/>
                <w:sz w:val="24"/>
                <w:szCs w:val="24"/>
                <w:lang w:val="en-GB"/>
              </w:rPr>
              <w:t>2</w:t>
            </w:r>
            <w:r w:rsidR="009C706D" w:rsidRPr="002D0415">
              <w:rPr>
                <w:rFonts w:ascii="Times New Roman" w:hAnsi="Times New Roman" w:cs="Times New Roman"/>
                <w:sz w:val="24"/>
                <w:szCs w:val="24"/>
                <w:lang w:val="en-GB"/>
              </w:rPr>
              <w:t xml:space="preserve"> week</w:t>
            </w:r>
            <w:r w:rsidRPr="002D0415">
              <w:rPr>
                <w:rFonts w:ascii="Times New Roman" w:hAnsi="Times New Roman" w:cs="Times New Roman"/>
                <w:sz w:val="24"/>
                <w:szCs w:val="24"/>
                <w:lang w:val="en-GB"/>
              </w:rPr>
              <w:t>s</w:t>
            </w:r>
          </w:p>
        </w:tc>
        <w:tc>
          <w:tcPr>
            <w:tcW w:w="32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C706D" w:rsidP="008B1A8E">
            <w:pPr>
              <w:spacing w:line="218" w:lineRule="atLeast"/>
              <w:jc w:val="both"/>
              <w:rPr>
                <w:rFonts w:ascii="Times New Roman" w:hAnsi="Times New Roman" w:cs="Times New Roman"/>
                <w:sz w:val="24"/>
                <w:szCs w:val="24"/>
              </w:rPr>
            </w:pPr>
            <w:r w:rsidRPr="002D0415">
              <w:rPr>
                <w:rFonts w:ascii="Times New Roman" w:hAnsi="Times New Roman" w:cs="Times New Roman"/>
                <w:sz w:val="24"/>
                <w:szCs w:val="24"/>
                <w:lang w:val="en-GB"/>
              </w:rPr>
              <w:t> </w:t>
            </w:r>
          </w:p>
        </w:tc>
        <w:tc>
          <w:tcPr>
            <w:tcW w:w="4377" w:type="dxa"/>
            <w:tcBorders>
              <w:top w:val="nil"/>
              <w:left w:val="nil"/>
              <w:bottom w:val="nil"/>
              <w:right w:val="nil"/>
            </w:tcBorders>
            <w:shd w:val="clear" w:color="auto" w:fill="FFFFFF"/>
            <w:vAlign w:val="center"/>
            <w:hideMark/>
          </w:tcPr>
          <w:p w:rsidR="009C706D" w:rsidRPr="002D0415" w:rsidRDefault="009C706D" w:rsidP="008B1A8E">
            <w:pPr>
              <w:spacing w:line="218" w:lineRule="atLeast"/>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281"/>
        </w:trPr>
        <w:tc>
          <w:tcPr>
            <w:tcW w:w="3330"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b/>
                <w:bCs/>
                <w:sz w:val="24"/>
                <w:szCs w:val="24"/>
                <w:lang w:val="en-GB"/>
              </w:rPr>
              <w:t>Interviews/ Offers in Pipeline</w:t>
            </w:r>
          </w:p>
        </w:tc>
        <w:tc>
          <w:tcPr>
            <w:tcW w:w="369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5318DA" w:rsidP="008B1A8E">
            <w:pPr>
              <w:jc w:val="center"/>
              <w:rPr>
                <w:rFonts w:ascii="Times New Roman" w:hAnsi="Times New Roman" w:cs="Times New Roman"/>
                <w:sz w:val="24"/>
                <w:szCs w:val="24"/>
              </w:rPr>
            </w:pPr>
            <w:r>
              <w:rPr>
                <w:rFonts w:ascii="Times New Roman" w:hAnsi="Times New Roman" w:cs="Times New Roman"/>
                <w:sz w:val="24"/>
                <w:szCs w:val="24"/>
                <w:lang w:val="en-GB"/>
              </w:rPr>
              <w:t>Yes</w:t>
            </w:r>
          </w:p>
        </w:tc>
        <w:tc>
          <w:tcPr>
            <w:tcW w:w="32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C706D" w:rsidP="008B1A8E">
            <w:pPr>
              <w:jc w:val="both"/>
              <w:rPr>
                <w:rFonts w:ascii="Times New Roman" w:hAnsi="Times New Roman" w:cs="Times New Roman"/>
                <w:sz w:val="24"/>
                <w:szCs w:val="24"/>
              </w:rPr>
            </w:pPr>
            <w:r w:rsidRPr="002D0415">
              <w:rPr>
                <w:rFonts w:ascii="Times New Roman" w:hAnsi="Times New Roman" w:cs="Times New Roman"/>
                <w:sz w:val="24"/>
                <w:szCs w:val="24"/>
                <w:lang w:val="en-GB"/>
              </w:rPr>
              <w:t> </w:t>
            </w:r>
          </w:p>
        </w:tc>
        <w:tc>
          <w:tcPr>
            <w:tcW w:w="4377" w:type="dxa"/>
            <w:tcBorders>
              <w:top w:val="nil"/>
              <w:left w:val="nil"/>
              <w:bottom w:val="nil"/>
              <w:right w:val="nil"/>
            </w:tcBorders>
            <w:shd w:val="clear" w:color="auto" w:fill="FFFFFF"/>
            <w:vAlign w:val="cente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331"/>
        </w:trPr>
        <w:tc>
          <w:tcPr>
            <w:tcW w:w="10260" w:type="dxa"/>
            <w:gridSpan w:val="11"/>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LIST ALL EMPLOYMENT FOR THE PAST 7 YEARS</w:t>
            </w:r>
          </w:p>
        </w:tc>
        <w:tc>
          <w:tcPr>
            <w:tcW w:w="4377" w:type="dxa"/>
            <w:tcBorders>
              <w:top w:val="nil"/>
              <w:left w:val="nil"/>
              <w:bottom w:val="nil"/>
              <w:right w:val="nil"/>
            </w:tcBorders>
            <w:shd w:val="clear" w:color="auto" w:fill="FFFFFF"/>
            <w:vAlign w:val="cente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509"/>
        </w:trPr>
        <w:tc>
          <w:tcPr>
            <w:tcW w:w="324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Dates of Employment</w:t>
            </w:r>
          </w:p>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(Month/Year – Month/Year)</w:t>
            </w:r>
          </w:p>
        </w:tc>
        <w:tc>
          <w:tcPr>
            <w:tcW w:w="3870" w:type="dxa"/>
            <w:gridSpan w:val="5"/>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Parent Employer Name /Project Company Name</w:t>
            </w:r>
          </w:p>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i.e. ABC Staffing / Project at XYZ Client Name</w:t>
            </w:r>
          </w:p>
        </w:tc>
        <w:tc>
          <w:tcPr>
            <w:tcW w:w="3150"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Location</w:t>
            </w:r>
          </w:p>
        </w:tc>
        <w:tc>
          <w:tcPr>
            <w:tcW w:w="4377" w:type="dxa"/>
            <w:tcBorders>
              <w:top w:val="nil"/>
              <w:left w:val="nil"/>
              <w:bottom w:val="nil"/>
              <w:right w:val="nil"/>
            </w:tcBorders>
            <w:shd w:val="clear" w:color="auto" w:fill="FFFFFF"/>
            <w:vAlign w:val="cente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385"/>
        </w:trPr>
        <w:tc>
          <w:tcPr>
            <w:tcW w:w="3240"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C706D" w:rsidRPr="002D0415" w:rsidRDefault="009D60EB" w:rsidP="003C346C">
            <w:pPr>
              <w:keepNext/>
              <w:spacing w:after="0"/>
              <w:jc w:val="center"/>
              <w:outlineLvl w:val="5"/>
              <w:rPr>
                <w:rFonts w:ascii="Times New Roman" w:hAnsi="Times New Roman" w:cs="Times New Roman"/>
                <w:bCs/>
                <w:sz w:val="24"/>
                <w:szCs w:val="24"/>
              </w:rPr>
            </w:pPr>
            <w:r w:rsidRPr="002D0415">
              <w:rPr>
                <w:rFonts w:ascii="Times New Roman" w:hAnsi="Times New Roman" w:cs="Times New Roman"/>
                <w:sz w:val="24"/>
                <w:szCs w:val="24"/>
              </w:rPr>
              <w:lastRenderedPageBreak/>
              <w:t>August 2016 – Present</w:t>
            </w:r>
          </w:p>
        </w:tc>
        <w:tc>
          <w:tcPr>
            <w:tcW w:w="3870"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D60EB" w:rsidP="003C346C">
            <w:pPr>
              <w:spacing w:line="223" w:lineRule="atLeast"/>
              <w:jc w:val="center"/>
              <w:rPr>
                <w:rFonts w:ascii="Times New Roman" w:hAnsi="Times New Roman" w:cs="Times New Roman"/>
                <w:sz w:val="24"/>
                <w:szCs w:val="24"/>
              </w:rPr>
            </w:pPr>
            <w:r w:rsidRPr="002D0415">
              <w:rPr>
                <w:rFonts w:ascii="Times New Roman" w:hAnsi="Times New Roman" w:cs="Times New Roman"/>
                <w:sz w:val="24"/>
                <w:szCs w:val="24"/>
              </w:rPr>
              <w:t>Dignity Health</w:t>
            </w:r>
          </w:p>
        </w:tc>
        <w:tc>
          <w:tcPr>
            <w:tcW w:w="315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D60EB" w:rsidP="003C346C">
            <w:pPr>
              <w:spacing w:line="223" w:lineRule="atLeast"/>
              <w:jc w:val="center"/>
              <w:rPr>
                <w:rFonts w:ascii="Times New Roman" w:hAnsi="Times New Roman" w:cs="Times New Roman"/>
                <w:sz w:val="24"/>
                <w:szCs w:val="24"/>
              </w:rPr>
            </w:pPr>
            <w:r w:rsidRPr="002D0415">
              <w:rPr>
                <w:rFonts w:ascii="Times New Roman" w:hAnsi="Times New Roman" w:cs="Times New Roman"/>
                <w:sz w:val="24"/>
                <w:szCs w:val="24"/>
              </w:rPr>
              <w:t>Phoenix, AZ</w:t>
            </w:r>
          </w:p>
        </w:tc>
        <w:tc>
          <w:tcPr>
            <w:tcW w:w="4377" w:type="dxa"/>
            <w:tcBorders>
              <w:top w:val="nil"/>
              <w:left w:val="nil"/>
              <w:bottom w:val="nil"/>
              <w:right w:val="nil"/>
            </w:tcBorders>
            <w:shd w:val="clear" w:color="auto" w:fill="FFFFFF"/>
            <w:vAlign w:val="center"/>
            <w:hideMark/>
          </w:tcPr>
          <w:p w:rsidR="009C706D" w:rsidRPr="002D0415" w:rsidRDefault="009C706D" w:rsidP="008B1A8E">
            <w:pPr>
              <w:spacing w:line="223" w:lineRule="atLeast"/>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295"/>
        </w:trPr>
        <w:tc>
          <w:tcPr>
            <w:tcW w:w="3240"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C706D" w:rsidRPr="002D0415" w:rsidRDefault="003C346C" w:rsidP="003C346C">
            <w:pPr>
              <w:keepNext/>
              <w:spacing w:after="0"/>
              <w:jc w:val="center"/>
              <w:outlineLvl w:val="5"/>
              <w:rPr>
                <w:rFonts w:ascii="Times New Roman" w:hAnsi="Times New Roman" w:cs="Times New Roman"/>
                <w:bCs/>
                <w:sz w:val="24"/>
                <w:szCs w:val="24"/>
              </w:rPr>
            </w:pPr>
            <w:r w:rsidRPr="002D0415">
              <w:rPr>
                <w:rFonts w:ascii="Times New Roman" w:hAnsi="Times New Roman" w:cs="Times New Roman"/>
                <w:sz w:val="24"/>
                <w:szCs w:val="24"/>
              </w:rPr>
              <w:t>June 2014– August 2016</w:t>
            </w:r>
          </w:p>
        </w:tc>
        <w:tc>
          <w:tcPr>
            <w:tcW w:w="3870"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C706D" w:rsidRPr="002D0415" w:rsidRDefault="003C346C" w:rsidP="003C346C">
            <w:pPr>
              <w:jc w:val="center"/>
              <w:rPr>
                <w:rFonts w:ascii="Times New Roman" w:hAnsi="Times New Roman" w:cs="Times New Roman"/>
                <w:sz w:val="24"/>
                <w:szCs w:val="24"/>
              </w:rPr>
            </w:pPr>
            <w:r w:rsidRPr="002D0415">
              <w:rPr>
                <w:rFonts w:ascii="Times New Roman" w:hAnsi="Times New Roman" w:cs="Times New Roman"/>
                <w:sz w:val="24"/>
                <w:szCs w:val="24"/>
              </w:rPr>
              <w:t>Northwest Mutual</w:t>
            </w:r>
          </w:p>
        </w:tc>
        <w:tc>
          <w:tcPr>
            <w:tcW w:w="315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C706D" w:rsidRPr="002D0415" w:rsidRDefault="003C346C" w:rsidP="003C346C">
            <w:pPr>
              <w:jc w:val="center"/>
              <w:rPr>
                <w:rFonts w:ascii="Times New Roman" w:hAnsi="Times New Roman" w:cs="Times New Roman"/>
                <w:sz w:val="24"/>
                <w:szCs w:val="24"/>
              </w:rPr>
            </w:pPr>
            <w:r w:rsidRPr="002D0415">
              <w:rPr>
                <w:rFonts w:ascii="Times New Roman" w:hAnsi="Times New Roman" w:cs="Times New Roman"/>
                <w:sz w:val="24"/>
                <w:szCs w:val="24"/>
              </w:rPr>
              <w:t>Milwaukee, WI</w:t>
            </w:r>
          </w:p>
        </w:tc>
        <w:tc>
          <w:tcPr>
            <w:tcW w:w="4377" w:type="dxa"/>
            <w:tcBorders>
              <w:top w:val="nil"/>
              <w:left w:val="nil"/>
              <w:bottom w:val="nil"/>
              <w:right w:val="nil"/>
            </w:tcBorders>
            <w:shd w:val="clear" w:color="auto" w:fill="FFFFFF"/>
            <w:vAlign w:val="cente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403"/>
        </w:trPr>
        <w:tc>
          <w:tcPr>
            <w:tcW w:w="3240"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9C706D" w:rsidRPr="002D0415" w:rsidRDefault="003C346C" w:rsidP="003C346C">
            <w:pPr>
              <w:shd w:val="clear" w:color="auto" w:fill="FFFFFF"/>
              <w:spacing w:after="0" w:line="240" w:lineRule="auto"/>
              <w:jc w:val="center"/>
              <w:rPr>
                <w:rFonts w:ascii="Times New Roman" w:hAnsi="Times New Roman" w:cs="Times New Roman"/>
                <w:sz w:val="24"/>
                <w:szCs w:val="24"/>
              </w:rPr>
            </w:pPr>
            <w:r w:rsidRPr="002D0415">
              <w:rPr>
                <w:rFonts w:ascii="Times New Roman" w:hAnsi="Times New Roman" w:cs="Times New Roman"/>
                <w:bCs/>
                <w:sz w:val="24"/>
                <w:szCs w:val="24"/>
              </w:rPr>
              <w:t>July 2012 – June 2014</w:t>
            </w:r>
          </w:p>
        </w:tc>
        <w:tc>
          <w:tcPr>
            <w:tcW w:w="3870"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C706D" w:rsidRPr="002D0415" w:rsidRDefault="003C346C" w:rsidP="003C346C">
            <w:pPr>
              <w:jc w:val="center"/>
              <w:rPr>
                <w:rFonts w:ascii="Times New Roman" w:hAnsi="Times New Roman" w:cs="Times New Roman"/>
                <w:sz w:val="24"/>
                <w:szCs w:val="24"/>
              </w:rPr>
            </w:pPr>
            <w:r w:rsidRPr="002D0415">
              <w:rPr>
                <w:rFonts w:ascii="Times New Roman" w:hAnsi="Times New Roman" w:cs="Times New Roman"/>
                <w:bCs/>
                <w:sz w:val="24"/>
                <w:szCs w:val="24"/>
              </w:rPr>
              <w:t>Eastern Illinois University</w:t>
            </w:r>
          </w:p>
        </w:tc>
        <w:tc>
          <w:tcPr>
            <w:tcW w:w="315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9C706D" w:rsidRPr="002D0415" w:rsidRDefault="003C346C" w:rsidP="003C346C">
            <w:pPr>
              <w:jc w:val="center"/>
              <w:rPr>
                <w:rFonts w:ascii="Times New Roman" w:hAnsi="Times New Roman" w:cs="Times New Roman"/>
                <w:sz w:val="24"/>
                <w:szCs w:val="24"/>
              </w:rPr>
            </w:pPr>
            <w:r w:rsidRPr="002D0415">
              <w:rPr>
                <w:rFonts w:ascii="Times New Roman" w:hAnsi="Times New Roman" w:cs="Times New Roman"/>
                <w:bCs/>
                <w:sz w:val="24"/>
                <w:szCs w:val="24"/>
              </w:rPr>
              <w:t>Charleston, IL</w:t>
            </w:r>
          </w:p>
        </w:tc>
        <w:tc>
          <w:tcPr>
            <w:tcW w:w="4377" w:type="dxa"/>
            <w:tcBorders>
              <w:top w:val="nil"/>
              <w:left w:val="nil"/>
              <w:bottom w:val="nil"/>
              <w:right w:val="nil"/>
            </w:tcBorders>
            <w:shd w:val="clear" w:color="auto" w:fill="FFFFFF"/>
            <w:vAlign w:val="cente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218"/>
        </w:trPr>
        <w:tc>
          <w:tcPr>
            <w:tcW w:w="10260" w:type="dxa"/>
            <w:gridSpan w:val="11"/>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9C706D" w:rsidRPr="002D0415" w:rsidRDefault="009C706D" w:rsidP="008B1A8E">
            <w:pPr>
              <w:spacing w:line="218" w:lineRule="atLeast"/>
              <w:jc w:val="center"/>
              <w:rPr>
                <w:rFonts w:ascii="Times New Roman" w:hAnsi="Times New Roman" w:cs="Times New Roman"/>
                <w:sz w:val="24"/>
                <w:szCs w:val="24"/>
              </w:rPr>
            </w:pPr>
            <w:r w:rsidRPr="002D0415">
              <w:rPr>
                <w:rFonts w:ascii="Times New Roman" w:hAnsi="Times New Roman" w:cs="Times New Roman"/>
                <w:b/>
                <w:bCs/>
                <w:sz w:val="24"/>
                <w:szCs w:val="24"/>
                <w:lang w:val="en-GB"/>
              </w:rPr>
              <w:t>Supplier Synopsis</w:t>
            </w:r>
          </w:p>
        </w:tc>
        <w:tc>
          <w:tcPr>
            <w:tcW w:w="4377" w:type="dxa"/>
            <w:tcBorders>
              <w:top w:val="nil"/>
              <w:left w:val="nil"/>
              <w:bottom w:val="nil"/>
              <w:right w:val="nil"/>
            </w:tcBorders>
            <w:shd w:val="clear" w:color="auto" w:fill="FFFFFF"/>
            <w:vAlign w:val="center"/>
            <w:hideMark/>
          </w:tcPr>
          <w:p w:rsidR="009C706D" w:rsidRPr="002D0415" w:rsidRDefault="009C706D" w:rsidP="008B1A8E">
            <w:pPr>
              <w:spacing w:line="218" w:lineRule="atLeast"/>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565"/>
        </w:trPr>
        <w:tc>
          <w:tcPr>
            <w:tcW w:w="2462"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Mandatory Skills</w:t>
            </w:r>
          </w:p>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lang w:val="en-GB"/>
              </w:rPr>
              <w:t>(As listed in JD)</w:t>
            </w:r>
          </w:p>
        </w:tc>
        <w:tc>
          <w:tcPr>
            <w:tcW w:w="2488" w:type="dxa"/>
            <w:gridSpan w:val="4"/>
            <w:tcBorders>
              <w:top w:val="nil"/>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rPr>
              <w:t># of Years Experience</w:t>
            </w:r>
          </w:p>
        </w:tc>
        <w:tc>
          <w:tcPr>
            <w:tcW w:w="5310" w:type="dxa"/>
            <w:gridSpan w:val="5"/>
            <w:tcBorders>
              <w:top w:val="nil"/>
              <w:left w:val="nil"/>
              <w:bottom w:val="single" w:sz="8" w:space="0" w:color="auto"/>
              <w:right w:val="single" w:sz="8" w:space="0" w:color="auto"/>
            </w:tcBorders>
            <w:shd w:val="clear" w:color="auto" w:fill="B4C6E7"/>
            <w:vAlign w:val="center"/>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rPr>
              <w:t>Candidate’s relevant hands-on experience</w:t>
            </w:r>
          </w:p>
        </w:tc>
        <w:tc>
          <w:tcPr>
            <w:tcW w:w="4377" w:type="dxa"/>
            <w:tcBorders>
              <w:top w:val="nil"/>
              <w:left w:val="nil"/>
              <w:bottom w:val="nil"/>
              <w:right w:val="nil"/>
            </w:tcBorders>
            <w:shd w:val="clear" w:color="auto" w:fill="FFFFFF"/>
            <w:vAlign w:val="cente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sz w:val="24"/>
                <w:szCs w:val="24"/>
              </w:rPr>
              <w:t> </w:t>
            </w:r>
          </w:p>
        </w:tc>
      </w:tr>
      <w:tr w:rsidR="006F373D" w:rsidRPr="002D0415" w:rsidTr="009C706D">
        <w:trPr>
          <w:trHeight w:val="385"/>
        </w:trPr>
        <w:tc>
          <w:tcPr>
            <w:tcW w:w="246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F373D" w:rsidRPr="00CC4F51" w:rsidRDefault="006F373D" w:rsidP="006F373D">
            <w:pPr>
              <w:pStyle w:val="m-2672313531469625443xmsonormal"/>
              <w:spacing w:before="0" w:beforeAutospacing="0" w:after="0" w:afterAutospacing="0" w:line="276" w:lineRule="auto"/>
            </w:pPr>
          </w:p>
        </w:tc>
        <w:tc>
          <w:tcPr>
            <w:tcW w:w="2488"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373D" w:rsidRPr="002D0415" w:rsidRDefault="006F373D" w:rsidP="006F373D">
            <w:pPr>
              <w:jc w:val="center"/>
              <w:rPr>
                <w:rFonts w:ascii="Times New Roman" w:hAnsi="Times New Roman" w:cs="Times New Roman"/>
                <w:sz w:val="24"/>
                <w:szCs w:val="24"/>
              </w:rPr>
            </w:pPr>
          </w:p>
        </w:tc>
        <w:tc>
          <w:tcPr>
            <w:tcW w:w="5310" w:type="dxa"/>
            <w:gridSpan w:val="5"/>
            <w:tcBorders>
              <w:top w:val="nil"/>
              <w:left w:val="nil"/>
              <w:bottom w:val="single" w:sz="8" w:space="0" w:color="auto"/>
              <w:right w:val="single" w:sz="8" w:space="0" w:color="auto"/>
            </w:tcBorders>
            <w:shd w:val="clear" w:color="auto" w:fill="FFFFFF"/>
            <w:hideMark/>
          </w:tcPr>
          <w:p w:rsidR="006F373D" w:rsidRPr="002D0415" w:rsidRDefault="006F373D" w:rsidP="006F373D">
            <w:pPr>
              <w:spacing w:after="0" w:line="240" w:lineRule="auto"/>
              <w:rPr>
                <w:rFonts w:ascii="Times New Roman" w:hAnsi="Times New Roman" w:cs="Times New Roman"/>
                <w:i/>
                <w:sz w:val="24"/>
                <w:szCs w:val="24"/>
                <w:u w:val="single"/>
              </w:rPr>
            </w:pPr>
          </w:p>
        </w:tc>
        <w:tc>
          <w:tcPr>
            <w:tcW w:w="4377" w:type="dxa"/>
            <w:shd w:val="clear" w:color="auto" w:fill="FFFFFF"/>
            <w:hideMark/>
          </w:tcPr>
          <w:p w:rsidR="006F373D" w:rsidRPr="002D0415" w:rsidRDefault="006F373D" w:rsidP="006F373D">
            <w:pPr>
              <w:jc w:val="both"/>
              <w:rPr>
                <w:rFonts w:ascii="Times New Roman" w:hAnsi="Times New Roman" w:cs="Times New Roman"/>
                <w:sz w:val="24"/>
                <w:szCs w:val="24"/>
                <w:lang w:val="en-GB"/>
              </w:rPr>
            </w:pPr>
          </w:p>
        </w:tc>
      </w:tr>
      <w:tr w:rsidR="006F373D" w:rsidRPr="002D0415" w:rsidTr="009C706D">
        <w:trPr>
          <w:trHeight w:val="385"/>
        </w:trPr>
        <w:tc>
          <w:tcPr>
            <w:tcW w:w="246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6F373D" w:rsidRPr="00CC4F51" w:rsidRDefault="006F373D" w:rsidP="006F373D">
            <w:pPr>
              <w:pStyle w:val="m-2672313531469625443xmsonormal"/>
              <w:spacing w:before="0" w:beforeAutospacing="0" w:after="0" w:afterAutospacing="0" w:line="276" w:lineRule="auto"/>
            </w:pPr>
            <w:r w:rsidRPr="00CC4F51">
              <w:t>Total Experience in  </w:t>
            </w:r>
            <w:r>
              <w:t>Migration skills</w:t>
            </w:r>
          </w:p>
        </w:tc>
        <w:tc>
          <w:tcPr>
            <w:tcW w:w="2488"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6F373D" w:rsidRPr="002D0415" w:rsidRDefault="009E1145" w:rsidP="006F373D">
            <w:pPr>
              <w:jc w:val="center"/>
              <w:rPr>
                <w:rFonts w:ascii="Times New Roman" w:hAnsi="Times New Roman" w:cs="Times New Roman"/>
                <w:sz w:val="24"/>
                <w:szCs w:val="24"/>
              </w:rPr>
            </w:pPr>
            <w:r>
              <w:rPr>
                <w:rFonts w:ascii="Times New Roman" w:hAnsi="Times New Roman" w:cs="Times New Roman"/>
                <w:sz w:val="24"/>
                <w:szCs w:val="24"/>
              </w:rPr>
              <w:t>8+ Years</w:t>
            </w:r>
          </w:p>
        </w:tc>
        <w:tc>
          <w:tcPr>
            <w:tcW w:w="5310" w:type="dxa"/>
            <w:gridSpan w:val="5"/>
            <w:tcBorders>
              <w:top w:val="nil"/>
              <w:left w:val="nil"/>
              <w:bottom w:val="single" w:sz="8" w:space="0" w:color="auto"/>
              <w:right w:val="single" w:sz="8" w:space="0" w:color="auto"/>
            </w:tcBorders>
            <w:shd w:val="clear" w:color="auto" w:fill="FFFFFF"/>
            <w:hideMark/>
          </w:tcPr>
          <w:p w:rsidR="009E1145" w:rsidRPr="002D0415" w:rsidRDefault="009E1145" w:rsidP="009E1145">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Worked on SQL Server 2012 migration from SQL Server 2008.</w:t>
            </w:r>
          </w:p>
          <w:p w:rsidR="006F373D" w:rsidRPr="002D0415" w:rsidRDefault="006F373D" w:rsidP="006F373D">
            <w:pPr>
              <w:spacing w:after="0" w:line="240" w:lineRule="auto"/>
              <w:rPr>
                <w:rFonts w:ascii="Times New Roman" w:hAnsi="Times New Roman" w:cs="Times New Roman"/>
                <w:sz w:val="24"/>
                <w:szCs w:val="24"/>
              </w:rPr>
            </w:pPr>
          </w:p>
        </w:tc>
        <w:tc>
          <w:tcPr>
            <w:tcW w:w="4377" w:type="dxa"/>
            <w:shd w:val="clear" w:color="auto" w:fill="FFFFFF"/>
            <w:hideMark/>
          </w:tcPr>
          <w:p w:rsidR="006F373D" w:rsidRPr="002D0415" w:rsidRDefault="006F373D" w:rsidP="006F373D">
            <w:pPr>
              <w:jc w:val="both"/>
              <w:rPr>
                <w:rFonts w:ascii="Times New Roman" w:hAnsi="Times New Roman" w:cs="Times New Roman"/>
                <w:sz w:val="24"/>
                <w:szCs w:val="24"/>
                <w:lang w:val="en-GB"/>
              </w:rPr>
            </w:pPr>
          </w:p>
        </w:tc>
      </w:tr>
      <w:tr w:rsidR="009C706D" w:rsidRPr="002D0415" w:rsidTr="009C706D">
        <w:trPr>
          <w:trHeight w:val="385"/>
        </w:trPr>
        <w:tc>
          <w:tcPr>
            <w:tcW w:w="246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C706D" w:rsidP="008B1A8E">
            <w:pPr>
              <w:jc w:val="center"/>
              <w:rPr>
                <w:rStyle w:val="font"/>
                <w:rFonts w:ascii="Times New Roman" w:hAnsi="Times New Roman" w:cs="Times New Roman"/>
                <w:sz w:val="24"/>
                <w:szCs w:val="24"/>
              </w:rPr>
            </w:pPr>
          </w:p>
        </w:tc>
        <w:tc>
          <w:tcPr>
            <w:tcW w:w="2488"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p>
        </w:tc>
        <w:tc>
          <w:tcPr>
            <w:tcW w:w="5310" w:type="dxa"/>
            <w:gridSpan w:val="5"/>
            <w:tcBorders>
              <w:top w:val="nil"/>
              <w:left w:val="nil"/>
              <w:bottom w:val="single" w:sz="8" w:space="0" w:color="auto"/>
              <w:right w:val="single" w:sz="8" w:space="0" w:color="auto"/>
            </w:tcBorders>
            <w:shd w:val="clear" w:color="auto" w:fill="FFFFFF"/>
            <w:hideMark/>
          </w:tcPr>
          <w:p w:rsidR="009C706D" w:rsidRPr="002D0415" w:rsidRDefault="009C706D" w:rsidP="005E11DD">
            <w:pPr>
              <w:spacing w:after="0" w:line="240" w:lineRule="auto"/>
              <w:rPr>
                <w:rFonts w:ascii="Times New Roman" w:hAnsi="Times New Roman" w:cs="Times New Roman"/>
                <w:sz w:val="24"/>
                <w:szCs w:val="24"/>
              </w:rPr>
            </w:pPr>
          </w:p>
        </w:tc>
        <w:tc>
          <w:tcPr>
            <w:tcW w:w="4377" w:type="dxa"/>
            <w:shd w:val="clear" w:color="auto" w:fill="FFFFFF"/>
            <w:hideMark/>
          </w:tcPr>
          <w:p w:rsidR="009C706D" w:rsidRPr="002D0415" w:rsidRDefault="009C706D" w:rsidP="008B1A8E">
            <w:pPr>
              <w:jc w:val="both"/>
              <w:rPr>
                <w:rFonts w:ascii="Times New Roman" w:hAnsi="Times New Roman" w:cs="Times New Roman"/>
                <w:sz w:val="24"/>
                <w:szCs w:val="24"/>
                <w:lang w:val="en-GB"/>
              </w:rPr>
            </w:pPr>
          </w:p>
        </w:tc>
      </w:tr>
      <w:tr w:rsidR="009C706D" w:rsidRPr="002D0415" w:rsidTr="009C706D">
        <w:trPr>
          <w:trHeight w:val="430"/>
        </w:trPr>
        <w:tc>
          <w:tcPr>
            <w:tcW w:w="2462"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9C706D" w:rsidRPr="002D0415" w:rsidRDefault="009C706D" w:rsidP="008B1A8E">
            <w:pPr>
              <w:jc w:val="both"/>
              <w:rPr>
                <w:rFonts w:ascii="Times New Roman" w:hAnsi="Times New Roman" w:cs="Times New Roman"/>
                <w:sz w:val="24"/>
                <w:szCs w:val="24"/>
              </w:rPr>
            </w:pPr>
            <w:r w:rsidRPr="002D0415">
              <w:rPr>
                <w:rFonts w:ascii="Times New Roman" w:hAnsi="Times New Roman" w:cs="Times New Roman"/>
                <w:b/>
                <w:bCs/>
                <w:sz w:val="24"/>
                <w:szCs w:val="24"/>
                <w:lang w:val="en-GB"/>
              </w:rPr>
              <w:t>Nice to Have</w:t>
            </w:r>
          </w:p>
          <w:p w:rsidR="009C706D" w:rsidRPr="002D0415" w:rsidRDefault="009C706D" w:rsidP="008B1A8E">
            <w:pPr>
              <w:jc w:val="both"/>
              <w:rPr>
                <w:rFonts w:ascii="Times New Roman" w:hAnsi="Times New Roman" w:cs="Times New Roman"/>
                <w:sz w:val="24"/>
                <w:szCs w:val="24"/>
              </w:rPr>
            </w:pPr>
            <w:r w:rsidRPr="002D0415">
              <w:rPr>
                <w:rFonts w:ascii="Times New Roman" w:hAnsi="Times New Roman" w:cs="Times New Roman"/>
                <w:b/>
                <w:bCs/>
                <w:sz w:val="24"/>
                <w:szCs w:val="24"/>
                <w:lang w:val="en-GB"/>
              </w:rPr>
              <w:t>(As listed in JD)</w:t>
            </w:r>
          </w:p>
        </w:tc>
        <w:tc>
          <w:tcPr>
            <w:tcW w:w="2488" w:type="dxa"/>
            <w:gridSpan w:val="4"/>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rPr>
              <w:t># of Years Experience</w:t>
            </w:r>
          </w:p>
        </w:tc>
        <w:tc>
          <w:tcPr>
            <w:tcW w:w="5310" w:type="dxa"/>
            <w:gridSpan w:val="5"/>
            <w:tcBorders>
              <w:top w:val="nil"/>
              <w:left w:val="nil"/>
              <w:bottom w:val="single" w:sz="8" w:space="0" w:color="auto"/>
              <w:right w:val="single" w:sz="8" w:space="0" w:color="auto"/>
            </w:tcBorders>
            <w:shd w:val="clear" w:color="auto" w:fill="D5DCE4"/>
            <w:hideMark/>
          </w:tcPr>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rPr>
              <w:t> </w:t>
            </w:r>
          </w:p>
          <w:p w:rsidR="009C706D" w:rsidRPr="002D0415" w:rsidRDefault="009C706D" w:rsidP="008B1A8E">
            <w:pPr>
              <w:jc w:val="center"/>
              <w:rPr>
                <w:rFonts w:ascii="Times New Roman" w:hAnsi="Times New Roman" w:cs="Times New Roman"/>
                <w:sz w:val="24"/>
                <w:szCs w:val="24"/>
              </w:rPr>
            </w:pPr>
            <w:r w:rsidRPr="002D0415">
              <w:rPr>
                <w:rFonts w:ascii="Times New Roman" w:hAnsi="Times New Roman" w:cs="Times New Roman"/>
                <w:b/>
                <w:bCs/>
                <w:sz w:val="24"/>
                <w:szCs w:val="24"/>
              </w:rPr>
              <w:t>Candidate’s relevant hands-on experience</w:t>
            </w:r>
          </w:p>
        </w:tc>
        <w:tc>
          <w:tcPr>
            <w:tcW w:w="4377" w:type="dxa"/>
            <w:tcBorders>
              <w:top w:val="nil"/>
              <w:left w:val="nil"/>
              <w:bottom w:val="nil"/>
              <w:right w:val="nil"/>
            </w:tcBorders>
            <w:shd w:val="clear" w:color="auto" w:fill="FFFFFF"/>
            <w:vAlign w:val="cente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385"/>
        </w:trPr>
        <w:tc>
          <w:tcPr>
            <w:tcW w:w="2462"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p>
        </w:tc>
        <w:tc>
          <w:tcPr>
            <w:tcW w:w="2488"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9C706D" w:rsidP="008B1A8E">
            <w:pPr>
              <w:jc w:val="center"/>
              <w:rPr>
                <w:rFonts w:ascii="Times New Roman" w:hAnsi="Times New Roman" w:cs="Times New Roman"/>
                <w:sz w:val="24"/>
                <w:szCs w:val="24"/>
              </w:rPr>
            </w:pPr>
          </w:p>
        </w:tc>
        <w:tc>
          <w:tcPr>
            <w:tcW w:w="5310" w:type="dxa"/>
            <w:gridSpan w:val="5"/>
            <w:tcBorders>
              <w:top w:val="nil"/>
              <w:left w:val="nil"/>
              <w:bottom w:val="single" w:sz="8" w:space="0" w:color="auto"/>
              <w:right w:val="single" w:sz="8" w:space="0" w:color="auto"/>
            </w:tcBorders>
            <w:shd w:val="clear" w:color="auto" w:fill="FFFFFF"/>
            <w:hideMark/>
          </w:tcPr>
          <w:p w:rsidR="009C706D" w:rsidRPr="002D0415" w:rsidRDefault="009C706D" w:rsidP="008B1A8E">
            <w:pPr>
              <w:tabs>
                <w:tab w:val="left" w:pos="460"/>
              </w:tabs>
              <w:ind w:right="66"/>
              <w:rPr>
                <w:rFonts w:ascii="Times New Roman" w:hAnsi="Times New Roman" w:cs="Times New Roman"/>
                <w:sz w:val="24"/>
                <w:szCs w:val="24"/>
              </w:rPr>
            </w:pPr>
          </w:p>
        </w:tc>
        <w:tc>
          <w:tcPr>
            <w:tcW w:w="4377" w:type="dxa"/>
            <w:tcBorders>
              <w:top w:val="nil"/>
              <w:left w:val="nil"/>
              <w:bottom w:val="nil"/>
              <w:right w:val="nil"/>
            </w:tcBorders>
            <w:shd w:val="clear" w:color="auto" w:fill="FFFFFF"/>
            <w:vAlign w:val="cente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sz w:val="24"/>
                <w:szCs w:val="24"/>
              </w:rPr>
              <w:t> </w:t>
            </w:r>
          </w:p>
        </w:tc>
      </w:tr>
      <w:tr w:rsidR="009C706D" w:rsidRPr="002D0415" w:rsidTr="009C706D">
        <w:trPr>
          <w:trHeight w:val="385"/>
        </w:trPr>
        <w:tc>
          <w:tcPr>
            <w:tcW w:w="2462"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9C706D" w:rsidRPr="002D0415" w:rsidRDefault="009C706D" w:rsidP="008B1A8E">
            <w:pPr>
              <w:rPr>
                <w:rFonts w:ascii="Times New Roman" w:hAnsi="Times New Roman" w:cs="Times New Roman"/>
                <w:sz w:val="24"/>
                <w:szCs w:val="24"/>
              </w:rPr>
            </w:pPr>
            <w:r w:rsidRPr="002D0415">
              <w:rPr>
                <w:rFonts w:ascii="Times New Roman" w:hAnsi="Times New Roman" w:cs="Times New Roman"/>
                <w:b/>
                <w:bCs/>
                <w:sz w:val="24"/>
                <w:szCs w:val="24"/>
                <w:lang w:val="en-GB"/>
              </w:rPr>
              <w:t>Additional comments:</w:t>
            </w:r>
          </w:p>
        </w:tc>
        <w:tc>
          <w:tcPr>
            <w:tcW w:w="7798" w:type="dxa"/>
            <w:gridSpan w:val="9"/>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C706D" w:rsidRPr="002D0415" w:rsidRDefault="005E11DD" w:rsidP="003C346C">
            <w:pPr>
              <w:rPr>
                <w:rFonts w:ascii="Times New Roman" w:hAnsi="Times New Roman" w:cs="Times New Roman"/>
                <w:sz w:val="24"/>
                <w:szCs w:val="24"/>
              </w:rPr>
            </w:pPr>
            <w:r w:rsidRPr="002D0415">
              <w:rPr>
                <w:rFonts w:ascii="Times New Roman" w:hAnsi="Times New Roman" w:cs="Times New Roman"/>
                <w:sz w:val="24"/>
                <w:szCs w:val="24"/>
              </w:rPr>
              <w:t xml:space="preserve">She </w:t>
            </w:r>
            <w:r w:rsidR="009C706D" w:rsidRPr="002D0415">
              <w:rPr>
                <w:rFonts w:ascii="Times New Roman" w:hAnsi="Times New Roman" w:cs="Times New Roman"/>
                <w:sz w:val="24"/>
                <w:szCs w:val="24"/>
              </w:rPr>
              <w:t xml:space="preserve">has very good experience in </w:t>
            </w:r>
            <w:r w:rsidR="003C346C" w:rsidRPr="002D0415">
              <w:rPr>
                <w:rFonts w:ascii="Times New Roman" w:hAnsi="Times New Roman" w:cs="Times New Roman"/>
                <w:sz w:val="24"/>
                <w:szCs w:val="24"/>
              </w:rPr>
              <w:t xml:space="preserve">MS SQL DBA </w:t>
            </w:r>
            <w:r w:rsidR="009C706D" w:rsidRPr="002D0415">
              <w:rPr>
                <w:rFonts w:ascii="Times New Roman" w:hAnsi="Times New Roman" w:cs="Times New Roman"/>
                <w:sz w:val="24"/>
                <w:szCs w:val="24"/>
              </w:rPr>
              <w:t xml:space="preserve">with all required skills. </w:t>
            </w:r>
          </w:p>
        </w:tc>
        <w:tc>
          <w:tcPr>
            <w:tcW w:w="4377" w:type="dxa"/>
            <w:shd w:val="clear" w:color="auto" w:fill="FFFFFF"/>
            <w:vAlign w:val="center"/>
            <w:hideMark/>
          </w:tcPr>
          <w:p w:rsidR="009C706D" w:rsidRPr="002D0415" w:rsidRDefault="009C706D" w:rsidP="008B1A8E">
            <w:pPr>
              <w:rPr>
                <w:rFonts w:ascii="Times New Roman" w:hAnsi="Times New Roman" w:cs="Times New Roman"/>
                <w:sz w:val="24"/>
                <w:szCs w:val="24"/>
              </w:rPr>
            </w:pPr>
          </w:p>
        </w:tc>
      </w:tr>
    </w:tbl>
    <w:p w:rsidR="00E03AC1" w:rsidRPr="002D0415" w:rsidRDefault="00E03AC1" w:rsidP="008A66B0">
      <w:pPr>
        <w:spacing w:after="0" w:line="240" w:lineRule="auto"/>
        <w:jc w:val="both"/>
        <w:rPr>
          <w:rFonts w:ascii="Times New Roman" w:hAnsi="Times New Roman" w:cs="Times New Roman"/>
          <w:b/>
          <w:i/>
          <w:sz w:val="24"/>
          <w:szCs w:val="24"/>
        </w:rPr>
      </w:pPr>
    </w:p>
    <w:p w:rsidR="005E11DD" w:rsidRPr="002D0415" w:rsidRDefault="005E11DD" w:rsidP="008A66B0">
      <w:pPr>
        <w:spacing w:after="0" w:line="240" w:lineRule="auto"/>
        <w:jc w:val="both"/>
        <w:rPr>
          <w:rFonts w:ascii="Times New Roman" w:hAnsi="Times New Roman" w:cs="Times New Roman"/>
          <w:b/>
          <w:sz w:val="24"/>
          <w:szCs w:val="24"/>
          <w:u w:val="single"/>
        </w:rPr>
      </w:pPr>
    </w:p>
    <w:p w:rsidR="000576D7" w:rsidRPr="002D0415" w:rsidRDefault="000576D7" w:rsidP="000576D7">
      <w:pPr>
        <w:pStyle w:val="Heading1"/>
        <w:rPr>
          <w:rFonts w:ascii="Times New Roman" w:hAnsi="Times New Roman" w:cs="Times New Roman"/>
          <w:color w:val="auto"/>
          <w:lang w:val="en-JM"/>
        </w:rPr>
      </w:pPr>
      <w:r w:rsidRPr="002D0415">
        <w:rPr>
          <w:rFonts w:ascii="Times New Roman" w:hAnsi="Times New Roman" w:cs="Times New Roman"/>
          <w:color w:val="auto"/>
        </w:rPr>
        <w:t>SUMMARY</w:t>
      </w:r>
    </w:p>
    <w:p w:rsidR="000576D7" w:rsidRPr="002D0415" w:rsidRDefault="000576D7" w:rsidP="000576D7">
      <w:pPr>
        <w:rPr>
          <w:rFonts w:ascii="Times New Roman" w:eastAsia="Calibri" w:hAnsi="Times New Roman" w:cs="Times New Roman"/>
          <w:sz w:val="24"/>
          <w:szCs w:val="24"/>
          <w:lang w:val="en-JM"/>
        </w:rPr>
      </w:pPr>
    </w:p>
    <w:p w:rsidR="000576D7" w:rsidRPr="002D0415" w:rsidRDefault="000576D7" w:rsidP="000576D7">
      <w:pPr>
        <w:rPr>
          <w:rFonts w:ascii="Times New Roman" w:eastAsia="Batang" w:hAnsi="Times New Roman" w:cs="Times New Roman"/>
          <w:sz w:val="24"/>
          <w:szCs w:val="24"/>
        </w:rPr>
      </w:pPr>
      <w:r w:rsidRPr="002D0415">
        <w:rPr>
          <w:rFonts w:ascii="Times New Roman" w:eastAsia="Batang" w:hAnsi="Times New Roman" w:cs="Times New Roman"/>
          <w:sz w:val="24"/>
          <w:szCs w:val="24"/>
        </w:rPr>
        <w:t>A</w:t>
      </w:r>
      <w:r w:rsidR="0018730F" w:rsidRPr="002D0415">
        <w:rPr>
          <w:rFonts w:ascii="Times New Roman" w:eastAsia="Batang" w:hAnsi="Times New Roman" w:cs="Times New Roman"/>
          <w:sz w:val="24"/>
          <w:szCs w:val="24"/>
        </w:rPr>
        <w:t xml:space="preserve"> </w:t>
      </w:r>
      <w:r w:rsidRPr="002D0415">
        <w:rPr>
          <w:rFonts w:ascii="Times New Roman" w:eastAsia="Batang" w:hAnsi="Times New Roman" w:cs="Times New Roman"/>
          <w:b/>
          <w:sz w:val="24"/>
          <w:szCs w:val="24"/>
        </w:rPr>
        <w:t>SQL Server Database Administrator</w:t>
      </w:r>
      <w:r w:rsidRPr="002D0415">
        <w:rPr>
          <w:rFonts w:ascii="Times New Roman" w:eastAsia="Batang" w:hAnsi="Times New Roman" w:cs="Times New Roman"/>
          <w:sz w:val="24"/>
          <w:szCs w:val="24"/>
        </w:rPr>
        <w:t xml:space="preserve"> with over </w:t>
      </w:r>
      <w:r w:rsidR="009D60EB" w:rsidRPr="002D0415">
        <w:rPr>
          <w:rFonts w:ascii="Times New Roman" w:eastAsia="Batang" w:hAnsi="Times New Roman" w:cs="Times New Roman"/>
          <w:b/>
          <w:sz w:val="24"/>
          <w:szCs w:val="24"/>
        </w:rPr>
        <w:t>8</w:t>
      </w:r>
      <w:r w:rsidRPr="002D0415">
        <w:rPr>
          <w:rFonts w:ascii="Times New Roman" w:eastAsia="Batang" w:hAnsi="Times New Roman" w:cs="Times New Roman"/>
          <w:b/>
          <w:sz w:val="24"/>
          <w:szCs w:val="24"/>
        </w:rPr>
        <w:t>+years</w:t>
      </w:r>
      <w:r w:rsidRPr="002D0415">
        <w:rPr>
          <w:rFonts w:ascii="Times New Roman" w:eastAsia="Batang" w:hAnsi="Times New Roman" w:cs="Times New Roman"/>
          <w:sz w:val="24"/>
          <w:szCs w:val="24"/>
        </w:rPr>
        <w:t xml:space="preserve"> of experience with large-scale production environments across multiple platforms such as Windows Enterprise,Standard,Client and Server and ERP Applications. Capacity to give master level specialized technical support in all parts of database administration including installation, configuration, upgrades, patching, mirroring, clustering, replication, log shipping, always on, performance tuning, backup and recovery.Able to work both as an individual contributor and as a team player.</w:t>
      </w:r>
    </w:p>
    <w:p w:rsidR="000576D7" w:rsidRPr="002D0415" w:rsidRDefault="000576D7" w:rsidP="000576D7">
      <w:pPr>
        <w:rPr>
          <w:rFonts w:ascii="Times New Roman" w:eastAsia="Batang" w:hAnsi="Times New Roman" w:cs="Times New Roman"/>
          <w:sz w:val="24"/>
          <w:szCs w:val="24"/>
        </w:rPr>
      </w:pPr>
    </w:p>
    <w:p w:rsidR="000576D7" w:rsidRPr="002D0415" w:rsidRDefault="009D60EB" w:rsidP="000576D7">
      <w:pPr>
        <w:numPr>
          <w:ilvl w:val="0"/>
          <w:numId w:val="27"/>
        </w:numPr>
        <w:spacing w:after="160" w:line="256" w:lineRule="auto"/>
        <w:contextualSpacing/>
        <w:rPr>
          <w:rFonts w:ascii="Times New Roman" w:eastAsia="Calibri" w:hAnsi="Times New Roman" w:cs="Times New Roman"/>
          <w:sz w:val="24"/>
          <w:szCs w:val="24"/>
        </w:rPr>
      </w:pPr>
      <w:r w:rsidRPr="002D0415">
        <w:rPr>
          <w:rFonts w:ascii="Times New Roman" w:hAnsi="Times New Roman" w:cs="Times New Roman"/>
          <w:b/>
          <w:bCs/>
          <w:sz w:val="24"/>
          <w:szCs w:val="24"/>
        </w:rPr>
        <w:t>8</w:t>
      </w:r>
      <w:r w:rsidR="000576D7" w:rsidRPr="002D0415">
        <w:rPr>
          <w:rFonts w:ascii="Times New Roman" w:hAnsi="Times New Roman" w:cs="Times New Roman"/>
          <w:sz w:val="24"/>
          <w:szCs w:val="24"/>
        </w:rPr>
        <w:t>years of experience in Database Administration databases in SQL Server 2012/2012R2, 2008/2008 R2, 2014.</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Expertise in Always-On Availability Groups (AAG) and HA/DR Troubleshooting</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Expertise in Database Administration on Production Servers with server configuration, performance tuning and maintenance with outstanding troubleshooting capabilities.</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Strong technical background along with the ability to perform business analysis and write effective documentation and specifications.</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lastRenderedPageBreak/>
        <w:t>Expertise in T-SQL writing stored procedures.</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Administering SQL Server High Availability and Disaster Recovery strategies.</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Experience in using DMV and dynamic management functions for finding out long running queries.</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Worked extensively on Clustering and server consolidation. Troubleshooting production issues and raising high availability.</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Experience in Disaster Recovery Planning and Security Management operations.</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Proficiency in SQL Server Replication, Backup/Recovery, Disaster recovery and planning.</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Having hands on experience in DR processes including Log Shipping and Database Mirroring.</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Worked on configuring SQL Server with minimum privileged access.</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Handled multiple SQL Instances on Cluster environment for Server Consolidation projects built on SAN using RAID levels.</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Troubleshoot performance problems, fine-tuning of databases and index Analysis.</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Worked on SQL Server 2012 migration from SQL Server 2008.</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Experience on 64bit SQL Server 2012 / SQL Server 2008 R2 systems and MSCS Configurations.</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Maintained individual service accounts for SQL Server services on cluster with different Security groups to raise security mark.</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Having Experience on Data center servers and handling 1.4 TB databases.</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Experience in Batch processes, Import, Export, Backup, Database Monitoring tools and Application support.</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Experience in supporting Very Large databases (VLDB) and troubleshooting the problems.</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Strong experience in mentoring team members and writing documentation.</w:t>
      </w:r>
    </w:p>
    <w:p w:rsidR="000576D7" w:rsidRPr="002D0415" w:rsidRDefault="000576D7" w:rsidP="000576D7">
      <w:pPr>
        <w:numPr>
          <w:ilvl w:val="0"/>
          <w:numId w:val="27"/>
        </w:numPr>
        <w:spacing w:after="160" w:line="256" w:lineRule="auto"/>
        <w:contextualSpacing/>
        <w:rPr>
          <w:rFonts w:ascii="Times New Roman" w:hAnsi="Times New Roman" w:cs="Times New Roman"/>
          <w:sz w:val="24"/>
          <w:szCs w:val="24"/>
        </w:rPr>
      </w:pPr>
      <w:r w:rsidRPr="002D0415">
        <w:rPr>
          <w:rFonts w:ascii="Times New Roman" w:hAnsi="Times New Roman" w:cs="Times New Roman"/>
          <w:sz w:val="24"/>
          <w:szCs w:val="24"/>
        </w:rPr>
        <w:t>24 X 7 Production Database on Call Support</w:t>
      </w:r>
    </w:p>
    <w:p w:rsidR="000576D7" w:rsidRPr="002D0415" w:rsidRDefault="000576D7" w:rsidP="000576D7">
      <w:pPr>
        <w:spacing w:after="160" w:line="256" w:lineRule="auto"/>
        <w:contextualSpacing/>
        <w:rPr>
          <w:rFonts w:ascii="Times New Roman" w:hAnsi="Times New Roman" w:cs="Times New Roman"/>
          <w:sz w:val="24"/>
          <w:szCs w:val="24"/>
        </w:rPr>
      </w:pPr>
    </w:p>
    <w:p w:rsidR="000576D7" w:rsidRPr="002D0415" w:rsidRDefault="000576D7" w:rsidP="000576D7">
      <w:pPr>
        <w:spacing w:after="160" w:line="256" w:lineRule="auto"/>
        <w:contextualSpacing/>
        <w:rPr>
          <w:rFonts w:ascii="Times New Roman" w:hAnsi="Times New Roman" w:cs="Times New Roman"/>
          <w:b/>
          <w:sz w:val="24"/>
          <w:szCs w:val="24"/>
        </w:rPr>
      </w:pPr>
      <w:r w:rsidRPr="002D0415">
        <w:rPr>
          <w:rFonts w:ascii="Times New Roman" w:hAnsi="Times New Roman" w:cs="Times New Roman"/>
          <w:b/>
          <w:sz w:val="24"/>
          <w:szCs w:val="24"/>
        </w:rPr>
        <w:t xml:space="preserve">Environment: </w:t>
      </w:r>
      <w:r w:rsidRPr="002D0415">
        <w:rPr>
          <w:rFonts w:ascii="Times New Roman" w:hAnsi="Times New Roman" w:cs="Times New Roman"/>
          <w:sz w:val="24"/>
          <w:szCs w:val="24"/>
        </w:rPr>
        <w:t>RDBMS: SQL Server 2005, SQL Server 2008, SQL Server 2012. Enterprise Environments, Tuning with SQL Profiler, Clustering, SQL Server Integration Services.</w:t>
      </w:r>
    </w:p>
    <w:p w:rsidR="000576D7" w:rsidRPr="002D0415" w:rsidRDefault="000576D7" w:rsidP="000576D7">
      <w:pPr>
        <w:spacing w:after="160"/>
        <w:rPr>
          <w:rFonts w:ascii="Times New Roman" w:hAnsi="Times New Roman" w:cs="Times New Roman"/>
          <w:sz w:val="24"/>
          <w:szCs w:val="24"/>
        </w:rPr>
      </w:pPr>
      <w:r w:rsidRPr="002D0415">
        <w:rPr>
          <w:rFonts w:ascii="Times New Roman" w:hAnsi="Times New Roman" w:cs="Times New Roman"/>
          <w:sz w:val="24"/>
          <w:szCs w:val="24"/>
        </w:rPr>
        <w:t>Operating Systems: Windows Server 2012 enterprise, Windows Server 2003 Standard, Linux.</w:t>
      </w:r>
    </w:p>
    <w:p w:rsidR="000576D7" w:rsidRPr="002D0415" w:rsidRDefault="000576D7" w:rsidP="000576D7">
      <w:pPr>
        <w:spacing w:after="160"/>
        <w:rPr>
          <w:rFonts w:ascii="Times New Roman" w:hAnsi="Times New Roman" w:cs="Times New Roman"/>
          <w:sz w:val="24"/>
          <w:szCs w:val="24"/>
        </w:rPr>
      </w:pPr>
      <w:r w:rsidRPr="002D0415">
        <w:rPr>
          <w:rFonts w:ascii="Times New Roman" w:hAnsi="Times New Roman" w:cs="Times New Roman"/>
          <w:sz w:val="24"/>
          <w:szCs w:val="24"/>
        </w:rPr>
        <w:t>Tools:</w:t>
      </w:r>
      <w:r w:rsidRPr="002D0415">
        <w:rPr>
          <w:rFonts w:ascii="Times New Roman" w:hAnsi="Times New Roman" w:cs="Times New Roman"/>
          <w:sz w:val="24"/>
          <w:szCs w:val="24"/>
        </w:rPr>
        <w:tab/>
        <w:t>Backup Utility, SQL LiteSpeed, Visio.</w:t>
      </w:r>
    </w:p>
    <w:p w:rsidR="000576D7" w:rsidRPr="002D0415" w:rsidRDefault="000576D7" w:rsidP="000576D7">
      <w:pPr>
        <w:spacing w:after="160"/>
        <w:rPr>
          <w:rFonts w:ascii="Times New Roman" w:hAnsi="Times New Roman" w:cs="Times New Roman"/>
          <w:sz w:val="24"/>
          <w:szCs w:val="24"/>
        </w:rPr>
      </w:pPr>
      <w:r w:rsidRPr="002D0415">
        <w:rPr>
          <w:rFonts w:ascii="Times New Roman" w:hAnsi="Times New Roman" w:cs="Times New Roman"/>
          <w:sz w:val="24"/>
          <w:szCs w:val="24"/>
        </w:rPr>
        <w:t>Network Topologies: TCP/IP, DNS, WINS, DHCP, FTP, SNMP, SMTP.</w:t>
      </w:r>
    </w:p>
    <w:p w:rsidR="000576D7" w:rsidRPr="002D0415" w:rsidRDefault="000576D7" w:rsidP="000576D7">
      <w:pPr>
        <w:tabs>
          <w:tab w:val="left" w:pos="851"/>
        </w:tabs>
        <w:ind w:left="284" w:right="4"/>
        <w:rPr>
          <w:rFonts w:ascii="Times New Roman" w:eastAsia="Batang" w:hAnsi="Times New Roman" w:cs="Times New Roman"/>
          <w:b/>
          <w:sz w:val="24"/>
          <w:szCs w:val="24"/>
        </w:rPr>
      </w:pPr>
      <w:r w:rsidRPr="002D0415">
        <w:rPr>
          <w:rFonts w:ascii="Times New Roman" w:hAnsi="Times New Roman" w:cs="Times New Roman"/>
          <w:b/>
          <w:sz w:val="24"/>
          <w:szCs w:val="24"/>
        </w:rPr>
        <w:t>ORACLE:</w:t>
      </w:r>
      <w:r w:rsidRPr="002D0415">
        <w:rPr>
          <w:rFonts w:ascii="Times New Roman" w:hAnsi="Times New Roman" w:cs="Times New Roman"/>
          <w:sz w:val="24"/>
          <w:szCs w:val="24"/>
        </w:rPr>
        <w:t>Oracle 10g, 11g, 12C, Unix shell script, Grid Control, DataGuard, IBM AIX, Sun Solaris, Oracle Linux, SQL*Plus, Toad, Various 10g and 11g Advisories, AWR and Statspack Reports, EXPDP/IMPDP, EXP/IMP, PL/SQL, RMAN, Crontab, Tivoli Storage Management for DB tape backups, BMC Patrol for DB monitoring,</w:t>
      </w:r>
      <w:r w:rsidRPr="002D0415">
        <w:rPr>
          <w:rFonts w:ascii="Times New Roman" w:eastAsia="Batang" w:hAnsi="Times New Roman" w:cs="Times New Roman"/>
          <w:sz w:val="24"/>
          <w:szCs w:val="24"/>
        </w:rPr>
        <w:t xml:space="preserve"> RHEL 4.4, HP-UX, 10g, and 11g, Oracle 10g/11g RAC, ASM, Data Guard, Oracle Enterprise Manager etc.</w:t>
      </w:r>
    </w:p>
    <w:p w:rsidR="000576D7" w:rsidRPr="002D0415" w:rsidRDefault="000576D7" w:rsidP="000576D7">
      <w:pPr>
        <w:pStyle w:val="Heading1"/>
        <w:rPr>
          <w:rFonts w:ascii="Times New Roman" w:hAnsi="Times New Roman" w:cs="Times New Roman"/>
          <w:color w:val="auto"/>
        </w:rPr>
      </w:pPr>
      <w:r w:rsidRPr="002D0415">
        <w:rPr>
          <w:rFonts w:ascii="Times New Roman" w:hAnsi="Times New Roman" w:cs="Times New Roman"/>
          <w:color w:val="auto"/>
        </w:rPr>
        <w:t>EDUCATION</w:t>
      </w:r>
    </w:p>
    <w:p w:rsidR="000576D7" w:rsidRPr="002D0415" w:rsidRDefault="000576D7" w:rsidP="000576D7">
      <w:pPr>
        <w:pStyle w:val="EducationTabs"/>
        <w:tabs>
          <w:tab w:val="left" w:pos="426"/>
        </w:tabs>
        <w:ind w:left="426" w:hanging="426"/>
        <w:rPr>
          <w:rFonts w:ascii="Times New Roman" w:hAnsi="Times New Roman"/>
          <w:sz w:val="24"/>
          <w:szCs w:val="24"/>
        </w:rPr>
      </w:pPr>
    </w:p>
    <w:p w:rsidR="000576D7" w:rsidRPr="002D0415" w:rsidRDefault="000576D7" w:rsidP="000576D7">
      <w:pPr>
        <w:numPr>
          <w:ilvl w:val="0"/>
          <w:numId w:val="32"/>
        </w:numPr>
        <w:tabs>
          <w:tab w:val="left" w:pos="426"/>
        </w:tabs>
        <w:spacing w:after="0" w:line="240" w:lineRule="auto"/>
        <w:ind w:left="426" w:hanging="426"/>
        <w:rPr>
          <w:rFonts w:ascii="Times New Roman" w:eastAsia="Batang" w:hAnsi="Times New Roman" w:cs="Times New Roman"/>
          <w:b/>
          <w:iCs/>
          <w:sz w:val="24"/>
          <w:szCs w:val="24"/>
        </w:rPr>
      </w:pPr>
      <w:r w:rsidRPr="002D0415">
        <w:rPr>
          <w:rFonts w:ascii="Times New Roman" w:eastAsia="Batang" w:hAnsi="Times New Roman" w:cs="Times New Roman"/>
          <w:b/>
          <w:iCs/>
          <w:sz w:val="24"/>
          <w:szCs w:val="24"/>
        </w:rPr>
        <w:t>Master’s in Internet Technology(Database Management(2009)</w:t>
      </w:r>
    </w:p>
    <w:p w:rsidR="000576D7" w:rsidRPr="002D0415" w:rsidRDefault="000576D7" w:rsidP="000576D7">
      <w:pPr>
        <w:tabs>
          <w:tab w:val="left" w:pos="426"/>
        </w:tabs>
        <w:ind w:left="426"/>
        <w:rPr>
          <w:rFonts w:ascii="Times New Roman" w:eastAsia="Batang" w:hAnsi="Times New Roman" w:cs="Times New Roman"/>
          <w:iCs/>
          <w:sz w:val="24"/>
          <w:szCs w:val="24"/>
        </w:rPr>
      </w:pPr>
      <w:r w:rsidRPr="002D0415">
        <w:rPr>
          <w:rFonts w:ascii="Times New Roman" w:eastAsia="Batang" w:hAnsi="Times New Roman" w:cs="Times New Roman"/>
          <w:iCs/>
          <w:sz w:val="24"/>
          <w:szCs w:val="24"/>
        </w:rPr>
        <w:t>University of Maryland university college (UMUC) ‘Ongoing’</w:t>
      </w:r>
    </w:p>
    <w:p w:rsidR="000576D7" w:rsidRPr="002D0415" w:rsidRDefault="000576D7" w:rsidP="000576D7">
      <w:pPr>
        <w:numPr>
          <w:ilvl w:val="0"/>
          <w:numId w:val="32"/>
        </w:numPr>
        <w:tabs>
          <w:tab w:val="left" w:pos="426"/>
        </w:tabs>
        <w:spacing w:after="0" w:line="240" w:lineRule="auto"/>
        <w:ind w:left="426" w:hanging="426"/>
        <w:rPr>
          <w:rFonts w:ascii="Times New Roman" w:eastAsia="Batang" w:hAnsi="Times New Roman" w:cs="Times New Roman"/>
          <w:b/>
          <w:iCs/>
          <w:sz w:val="24"/>
          <w:szCs w:val="24"/>
        </w:rPr>
      </w:pPr>
      <w:bookmarkStart w:id="0" w:name="_Hlk525584436"/>
      <w:r w:rsidRPr="002D0415">
        <w:rPr>
          <w:rFonts w:ascii="Times New Roman" w:eastAsia="Batang" w:hAnsi="Times New Roman" w:cs="Times New Roman"/>
          <w:b/>
          <w:iCs/>
          <w:sz w:val="24"/>
          <w:szCs w:val="24"/>
        </w:rPr>
        <w:lastRenderedPageBreak/>
        <w:t>Master’s in business law: specialization in Business Administration(2012)</w:t>
      </w:r>
    </w:p>
    <w:bookmarkEnd w:id="0"/>
    <w:p w:rsidR="000576D7" w:rsidRPr="002D0415" w:rsidRDefault="000576D7" w:rsidP="000576D7">
      <w:pPr>
        <w:tabs>
          <w:tab w:val="left" w:pos="426"/>
        </w:tabs>
        <w:ind w:left="426" w:hanging="426"/>
        <w:rPr>
          <w:rFonts w:ascii="Times New Roman" w:eastAsia="Calibri" w:hAnsi="Times New Roman" w:cs="Times New Roman"/>
          <w:sz w:val="24"/>
          <w:szCs w:val="24"/>
        </w:rPr>
      </w:pPr>
      <w:r w:rsidRPr="002D0415">
        <w:rPr>
          <w:rFonts w:ascii="Times New Roman" w:eastAsia="Batang" w:hAnsi="Times New Roman" w:cs="Times New Roman"/>
          <w:iCs/>
          <w:sz w:val="24"/>
          <w:szCs w:val="24"/>
        </w:rPr>
        <w:t>The University of Yaoundé II ~ School of Law &amp; Political Science ~ Yaoundé, Cameroon</w:t>
      </w:r>
    </w:p>
    <w:p w:rsidR="000576D7" w:rsidRPr="002D0415" w:rsidRDefault="000576D7" w:rsidP="000576D7">
      <w:pPr>
        <w:pStyle w:val="ListParagraph"/>
        <w:numPr>
          <w:ilvl w:val="0"/>
          <w:numId w:val="6"/>
        </w:numPr>
        <w:tabs>
          <w:tab w:val="left" w:pos="426"/>
        </w:tabs>
        <w:rPr>
          <w:rFonts w:ascii="Times New Roman" w:hAnsi="Times New Roman" w:cs="Times New Roman"/>
          <w:sz w:val="24"/>
          <w:szCs w:val="24"/>
        </w:rPr>
      </w:pPr>
      <w:r w:rsidRPr="002D0415">
        <w:rPr>
          <w:rFonts w:ascii="Times New Roman" w:eastAsia="Batang" w:hAnsi="Times New Roman" w:cs="Times New Roman"/>
          <w:b/>
          <w:iCs/>
          <w:sz w:val="24"/>
          <w:szCs w:val="24"/>
        </w:rPr>
        <w:t>Bachelor’s in science of Law(2007)</w:t>
      </w:r>
    </w:p>
    <w:p w:rsidR="000576D7" w:rsidRPr="002D0415" w:rsidRDefault="000576D7" w:rsidP="000576D7">
      <w:pPr>
        <w:tabs>
          <w:tab w:val="left" w:pos="426"/>
        </w:tabs>
        <w:ind w:left="426" w:hanging="426"/>
        <w:rPr>
          <w:rFonts w:ascii="Times New Roman" w:eastAsia="Batang" w:hAnsi="Times New Roman" w:cs="Times New Roman"/>
          <w:iCs/>
          <w:sz w:val="24"/>
          <w:szCs w:val="24"/>
        </w:rPr>
      </w:pPr>
      <w:r w:rsidRPr="002D0415">
        <w:rPr>
          <w:rFonts w:ascii="Times New Roman" w:eastAsia="Batang" w:hAnsi="Times New Roman" w:cs="Times New Roman"/>
          <w:iCs/>
          <w:sz w:val="24"/>
          <w:szCs w:val="24"/>
        </w:rPr>
        <w:t>The University of Yaoundé II ~ School of Law &amp; Political Science ~ Yaoundé, Cameroon</w:t>
      </w:r>
    </w:p>
    <w:p w:rsidR="000576D7" w:rsidRPr="002D0415" w:rsidRDefault="000576D7" w:rsidP="000576D7">
      <w:pPr>
        <w:tabs>
          <w:tab w:val="left" w:pos="2552"/>
        </w:tabs>
        <w:rPr>
          <w:rFonts w:ascii="Times New Roman" w:eastAsia="Batang" w:hAnsi="Times New Roman" w:cs="Times New Roman"/>
          <w:b/>
          <w:sz w:val="24"/>
          <w:szCs w:val="24"/>
          <w:u w:val="single"/>
        </w:rPr>
      </w:pPr>
      <w:r w:rsidRPr="002D0415">
        <w:rPr>
          <w:rFonts w:ascii="Times New Roman" w:eastAsia="Batang" w:hAnsi="Times New Roman" w:cs="Times New Roman"/>
          <w:b/>
          <w:sz w:val="24"/>
          <w:szCs w:val="24"/>
          <w:u w:val="single"/>
        </w:rPr>
        <w:t>CERTIFICATIONS:</w:t>
      </w:r>
    </w:p>
    <w:p w:rsidR="000576D7" w:rsidRPr="002D0415" w:rsidRDefault="000576D7" w:rsidP="000576D7">
      <w:pPr>
        <w:pStyle w:val="ListParagraph"/>
        <w:numPr>
          <w:ilvl w:val="0"/>
          <w:numId w:val="31"/>
        </w:numPr>
        <w:tabs>
          <w:tab w:val="left" w:pos="2552"/>
        </w:tabs>
        <w:spacing w:after="0" w:line="240" w:lineRule="auto"/>
        <w:rPr>
          <w:rFonts w:ascii="Times New Roman" w:eastAsia="Batang" w:hAnsi="Times New Roman" w:cs="Times New Roman"/>
          <w:b/>
          <w:sz w:val="24"/>
          <w:szCs w:val="24"/>
        </w:rPr>
      </w:pPr>
      <w:r w:rsidRPr="002D0415">
        <w:rPr>
          <w:rFonts w:ascii="Times New Roman" w:eastAsia="Batang" w:hAnsi="Times New Roman" w:cs="Times New Roman"/>
          <w:b/>
          <w:sz w:val="24"/>
          <w:szCs w:val="24"/>
        </w:rPr>
        <w:t>Administering Microsoft SQL Server 2012/2014</w:t>
      </w:r>
    </w:p>
    <w:p w:rsidR="000576D7" w:rsidRPr="002D0415" w:rsidRDefault="000576D7" w:rsidP="000576D7">
      <w:pPr>
        <w:pStyle w:val="ListParagraph"/>
        <w:numPr>
          <w:ilvl w:val="0"/>
          <w:numId w:val="31"/>
        </w:numPr>
        <w:tabs>
          <w:tab w:val="left" w:pos="2552"/>
        </w:tabs>
        <w:spacing w:after="0" w:line="240" w:lineRule="auto"/>
        <w:rPr>
          <w:rFonts w:ascii="Times New Roman" w:eastAsia="Batang" w:hAnsi="Times New Roman" w:cs="Times New Roman"/>
          <w:b/>
          <w:sz w:val="24"/>
          <w:szCs w:val="24"/>
        </w:rPr>
      </w:pPr>
      <w:r w:rsidRPr="002D0415">
        <w:rPr>
          <w:rFonts w:ascii="Times New Roman" w:eastAsia="Batang" w:hAnsi="Times New Roman" w:cs="Times New Roman"/>
          <w:b/>
          <w:sz w:val="24"/>
          <w:szCs w:val="24"/>
        </w:rPr>
        <w:t>Oracle certified associate (OCA)</w:t>
      </w:r>
    </w:p>
    <w:p w:rsidR="000576D7" w:rsidRPr="002D0415" w:rsidRDefault="000576D7" w:rsidP="000576D7">
      <w:pPr>
        <w:pStyle w:val="ListParagraph"/>
        <w:numPr>
          <w:ilvl w:val="0"/>
          <w:numId w:val="31"/>
        </w:numPr>
        <w:tabs>
          <w:tab w:val="left" w:pos="2552"/>
        </w:tabs>
        <w:spacing w:after="0" w:line="240" w:lineRule="auto"/>
        <w:rPr>
          <w:rFonts w:ascii="Times New Roman" w:eastAsia="Batang" w:hAnsi="Times New Roman" w:cs="Times New Roman"/>
          <w:b/>
          <w:sz w:val="24"/>
          <w:szCs w:val="24"/>
        </w:rPr>
      </w:pPr>
      <w:r w:rsidRPr="002D0415">
        <w:rPr>
          <w:rFonts w:ascii="Times New Roman" w:eastAsia="Batang" w:hAnsi="Times New Roman" w:cs="Times New Roman"/>
          <w:b/>
          <w:sz w:val="24"/>
          <w:szCs w:val="24"/>
        </w:rPr>
        <w:t>SQL fundamental (SQL)</w:t>
      </w:r>
    </w:p>
    <w:p w:rsidR="000576D7" w:rsidRPr="002D0415" w:rsidRDefault="000576D7" w:rsidP="000576D7">
      <w:pPr>
        <w:rPr>
          <w:rFonts w:ascii="Times New Roman" w:hAnsi="Times New Roman" w:cs="Times New Roman"/>
          <w:sz w:val="24"/>
          <w:szCs w:val="24"/>
        </w:rPr>
      </w:pPr>
    </w:p>
    <w:p w:rsidR="000576D7" w:rsidRPr="002D0415" w:rsidRDefault="000576D7" w:rsidP="000576D7">
      <w:pPr>
        <w:pStyle w:val="Heading1"/>
        <w:rPr>
          <w:rFonts w:ascii="Times New Roman" w:hAnsi="Times New Roman" w:cs="Times New Roman"/>
          <w:color w:val="auto"/>
          <w:lang w:val="en-JM"/>
        </w:rPr>
      </w:pPr>
    </w:p>
    <w:p w:rsidR="000576D7" w:rsidRPr="002D0415" w:rsidRDefault="000576D7" w:rsidP="000576D7">
      <w:pPr>
        <w:pStyle w:val="Heading1"/>
        <w:rPr>
          <w:rFonts w:ascii="Times New Roman" w:hAnsi="Times New Roman" w:cs="Times New Roman"/>
          <w:color w:val="auto"/>
          <w:lang w:val="en-JM"/>
        </w:rPr>
      </w:pPr>
      <w:r w:rsidRPr="002D0415">
        <w:rPr>
          <w:rFonts w:ascii="Times New Roman" w:hAnsi="Times New Roman" w:cs="Times New Roman"/>
          <w:color w:val="auto"/>
        </w:rPr>
        <w:t>WORK EXPERIENCE</w:t>
      </w:r>
    </w:p>
    <w:p w:rsidR="000576D7" w:rsidRPr="002D0415" w:rsidRDefault="000576D7" w:rsidP="000576D7">
      <w:pPr>
        <w:rPr>
          <w:rFonts w:ascii="Times New Roman" w:eastAsia="Calibri" w:hAnsi="Times New Roman" w:cs="Times New Roman"/>
          <w:sz w:val="24"/>
          <w:szCs w:val="24"/>
          <w:lang w:val="en-JM"/>
        </w:rPr>
      </w:pPr>
    </w:p>
    <w:p w:rsidR="000576D7" w:rsidRPr="002D0415" w:rsidRDefault="000576D7" w:rsidP="000576D7">
      <w:pPr>
        <w:tabs>
          <w:tab w:val="left" w:pos="1560"/>
        </w:tabs>
        <w:rPr>
          <w:rFonts w:ascii="Times New Roman" w:eastAsia="Batang" w:hAnsi="Times New Roman" w:cs="Times New Roman"/>
          <w:b/>
          <w:sz w:val="24"/>
          <w:szCs w:val="24"/>
        </w:rPr>
      </w:pPr>
      <w:r w:rsidRPr="002D0415">
        <w:rPr>
          <w:rFonts w:ascii="Times New Roman" w:hAnsi="Times New Roman" w:cs="Times New Roman"/>
          <w:b/>
          <w:sz w:val="24"/>
          <w:szCs w:val="24"/>
        </w:rPr>
        <w:t>Position</w:t>
      </w:r>
      <w:r w:rsidRPr="002D0415">
        <w:rPr>
          <w:rFonts w:ascii="Times New Roman" w:hAnsi="Times New Roman" w:cs="Times New Roman"/>
          <w:b/>
          <w:sz w:val="24"/>
          <w:szCs w:val="24"/>
        </w:rPr>
        <w:tab/>
      </w:r>
      <w:r w:rsidRPr="002D0415">
        <w:rPr>
          <w:rFonts w:ascii="Times New Roman" w:eastAsia="Batang" w:hAnsi="Times New Roman" w:cs="Times New Roman"/>
          <w:b/>
          <w:sz w:val="24"/>
          <w:szCs w:val="24"/>
        </w:rPr>
        <w:t>SQL DBA</w:t>
      </w:r>
    </w:p>
    <w:p w:rsidR="000576D7" w:rsidRPr="002D0415" w:rsidRDefault="000576D7" w:rsidP="000576D7">
      <w:pPr>
        <w:pStyle w:val="WorkExperience"/>
        <w:tabs>
          <w:tab w:val="clear" w:pos="1440"/>
          <w:tab w:val="left" w:pos="1560"/>
        </w:tabs>
        <w:rPr>
          <w:rFonts w:ascii="Times New Roman" w:hAnsi="Times New Roman"/>
          <w:b/>
          <w:sz w:val="24"/>
          <w:szCs w:val="24"/>
          <w:lang w:val="en-US"/>
        </w:rPr>
      </w:pPr>
      <w:r w:rsidRPr="002D0415">
        <w:rPr>
          <w:rFonts w:ascii="Times New Roman" w:hAnsi="Times New Roman"/>
          <w:b/>
          <w:sz w:val="24"/>
          <w:szCs w:val="24"/>
          <w:lang w:val="en-US"/>
        </w:rPr>
        <w:t>Company</w:t>
      </w:r>
      <w:r w:rsidRPr="002D0415">
        <w:rPr>
          <w:rFonts w:ascii="Times New Roman" w:hAnsi="Times New Roman"/>
          <w:b/>
          <w:sz w:val="24"/>
          <w:szCs w:val="24"/>
          <w:lang w:val="en-US"/>
        </w:rPr>
        <w:tab/>
      </w:r>
      <w:r w:rsidRPr="002D0415">
        <w:rPr>
          <w:rFonts w:ascii="Times New Roman" w:eastAsia="Batang" w:hAnsi="Times New Roman"/>
          <w:b/>
          <w:sz w:val="24"/>
          <w:szCs w:val="24"/>
        </w:rPr>
        <w:t xml:space="preserve">Dignity Health </w:t>
      </w:r>
    </w:p>
    <w:p w:rsidR="000576D7" w:rsidRPr="002D0415" w:rsidRDefault="000576D7" w:rsidP="000576D7">
      <w:pPr>
        <w:pStyle w:val="WorkExperience"/>
        <w:tabs>
          <w:tab w:val="clear" w:pos="1440"/>
          <w:tab w:val="left" w:pos="1560"/>
        </w:tabs>
        <w:rPr>
          <w:rFonts w:ascii="Times New Roman" w:hAnsi="Times New Roman"/>
          <w:b/>
          <w:sz w:val="24"/>
          <w:szCs w:val="24"/>
          <w:lang w:val="en-US"/>
        </w:rPr>
      </w:pPr>
      <w:r w:rsidRPr="002D0415">
        <w:rPr>
          <w:rFonts w:ascii="Times New Roman" w:hAnsi="Times New Roman"/>
          <w:b/>
          <w:sz w:val="24"/>
          <w:szCs w:val="24"/>
          <w:lang w:val="en-US"/>
        </w:rPr>
        <w:t>Location</w:t>
      </w:r>
      <w:r w:rsidRPr="002D0415">
        <w:rPr>
          <w:rFonts w:ascii="Times New Roman" w:hAnsi="Times New Roman"/>
          <w:b/>
          <w:sz w:val="24"/>
          <w:szCs w:val="24"/>
          <w:lang w:val="en-US"/>
        </w:rPr>
        <w:tab/>
      </w:r>
      <w:r w:rsidRPr="002D0415">
        <w:rPr>
          <w:rFonts w:ascii="Times New Roman" w:eastAsia="Batang" w:hAnsi="Times New Roman"/>
          <w:b/>
          <w:sz w:val="24"/>
          <w:szCs w:val="24"/>
        </w:rPr>
        <w:t>Phoenix, AZ</w:t>
      </w:r>
    </w:p>
    <w:p w:rsidR="000576D7" w:rsidRPr="002D0415" w:rsidRDefault="000576D7" w:rsidP="000576D7">
      <w:pPr>
        <w:pStyle w:val="WorkExperience"/>
        <w:tabs>
          <w:tab w:val="clear" w:pos="1440"/>
          <w:tab w:val="left" w:pos="1560"/>
        </w:tabs>
        <w:rPr>
          <w:rFonts w:ascii="Times New Roman" w:hAnsi="Times New Roman"/>
          <w:b/>
          <w:sz w:val="24"/>
          <w:szCs w:val="24"/>
          <w:lang w:val="en-US"/>
        </w:rPr>
      </w:pPr>
      <w:r w:rsidRPr="002D0415">
        <w:rPr>
          <w:rFonts w:ascii="Times New Roman" w:hAnsi="Times New Roman"/>
          <w:b/>
          <w:sz w:val="24"/>
          <w:szCs w:val="24"/>
          <w:lang w:val="en-US"/>
        </w:rPr>
        <w:t>Dates</w:t>
      </w:r>
      <w:r w:rsidRPr="002D0415">
        <w:rPr>
          <w:rFonts w:ascii="Times New Roman" w:hAnsi="Times New Roman"/>
          <w:b/>
          <w:sz w:val="24"/>
          <w:szCs w:val="24"/>
          <w:lang w:val="en-US"/>
        </w:rPr>
        <w:tab/>
      </w:r>
      <w:r w:rsidRPr="002D0415">
        <w:rPr>
          <w:rFonts w:ascii="Times New Roman" w:eastAsia="Batang" w:hAnsi="Times New Roman"/>
          <w:b/>
          <w:sz w:val="24"/>
          <w:szCs w:val="24"/>
        </w:rPr>
        <w:t>August 2016 – Present</w:t>
      </w:r>
    </w:p>
    <w:p w:rsidR="000576D7" w:rsidRPr="002D0415" w:rsidRDefault="000576D7" w:rsidP="000576D7">
      <w:pPr>
        <w:pStyle w:val="WorkExperience"/>
        <w:rPr>
          <w:rFonts w:ascii="Times New Roman" w:hAnsi="Times New Roman"/>
          <w:sz w:val="24"/>
          <w:szCs w:val="24"/>
          <w:lang w:val="en-US"/>
        </w:rPr>
      </w:pPr>
    </w:p>
    <w:p w:rsidR="000576D7" w:rsidRPr="002D0415" w:rsidRDefault="000576D7" w:rsidP="000576D7">
      <w:pPr>
        <w:spacing w:after="120"/>
        <w:rPr>
          <w:rFonts w:ascii="Times New Roman" w:eastAsia="Batang" w:hAnsi="Times New Roman" w:cs="Times New Roman"/>
          <w:b/>
          <w:i/>
          <w:sz w:val="24"/>
          <w:szCs w:val="24"/>
        </w:rPr>
      </w:pPr>
      <w:r w:rsidRPr="002D0415">
        <w:rPr>
          <w:rFonts w:ascii="Times New Roman" w:eastAsia="Batang" w:hAnsi="Times New Roman" w:cs="Times New Roman"/>
          <w:b/>
          <w:i/>
          <w:sz w:val="24"/>
          <w:szCs w:val="24"/>
        </w:rPr>
        <w:t>Responsibilities:</w:t>
      </w:r>
    </w:p>
    <w:p w:rsidR="000576D7" w:rsidRPr="002D0415" w:rsidRDefault="000576D7" w:rsidP="000576D7">
      <w:pPr>
        <w:pStyle w:val="ListParagraph"/>
        <w:numPr>
          <w:ilvl w:val="0"/>
          <w:numId w:val="28"/>
        </w:numPr>
        <w:spacing w:line="240" w:lineRule="auto"/>
        <w:rPr>
          <w:rFonts w:ascii="Times New Roman" w:eastAsia="Calibri" w:hAnsi="Times New Roman" w:cs="Times New Roman"/>
          <w:sz w:val="24"/>
          <w:szCs w:val="24"/>
        </w:rPr>
      </w:pPr>
      <w:bookmarkStart w:id="1" w:name="_Hlk481865220"/>
      <w:r w:rsidRPr="002D0415">
        <w:rPr>
          <w:rFonts w:ascii="Times New Roman" w:hAnsi="Times New Roman" w:cs="Times New Roman"/>
          <w:sz w:val="24"/>
          <w:szCs w:val="24"/>
        </w:rPr>
        <w:t>Managed the migration of SQL Server 2008 databases to SQL Server 2012.</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 xml:space="preserve">Monitoring SQL server performance using SQL Profiler to find performance and </w:t>
      </w:r>
      <w:r w:rsidR="003C346C" w:rsidRPr="002D0415">
        <w:rPr>
          <w:rFonts w:ascii="Times New Roman" w:hAnsi="Times New Roman" w:cs="Times New Roman"/>
          <w:sz w:val="24"/>
          <w:szCs w:val="24"/>
        </w:rPr>
        <w:t>dread</w:t>
      </w:r>
      <w:r w:rsidRPr="002D0415">
        <w:rPr>
          <w:rFonts w:ascii="Times New Roman" w:hAnsi="Times New Roman" w:cs="Times New Roman"/>
          <w:sz w:val="24"/>
          <w:szCs w:val="24"/>
        </w:rPr>
        <w:t xml:space="preserve"> locks.</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Performed daily tasks including backup and restore by using SQL Server 2012 tools like SQL Server Management Studio, SQL Server Profiler, SQL Server Agent, and Database Engine Tuning Advisor.</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Extensively worked on Data Partitioning and Snapshot Isolation in SQL Server 2012.</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Prepared the project management and technical documentation.</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Rebuilding the indexes at regular intervals for better performance.</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Monitored and modified Performance using execution plans and Index tuning.</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Involved in performance monitoring and tuning of the database.</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Extensively worked on DBCC commands and Dynamic Management Objects.</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Involved in trouble shooting and fine-tuning of databases for its performance and concurrency.</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Complete documentation about the database. Recovering the databases from backup in disasters.</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Export or Import data from other data sources like flat files using Import/Export through DTS.</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Analyze long running slow queries and tune the same to optimize application and system performance.</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set up SQL Server configuration settings for better server management.</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Creating the Jobs using maintenance Plans for Full, Differential and transactional log backups.</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Involved in backup and recovery tasks.</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lastRenderedPageBreak/>
        <w:t>Involved in disaster recovery planning.</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Implemented database backups and disaster recovery strategies. Developed technical documentation for disaster recovery.</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Work beyond regular hours based on business demands. Provided 24x7 on-call production supports.</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Conferred with coworkers to determine impact of data base changes on other systems and staff cost for making changes to data base.</w:t>
      </w:r>
    </w:p>
    <w:p w:rsidR="000576D7" w:rsidRPr="002D0415" w:rsidRDefault="000576D7" w:rsidP="000576D7">
      <w:pPr>
        <w:pStyle w:val="ListParagraph"/>
        <w:numPr>
          <w:ilvl w:val="0"/>
          <w:numId w:val="28"/>
        </w:numPr>
        <w:spacing w:line="240" w:lineRule="auto"/>
        <w:rPr>
          <w:rFonts w:ascii="Times New Roman" w:hAnsi="Times New Roman" w:cs="Times New Roman"/>
          <w:sz w:val="24"/>
          <w:szCs w:val="24"/>
        </w:rPr>
      </w:pPr>
      <w:r w:rsidRPr="002D0415">
        <w:rPr>
          <w:rFonts w:ascii="Times New Roman" w:hAnsi="Times New Roman" w:cs="Times New Roman"/>
          <w:sz w:val="24"/>
          <w:szCs w:val="24"/>
        </w:rPr>
        <w:t>Modified data base programs to increase processing performance, referred to as performance tuning.</w:t>
      </w:r>
    </w:p>
    <w:p w:rsidR="000576D7" w:rsidRPr="002D0415" w:rsidRDefault="000576D7" w:rsidP="000576D7">
      <w:pPr>
        <w:pStyle w:val="ListParagraph"/>
        <w:rPr>
          <w:rFonts w:ascii="Times New Roman" w:hAnsi="Times New Roman" w:cs="Times New Roman"/>
          <w:sz w:val="24"/>
          <w:szCs w:val="24"/>
        </w:rPr>
      </w:pPr>
    </w:p>
    <w:p w:rsidR="000576D7" w:rsidRPr="002D0415" w:rsidRDefault="000576D7" w:rsidP="000576D7">
      <w:pPr>
        <w:rPr>
          <w:rFonts w:ascii="Times New Roman" w:hAnsi="Times New Roman" w:cs="Times New Roman"/>
          <w:sz w:val="24"/>
          <w:szCs w:val="24"/>
        </w:rPr>
      </w:pPr>
      <w:r w:rsidRPr="002D0415">
        <w:rPr>
          <w:rFonts w:ascii="Times New Roman" w:hAnsi="Times New Roman" w:cs="Times New Roman"/>
          <w:sz w:val="24"/>
          <w:szCs w:val="24"/>
        </w:rPr>
        <w:t>Environment: SQL Server 2008/2005, Window server 2012, .Net Framework 2.0, Windows 2000, Windows 2003 Server, MS-Access.</w:t>
      </w:r>
    </w:p>
    <w:p w:rsidR="000576D7" w:rsidRPr="002D0415" w:rsidRDefault="000576D7" w:rsidP="000576D7">
      <w:pPr>
        <w:rPr>
          <w:rFonts w:ascii="Times New Roman" w:hAnsi="Times New Roman" w:cs="Times New Roman"/>
          <w:sz w:val="24"/>
          <w:szCs w:val="24"/>
        </w:rPr>
      </w:pPr>
    </w:p>
    <w:p w:rsidR="000576D7" w:rsidRPr="002D0415" w:rsidRDefault="000576D7" w:rsidP="000576D7">
      <w:pPr>
        <w:rPr>
          <w:rFonts w:ascii="Times New Roman" w:hAnsi="Times New Roman" w:cs="Times New Roman"/>
          <w:b/>
          <w:sz w:val="24"/>
          <w:szCs w:val="24"/>
        </w:rPr>
      </w:pPr>
      <w:r w:rsidRPr="002D0415">
        <w:rPr>
          <w:rFonts w:ascii="Times New Roman" w:hAnsi="Times New Roman" w:cs="Times New Roman"/>
          <w:b/>
          <w:sz w:val="24"/>
          <w:szCs w:val="24"/>
        </w:rPr>
        <w:t>Position</w:t>
      </w:r>
      <w:r w:rsidRPr="002D0415">
        <w:rPr>
          <w:rFonts w:ascii="Times New Roman" w:hAnsi="Times New Roman" w:cs="Times New Roman"/>
          <w:b/>
          <w:sz w:val="24"/>
          <w:szCs w:val="24"/>
        </w:rPr>
        <w:tab/>
        <w:t>SQLDBA</w:t>
      </w:r>
      <w:r w:rsidR="003C346C" w:rsidRPr="002D0415">
        <w:rPr>
          <w:rFonts w:ascii="Times New Roman" w:hAnsi="Times New Roman" w:cs="Times New Roman"/>
          <w:b/>
          <w:sz w:val="24"/>
          <w:szCs w:val="24"/>
        </w:rPr>
        <w:br/>
      </w:r>
      <w:r w:rsidRPr="002D0415">
        <w:rPr>
          <w:rFonts w:ascii="Times New Roman" w:hAnsi="Times New Roman" w:cs="Times New Roman"/>
          <w:b/>
          <w:sz w:val="24"/>
          <w:szCs w:val="24"/>
        </w:rPr>
        <w:t>Company</w:t>
      </w:r>
      <w:r w:rsidRPr="002D0415">
        <w:rPr>
          <w:rFonts w:ascii="Times New Roman" w:hAnsi="Times New Roman" w:cs="Times New Roman"/>
          <w:b/>
          <w:sz w:val="24"/>
          <w:szCs w:val="24"/>
        </w:rPr>
        <w:tab/>
      </w:r>
      <w:r w:rsidRPr="002D0415">
        <w:rPr>
          <w:rFonts w:ascii="Times New Roman" w:hAnsi="Times New Roman" w:cs="Times New Roman"/>
          <w:b/>
          <w:sz w:val="24"/>
          <w:szCs w:val="24"/>
          <w:lang w:val="fr-FR"/>
        </w:rPr>
        <w:t>Northwest Mutual</w:t>
      </w:r>
      <w:r w:rsidR="003C346C" w:rsidRPr="002D0415">
        <w:rPr>
          <w:rFonts w:ascii="Times New Roman" w:hAnsi="Times New Roman" w:cs="Times New Roman"/>
          <w:b/>
          <w:sz w:val="24"/>
          <w:szCs w:val="24"/>
        </w:rPr>
        <w:br/>
      </w:r>
      <w:r w:rsidRPr="002D0415">
        <w:rPr>
          <w:rFonts w:ascii="Times New Roman" w:hAnsi="Times New Roman" w:cs="Times New Roman"/>
          <w:b/>
          <w:sz w:val="24"/>
          <w:szCs w:val="24"/>
        </w:rPr>
        <w:t>Location</w:t>
      </w:r>
      <w:r w:rsidRPr="002D0415">
        <w:rPr>
          <w:rFonts w:ascii="Times New Roman" w:hAnsi="Times New Roman" w:cs="Times New Roman"/>
          <w:b/>
          <w:sz w:val="24"/>
          <w:szCs w:val="24"/>
        </w:rPr>
        <w:tab/>
      </w:r>
      <w:r w:rsidRPr="002D0415">
        <w:rPr>
          <w:rFonts w:ascii="Times New Roman" w:hAnsi="Times New Roman" w:cs="Times New Roman"/>
          <w:b/>
          <w:sz w:val="24"/>
          <w:szCs w:val="24"/>
          <w:lang w:val="fr-FR"/>
        </w:rPr>
        <w:t>Milwaukee, WI</w:t>
      </w:r>
      <w:r w:rsidR="003C346C" w:rsidRPr="002D0415">
        <w:rPr>
          <w:rFonts w:ascii="Times New Roman" w:hAnsi="Times New Roman" w:cs="Times New Roman"/>
          <w:b/>
          <w:sz w:val="24"/>
          <w:szCs w:val="24"/>
        </w:rPr>
        <w:br/>
      </w:r>
      <w:r w:rsidRPr="002D0415">
        <w:rPr>
          <w:rFonts w:ascii="Times New Roman" w:hAnsi="Times New Roman" w:cs="Times New Roman"/>
          <w:b/>
          <w:sz w:val="24"/>
          <w:szCs w:val="24"/>
        </w:rPr>
        <w:t>Dates</w:t>
      </w:r>
      <w:r w:rsidRPr="002D0415">
        <w:rPr>
          <w:rFonts w:ascii="Times New Roman" w:hAnsi="Times New Roman" w:cs="Times New Roman"/>
          <w:b/>
          <w:sz w:val="24"/>
          <w:szCs w:val="24"/>
        </w:rPr>
        <w:tab/>
      </w:r>
      <w:r w:rsidRPr="002D0415">
        <w:rPr>
          <w:rFonts w:ascii="Times New Roman" w:hAnsi="Times New Roman" w:cs="Times New Roman"/>
          <w:b/>
          <w:sz w:val="24"/>
          <w:szCs w:val="24"/>
          <w:lang w:val="fr-FR"/>
        </w:rPr>
        <w:t>June 2014– August 2016</w:t>
      </w:r>
    </w:p>
    <w:p w:rsidR="000576D7" w:rsidRPr="002D0415" w:rsidRDefault="000576D7" w:rsidP="000576D7">
      <w:pPr>
        <w:spacing w:after="160"/>
        <w:rPr>
          <w:rFonts w:ascii="Times New Roman" w:hAnsi="Times New Roman" w:cs="Times New Roman"/>
          <w:b/>
          <w:i/>
          <w:sz w:val="24"/>
          <w:szCs w:val="24"/>
        </w:rPr>
      </w:pPr>
    </w:p>
    <w:p w:rsidR="000576D7" w:rsidRPr="002D0415" w:rsidRDefault="000576D7" w:rsidP="000576D7">
      <w:pPr>
        <w:spacing w:after="160"/>
        <w:rPr>
          <w:rFonts w:ascii="Times New Roman" w:hAnsi="Times New Roman" w:cs="Times New Roman"/>
          <w:b/>
          <w:i/>
          <w:sz w:val="24"/>
          <w:szCs w:val="24"/>
        </w:rPr>
      </w:pPr>
      <w:r w:rsidRPr="002D0415">
        <w:rPr>
          <w:rFonts w:ascii="Times New Roman" w:hAnsi="Times New Roman" w:cs="Times New Roman"/>
          <w:b/>
          <w:i/>
          <w:sz w:val="24"/>
          <w:szCs w:val="24"/>
        </w:rPr>
        <w:t>Responsibilities:</w:t>
      </w:r>
    </w:p>
    <w:p w:rsidR="000576D7" w:rsidRPr="002D0415" w:rsidRDefault="000576D7" w:rsidP="000576D7">
      <w:pPr>
        <w:pStyle w:val="ListParagraph"/>
        <w:numPr>
          <w:ilvl w:val="0"/>
          <w:numId w:val="29"/>
        </w:numPr>
        <w:spacing w:line="240" w:lineRule="auto"/>
        <w:rPr>
          <w:rFonts w:ascii="Times New Roman" w:hAnsi="Times New Roman" w:cs="Times New Roman"/>
          <w:sz w:val="24"/>
          <w:szCs w:val="24"/>
        </w:rPr>
      </w:pPr>
      <w:r w:rsidRPr="002D0415">
        <w:rPr>
          <w:rFonts w:ascii="Times New Roman" w:hAnsi="Times New Roman" w:cs="Times New Roman"/>
          <w:sz w:val="24"/>
          <w:szCs w:val="24"/>
        </w:rPr>
        <w:t>Expertise in Always-On Availability Groups (AAG)</w:t>
      </w:r>
    </w:p>
    <w:p w:rsidR="000576D7" w:rsidRPr="002D0415" w:rsidRDefault="000576D7" w:rsidP="000576D7">
      <w:pPr>
        <w:pStyle w:val="ListParagraph"/>
        <w:numPr>
          <w:ilvl w:val="0"/>
          <w:numId w:val="29"/>
        </w:numPr>
        <w:spacing w:line="240" w:lineRule="auto"/>
        <w:rPr>
          <w:rFonts w:ascii="Times New Roman" w:hAnsi="Times New Roman" w:cs="Times New Roman"/>
          <w:sz w:val="24"/>
          <w:szCs w:val="24"/>
        </w:rPr>
      </w:pPr>
      <w:r w:rsidRPr="002D0415">
        <w:rPr>
          <w:rFonts w:ascii="Times New Roman" w:hAnsi="Times New Roman" w:cs="Times New Roman"/>
          <w:sz w:val="24"/>
          <w:szCs w:val="24"/>
        </w:rPr>
        <w:t>Installed and configured SQL SERVER 2012 on Windows server 2012 enterprise.</w:t>
      </w:r>
    </w:p>
    <w:p w:rsidR="000576D7" w:rsidRPr="002D0415" w:rsidRDefault="000576D7" w:rsidP="000576D7">
      <w:pPr>
        <w:pStyle w:val="ListParagraph"/>
        <w:numPr>
          <w:ilvl w:val="0"/>
          <w:numId w:val="29"/>
        </w:numPr>
        <w:spacing w:line="240" w:lineRule="auto"/>
        <w:rPr>
          <w:rFonts w:ascii="Times New Roman" w:hAnsi="Times New Roman" w:cs="Times New Roman"/>
          <w:sz w:val="24"/>
          <w:szCs w:val="24"/>
        </w:rPr>
      </w:pPr>
      <w:r w:rsidRPr="002D0415">
        <w:rPr>
          <w:rFonts w:ascii="Times New Roman" w:hAnsi="Times New Roman" w:cs="Times New Roman"/>
          <w:sz w:val="24"/>
          <w:szCs w:val="24"/>
        </w:rPr>
        <w:t>Migrated SQL server 2008 to SQL Server 2012 in Microsoft Windows Server 2012 Enterprise Edition.</w:t>
      </w:r>
    </w:p>
    <w:p w:rsidR="000576D7" w:rsidRPr="002D0415" w:rsidRDefault="000576D7" w:rsidP="000576D7">
      <w:pPr>
        <w:pStyle w:val="ListParagraph"/>
        <w:numPr>
          <w:ilvl w:val="0"/>
          <w:numId w:val="29"/>
        </w:numPr>
        <w:spacing w:line="240" w:lineRule="auto"/>
        <w:rPr>
          <w:rFonts w:ascii="Times New Roman" w:hAnsi="Times New Roman" w:cs="Times New Roman"/>
          <w:sz w:val="24"/>
          <w:szCs w:val="24"/>
        </w:rPr>
      </w:pPr>
      <w:r w:rsidRPr="002D0415">
        <w:rPr>
          <w:rFonts w:ascii="Times New Roman" w:hAnsi="Times New Roman" w:cs="Times New Roman"/>
          <w:sz w:val="24"/>
          <w:szCs w:val="24"/>
        </w:rPr>
        <w:t>Installed and administered Three-Node Cluster Active/Passive on Microsoft Windows Server 2012 Enterprise Edition.</w:t>
      </w:r>
    </w:p>
    <w:p w:rsidR="000576D7" w:rsidRPr="002D0415" w:rsidRDefault="000576D7" w:rsidP="000576D7">
      <w:pPr>
        <w:pStyle w:val="ListParagraph"/>
        <w:numPr>
          <w:ilvl w:val="0"/>
          <w:numId w:val="29"/>
        </w:numPr>
        <w:spacing w:line="240" w:lineRule="auto"/>
        <w:rPr>
          <w:rFonts w:ascii="Times New Roman" w:hAnsi="Times New Roman" w:cs="Times New Roman"/>
          <w:sz w:val="24"/>
          <w:szCs w:val="24"/>
        </w:rPr>
      </w:pPr>
      <w:r w:rsidRPr="002D0415">
        <w:rPr>
          <w:rFonts w:ascii="Times New Roman" w:hAnsi="Times New Roman" w:cs="Times New Roman"/>
          <w:sz w:val="24"/>
          <w:szCs w:val="24"/>
        </w:rPr>
        <w:t>Expert in Using DMVs, Mirroring, database snapshots and tracking Performance Counters.</w:t>
      </w:r>
    </w:p>
    <w:p w:rsidR="000576D7" w:rsidRPr="002D0415" w:rsidRDefault="000576D7" w:rsidP="000576D7">
      <w:pPr>
        <w:pStyle w:val="ListParagraph"/>
        <w:numPr>
          <w:ilvl w:val="0"/>
          <w:numId w:val="29"/>
        </w:numPr>
        <w:spacing w:line="240" w:lineRule="auto"/>
        <w:rPr>
          <w:rFonts w:ascii="Times New Roman" w:hAnsi="Times New Roman" w:cs="Times New Roman"/>
          <w:sz w:val="24"/>
          <w:szCs w:val="24"/>
        </w:rPr>
      </w:pPr>
      <w:r w:rsidRPr="002D0415">
        <w:rPr>
          <w:rFonts w:ascii="Times New Roman" w:hAnsi="Times New Roman" w:cs="Times New Roman"/>
          <w:sz w:val="24"/>
          <w:szCs w:val="24"/>
        </w:rPr>
        <w:t>Rebuilding / Monitoring the indexes at regular intervals for better performance.</w:t>
      </w:r>
    </w:p>
    <w:p w:rsidR="000576D7" w:rsidRPr="002D0415" w:rsidRDefault="000576D7" w:rsidP="000576D7">
      <w:pPr>
        <w:pStyle w:val="ListParagraph"/>
        <w:numPr>
          <w:ilvl w:val="0"/>
          <w:numId w:val="29"/>
        </w:numPr>
        <w:spacing w:line="240" w:lineRule="auto"/>
        <w:rPr>
          <w:rFonts w:ascii="Times New Roman" w:hAnsi="Times New Roman" w:cs="Times New Roman"/>
          <w:sz w:val="24"/>
          <w:szCs w:val="24"/>
        </w:rPr>
      </w:pPr>
      <w:r w:rsidRPr="002D0415">
        <w:rPr>
          <w:rFonts w:ascii="Times New Roman" w:hAnsi="Times New Roman" w:cs="Times New Roman"/>
          <w:sz w:val="24"/>
          <w:szCs w:val="24"/>
        </w:rPr>
        <w:t>Involved in performance monitoring and tuning of the databases.</w:t>
      </w:r>
    </w:p>
    <w:p w:rsidR="000576D7" w:rsidRPr="002D0415" w:rsidRDefault="000576D7" w:rsidP="000576D7">
      <w:pPr>
        <w:pStyle w:val="ListParagraph"/>
        <w:numPr>
          <w:ilvl w:val="0"/>
          <w:numId w:val="29"/>
        </w:numPr>
        <w:spacing w:line="240" w:lineRule="auto"/>
        <w:rPr>
          <w:rFonts w:ascii="Times New Roman" w:hAnsi="Times New Roman" w:cs="Times New Roman"/>
          <w:sz w:val="24"/>
          <w:szCs w:val="24"/>
        </w:rPr>
      </w:pPr>
      <w:r w:rsidRPr="002D0415">
        <w:rPr>
          <w:rFonts w:ascii="Times New Roman" w:hAnsi="Times New Roman" w:cs="Times New Roman"/>
          <w:sz w:val="24"/>
          <w:szCs w:val="24"/>
        </w:rPr>
        <w:t>Implemented database backups and disaster recovery strategies. Developed technical documentation for disaster recovery.</w:t>
      </w:r>
    </w:p>
    <w:p w:rsidR="000576D7" w:rsidRPr="002D0415" w:rsidRDefault="000576D7" w:rsidP="000576D7">
      <w:pPr>
        <w:pStyle w:val="ListParagraph"/>
        <w:numPr>
          <w:ilvl w:val="0"/>
          <w:numId w:val="29"/>
        </w:numPr>
        <w:spacing w:line="240" w:lineRule="auto"/>
        <w:rPr>
          <w:rFonts w:ascii="Times New Roman" w:hAnsi="Times New Roman" w:cs="Times New Roman"/>
          <w:sz w:val="24"/>
          <w:szCs w:val="24"/>
        </w:rPr>
      </w:pPr>
      <w:r w:rsidRPr="002D0415">
        <w:rPr>
          <w:rFonts w:ascii="Times New Roman" w:hAnsi="Times New Roman" w:cs="Times New Roman"/>
          <w:sz w:val="24"/>
          <w:szCs w:val="24"/>
        </w:rPr>
        <w:t>Recovering the databases from backup in disasters. Implementing Point-In-Time Recovery solutions.</w:t>
      </w:r>
    </w:p>
    <w:p w:rsidR="000576D7" w:rsidRPr="002D0415" w:rsidRDefault="000576D7" w:rsidP="000576D7">
      <w:pPr>
        <w:pStyle w:val="ListParagraph"/>
        <w:numPr>
          <w:ilvl w:val="0"/>
          <w:numId w:val="29"/>
        </w:numPr>
        <w:spacing w:line="240" w:lineRule="auto"/>
        <w:rPr>
          <w:rFonts w:ascii="Times New Roman" w:hAnsi="Times New Roman" w:cs="Times New Roman"/>
          <w:sz w:val="24"/>
          <w:szCs w:val="24"/>
        </w:rPr>
      </w:pPr>
      <w:r w:rsidRPr="002D0415">
        <w:rPr>
          <w:rFonts w:ascii="Times New Roman" w:hAnsi="Times New Roman" w:cs="Times New Roman"/>
          <w:sz w:val="24"/>
          <w:szCs w:val="24"/>
        </w:rPr>
        <w:t>Creating the Jobs using maintenance Plans for Full, Differential and transactional log backups.</w:t>
      </w:r>
    </w:p>
    <w:p w:rsidR="000576D7" w:rsidRPr="002D0415" w:rsidRDefault="000576D7" w:rsidP="000576D7">
      <w:pPr>
        <w:pStyle w:val="ListParagraph"/>
        <w:numPr>
          <w:ilvl w:val="0"/>
          <w:numId w:val="29"/>
        </w:numPr>
        <w:spacing w:line="240" w:lineRule="auto"/>
        <w:rPr>
          <w:rFonts w:ascii="Times New Roman" w:hAnsi="Times New Roman" w:cs="Times New Roman"/>
          <w:sz w:val="24"/>
          <w:szCs w:val="24"/>
        </w:rPr>
      </w:pPr>
      <w:r w:rsidRPr="002D0415">
        <w:rPr>
          <w:rFonts w:ascii="Times New Roman" w:hAnsi="Times New Roman" w:cs="Times New Roman"/>
          <w:sz w:val="24"/>
          <w:szCs w:val="24"/>
        </w:rPr>
        <w:t>Involved in trouble shooting and fine-tuning of databases for its performance and concurrency.</w:t>
      </w:r>
    </w:p>
    <w:p w:rsidR="000576D7" w:rsidRPr="002D0415" w:rsidRDefault="000576D7" w:rsidP="000576D7">
      <w:pPr>
        <w:pStyle w:val="ListParagraph"/>
        <w:numPr>
          <w:ilvl w:val="0"/>
          <w:numId w:val="29"/>
        </w:numPr>
        <w:spacing w:line="240" w:lineRule="auto"/>
        <w:rPr>
          <w:rFonts w:ascii="Times New Roman" w:hAnsi="Times New Roman" w:cs="Times New Roman"/>
          <w:sz w:val="24"/>
          <w:szCs w:val="24"/>
        </w:rPr>
      </w:pPr>
      <w:r w:rsidRPr="002D0415">
        <w:rPr>
          <w:rFonts w:ascii="Times New Roman" w:hAnsi="Times New Roman" w:cs="Times New Roman"/>
          <w:sz w:val="24"/>
          <w:szCs w:val="24"/>
        </w:rPr>
        <w:t>Experience in using SQL Server Profiler, SQL Server Agent, and Database Engine Tuning Advisor (DTA).</w:t>
      </w:r>
    </w:p>
    <w:p w:rsidR="000576D7" w:rsidRPr="002D0415" w:rsidRDefault="000576D7" w:rsidP="000576D7">
      <w:pPr>
        <w:pStyle w:val="ListParagraph"/>
        <w:numPr>
          <w:ilvl w:val="0"/>
          <w:numId w:val="29"/>
        </w:numPr>
        <w:spacing w:line="240" w:lineRule="auto"/>
        <w:rPr>
          <w:rFonts w:ascii="Times New Roman" w:hAnsi="Times New Roman" w:cs="Times New Roman"/>
          <w:sz w:val="24"/>
          <w:szCs w:val="24"/>
        </w:rPr>
      </w:pPr>
      <w:r w:rsidRPr="002D0415">
        <w:rPr>
          <w:rFonts w:ascii="Times New Roman" w:hAnsi="Times New Roman" w:cs="Times New Roman"/>
          <w:sz w:val="24"/>
          <w:szCs w:val="24"/>
        </w:rPr>
        <w:t>Responsible for monitoring and making recommendations for performance improvement in hosted databases. This involved index creation, index removal, index modification, file group modifications, and adding scheduled jobs to re-index and update statistics in databases.</w:t>
      </w:r>
    </w:p>
    <w:p w:rsidR="000576D7" w:rsidRPr="002D0415" w:rsidRDefault="000576D7" w:rsidP="000576D7">
      <w:pPr>
        <w:pStyle w:val="ListParagraph"/>
        <w:numPr>
          <w:ilvl w:val="0"/>
          <w:numId w:val="29"/>
        </w:numPr>
        <w:spacing w:line="240" w:lineRule="auto"/>
        <w:rPr>
          <w:rFonts w:ascii="Times New Roman" w:hAnsi="Times New Roman" w:cs="Times New Roman"/>
          <w:sz w:val="24"/>
          <w:szCs w:val="24"/>
        </w:rPr>
      </w:pPr>
      <w:r w:rsidRPr="002D0415">
        <w:rPr>
          <w:rFonts w:ascii="Times New Roman" w:hAnsi="Times New Roman" w:cs="Times New Roman"/>
          <w:sz w:val="24"/>
          <w:szCs w:val="24"/>
        </w:rPr>
        <w:lastRenderedPageBreak/>
        <w:t>Performed installation of SQL Enterprise 2012 SP1 CU 5 64bit version on Windows 2012 Sp1 Clusters (HP servers in enterprise Data Centers).</w:t>
      </w:r>
    </w:p>
    <w:p w:rsidR="000576D7" w:rsidRPr="002D0415" w:rsidRDefault="000576D7" w:rsidP="000576D7">
      <w:pPr>
        <w:pStyle w:val="ListParagraph"/>
        <w:numPr>
          <w:ilvl w:val="0"/>
          <w:numId w:val="29"/>
        </w:numPr>
        <w:spacing w:line="240" w:lineRule="auto"/>
        <w:rPr>
          <w:rFonts w:ascii="Times New Roman" w:hAnsi="Times New Roman" w:cs="Times New Roman"/>
          <w:sz w:val="24"/>
          <w:szCs w:val="24"/>
        </w:rPr>
      </w:pPr>
      <w:r w:rsidRPr="002D0415">
        <w:rPr>
          <w:rFonts w:ascii="Times New Roman" w:hAnsi="Times New Roman" w:cs="Times New Roman"/>
          <w:sz w:val="24"/>
          <w:szCs w:val="24"/>
        </w:rPr>
        <w:t>Environment: SQL Server 2008/2012 Enterprise, Windows Enterprise Server 2012, .NET, Window server Failover cluster 2012.</w:t>
      </w:r>
    </w:p>
    <w:p w:rsidR="000576D7" w:rsidRPr="002D0415" w:rsidRDefault="000576D7" w:rsidP="000576D7">
      <w:pPr>
        <w:rPr>
          <w:rFonts w:ascii="Times New Roman" w:hAnsi="Times New Roman" w:cs="Times New Roman"/>
          <w:sz w:val="24"/>
          <w:szCs w:val="24"/>
        </w:rPr>
      </w:pPr>
    </w:p>
    <w:p w:rsidR="009D60EB" w:rsidRPr="002D0415" w:rsidRDefault="009D60EB" w:rsidP="003C346C">
      <w:pPr>
        <w:rPr>
          <w:rFonts w:ascii="Times New Roman" w:hAnsi="Times New Roman" w:cs="Times New Roman"/>
          <w:sz w:val="24"/>
          <w:szCs w:val="24"/>
        </w:rPr>
      </w:pPr>
    </w:p>
    <w:p w:rsidR="000576D7" w:rsidRPr="002D0415" w:rsidRDefault="000576D7" w:rsidP="000576D7">
      <w:pPr>
        <w:tabs>
          <w:tab w:val="left" w:pos="1560"/>
        </w:tabs>
        <w:rPr>
          <w:rFonts w:ascii="Times New Roman" w:eastAsia="Batang" w:hAnsi="Times New Roman" w:cs="Times New Roman"/>
          <w:b/>
          <w:sz w:val="24"/>
          <w:szCs w:val="24"/>
        </w:rPr>
      </w:pPr>
      <w:r w:rsidRPr="002D0415">
        <w:rPr>
          <w:rFonts w:ascii="Times New Roman" w:hAnsi="Times New Roman" w:cs="Times New Roman"/>
          <w:b/>
          <w:sz w:val="24"/>
          <w:szCs w:val="24"/>
        </w:rPr>
        <w:t>Position</w:t>
      </w:r>
      <w:r w:rsidRPr="002D0415">
        <w:rPr>
          <w:rFonts w:ascii="Times New Roman" w:hAnsi="Times New Roman" w:cs="Times New Roman"/>
          <w:b/>
          <w:sz w:val="24"/>
          <w:szCs w:val="24"/>
        </w:rPr>
        <w:tab/>
      </w:r>
      <w:r w:rsidRPr="002D0415">
        <w:rPr>
          <w:rFonts w:ascii="Times New Roman" w:eastAsia="Batang" w:hAnsi="Times New Roman" w:cs="Times New Roman"/>
          <w:b/>
          <w:sz w:val="24"/>
          <w:szCs w:val="24"/>
        </w:rPr>
        <w:t>Oracle Database Administrator</w:t>
      </w:r>
      <w:r w:rsidR="003C346C" w:rsidRPr="002D0415">
        <w:rPr>
          <w:rFonts w:ascii="Times New Roman" w:eastAsia="Batang" w:hAnsi="Times New Roman" w:cs="Times New Roman"/>
          <w:b/>
          <w:sz w:val="24"/>
          <w:szCs w:val="24"/>
        </w:rPr>
        <w:br/>
      </w:r>
      <w:r w:rsidRPr="002D0415">
        <w:rPr>
          <w:rFonts w:ascii="Times New Roman" w:hAnsi="Times New Roman" w:cs="Times New Roman"/>
          <w:b/>
          <w:sz w:val="24"/>
          <w:szCs w:val="24"/>
        </w:rPr>
        <w:t>Company</w:t>
      </w:r>
      <w:r w:rsidRPr="002D0415">
        <w:rPr>
          <w:rFonts w:ascii="Times New Roman" w:hAnsi="Times New Roman" w:cs="Times New Roman"/>
          <w:b/>
          <w:sz w:val="24"/>
          <w:szCs w:val="24"/>
        </w:rPr>
        <w:tab/>
      </w:r>
      <w:r w:rsidRPr="002D0415">
        <w:rPr>
          <w:rFonts w:ascii="Times New Roman" w:eastAsia="Batang" w:hAnsi="Times New Roman" w:cs="Times New Roman"/>
          <w:b/>
          <w:sz w:val="24"/>
          <w:szCs w:val="24"/>
          <w:lang w:val="fr-FR"/>
        </w:rPr>
        <w:t>Eastern Illinois University</w:t>
      </w:r>
      <w:r w:rsidR="003C346C" w:rsidRPr="002D0415">
        <w:rPr>
          <w:rFonts w:ascii="Times New Roman" w:eastAsia="Batang" w:hAnsi="Times New Roman" w:cs="Times New Roman"/>
          <w:b/>
          <w:sz w:val="24"/>
          <w:szCs w:val="24"/>
        </w:rPr>
        <w:br/>
      </w:r>
      <w:r w:rsidRPr="002D0415">
        <w:rPr>
          <w:rFonts w:ascii="Times New Roman" w:hAnsi="Times New Roman" w:cs="Times New Roman"/>
          <w:b/>
          <w:sz w:val="24"/>
          <w:szCs w:val="24"/>
        </w:rPr>
        <w:t>Location</w:t>
      </w:r>
      <w:r w:rsidRPr="002D0415">
        <w:rPr>
          <w:rFonts w:ascii="Times New Roman" w:hAnsi="Times New Roman" w:cs="Times New Roman"/>
          <w:b/>
          <w:sz w:val="24"/>
          <w:szCs w:val="24"/>
        </w:rPr>
        <w:tab/>
      </w:r>
      <w:r w:rsidRPr="002D0415">
        <w:rPr>
          <w:rFonts w:ascii="Times New Roman" w:eastAsia="Batang" w:hAnsi="Times New Roman" w:cs="Times New Roman"/>
          <w:b/>
          <w:sz w:val="24"/>
          <w:szCs w:val="24"/>
          <w:lang w:val="fr-FR"/>
        </w:rPr>
        <w:t>Charleston, IL</w:t>
      </w:r>
      <w:r w:rsidR="003C346C" w:rsidRPr="002D0415">
        <w:rPr>
          <w:rFonts w:ascii="Times New Roman" w:eastAsia="Batang" w:hAnsi="Times New Roman" w:cs="Times New Roman"/>
          <w:b/>
          <w:sz w:val="24"/>
          <w:szCs w:val="24"/>
        </w:rPr>
        <w:br/>
      </w:r>
      <w:r w:rsidRPr="002D0415">
        <w:rPr>
          <w:rFonts w:ascii="Times New Roman" w:hAnsi="Times New Roman" w:cs="Times New Roman"/>
          <w:b/>
          <w:sz w:val="24"/>
          <w:szCs w:val="24"/>
        </w:rPr>
        <w:t>Dates</w:t>
      </w:r>
      <w:r w:rsidRPr="002D0415">
        <w:rPr>
          <w:rFonts w:ascii="Times New Roman" w:hAnsi="Times New Roman" w:cs="Times New Roman"/>
          <w:b/>
          <w:sz w:val="24"/>
          <w:szCs w:val="24"/>
        </w:rPr>
        <w:tab/>
      </w:r>
      <w:r w:rsidRPr="002D0415">
        <w:rPr>
          <w:rFonts w:ascii="Times New Roman" w:eastAsia="Batang" w:hAnsi="Times New Roman" w:cs="Times New Roman"/>
          <w:b/>
          <w:sz w:val="24"/>
          <w:szCs w:val="24"/>
          <w:lang w:val="fr-FR"/>
        </w:rPr>
        <w:t>July 2012 – June 2014</w:t>
      </w:r>
    </w:p>
    <w:p w:rsidR="000576D7" w:rsidRPr="002D0415" w:rsidRDefault="000576D7" w:rsidP="000576D7">
      <w:pPr>
        <w:rPr>
          <w:rFonts w:ascii="Times New Roman" w:hAnsi="Times New Roman" w:cs="Times New Roman"/>
          <w:sz w:val="24"/>
          <w:szCs w:val="24"/>
        </w:rPr>
      </w:pPr>
    </w:p>
    <w:p w:rsidR="000576D7" w:rsidRPr="002D0415" w:rsidRDefault="000576D7" w:rsidP="000576D7">
      <w:pPr>
        <w:spacing w:after="120"/>
        <w:rPr>
          <w:rFonts w:ascii="Times New Roman" w:eastAsia="Batang" w:hAnsi="Times New Roman" w:cs="Times New Roman"/>
          <w:b/>
          <w:i/>
          <w:sz w:val="24"/>
          <w:szCs w:val="24"/>
        </w:rPr>
      </w:pPr>
      <w:bookmarkStart w:id="2" w:name="_Hlk525586425"/>
      <w:bookmarkEnd w:id="1"/>
      <w:r w:rsidRPr="002D0415">
        <w:rPr>
          <w:rFonts w:ascii="Times New Roman" w:eastAsia="Batang" w:hAnsi="Times New Roman" w:cs="Times New Roman"/>
          <w:b/>
          <w:i/>
          <w:sz w:val="24"/>
          <w:szCs w:val="24"/>
        </w:rPr>
        <w:t>Responsibilities:</w:t>
      </w:r>
    </w:p>
    <w:p w:rsidR="000576D7" w:rsidRPr="002D0415" w:rsidRDefault="000576D7" w:rsidP="000576D7">
      <w:pPr>
        <w:spacing w:after="120"/>
        <w:rPr>
          <w:rFonts w:ascii="Times New Roman" w:eastAsia="Batang" w:hAnsi="Times New Roman" w:cs="Times New Roman"/>
          <w:b/>
          <w:i/>
          <w:sz w:val="24"/>
          <w:szCs w:val="24"/>
        </w:rPr>
      </w:pPr>
    </w:p>
    <w:bookmarkEnd w:id="2"/>
    <w:p w:rsidR="000576D7" w:rsidRPr="002D0415" w:rsidRDefault="000576D7" w:rsidP="000576D7">
      <w:pPr>
        <w:numPr>
          <w:ilvl w:val="0"/>
          <w:numId w:val="30"/>
        </w:numPr>
        <w:tabs>
          <w:tab w:val="left" w:pos="851"/>
        </w:tabs>
        <w:spacing w:after="0" w:line="240" w:lineRule="auto"/>
        <w:ind w:left="851" w:right="4" w:hanging="567"/>
        <w:rPr>
          <w:rFonts w:ascii="Times New Roman" w:eastAsia="Batang" w:hAnsi="Times New Roman" w:cs="Times New Roman"/>
          <w:sz w:val="24"/>
          <w:szCs w:val="24"/>
        </w:rPr>
      </w:pPr>
      <w:r w:rsidRPr="002D0415">
        <w:rPr>
          <w:rFonts w:ascii="Times New Roman" w:eastAsia="Batang" w:hAnsi="Times New Roman" w:cs="Times New Roman"/>
          <w:sz w:val="24"/>
          <w:szCs w:val="24"/>
        </w:rPr>
        <w:t xml:space="preserve">Analyzed and tuned the Database to identify potential database issues such as response delay, locking contention, even server down time by using tools like </w:t>
      </w:r>
      <w:r w:rsidRPr="002D0415">
        <w:rPr>
          <w:rFonts w:ascii="Times New Roman" w:eastAsia="Batang" w:hAnsi="Times New Roman" w:cs="Times New Roman"/>
          <w:b/>
          <w:sz w:val="24"/>
          <w:szCs w:val="24"/>
        </w:rPr>
        <w:t>STATSPACK, EXPLAIN PLAN, and TKPROF.</w:t>
      </w:r>
    </w:p>
    <w:p w:rsidR="000576D7" w:rsidRPr="002D0415" w:rsidRDefault="000576D7" w:rsidP="000576D7">
      <w:pPr>
        <w:numPr>
          <w:ilvl w:val="0"/>
          <w:numId w:val="30"/>
        </w:numPr>
        <w:tabs>
          <w:tab w:val="left" w:pos="851"/>
        </w:tabs>
        <w:spacing w:after="0" w:line="240" w:lineRule="auto"/>
        <w:ind w:left="851" w:right="4" w:hanging="567"/>
        <w:rPr>
          <w:rFonts w:ascii="Times New Roman" w:eastAsia="Batang" w:hAnsi="Times New Roman" w:cs="Times New Roman"/>
          <w:b/>
          <w:sz w:val="24"/>
          <w:szCs w:val="24"/>
        </w:rPr>
      </w:pPr>
      <w:r w:rsidRPr="002D0415">
        <w:rPr>
          <w:rFonts w:ascii="Times New Roman" w:eastAsia="Batang" w:hAnsi="Times New Roman" w:cs="Times New Roman"/>
          <w:sz w:val="24"/>
          <w:szCs w:val="24"/>
        </w:rPr>
        <w:t xml:space="preserve">Backup and restore using </w:t>
      </w:r>
      <w:r w:rsidRPr="002D0415">
        <w:rPr>
          <w:rFonts w:ascii="Times New Roman" w:eastAsia="Batang" w:hAnsi="Times New Roman" w:cs="Times New Roman"/>
          <w:b/>
          <w:sz w:val="24"/>
          <w:szCs w:val="24"/>
        </w:rPr>
        <w:t>RMAN utilities, Disaster Recovery testing, recovery Catalog and refreshing databases on multiple environment.</w:t>
      </w:r>
    </w:p>
    <w:p w:rsidR="000576D7" w:rsidRPr="002D0415" w:rsidRDefault="000576D7" w:rsidP="000576D7">
      <w:pPr>
        <w:numPr>
          <w:ilvl w:val="0"/>
          <w:numId w:val="30"/>
        </w:numPr>
        <w:tabs>
          <w:tab w:val="left" w:pos="851"/>
        </w:tabs>
        <w:spacing w:after="0" w:line="240" w:lineRule="auto"/>
        <w:ind w:left="851" w:right="4" w:hanging="567"/>
        <w:rPr>
          <w:rFonts w:ascii="Times New Roman" w:eastAsia="Batang" w:hAnsi="Times New Roman" w:cs="Times New Roman"/>
          <w:sz w:val="24"/>
          <w:szCs w:val="24"/>
        </w:rPr>
      </w:pPr>
      <w:r w:rsidRPr="002D0415">
        <w:rPr>
          <w:rFonts w:ascii="Times New Roman" w:eastAsia="Batang" w:hAnsi="Times New Roman" w:cs="Times New Roman"/>
          <w:sz w:val="24"/>
          <w:szCs w:val="24"/>
        </w:rPr>
        <w:t xml:space="preserve">Oracle performance tuning support pack and </w:t>
      </w:r>
      <w:r w:rsidRPr="002D0415">
        <w:rPr>
          <w:rFonts w:ascii="Times New Roman" w:eastAsia="Batang" w:hAnsi="Times New Roman" w:cs="Times New Roman"/>
          <w:b/>
          <w:sz w:val="24"/>
          <w:szCs w:val="24"/>
        </w:rPr>
        <w:t>Statspack, AWR, ASH, ADDM, RMAN, Oracle Universal Installer, OPatch and Patchset.</w:t>
      </w:r>
    </w:p>
    <w:p w:rsidR="000576D7" w:rsidRPr="002D0415" w:rsidRDefault="000576D7" w:rsidP="000576D7">
      <w:pPr>
        <w:pStyle w:val="Bullet"/>
        <w:numPr>
          <w:ilvl w:val="0"/>
          <w:numId w:val="30"/>
        </w:numPr>
        <w:tabs>
          <w:tab w:val="left" w:pos="851"/>
        </w:tabs>
        <w:ind w:left="851" w:right="4" w:hanging="567"/>
        <w:rPr>
          <w:rFonts w:eastAsia="Batang"/>
          <w:b/>
          <w:sz w:val="24"/>
          <w:szCs w:val="24"/>
        </w:rPr>
      </w:pPr>
      <w:r w:rsidRPr="002D0415">
        <w:rPr>
          <w:rFonts w:eastAsia="Batang"/>
          <w:sz w:val="24"/>
          <w:szCs w:val="24"/>
        </w:rPr>
        <w:t xml:space="preserve">Supporting </w:t>
      </w:r>
      <w:r w:rsidRPr="002D0415">
        <w:rPr>
          <w:rFonts w:eastAsia="Batang"/>
          <w:b/>
          <w:sz w:val="24"/>
          <w:szCs w:val="24"/>
        </w:rPr>
        <w:t>data-guard (11g Active dataguard) for customer data service.</w:t>
      </w:r>
    </w:p>
    <w:p w:rsidR="000576D7" w:rsidRPr="002D0415" w:rsidRDefault="000576D7" w:rsidP="000576D7">
      <w:pPr>
        <w:pStyle w:val="Bullet"/>
        <w:numPr>
          <w:ilvl w:val="0"/>
          <w:numId w:val="30"/>
        </w:numPr>
        <w:tabs>
          <w:tab w:val="left" w:pos="851"/>
        </w:tabs>
        <w:ind w:left="851" w:right="4" w:hanging="567"/>
        <w:rPr>
          <w:rFonts w:eastAsia="Batang"/>
          <w:sz w:val="24"/>
          <w:szCs w:val="24"/>
        </w:rPr>
      </w:pPr>
      <w:r w:rsidRPr="002D0415">
        <w:rPr>
          <w:rFonts w:eastAsia="Batang"/>
          <w:sz w:val="24"/>
          <w:szCs w:val="24"/>
        </w:rPr>
        <w:t>RMAN backup and recovery strategy using incrementally updated image copy backup.</w:t>
      </w:r>
    </w:p>
    <w:p w:rsidR="000576D7" w:rsidRPr="002D0415" w:rsidRDefault="000576D7" w:rsidP="000576D7">
      <w:pPr>
        <w:pStyle w:val="Bullet"/>
        <w:numPr>
          <w:ilvl w:val="0"/>
          <w:numId w:val="30"/>
        </w:numPr>
        <w:tabs>
          <w:tab w:val="left" w:pos="851"/>
        </w:tabs>
        <w:ind w:left="851" w:right="4" w:hanging="567"/>
        <w:rPr>
          <w:rFonts w:eastAsia="Batang"/>
          <w:b/>
          <w:bCs/>
          <w:sz w:val="24"/>
          <w:szCs w:val="24"/>
        </w:rPr>
      </w:pPr>
      <w:r w:rsidRPr="002D0415">
        <w:rPr>
          <w:rFonts w:eastAsia="Batang"/>
          <w:b/>
          <w:sz w:val="24"/>
          <w:szCs w:val="24"/>
        </w:rPr>
        <w:t>AWR report generation and wait analysis for performance.</w:t>
      </w:r>
    </w:p>
    <w:p w:rsidR="000576D7" w:rsidRPr="002D0415" w:rsidRDefault="000576D7" w:rsidP="000576D7">
      <w:pPr>
        <w:pStyle w:val="Bullet"/>
        <w:numPr>
          <w:ilvl w:val="0"/>
          <w:numId w:val="30"/>
        </w:numPr>
        <w:tabs>
          <w:tab w:val="left" w:pos="851"/>
        </w:tabs>
        <w:ind w:left="851" w:right="4" w:hanging="567"/>
        <w:rPr>
          <w:rFonts w:eastAsia="Batang"/>
          <w:bCs/>
          <w:sz w:val="24"/>
          <w:szCs w:val="24"/>
        </w:rPr>
      </w:pPr>
      <w:r w:rsidRPr="002D0415">
        <w:rPr>
          <w:rFonts w:eastAsia="Batang"/>
          <w:sz w:val="24"/>
          <w:szCs w:val="24"/>
        </w:rPr>
        <w:t xml:space="preserve">Involved in converting a single instance database to Oracle </w:t>
      </w:r>
      <w:r w:rsidRPr="002D0415">
        <w:rPr>
          <w:rFonts w:eastAsia="Batang"/>
          <w:b/>
          <w:sz w:val="24"/>
          <w:szCs w:val="24"/>
        </w:rPr>
        <w:t xml:space="preserve">11g, 10g RAC </w:t>
      </w:r>
      <w:r w:rsidRPr="002D0415">
        <w:rPr>
          <w:rFonts w:eastAsia="Batang"/>
          <w:sz w:val="24"/>
          <w:szCs w:val="24"/>
        </w:rPr>
        <w:t>databases</w:t>
      </w:r>
      <w:r w:rsidRPr="002D0415">
        <w:rPr>
          <w:rFonts w:eastAsia="Batang"/>
          <w:b/>
          <w:sz w:val="24"/>
          <w:szCs w:val="24"/>
        </w:rPr>
        <w:t>.</w:t>
      </w:r>
    </w:p>
    <w:p w:rsidR="000576D7" w:rsidRPr="002D0415" w:rsidRDefault="000576D7" w:rsidP="000576D7">
      <w:pPr>
        <w:pStyle w:val="Bullet"/>
        <w:numPr>
          <w:ilvl w:val="0"/>
          <w:numId w:val="30"/>
        </w:numPr>
        <w:tabs>
          <w:tab w:val="left" w:pos="851"/>
        </w:tabs>
        <w:ind w:left="851" w:right="4" w:hanging="567"/>
        <w:rPr>
          <w:rFonts w:eastAsia="Batang"/>
          <w:sz w:val="24"/>
          <w:szCs w:val="24"/>
        </w:rPr>
      </w:pPr>
      <w:r w:rsidRPr="002D0415">
        <w:rPr>
          <w:rFonts w:eastAsia="Batang"/>
          <w:sz w:val="24"/>
          <w:szCs w:val="24"/>
        </w:rPr>
        <w:t xml:space="preserve">Installed </w:t>
      </w:r>
      <w:r w:rsidRPr="002D0415">
        <w:rPr>
          <w:rFonts w:eastAsia="Batang"/>
          <w:b/>
          <w:sz w:val="24"/>
          <w:szCs w:val="24"/>
        </w:rPr>
        <w:t xml:space="preserve">ASM </w:t>
      </w:r>
      <w:r w:rsidRPr="002D0415">
        <w:rPr>
          <w:rFonts w:eastAsia="Batang"/>
          <w:sz w:val="24"/>
          <w:szCs w:val="24"/>
        </w:rPr>
        <w:t xml:space="preserve">environment and migrated databases from </w:t>
      </w:r>
      <w:r w:rsidRPr="002D0415">
        <w:rPr>
          <w:rFonts w:eastAsia="Batang"/>
          <w:b/>
          <w:sz w:val="24"/>
          <w:szCs w:val="24"/>
        </w:rPr>
        <w:t>NON-ASM</w:t>
      </w:r>
      <w:r w:rsidRPr="002D0415">
        <w:rPr>
          <w:rFonts w:eastAsia="Batang"/>
          <w:sz w:val="24"/>
          <w:szCs w:val="24"/>
        </w:rPr>
        <w:t xml:space="preserve"> to </w:t>
      </w:r>
      <w:r w:rsidRPr="002D0415">
        <w:rPr>
          <w:rFonts w:eastAsia="Batang"/>
          <w:b/>
          <w:sz w:val="24"/>
          <w:szCs w:val="24"/>
        </w:rPr>
        <w:t>ASM</w:t>
      </w:r>
      <w:r w:rsidRPr="002D0415">
        <w:rPr>
          <w:rFonts w:eastAsia="Batang"/>
          <w:sz w:val="24"/>
          <w:szCs w:val="24"/>
        </w:rPr>
        <w:t>.</w:t>
      </w:r>
    </w:p>
    <w:p w:rsidR="000576D7" w:rsidRPr="002D0415" w:rsidRDefault="000576D7" w:rsidP="000576D7">
      <w:pPr>
        <w:pStyle w:val="Bullet"/>
        <w:numPr>
          <w:ilvl w:val="0"/>
          <w:numId w:val="30"/>
        </w:numPr>
        <w:tabs>
          <w:tab w:val="left" w:pos="851"/>
        </w:tabs>
        <w:ind w:left="851" w:right="4" w:hanging="567"/>
        <w:rPr>
          <w:rFonts w:eastAsia="Batang"/>
          <w:sz w:val="24"/>
          <w:szCs w:val="24"/>
        </w:rPr>
      </w:pPr>
      <w:r w:rsidRPr="002D0415">
        <w:rPr>
          <w:rFonts w:eastAsia="Batang"/>
          <w:sz w:val="24"/>
          <w:szCs w:val="24"/>
        </w:rPr>
        <w:t xml:space="preserve">Used </w:t>
      </w:r>
      <w:r w:rsidRPr="002D0415">
        <w:rPr>
          <w:rFonts w:eastAsia="Batang"/>
          <w:b/>
          <w:sz w:val="24"/>
          <w:szCs w:val="24"/>
        </w:rPr>
        <w:t>TOAD</w:t>
      </w:r>
      <w:r w:rsidRPr="002D0415">
        <w:rPr>
          <w:rFonts w:eastAsia="Batang"/>
          <w:sz w:val="24"/>
          <w:szCs w:val="24"/>
        </w:rPr>
        <w:t xml:space="preserve"> for database management.</w:t>
      </w:r>
    </w:p>
    <w:p w:rsidR="000576D7" w:rsidRPr="002D0415" w:rsidRDefault="000576D7" w:rsidP="000576D7">
      <w:pPr>
        <w:pStyle w:val="Bullet"/>
        <w:numPr>
          <w:ilvl w:val="0"/>
          <w:numId w:val="30"/>
        </w:numPr>
        <w:tabs>
          <w:tab w:val="left" w:pos="851"/>
        </w:tabs>
        <w:ind w:left="851" w:right="4" w:hanging="567"/>
        <w:rPr>
          <w:rFonts w:eastAsia="Batang"/>
          <w:sz w:val="24"/>
          <w:szCs w:val="24"/>
        </w:rPr>
      </w:pPr>
      <w:r w:rsidRPr="002D0415">
        <w:rPr>
          <w:rFonts w:eastAsia="Batang"/>
          <w:sz w:val="24"/>
          <w:szCs w:val="24"/>
        </w:rPr>
        <w:t xml:space="preserve">Made optimal use of </w:t>
      </w:r>
      <w:r w:rsidRPr="002D0415">
        <w:rPr>
          <w:rFonts w:eastAsia="Batang"/>
          <w:b/>
          <w:sz w:val="24"/>
          <w:szCs w:val="24"/>
        </w:rPr>
        <w:t>Oracle Support</w:t>
      </w:r>
      <w:r w:rsidRPr="002D0415">
        <w:rPr>
          <w:rFonts w:eastAsia="Batang"/>
          <w:sz w:val="24"/>
          <w:szCs w:val="24"/>
        </w:rPr>
        <w:t xml:space="preserve"> inresolving the SRs.</w:t>
      </w:r>
    </w:p>
    <w:p w:rsidR="000576D7" w:rsidRPr="002D0415" w:rsidRDefault="000576D7" w:rsidP="000576D7">
      <w:pPr>
        <w:pStyle w:val="Bullet"/>
        <w:numPr>
          <w:ilvl w:val="0"/>
          <w:numId w:val="30"/>
        </w:numPr>
        <w:tabs>
          <w:tab w:val="left" w:pos="851"/>
        </w:tabs>
        <w:ind w:left="851" w:right="4" w:hanging="567"/>
        <w:rPr>
          <w:rFonts w:eastAsia="Batang"/>
          <w:b/>
          <w:sz w:val="24"/>
          <w:szCs w:val="24"/>
        </w:rPr>
      </w:pPr>
      <w:r w:rsidRPr="002D0415">
        <w:rPr>
          <w:sz w:val="24"/>
          <w:szCs w:val="24"/>
          <w:shd w:val="clear" w:color="auto" w:fill="FFFFFF"/>
        </w:rPr>
        <w:t xml:space="preserve">Worked with latest 10g/11g features </w:t>
      </w:r>
      <w:r w:rsidRPr="002D0415">
        <w:rPr>
          <w:b/>
          <w:sz w:val="24"/>
          <w:szCs w:val="24"/>
          <w:shd w:val="clear" w:color="auto" w:fill="FFFFFF"/>
        </w:rPr>
        <w:t>Data pump, Flash-Back Recovery, AWR, ASM, ADDM, Grid Monitoring, and Recycle Bin.</w:t>
      </w:r>
    </w:p>
    <w:p w:rsidR="000576D7" w:rsidRPr="002D0415" w:rsidRDefault="000576D7" w:rsidP="000576D7">
      <w:pPr>
        <w:pStyle w:val="Bullet"/>
        <w:numPr>
          <w:ilvl w:val="0"/>
          <w:numId w:val="30"/>
        </w:numPr>
        <w:tabs>
          <w:tab w:val="left" w:pos="851"/>
        </w:tabs>
        <w:ind w:left="851" w:right="4" w:hanging="567"/>
        <w:rPr>
          <w:rFonts w:eastAsia="Batang"/>
          <w:b/>
          <w:sz w:val="24"/>
          <w:szCs w:val="24"/>
        </w:rPr>
      </w:pPr>
      <w:r w:rsidRPr="002D0415">
        <w:rPr>
          <w:rFonts w:eastAsia="Batang"/>
          <w:b/>
          <w:sz w:val="24"/>
          <w:szCs w:val="24"/>
        </w:rPr>
        <w:t>Extensively used AWR, ADDM and explain plan for periodic performance tuning.</w:t>
      </w:r>
    </w:p>
    <w:p w:rsidR="000576D7" w:rsidRPr="002D0415" w:rsidRDefault="000576D7" w:rsidP="000576D7">
      <w:pPr>
        <w:pStyle w:val="Bullet"/>
        <w:numPr>
          <w:ilvl w:val="0"/>
          <w:numId w:val="30"/>
        </w:numPr>
        <w:tabs>
          <w:tab w:val="left" w:pos="851"/>
        </w:tabs>
        <w:ind w:left="851" w:right="4" w:hanging="567"/>
        <w:rPr>
          <w:rFonts w:eastAsia="Batang"/>
          <w:sz w:val="24"/>
          <w:szCs w:val="24"/>
        </w:rPr>
      </w:pPr>
      <w:r w:rsidRPr="002D0415">
        <w:rPr>
          <w:rFonts w:eastAsia="Batang"/>
          <w:sz w:val="24"/>
          <w:szCs w:val="24"/>
        </w:rPr>
        <w:t xml:space="preserve">Implementing </w:t>
      </w:r>
      <w:r w:rsidRPr="002D0415">
        <w:rPr>
          <w:rFonts w:eastAsia="Batang"/>
          <w:b/>
          <w:sz w:val="24"/>
          <w:szCs w:val="24"/>
        </w:rPr>
        <w:t>Datapump, conventionalexport/import</w:t>
      </w:r>
      <w:r w:rsidRPr="002D0415">
        <w:rPr>
          <w:rFonts w:eastAsia="Batang"/>
          <w:sz w:val="24"/>
          <w:szCs w:val="24"/>
        </w:rPr>
        <w:t xml:space="preserve"> utility of </w:t>
      </w:r>
      <w:r w:rsidRPr="002D0415">
        <w:rPr>
          <w:rFonts w:eastAsia="Batang"/>
          <w:b/>
          <w:sz w:val="24"/>
          <w:szCs w:val="24"/>
        </w:rPr>
        <w:t>Oracle 11g, 10g</w:t>
      </w:r>
      <w:r w:rsidRPr="002D0415">
        <w:rPr>
          <w:rFonts w:eastAsia="Batang"/>
          <w:sz w:val="24"/>
          <w:szCs w:val="24"/>
        </w:rPr>
        <w:t xml:space="preserve"> for re-organizing Databases/Schemas/Tables to improve the performance.</w:t>
      </w:r>
    </w:p>
    <w:p w:rsidR="000576D7" w:rsidRPr="002D0415" w:rsidRDefault="000576D7" w:rsidP="000576D7">
      <w:pPr>
        <w:pStyle w:val="Bullet"/>
        <w:numPr>
          <w:ilvl w:val="0"/>
          <w:numId w:val="30"/>
        </w:numPr>
        <w:tabs>
          <w:tab w:val="left" w:pos="851"/>
        </w:tabs>
        <w:ind w:left="851" w:right="4" w:hanging="567"/>
        <w:rPr>
          <w:rFonts w:eastAsia="Batang"/>
          <w:sz w:val="24"/>
          <w:szCs w:val="24"/>
        </w:rPr>
      </w:pPr>
      <w:r w:rsidRPr="002D0415">
        <w:rPr>
          <w:rFonts w:eastAsia="Batang"/>
          <w:sz w:val="24"/>
          <w:szCs w:val="24"/>
        </w:rPr>
        <w:t xml:space="preserve">Used </w:t>
      </w:r>
      <w:r w:rsidRPr="002D0415">
        <w:rPr>
          <w:rFonts w:eastAsia="Batang"/>
          <w:b/>
          <w:sz w:val="24"/>
          <w:szCs w:val="24"/>
        </w:rPr>
        <w:t>import/export utilities for cloning/migration</w:t>
      </w:r>
      <w:r w:rsidRPr="002D0415">
        <w:rPr>
          <w:rFonts w:eastAsia="Batang"/>
          <w:sz w:val="24"/>
          <w:szCs w:val="24"/>
        </w:rPr>
        <w:t xml:space="preserve"> of small sized databasesand</w:t>
      </w:r>
      <w:r w:rsidRPr="002D0415">
        <w:rPr>
          <w:rFonts w:eastAsia="Batang"/>
          <w:b/>
          <w:sz w:val="24"/>
          <w:szCs w:val="24"/>
        </w:rPr>
        <w:t xml:space="preserve">Datapump import/export </w:t>
      </w:r>
      <w:r w:rsidRPr="002D0415">
        <w:rPr>
          <w:rFonts w:eastAsia="Batang"/>
          <w:sz w:val="24"/>
          <w:szCs w:val="24"/>
        </w:rPr>
        <w:t xml:space="preserve">to move data between </w:t>
      </w:r>
      <w:r w:rsidRPr="002D0415">
        <w:rPr>
          <w:rFonts w:eastAsia="Batang"/>
          <w:b/>
          <w:sz w:val="24"/>
          <w:szCs w:val="24"/>
        </w:rPr>
        <w:t>9i and 10g/11g</w:t>
      </w:r>
      <w:r w:rsidRPr="002D0415">
        <w:rPr>
          <w:rFonts w:eastAsia="Batang"/>
          <w:sz w:val="24"/>
          <w:szCs w:val="24"/>
        </w:rPr>
        <w:t xml:space="preserve"> environments.</w:t>
      </w:r>
    </w:p>
    <w:p w:rsidR="000576D7" w:rsidRPr="002D0415" w:rsidRDefault="000576D7" w:rsidP="000576D7">
      <w:pPr>
        <w:pStyle w:val="Bullet"/>
        <w:numPr>
          <w:ilvl w:val="0"/>
          <w:numId w:val="30"/>
        </w:numPr>
        <w:tabs>
          <w:tab w:val="left" w:pos="851"/>
        </w:tabs>
        <w:ind w:left="851" w:right="4" w:hanging="567"/>
        <w:rPr>
          <w:rFonts w:eastAsia="Batang"/>
          <w:sz w:val="24"/>
          <w:szCs w:val="24"/>
        </w:rPr>
      </w:pPr>
      <w:r w:rsidRPr="002D0415">
        <w:rPr>
          <w:rFonts w:eastAsia="Batang"/>
          <w:sz w:val="24"/>
          <w:szCs w:val="24"/>
        </w:rPr>
        <w:t xml:space="preserve">Implemented proactive monitoring using </w:t>
      </w:r>
      <w:r w:rsidRPr="002D0415">
        <w:rPr>
          <w:rFonts w:eastAsia="Batang"/>
          <w:b/>
          <w:bCs/>
          <w:sz w:val="24"/>
          <w:szCs w:val="24"/>
        </w:rPr>
        <w:t>Tuning Pack</w:t>
      </w:r>
      <w:r w:rsidRPr="002D0415">
        <w:rPr>
          <w:rFonts w:eastAsia="Batang"/>
          <w:sz w:val="24"/>
          <w:szCs w:val="24"/>
        </w:rPr>
        <w:t xml:space="preserve">, </w:t>
      </w:r>
      <w:r w:rsidRPr="002D0415">
        <w:rPr>
          <w:rFonts w:eastAsia="Batang"/>
          <w:b/>
          <w:bCs/>
          <w:sz w:val="24"/>
          <w:szCs w:val="24"/>
        </w:rPr>
        <w:t>Diagnostics Pack</w:t>
      </w:r>
      <w:r w:rsidRPr="002D0415">
        <w:rPr>
          <w:rFonts w:eastAsia="Batang"/>
          <w:sz w:val="24"/>
          <w:szCs w:val="24"/>
        </w:rPr>
        <w:t xml:space="preserve">, and </w:t>
      </w:r>
      <w:r w:rsidRPr="002D0415">
        <w:rPr>
          <w:rFonts w:eastAsia="Batang"/>
          <w:b/>
          <w:bCs/>
          <w:sz w:val="24"/>
          <w:szCs w:val="24"/>
        </w:rPr>
        <w:t>STATSPACK, SQL Trace &amp; TKPROF, EXPLAIN PLAN.</w:t>
      </w:r>
    </w:p>
    <w:p w:rsidR="000576D7" w:rsidRPr="002D0415" w:rsidRDefault="000576D7" w:rsidP="000576D7">
      <w:pPr>
        <w:pStyle w:val="Bullet"/>
        <w:numPr>
          <w:ilvl w:val="0"/>
          <w:numId w:val="30"/>
        </w:numPr>
        <w:tabs>
          <w:tab w:val="left" w:pos="851"/>
        </w:tabs>
        <w:ind w:left="851" w:right="4" w:hanging="567"/>
        <w:rPr>
          <w:rFonts w:eastAsia="Batang"/>
          <w:b/>
          <w:sz w:val="24"/>
          <w:szCs w:val="24"/>
        </w:rPr>
      </w:pPr>
      <w:r w:rsidRPr="002D0415">
        <w:rPr>
          <w:rFonts w:eastAsia="Batang"/>
          <w:sz w:val="24"/>
          <w:szCs w:val="24"/>
        </w:rPr>
        <w:t xml:space="preserve">Database monitoring/maintenance, replication process and performance tuning are done using </w:t>
      </w:r>
      <w:r w:rsidRPr="002D0415">
        <w:rPr>
          <w:rFonts w:eastAsia="Batang"/>
          <w:b/>
          <w:sz w:val="24"/>
          <w:szCs w:val="24"/>
        </w:rPr>
        <w:t>OEM (Oracle Enterprise Manager).</w:t>
      </w:r>
    </w:p>
    <w:p w:rsidR="000576D7" w:rsidRPr="002D0415" w:rsidRDefault="000576D7" w:rsidP="000576D7">
      <w:pPr>
        <w:widowControl w:val="0"/>
        <w:numPr>
          <w:ilvl w:val="0"/>
          <w:numId w:val="30"/>
        </w:numPr>
        <w:tabs>
          <w:tab w:val="left" w:pos="851"/>
        </w:tabs>
        <w:overflowPunct w:val="0"/>
        <w:autoSpaceDE w:val="0"/>
        <w:autoSpaceDN w:val="0"/>
        <w:adjustRightInd w:val="0"/>
        <w:spacing w:after="0" w:line="240" w:lineRule="auto"/>
        <w:ind w:left="851" w:right="4" w:hanging="567"/>
        <w:contextualSpacing/>
        <w:rPr>
          <w:rFonts w:ascii="Times New Roman" w:eastAsia="Batang" w:hAnsi="Times New Roman" w:cs="Times New Roman"/>
          <w:b/>
          <w:sz w:val="24"/>
          <w:szCs w:val="24"/>
        </w:rPr>
      </w:pPr>
      <w:r w:rsidRPr="002D0415">
        <w:rPr>
          <w:rFonts w:ascii="Times New Roman" w:eastAsia="Batang" w:hAnsi="Times New Roman" w:cs="Times New Roman"/>
          <w:sz w:val="24"/>
          <w:szCs w:val="24"/>
        </w:rPr>
        <w:t xml:space="preserve">Experience in implementation of enterprise databases on enterprise Storage Solutions using </w:t>
      </w:r>
      <w:r w:rsidRPr="002D0415">
        <w:rPr>
          <w:rFonts w:ascii="Times New Roman" w:eastAsia="Batang" w:hAnsi="Times New Roman" w:cs="Times New Roman"/>
          <w:b/>
          <w:sz w:val="24"/>
          <w:szCs w:val="24"/>
        </w:rPr>
        <w:t>Storage area Networks (SAN) and Network attached storage (NAS).</w:t>
      </w:r>
    </w:p>
    <w:p w:rsidR="000576D7" w:rsidRPr="002D0415" w:rsidRDefault="000576D7" w:rsidP="000576D7">
      <w:pPr>
        <w:numPr>
          <w:ilvl w:val="0"/>
          <w:numId w:val="30"/>
        </w:numPr>
        <w:tabs>
          <w:tab w:val="left" w:pos="851"/>
        </w:tabs>
        <w:spacing w:after="0" w:line="240" w:lineRule="auto"/>
        <w:ind w:left="851" w:right="4" w:hanging="567"/>
        <w:rPr>
          <w:rFonts w:ascii="Times New Roman" w:eastAsia="Batang" w:hAnsi="Times New Roman" w:cs="Times New Roman"/>
          <w:sz w:val="24"/>
          <w:szCs w:val="24"/>
        </w:rPr>
      </w:pPr>
      <w:r w:rsidRPr="002D0415">
        <w:rPr>
          <w:rFonts w:ascii="Times New Roman" w:eastAsia="Batang" w:hAnsi="Times New Roman" w:cs="Times New Roman"/>
          <w:sz w:val="24"/>
          <w:szCs w:val="24"/>
        </w:rPr>
        <w:t xml:space="preserve">Applied necessary </w:t>
      </w:r>
      <w:r w:rsidRPr="002D0415">
        <w:rPr>
          <w:rFonts w:ascii="Times New Roman" w:eastAsia="Batang" w:hAnsi="Times New Roman" w:cs="Times New Roman"/>
          <w:b/>
          <w:sz w:val="24"/>
          <w:szCs w:val="24"/>
        </w:rPr>
        <w:t>Patches during installation and also in up-gradation of databases on Oracle database versions 10g and 11g</w:t>
      </w:r>
      <w:r w:rsidRPr="002D0415">
        <w:rPr>
          <w:rFonts w:ascii="Times New Roman" w:eastAsia="Batang" w:hAnsi="Times New Roman" w:cs="Times New Roman"/>
          <w:sz w:val="24"/>
          <w:szCs w:val="24"/>
        </w:rPr>
        <w:t>.</w:t>
      </w:r>
    </w:p>
    <w:p w:rsidR="000576D7" w:rsidRPr="002D0415" w:rsidRDefault="000576D7" w:rsidP="000576D7">
      <w:pPr>
        <w:numPr>
          <w:ilvl w:val="0"/>
          <w:numId w:val="30"/>
        </w:numPr>
        <w:tabs>
          <w:tab w:val="left" w:pos="851"/>
        </w:tabs>
        <w:spacing w:after="0" w:line="240" w:lineRule="auto"/>
        <w:ind w:left="851" w:right="4" w:hanging="567"/>
        <w:rPr>
          <w:rFonts w:ascii="Times New Roman" w:eastAsia="Batang" w:hAnsi="Times New Roman" w:cs="Times New Roman"/>
          <w:sz w:val="24"/>
          <w:szCs w:val="24"/>
        </w:rPr>
      </w:pPr>
      <w:r w:rsidRPr="002D0415">
        <w:rPr>
          <w:rFonts w:ascii="Times New Roman" w:eastAsia="Batang" w:hAnsi="Times New Roman" w:cs="Times New Roman"/>
          <w:sz w:val="24"/>
          <w:szCs w:val="24"/>
        </w:rPr>
        <w:lastRenderedPageBreak/>
        <w:t xml:space="preserve">Configured </w:t>
      </w:r>
      <w:r w:rsidRPr="002D0415">
        <w:rPr>
          <w:rFonts w:ascii="Times New Roman" w:eastAsia="Batang" w:hAnsi="Times New Roman" w:cs="Times New Roman"/>
          <w:b/>
          <w:sz w:val="24"/>
          <w:szCs w:val="24"/>
        </w:rPr>
        <w:t>Dataguard broker between the primary and standby databases</w:t>
      </w:r>
      <w:r w:rsidRPr="002D0415">
        <w:rPr>
          <w:rFonts w:ascii="Times New Roman" w:eastAsia="Batang" w:hAnsi="Times New Roman" w:cs="Times New Roman"/>
          <w:sz w:val="24"/>
          <w:szCs w:val="24"/>
        </w:rPr>
        <w:t xml:space="preserve">, perform Switchover/Failover and monitor the </w:t>
      </w:r>
      <w:r w:rsidRPr="002D0415">
        <w:rPr>
          <w:rFonts w:ascii="Times New Roman" w:eastAsia="Batang" w:hAnsi="Times New Roman" w:cs="Times New Roman"/>
          <w:b/>
          <w:sz w:val="24"/>
          <w:szCs w:val="24"/>
        </w:rPr>
        <w:t>Dataguard status via DGMGRL and GUI.</w:t>
      </w:r>
    </w:p>
    <w:p w:rsidR="000576D7" w:rsidRPr="002D0415" w:rsidRDefault="000576D7" w:rsidP="000576D7">
      <w:pPr>
        <w:numPr>
          <w:ilvl w:val="0"/>
          <w:numId w:val="30"/>
        </w:numPr>
        <w:tabs>
          <w:tab w:val="left" w:pos="851"/>
        </w:tabs>
        <w:spacing w:after="0" w:line="240" w:lineRule="auto"/>
        <w:ind w:left="851" w:right="4" w:hanging="567"/>
        <w:rPr>
          <w:rFonts w:ascii="Times New Roman" w:eastAsia="Batang" w:hAnsi="Times New Roman" w:cs="Times New Roman"/>
          <w:sz w:val="24"/>
          <w:szCs w:val="24"/>
        </w:rPr>
      </w:pPr>
      <w:r w:rsidRPr="002D0415">
        <w:rPr>
          <w:rFonts w:ascii="Times New Roman" w:eastAsia="Batang" w:hAnsi="Times New Roman" w:cs="Times New Roman"/>
          <w:sz w:val="24"/>
          <w:szCs w:val="24"/>
        </w:rPr>
        <w:t xml:space="preserve">Implemented </w:t>
      </w:r>
      <w:r w:rsidRPr="002D0415">
        <w:rPr>
          <w:rFonts w:ascii="Times New Roman" w:eastAsia="Batang" w:hAnsi="Times New Roman" w:cs="Times New Roman"/>
          <w:b/>
          <w:sz w:val="24"/>
          <w:szCs w:val="24"/>
        </w:rPr>
        <w:t>Backup and Recovery using RMAN, which includes hot backups and Cold backups to tape, drives, and disks</w:t>
      </w:r>
      <w:r w:rsidRPr="002D0415">
        <w:rPr>
          <w:rFonts w:ascii="Times New Roman" w:eastAsia="Batang" w:hAnsi="Times New Roman" w:cs="Times New Roman"/>
          <w:sz w:val="24"/>
          <w:szCs w:val="24"/>
        </w:rPr>
        <w:t>.</w:t>
      </w:r>
    </w:p>
    <w:p w:rsidR="000576D7" w:rsidRPr="002D0415" w:rsidRDefault="000576D7" w:rsidP="000576D7">
      <w:pPr>
        <w:numPr>
          <w:ilvl w:val="0"/>
          <w:numId w:val="30"/>
        </w:numPr>
        <w:tabs>
          <w:tab w:val="left" w:pos="851"/>
        </w:tabs>
        <w:spacing w:after="0" w:line="240" w:lineRule="auto"/>
        <w:ind w:left="851" w:right="4" w:hanging="567"/>
        <w:rPr>
          <w:rFonts w:ascii="Times New Roman" w:eastAsia="Batang" w:hAnsi="Times New Roman" w:cs="Times New Roman"/>
          <w:sz w:val="24"/>
          <w:szCs w:val="24"/>
        </w:rPr>
      </w:pPr>
      <w:r w:rsidRPr="002D0415">
        <w:rPr>
          <w:rFonts w:ascii="Times New Roman" w:eastAsia="Batang" w:hAnsi="Times New Roman" w:cs="Times New Roman"/>
          <w:sz w:val="24"/>
          <w:szCs w:val="24"/>
        </w:rPr>
        <w:t xml:space="preserve">Involved in query optimization and using </w:t>
      </w:r>
      <w:r w:rsidRPr="002D0415">
        <w:rPr>
          <w:rFonts w:ascii="Times New Roman" w:eastAsia="Batang" w:hAnsi="Times New Roman" w:cs="Times New Roman"/>
          <w:b/>
          <w:sz w:val="24"/>
          <w:szCs w:val="24"/>
        </w:rPr>
        <w:t>rule-based optimizers and cost-based optimizers</w:t>
      </w:r>
      <w:r w:rsidRPr="002D0415">
        <w:rPr>
          <w:rFonts w:ascii="Times New Roman" w:eastAsia="Batang" w:hAnsi="Times New Roman" w:cs="Times New Roman"/>
          <w:sz w:val="24"/>
          <w:szCs w:val="24"/>
        </w:rPr>
        <w:t>.</w:t>
      </w:r>
    </w:p>
    <w:p w:rsidR="000576D7" w:rsidRPr="002D0415" w:rsidRDefault="000576D7" w:rsidP="000576D7">
      <w:pPr>
        <w:pStyle w:val="ListParagraph"/>
        <w:numPr>
          <w:ilvl w:val="0"/>
          <w:numId w:val="30"/>
        </w:numPr>
        <w:tabs>
          <w:tab w:val="left" w:pos="851"/>
          <w:tab w:val="left" w:pos="5040"/>
        </w:tabs>
        <w:spacing w:after="0" w:line="240" w:lineRule="auto"/>
        <w:ind w:left="851" w:right="6" w:hanging="567"/>
        <w:rPr>
          <w:rFonts w:ascii="Times New Roman" w:eastAsia="Batang" w:hAnsi="Times New Roman" w:cs="Times New Roman"/>
          <w:sz w:val="24"/>
          <w:szCs w:val="24"/>
        </w:rPr>
      </w:pPr>
      <w:r w:rsidRPr="002D0415">
        <w:rPr>
          <w:rFonts w:ascii="Times New Roman" w:eastAsia="Batang" w:hAnsi="Times New Roman" w:cs="Times New Roman"/>
          <w:sz w:val="24"/>
          <w:szCs w:val="24"/>
        </w:rPr>
        <w:t xml:space="preserve">Performed database performance tuning, </w:t>
      </w:r>
      <w:r w:rsidRPr="002D0415">
        <w:rPr>
          <w:rFonts w:ascii="Times New Roman" w:eastAsia="Batang" w:hAnsi="Times New Roman" w:cs="Times New Roman"/>
          <w:b/>
          <w:sz w:val="24"/>
          <w:szCs w:val="24"/>
        </w:rPr>
        <w:t>STATSPACK reports automation</w:t>
      </w:r>
      <w:r w:rsidRPr="002D0415">
        <w:rPr>
          <w:rFonts w:ascii="Times New Roman" w:eastAsia="Batang" w:hAnsi="Times New Roman" w:cs="Times New Roman"/>
          <w:sz w:val="24"/>
          <w:szCs w:val="24"/>
        </w:rPr>
        <w:t>, stress test on production copy for scalability, resolving production performance issues.</w:t>
      </w:r>
    </w:p>
    <w:p w:rsidR="000576D7" w:rsidRPr="002D0415" w:rsidRDefault="000576D7" w:rsidP="000576D7">
      <w:pPr>
        <w:pStyle w:val="ListParagraph"/>
        <w:tabs>
          <w:tab w:val="left" w:pos="851"/>
          <w:tab w:val="left" w:pos="5040"/>
        </w:tabs>
        <w:ind w:left="284" w:right="6"/>
        <w:rPr>
          <w:rFonts w:ascii="Times New Roman" w:eastAsia="Batang" w:hAnsi="Times New Roman" w:cs="Times New Roman"/>
          <w:sz w:val="24"/>
          <w:szCs w:val="24"/>
        </w:rPr>
      </w:pPr>
    </w:p>
    <w:p w:rsidR="000576D7" w:rsidRPr="002D0415" w:rsidRDefault="000576D7" w:rsidP="000576D7">
      <w:pPr>
        <w:tabs>
          <w:tab w:val="left" w:pos="851"/>
        </w:tabs>
        <w:ind w:left="284" w:right="4"/>
        <w:rPr>
          <w:rFonts w:ascii="Times New Roman" w:eastAsia="Batang" w:hAnsi="Times New Roman" w:cs="Times New Roman"/>
          <w:b/>
          <w:sz w:val="24"/>
          <w:szCs w:val="24"/>
        </w:rPr>
      </w:pPr>
      <w:r w:rsidRPr="002D0415">
        <w:rPr>
          <w:rFonts w:ascii="Times New Roman" w:eastAsia="Batang" w:hAnsi="Times New Roman" w:cs="Times New Roman"/>
          <w:b/>
          <w:sz w:val="24"/>
          <w:szCs w:val="24"/>
        </w:rPr>
        <w:t xml:space="preserve">Environment: </w:t>
      </w:r>
      <w:r w:rsidRPr="002D0415">
        <w:rPr>
          <w:rFonts w:ascii="Times New Roman" w:eastAsia="Batang" w:hAnsi="Times New Roman" w:cs="Times New Roman"/>
          <w:sz w:val="24"/>
          <w:szCs w:val="24"/>
        </w:rPr>
        <w:t>Oracle 10.1.0.4/10.2.0.4/11gR2, RHEL 5 and 6, Oracle Enterprise Manager Grid Control,OEM Database control, PL/SQL, Shell Scripting, TOAD.</w:t>
      </w:r>
    </w:p>
    <w:p w:rsidR="000576D7" w:rsidRPr="002D0415" w:rsidRDefault="000576D7" w:rsidP="000576D7">
      <w:pPr>
        <w:tabs>
          <w:tab w:val="left" w:pos="1560"/>
        </w:tabs>
        <w:rPr>
          <w:rFonts w:ascii="Times New Roman" w:eastAsia="Calibri" w:hAnsi="Times New Roman" w:cs="Times New Roman"/>
          <w:sz w:val="24"/>
          <w:szCs w:val="24"/>
        </w:rPr>
      </w:pPr>
    </w:p>
    <w:p w:rsidR="000576D7" w:rsidRPr="002D0415" w:rsidRDefault="000576D7" w:rsidP="000576D7">
      <w:pPr>
        <w:tabs>
          <w:tab w:val="left" w:pos="2552"/>
        </w:tabs>
        <w:rPr>
          <w:rFonts w:ascii="Times New Roman" w:eastAsia="Batang" w:hAnsi="Times New Roman" w:cs="Times New Roman"/>
          <w:b/>
          <w:sz w:val="24"/>
          <w:szCs w:val="24"/>
        </w:rPr>
      </w:pPr>
    </w:p>
    <w:p w:rsidR="000576D7" w:rsidRPr="002D0415" w:rsidRDefault="000576D7" w:rsidP="000576D7">
      <w:pPr>
        <w:pStyle w:val="Heading1"/>
        <w:rPr>
          <w:rFonts w:ascii="Times New Roman" w:hAnsi="Times New Roman" w:cs="Times New Roman"/>
          <w:color w:val="auto"/>
        </w:rPr>
      </w:pPr>
    </w:p>
    <w:sectPr w:rsidR="000576D7" w:rsidRPr="002D0415" w:rsidSect="00F10FB3">
      <w:headerReference w:type="default" r:id="rId8"/>
      <w:pgSz w:w="12240" w:h="15840"/>
      <w:pgMar w:top="900" w:right="1440" w:bottom="1440" w:left="1440" w:header="45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27FB" w:rsidRDefault="00EC27FB">
      <w:pPr>
        <w:spacing w:after="0" w:line="240" w:lineRule="auto"/>
      </w:pPr>
      <w:r>
        <w:separator/>
      </w:r>
    </w:p>
  </w:endnote>
  <w:endnote w:type="continuationSeparator" w:id="1">
    <w:p w:rsidR="00EC27FB" w:rsidRDefault="00EC27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27FB" w:rsidRDefault="00EC27FB">
      <w:pPr>
        <w:spacing w:after="0" w:line="240" w:lineRule="auto"/>
      </w:pPr>
      <w:r>
        <w:separator/>
      </w:r>
    </w:p>
  </w:footnote>
  <w:footnote w:type="continuationSeparator" w:id="1">
    <w:p w:rsidR="00EC27FB" w:rsidRDefault="00EC27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3E9" w:rsidRPr="0033027B" w:rsidRDefault="009643E9" w:rsidP="001A6892">
    <w:pPr>
      <w:pStyle w:val="Header"/>
      <w:tabs>
        <w:tab w:val="clear" w:pos="9360"/>
        <w:tab w:val="right" w:pos="9810"/>
      </w:tabs>
      <w:ind w:right="-540"/>
      <w:jc w:val="right"/>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177D5"/>
    <w:multiLevelType w:val="multilevel"/>
    <w:tmpl w:val="FAB8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931A5"/>
    <w:multiLevelType w:val="hybridMultilevel"/>
    <w:tmpl w:val="62A83F70"/>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D116956"/>
    <w:multiLevelType w:val="hybridMultilevel"/>
    <w:tmpl w:val="E67A6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762C6"/>
    <w:multiLevelType w:val="hybridMultilevel"/>
    <w:tmpl w:val="033A0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8F346AF"/>
    <w:multiLevelType w:val="hybridMultilevel"/>
    <w:tmpl w:val="E4E231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22E02E3B"/>
    <w:multiLevelType w:val="hybridMultilevel"/>
    <w:tmpl w:val="9BA21BCE"/>
    <w:lvl w:ilvl="0" w:tplc="04090001">
      <w:start w:val="1"/>
      <w:numFmt w:val="bullet"/>
      <w:lvlText w:val=""/>
      <w:lvlJc w:val="left"/>
      <w:pPr>
        <w:ind w:left="1086" w:hanging="360"/>
      </w:pPr>
      <w:rPr>
        <w:rFonts w:ascii="Symbol" w:hAnsi="Symbol" w:hint="default"/>
      </w:rPr>
    </w:lvl>
    <w:lvl w:ilvl="1" w:tplc="04090003" w:tentative="1">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6">
    <w:nsid w:val="27AF2F89"/>
    <w:multiLevelType w:val="hybridMultilevel"/>
    <w:tmpl w:val="AA80690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B994FF1"/>
    <w:multiLevelType w:val="hybridMultilevel"/>
    <w:tmpl w:val="7E88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3177"/>
    <w:multiLevelType w:val="hybridMultilevel"/>
    <w:tmpl w:val="DF0A072C"/>
    <w:lvl w:ilvl="0" w:tplc="74D8F018">
      <w:start w:val="1"/>
      <w:numFmt w:val="bullet"/>
      <w:pStyle w:val="Bullet"/>
      <w:lvlText w:val=""/>
      <w:lvlJc w:val="left"/>
      <w:pPr>
        <w:tabs>
          <w:tab w:val="num" w:pos="450"/>
        </w:tabs>
        <w:ind w:left="450" w:hanging="360"/>
      </w:pPr>
      <w:rPr>
        <w:rFonts w:ascii="Symbol" w:hAnsi="Symbol" w:cs="Times New Roman"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97A38D6"/>
    <w:multiLevelType w:val="hybridMultilevel"/>
    <w:tmpl w:val="6C289B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39F94F55"/>
    <w:multiLevelType w:val="hybridMultilevel"/>
    <w:tmpl w:val="68642A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C7C1F75"/>
    <w:multiLevelType w:val="hybridMultilevel"/>
    <w:tmpl w:val="141490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C9C7A42"/>
    <w:multiLevelType w:val="hybridMultilevel"/>
    <w:tmpl w:val="CBC496AA"/>
    <w:lvl w:ilvl="0" w:tplc="04090001">
      <w:start w:val="1"/>
      <w:numFmt w:val="bullet"/>
      <w:lvlText w:val=""/>
      <w:lvlJc w:val="left"/>
      <w:pPr>
        <w:tabs>
          <w:tab w:val="num" w:pos="450"/>
        </w:tabs>
        <w:ind w:left="450" w:hanging="360"/>
      </w:pPr>
      <w:rPr>
        <w:rFonts w:ascii="Symbol" w:hAnsi="Symbol" w:hint="default"/>
        <w:color w:val="000000"/>
      </w:rPr>
    </w:lvl>
    <w:lvl w:ilvl="1" w:tplc="04090003">
      <w:start w:val="1"/>
      <w:numFmt w:val="bullet"/>
      <w:lvlText w:val="o"/>
      <w:lvlJc w:val="left"/>
      <w:pPr>
        <w:tabs>
          <w:tab w:val="num" w:pos="1530"/>
        </w:tabs>
        <w:ind w:left="1530" w:hanging="360"/>
      </w:pPr>
      <w:rPr>
        <w:rFonts w:ascii="Courier New" w:hAnsi="Courier New" w:cs="Courier New" w:hint="default"/>
      </w:rPr>
    </w:lvl>
    <w:lvl w:ilvl="2" w:tplc="04090005">
      <w:start w:val="1"/>
      <w:numFmt w:val="bullet"/>
      <w:lvlText w:val=""/>
      <w:lvlJc w:val="left"/>
      <w:pPr>
        <w:tabs>
          <w:tab w:val="num" w:pos="2250"/>
        </w:tabs>
        <w:ind w:left="2250" w:hanging="360"/>
      </w:pPr>
      <w:rPr>
        <w:rFonts w:ascii="Wingdings" w:hAnsi="Wingdings" w:hint="default"/>
      </w:rPr>
    </w:lvl>
    <w:lvl w:ilvl="3" w:tplc="04090001">
      <w:start w:val="1"/>
      <w:numFmt w:val="bullet"/>
      <w:lvlText w:val=""/>
      <w:lvlJc w:val="left"/>
      <w:pPr>
        <w:tabs>
          <w:tab w:val="num" w:pos="2970"/>
        </w:tabs>
        <w:ind w:left="2970" w:hanging="360"/>
      </w:pPr>
      <w:rPr>
        <w:rFonts w:ascii="Symbol" w:hAnsi="Symbol" w:hint="default"/>
      </w:rPr>
    </w:lvl>
    <w:lvl w:ilvl="4" w:tplc="04090003">
      <w:start w:val="1"/>
      <w:numFmt w:val="bullet"/>
      <w:lvlText w:val="o"/>
      <w:lvlJc w:val="left"/>
      <w:pPr>
        <w:tabs>
          <w:tab w:val="num" w:pos="3690"/>
        </w:tabs>
        <w:ind w:left="3690" w:hanging="360"/>
      </w:pPr>
      <w:rPr>
        <w:rFonts w:ascii="Courier New" w:hAnsi="Courier New" w:cs="Courier New" w:hint="default"/>
      </w:rPr>
    </w:lvl>
    <w:lvl w:ilvl="5" w:tplc="04090005">
      <w:start w:val="1"/>
      <w:numFmt w:val="bullet"/>
      <w:lvlText w:val=""/>
      <w:lvlJc w:val="left"/>
      <w:pPr>
        <w:tabs>
          <w:tab w:val="num" w:pos="4410"/>
        </w:tabs>
        <w:ind w:left="4410" w:hanging="360"/>
      </w:pPr>
      <w:rPr>
        <w:rFonts w:ascii="Wingdings" w:hAnsi="Wingdings" w:hint="default"/>
      </w:rPr>
    </w:lvl>
    <w:lvl w:ilvl="6" w:tplc="04090001">
      <w:start w:val="1"/>
      <w:numFmt w:val="bullet"/>
      <w:lvlText w:val=""/>
      <w:lvlJc w:val="left"/>
      <w:pPr>
        <w:tabs>
          <w:tab w:val="num" w:pos="5130"/>
        </w:tabs>
        <w:ind w:left="5130" w:hanging="360"/>
      </w:pPr>
      <w:rPr>
        <w:rFonts w:ascii="Symbol" w:hAnsi="Symbol" w:hint="default"/>
      </w:rPr>
    </w:lvl>
    <w:lvl w:ilvl="7" w:tplc="04090003">
      <w:start w:val="1"/>
      <w:numFmt w:val="bullet"/>
      <w:lvlText w:val="o"/>
      <w:lvlJc w:val="left"/>
      <w:pPr>
        <w:tabs>
          <w:tab w:val="num" w:pos="5850"/>
        </w:tabs>
        <w:ind w:left="5850" w:hanging="360"/>
      </w:pPr>
      <w:rPr>
        <w:rFonts w:ascii="Courier New" w:hAnsi="Courier New" w:cs="Courier New" w:hint="default"/>
      </w:rPr>
    </w:lvl>
    <w:lvl w:ilvl="8" w:tplc="04090005">
      <w:start w:val="1"/>
      <w:numFmt w:val="bullet"/>
      <w:lvlText w:val=""/>
      <w:lvlJc w:val="left"/>
      <w:pPr>
        <w:tabs>
          <w:tab w:val="num" w:pos="6570"/>
        </w:tabs>
        <w:ind w:left="6570" w:hanging="360"/>
      </w:pPr>
      <w:rPr>
        <w:rFonts w:ascii="Wingdings" w:hAnsi="Wingdings" w:hint="default"/>
      </w:rPr>
    </w:lvl>
  </w:abstractNum>
  <w:abstractNum w:abstractNumId="13">
    <w:nsid w:val="3D871BE6"/>
    <w:multiLevelType w:val="hybridMultilevel"/>
    <w:tmpl w:val="02DE4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437E72"/>
    <w:multiLevelType w:val="hybridMultilevel"/>
    <w:tmpl w:val="59D6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A933BC"/>
    <w:multiLevelType w:val="hybridMultilevel"/>
    <w:tmpl w:val="DAA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6679C3"/>
    <w:multiLevelType w:val="hybridMultilevel"/>
    <w:tmpl w:val="23A60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C61792C"/>
    <w:multiLevelType w:val="hybridMultilevel"/>
    <w:tmpl w:val="B6DC8428"/>
    <w:lvl w:ilvl="0" w:tplc="20090005">
      <w:start w:val="1"/>
      <w:numFmt w:val="bullet"/>
      <w:lvlText w:val=""/>
      <w:lvlJc w:val="left"/>
      <w:pPr>
        <w:ind w:left="720" w:hanging="360"/>
      </w:pPr>
      <w:rPr>
        <w:rFonts w:ascii="Wingdings" w:hAnsi="Wingdings" w:hint="default"/>
      </w:rPr>
    </w:lvl>
    <w:lvl w:ilvl="1" w:tplc="20090003">
      <w:start w:val="1"/>
      <w:numFmt w:val="decimal"/>
      <w:lvlText w:val="%2."/>
      <w:lvlJc w:val="left"/>
      <w:pPr>
        <w:tabs>
          <w:tab w:val="num" w:pos="1440"/>
        </w:tabs>
        <w:ind w:left="1440" w:hanging="360"/>
      </w:pPr>
    </w:lvl>
    <w:lvl w:ilvl="2" w:tplc="20090005">
      <w:start w:val="1"/>
      <w:numFmt w:val="decimal"/>
      <w:lvlText w:val="%3."/>
      <w:lvlJc w:val="left"/>
      <w:pPr>
        <w:tabs>
          <w:tab w:val="num" w:pos="2160"/>
        </w:tabs>
        <w:ind w:left="2160" w:hanging="360"/>
      </w:pPr>
    </w:lvl>
    <w:lvl w:ilvl="3" w:tplc="20090001">
      <w:start w:val="1"/>
      <w:numFmt w:val="decimal"/>
      <w:lvlText w:val="%4."/>
      <w:lvlJc w:val="left"/>
      <w:pPr>
        <w:tabs>
          <w:tab w:val="num" w:pos="2880"/>
        </w:tabs>
        <w:ind w:left="2880" w:hanging="360"/>
      </w:pPr>
    </w:lvl>
    <w:lvl w:ilvl="4" w:tplc="20090003">
      <w:start w:val="1"/>
      <w:numFmt w:val="decimal"/>
      <w:lvlText w:val="%5."/>
      <w:lvlJc w:val="left"/>
      <w:pPr>
        <w:tabs>
          <w:tab w:val="num" w:pos="3600"/>
        </w:tabs>
        <w:ind w:left="3600" w:hanging="360"/>
      </w:pPr>
    </w:lvl>
    <w:lvl w:ilvl="5" w:tplc="20090005">
      <w:start w:val="1"/>
      <w:numFmt w:val="decimal"/>
      <w:lvlText w:val="%6."/>
      <w:lvlJc w:val="left"/>
      <w:pPr>
        <w:tabs>
          <w:tab w:val="num" w:pos="4320"/>
        </w:tabs>
        <w:ind w:left="4320" w:hanging="360"/>
      </w:pPr>
    </w:lvl>
    <w:lvl w:ilvl="6" w:tplc="20090001">
      <w:start w:val="1"/>
      <w:numFmt w:val="decimal"/>
      <w:lvlText w:val="%7."/>
      <w:lvlJc w:val="left"/>
      <w:pPr>
        <w:tabs>
          <w:tab w:val="num" w:pos="5040"/>
        </w:tabs>
        <w:ind w:left="5040" w:hanging="360"/>
      </w:pPr>
    </w:lvl>
    <w:lvl w:ilvl="7" w:tplc="20090003">
      <w:start w:val="1"/>
      <w:numFmt w:val="decimal"/>
      <w:lvlText w:val="%8."/>
      <w:lvlJc w:val="left"/>
      <w:pPr>
        <w:tabs>
          <w:tab w:val="num" w:pos="5760"/>
        </w:tabs>
        <w:ind w:left="5760" w:hanging="360"/>
      </w:pPr>
    </w:lvl>
    <w:lvl w:ilvl="8" w:tplc="20090005">
      <w:start w:val="1"/>
      <w:numFmt w:val="decimal"/>
      <w:lvlText w:val="%9."/>
      <w:lvlJc w:val="left"/>
      <w:pPr>
        <w:tabs>
          <w:tab w:val="num" w:pos="6480"/>
        </w:tabs>
        <w:ind w:left="6480" w:hanging="360"/>
      </w:pPr>
    </w:lvl>
  </w:abstractNum>
  <w:abstractNum w:abstractNumId="18">
    <w:nsid w:val="4C8558C1"/>
    <w:multiLevelType w:val="hybridMultilevel"/>
    <w:tmpl w:val="6226A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EE55B68"/>
    <w:multiLevelType w:val="hybridMultilevel"/>
    <w:tmpl w:val="DEA641D4"/>
    <w:lvl w:ilvl="0" w:tplc="04090001">
      <w:start w:val="1"/>
      <w:numFmt w:val="bullet"/>
      <w:lvlText w:val=""/>
      <w:lvlJc w:val="left"/>
      <w:pPr>
        <w:ind w:left="721"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06B6418"/>
    <w:multiLevelType w:val="hybridMultilevel"/>
    <w:tmpl w:val="A8D2147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27C2FFA"/>
    <w:multiLevelType w:val="hybridMultilevel"/>
    <w:tmpl w:val="AE4C2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51301E0"/>
    <w:multiLevelType w:val="hybridMultilevel"/>
    <w:tmpl w:val="51C41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5155518"/>
    <w:multiLevelType w:val="hybridMultilevel"/>
    <w:tmpl w:val="3C54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D372F3"/>
    <w:multiLevelType w:val="hybridMultilevel"/>
    <w:tmpl w:val="6CFEE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CF3643"/>
    <w:multiLevelType w:val="hybridMultilevel"/>
    <w:tmpl w:val="AF8C1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ED236FE"/>
    <w:multiLevelType w:val="hybridMultilevel"/>
    <w:tmpl w:val="B838CD6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704D03BE"/>
    <w:multiLevelType w:val="hybridMultilevel"/>
    <w:tmpl w:val="9656D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7F552A0"/>
    <w:multiLevelType w:val="hybridMultilevel"/>
    <w:tmpl w:val="9C2253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C6D24EE"/>
    <w:multiLevelType w:val="hybridMultilevel"/>
    <w:tmpl w:val="C5E20CD2"/>
    <w:lvl w:ilvl="0" w:tplc="20090005">
      <w:start w:val="1"/>
      <w:numFmt w:val="bullet"/>
      <w:lvlText w:val=""/>
      <w:lvlJc w:val="left"/>
      <w:pPr>
        <w:ind w:left="360" w:hanging="360"/>
      </w:pPr>
      <w:rPr>
        <w:rFonts w:ascii="Wingdings" w:hAnsi="Wingdings" w:hint="default"/>
      </w:rPr>
    </w:lvl>
    <w:lvl w:ilvl="1" w:tplc="20090003">
      <w:start w:val="1"/>
      <w:numFmt w:val="decimal"/>
      <w:lvlText w:val="%2."/>
      <w:lvlJc w:val="left"/>
      <w:pPr>
        <w:tabs>
          <w:tab w:val="num" w:pos="1440"/>
        </w:tabs>
        <w:ind w:left="1440" w:hanging="360"/>
      </w:pPr>
    </w:lvl>
    <w:lvl w:ilvl="2" w:tplc="20090005">
      <w:start w:val="1"/>
      <w:numFmt w:val="decimal"/>
      <w:lvlText w:val="%3."/>
      <w:lvlJc w:val="left"/>
      <w:pPr>
        <w:tabs>
          <w:tab w:val="num" w:pos="2160"/>
        </w:tabs>
        <w:ind w:left="2160" w:hanging="360"/>
      </w:pPr>
    </w:lvl>
    <w:lvl w:ilvl="3" w:tplc="20090001">
      <w:start w:val="1"/>
      <w:numFmt w:val="decimal"/>
      <w:lvlText w:val="%4."/>
      <w:lvlJc w:val="left"/>
      <w:pPr>
        <w:tabs>
          <w:tab w:val="num" w:pos="2880"/>
        </w:tabs>
        <w:ind w:left="2880" w:hanging="360"/>
      </w:pPr>
    </w:lvl>
    <w:lvl w:ilvl="4" w:tplc="20090003">
      <w:start w:val="1"/>
      <w:numFmt w:val="decimal"/>
      <w:lvlText w:val="%5."/>
      <w:lvlJc w:val="left"/>
      <w:pPr>
        <w:tabs>
          <w:tab w:val="num" w:pos="3600"/>
        </w:tabs>
        <w:ind w:left="3600" w:hanging="360"/>
      </w:pPr>
    </w:lvl>
    <w:lvl w:ilvl="5" w:tplc="20090005">
      <w:start w:val="1"/>
      <w:numFmt w:val="decimal"/>
      <w:lvlText w:val="%6."/>
      <w:lvlJc w:val="left"/>
      <w:pPr>
        <w:tabs>
          <w:tab w:val="num" w:pos="4320"/>
        </w:tabs>
        <w:ind w:left="4320" w:hanging="360"/>
      </w:pPr>
    </w:lvl>
    <w:lvl w:ilvl="6" w:tplc="20090001">
      <w:start w:val="1"/>
      <w:numFmt w:val="decimal"/>
      <w:lvlText w:val="%7."/>
      <w:lvlJc w:val="left"/>
      <w:pPr>
        <w:tabs>
          <w:tab w:val="num" w:pos="5040"/>
        </w:tabs>
        <w:ind w:left="5040" w:hanging="360"/>
      </w:pPr>
    </w:lvl>
    <w:lvl w:ilvl="7" w:tplc="20090003">
      <w:start w:val="1"/>
      <w:numFmt w:val="decimal"/>
      <w:lvlText w:val="%8."/>
      <w:lvlJc w:val="left"/>
      <w:pPr>
        <w:tabs>
          <w:tab w:val="num" w:pos="5760"/>
        </w:tabs>
        <w:ind w:left="5760" w:hanging="360"/>
      </w:pPr>
    </w:lvl>
    <w:lvl w:ilvl="8" w:tplc="20090005">
      <w:start w:val="1"/>
      <w:numFmt w:val="decimal"/>
      <w:lvlText w:val="%9."/>
      <w:lvlJc w:val="left"/>
      <w:pPr>
        <w:tabs>
          <w:tab w:val="num" w:pos="6480"/>
        </w:tabs>
        <w:ind w:left="6480" w:hanging="360"/>
      </w:pPr>
    </w:lvl>
  </w:abstractNum>
  <w:abstractNum w:abstractNumId="30">
    <w:nsid w:val="7CE002C4"/>
    <w:multiLevelType w:val="hybridMultilevel"/>
    <w:tmpl w:val="FBE2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E53B5F"/>
    <w:multiLevelType w:val="hybridMultilevel"/>
    <w:tmpl w:val="B6B2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22"/>
  </w:num>
  <w:num w:numId="4">
    <w:abstractNumId w:val="13"/>
  </w:num>
  <w:num w:numId="5">
    <w:abstractNumId w:val="25"/>
  </w:num>
  <w:num w:numId="6">
    <w:abstractNumId w:val="20"/>
  </w:num>
  <w:num w:numId="7">
    <w:abstractNumId w:val="18"/>
  </w:num>
  <w:num w:numId="8">
    <w:abstractNumId w:val="0"/>
  </w:num>
  <w:num w:numId="9">
    <w:abstractNumId w:val="21"/>
  </w:num>
  <w:num w:numId="10">
    <w:abstractNumId w:val="27"/>
  </w:num>
  <w:num w:numId="11">
    <w:abstractNumId w:val="10"/>
  </w:num>
  <w:num w:numId="12">
    <w:abstractNumId w:val="16"/>
  </w:num>
  <w:num w:numId="13">
    <w:abstractNumId w:val="24"/>
  </w:num>
  <w:num w:numId="14">
    <w:abstractNumId w:val="11"/>
  </w:num>
  <w:num w:numId="15">
    <w:abstractNumId w:val="14"/>
  </w:num>
  <w:num w:numId="16">
    <w:abstractNumId w:val="5"/>
  </w:num>
  <w:num w:numId="17">
    <w:abstractNumId w:val="15"/>
  </w:num>
  <w:num w:numId="18">
    <w:abstractNumId w:val="12"/>
  </w:num>
  <w:num w:numId="19">
    <w:abstractNumId w:val="23"/>
  </w:num>
  <w:num w:numId="20">
    <w:abstractNumId w:val="2"/>
  </w:num>
  <w:num w:numId="21">
    <w:abstractNumId w:val="7"/>
  </w:num>
  <w:num w:numId="22">
    <w:abstractNumId w:val="30"/>
  </w:num>
  <w:num w:numId="23">
    <w:abstractNumId w:val="31"/>
  </w:num>
  <w:num w:numId="24">
    <w:abstractNumId w:val="9"/>
  </w:num>
  <w:num w:numId="25">
    <w:abstractNumId w:val="4"/>
  </w:num>
  <w:num w:numId="2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6077E"/>
    <w:rsid w:val="00035819"/>
    <w:rsid w:val="00036600"/>
    <w:rsid w:val="000407AF"/>
    <w:rsid w:val="00054462"/>
    <w:rsid w:val="000576D7"/>
    <w:rsid w:val="00072F6A"/>
    <w:rsid w:val="000A0739"/>
    <w:rsid w:val="000A4490"/>
    <w:rsid w:val="000D7D18"/>
    <w:rsid w:val="000E1716"/>
    <w:rsid w:val="00102EDF"/>
    <w:rsid w:val="0016616C"/>
    <w:rsid w:val="0018730F"/>
    <w:rsid w:val="00192DDB"/>
    <w:rsid w:val="001A6892"/>
    <w:rsid w:val="001C6645"/>
    <w:rsid w:val="001D06EA"/>
    <w:rsid w:val="001D3100"/>
    <w:rsid w:val="001E3B6C"/>
    <w:rsid w:val="001E76E0"/>
    <w:rsid w:val="001F3BAF"/>
    <w:rsid w:val="001F5D76"/>
    <w:rsid w:val="00203198"/>
    <w:rsid w:val="002065AC"/>
    <w:rsid w:val="00222162"/>
    <w:rsid w:val="00226199"/>
    <w:rsid w:val="00237429"/>
    <w:rsid w:val="0024349B"/>
    <w:rsid w:val="00251C09"/>
    <w:rsid w:val="0028097B"/>
    <w:rsid w:val="00293DC2"/>
    <w:rsid w:val="002A48EE"/>
    <w:rsid w:val="002A750B"/>
    <w:rsid w:val="002B4CFE"/>
    <w:rsid w:val="002C13C0"/>
    <w:rsid w:val="002D0415"/>
    <w:rsid w:val="002D20C5"/>
    <w:rsid w:val="00311D7F"/>
    <w:rsid w:val="00312744"/>
    <w:rsid w:val="003129D2"/>
    <w:rsid w:val="00334717"/>
    <w:rsid w:val="003369BE"/>
    <w:rsid w:val="00340EBF"/>
    <w:rsid w:val="003426B7"/>
    <w:rsid w:val="00375C35"/>
    <w:rsid w:val="0038413E"/>
    <w:rsid w:val="003A31B5"/>
    <w:rsid w:val="003C346C"/>
    <w:rsid w:val="003D2ED7"/>
    <w:rsid w:val="003E1CF6"/>
    <w:rsid w:val="003E2994"/>
    <w:rsid w:val="003F7533"/>
    <w:rsid w:val="00401B61"/>
    <w:rsid w:val="0041011A"/>
    <w:rsid w:val="00417224"/>
    <w:rsid w:val="004372FB"/>
    <w:rsid w:val="004417CA"/>
    <w:rsid w:val="00450656"/>
    <w:rsid w:val="00450678"/>
    <w:rsid w:val="00466080"/>
    <w:rsid w:val="00481272"/>
    <w:rsid w:val="004847C9"/>
    <w:rsid w:val="00490091"/>
    <w:rsid w:val="004A0F74"/>
    <w:rsid w:val="004B26D6"/>
    <w:rsid w:val="004C3123"/>
    <w:rsid w:val="004C4BA2"/>
    <w:rsid w:val="004D3211"/>
    <w:rsid w:val="004D7E9A"/>
    <w:rsid w:val="004F67BC"/>
    <w:rsid w:val="00527634"/>
    <w:rsid w:val="005318DA"/>
    <w:rsid w:val="00537A87"/>
    <w:rsid w:val="00543C10"/>
    <w:rsid w:val="005621A7"/>
    <w:rsid w:val="00582433"/>
    <w:rsid w:val="00587B82"/>
    <w:rsid w:val="00596C81"/>
    <w:rsid w:val="00597CF1"/>
    <w:rsid w:val="005A1E65"/>
    <w:rsid w:val="005B6026"/>
    <w:rsid w:val="005B6CD6"/>
    <w:rsid w:val="005C564A"/>
    <w:rsid w:val="005C58BB"/>
    <w:rsid w:val="005D3831"/>
    <w:rsid w:val="005E076D"/>
    <w:rsid w:val="005E11DD"/>
    <w:rsid w:val="0060442D"/>
    <w:rsid w:val="006148E3"/>
    <w:rsid w:val="00636E6C"/>
    <w:rsid w:val="0065683C"/>
    <w:rsid w:val="0066077E"/>
    <w:rsid w:val="006708C9"/>
    <w:rsid w:val="0067294B"/>
    <w:rsid w:val="00673F5E"/>
    <w:rsid w:val="00674736"/>
    <w:rsid w:val="0067556F"/>
    <w:rsid w:val="006B0660"/>
    <w:rsid w:val="006C2F85"/>
    <w:rsid w:val="006D682D"/>
    <w:rsid w:val="006E15EA"/>
    <w:rsid w:val="006E2653"/>
    <w:rsid w:val="006F16B8"/>
    <w:rsid w:val="006F373D"/>
    <w:rsid w:val="00701547"/>
    <w:rsid w:val="00726DE0"/>
    <w:rsid w:val="00730703"/>
    <w:rsid w:val="007356CB"/>
    <w:rsid w:val="007652A5"/>
    <w:rsid w:val="00782776"/>
    <w:rsid w:val="00787DEB"/>
    <w:rsid w:val="00792E04"/>
    <w:rsid w:val="007939F1"/>
    <w:rsid w:val="00797D24"/>
    <w:rsid w:val="007D2970"/>
    <w:rsid w:val="00875CCE"/>
    <w:rsid w:val="0088066A"/>
    <w:rsid w:val="00895720"/>
    <w:rsid w:val="008A2E8A"/>
    <w:rsid w:val="008A2F8D"/>
    <w:rsid w:val="008A3E0E"/>
    <w:rsid w:val="008A66B0"/>
    <w:rsid w:val="008B202A"/>
    <w:rsid w:val="008B35D8"/>
    <w:rsid w:val="008B6700"/>
    <w:rsid w:val="008C034C"/>
    <w:rsid w:val="008C3717"/>
    <w:rsid w:val="008D5B70"/>
    <w:rsid w:val="008E701A"/>
    <w:rsid w:val="008F497C"/>
    <w:rsid w:val="008F7A4E"/>
    <w:rsid w:val="00902E25"/>
    <w:rsid w:val="00907F26"/>
    <w:rsid w:val="009236AE"/>
    <w:rsid w:val="00927941"/>
    <w:rsid w:val="00952361"/>
    <w:rsid w:val="009643E9"/>
    <w:rsid w:val="00971F42"/>
    <w:rsid w:val="009A223F"/>
    <w:rsid w:val="009B29A8"/>
    <w:rsid w:val="009B3097"/>
    <w:rsid w:val="009B5A10"/>
    <w:rsid w:val="009C706D"/>
    <w:rsid w:val="009D3E69"/>
    <w:rsid w:val="009D60EB"/>
    <w:rsid w:val="009E1145"/>
    <w:rsid w:val="009E267C"/>
    <w:rsid w:val="009E3C05"/>
    <w:rsid w:val="009E6BB9"/>
    <w:rsid w:val="009F74C9"/>
    <w:rsid w:val="00A17E1B"/>
    <w:rsid w:val="00A31226"/>
    <w:rsid w:val="00A579CA"/>
    <w:rsid w:val="00A91405"/>
    <w:rsid w:val="00A95BAA"/>
    <w:rsid w:val="00AB2028"/>
    <w:rsid w:val="00AB4C56"/>
    <w:rsid w:val="00AC27B9"/>
    <w:rsid w:val="00AD4A85"/>
    <w:rsid w:val="00AF761E"/>
    <w:rsid w:val="00B24BBE"/>
    <w:rsid w:val="00B312BF"/>
    <w:rsid w:val="00B33A0C"/>
    <w:rsid w:val="00B51E0E"/>
    <w:rsid w:val="00B76EC8"/>
    <w:rsid w:val="00B92FEE"/>
    <w:rsid w:val="00BA0FAD"/>
    <w:rsid w:val="00BF498B"/>
    <w:rsid w:val="00BF6D7F"/>
    <w:rsid w:val="00C0494D"/>
    <w:rsid w:val="00C15630"/>
    <w:rsid w:val="00C332DC"/>
    <w:rsid w:val="00C8247C"/>
    <w:rsid w:val="00C920E7"/>
    <w:rsid w:val="00CB23B0"/>
    <w:rsid w:val="00D10358"/>
    <w:rsid w:val="00D1079B"/>
    <w:rsid w:val="00D21F2D"/>
    <w:rsid w:val="00D24F47"/>
    <w:rsid w:val="00D43C62"/>
    <w:rsid w:val="00D504C0"/>
    <w:rsid w:val="00D52485"/>
    <w:rsid w:val="00D61DFC"/>
    <w:rsid w:val="00D63552"/>
    <w:rsid w:val="00D73527"/>
    <w:rsid w:val="00D848FC"/>
    <w:rsid w:val="00DA38DD"/>
    <w:rsid w:val="00DC6914"/>
    <w:rsid w:val="00DE7B4A"/>
    <w:rsid w:val="00DF3A84"/>
    <w:rsid w:val="00E004B0"/>
    <w:rsid w:val="00E03AC1"/>
    <w:rsid w:val="00E13FAC"/>
    <w:rsid w:val="00E40134"/>
    <w:rsid w:val="00E44049"/>
    <w:rsid w:val="00E82A36"/>
    <w:rsid w:val="00E87C45"/>
    <w:rsid w:val="00EA2931"/>
    <w:rsid w:val="00EA66F0"/>
    <w:rsid w:val="00EB0251"/>
    <w:rsid w:val="00EB17CE"/>
    <w:rsid w:val="00EB5A60"/>
    <w:rsid w:val="00EC27FB"/>
    <w:rsid w:val="00EF0608"/>
    <w:rsid w:val="00F0012F"/>
    <w:rsid w:val="00F03ED9"/>
    <w:rsid w:val="00F109B7"/>
    <w:rsid w:val="00F10FB3"/>
    <w:rsid w:val="00F17AD1"/>
    <w:rsid w:val="00F20A95"/>
    <w:rsid w:val="00F23E7B"/>
    <w:rsid w:val="00F40D72"/>
    <w:rsid w:val="00F43FBC"/>
    <w:rsid w:val="00F76368"/>
    <w:rsid w:val="00F924C4"/>
    <w:rsid w:val="00FC1095"/>
    <w:rsid w:val="00FF2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77E"/>
    <w:pPr>
      <w:spacing w:after="200" w:line="276" w:lineRule="auto"/>
    </w:pPr>
  </w:style>
  <w:style w:type="paragraph" w:styleId="Heading1">
    <w:name w:val="heading 1"/>
    <w:basedOn w:val="Normal"/>
    <w:next w:val="Normal"/>
    <w:link w:val="Heading1Char"/>
    <w:autoRedefine/>
    <w:uiPriority w:val="9"/>
    <w:qFormat/>
    <w:rsid w:val="000576D7"/>
    <w:pPr>
      <w:spacing w:after="0" w:line="240" w:lineRule="auto"/>
      <w:outlineLvl w:val="0"/>
    </w:pPr>
    <w:rPr>
      <w:rFonts w:ascii="Arial" w:eastAsia="Calibri" w:hAnsi="Arial" w:cs="Arial"/>
      <w:b/>
      <w:color w:val="3E7AA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077E"/>
    <w:rPr>
      <w:b/>
      <w:bCs/>
    </w:rPr>
  </w:style>
  <w:style w:type="paragraph" w:styleId="Header">
    <w:name w:val="header"/>
    <w:basedOn w:val="Normal"/>
    <w:link w:val="HeaderChar"/>
    <w:uiPriority w:val="99"/>
    <w:unhideWhenUsed/>
    <w:rsid w:val="00660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E"/>
  </w:style>
  <w:style w:type="paragraph" w:styleId="NoSpacing">
    <w:name w:val="No Spacing"/>
    <w:uiPriority w:val="1"/>
    <w:qFormat/>
    <w:rsid w:val="0066077E"/>
    <w:pPr>
      <w:spacing w:after="0" w:line="240" w:lineRule="auto"/>
    </w:pPr>
  </w:style>
  <w:style w:type="character" w:customStyle="1" w:styleId="NormalVerdanaChar1">
    <w:name w:val="Normal + Verdana Char1"/>
    <w:aliases w:val="10 pt Char,Bold + 10 pt + Black Char,Justified Char,Right:  -0.5&quot; + Justifi... Char Char"/>
    <w:link w:val="NormalVerdana"/>
    <w:locked/>
    <w:rsid w:val="0066077E"/>
    <w:rPr>
      <w:rFonts w:ascii="Verdana" w:eastAsia="Times New Roman" w:hAnsi="Verdana" w:cs="Times New Roman"/>
      <w:sz w:val="20"/>
      <w:szCs w:val="20"/>
    </w:rPr>
  </w:style>
  <w:style w:type="paragraph" w:customStyle="1" w:styleId="NormalVerdana">
    <w:name w:val="Normal + Verdana"/>
    <w:aliases w:val="10 pt,Bold + 10 pt + Black,Justified,Right:  -0.5&quot; + Justifi...,Black,Bold,Bold + 10 pt,Normal + (Latin) Verdana"/>
    <w:basedOn w:val="Normal"/>
    <w:link w:val="NormalVerdanaChar1"/>
    <w:rsid w:val="0066077E"/>
    <w:pPr>
      <w:spacing w:after="0" w:line="240" w:lineRule="auto"/>
    </w:pPr>
    <w:rPr>
      <w:rFonts w:ascii="Verdana" w:eastAsia="Times New Roman" w:hAnsi="Verdana" w:cs="Times New Roman"/>
      <w:sz w:val="20"/>
      <w:szCs w:val="20"/>
    </w:rPr>
  </w:style>
  <w:style w:type="character" w:customStyle="1" w:styleId="highlight">
    <w:name w:val="highlight"/>
    <w:basedOn w:val="DefaultParagraphFont"/>
    <w:rsid w:val="0066077E"/>
  </w:style>
  <w:style w:type="character" w:customStyle="1" w:styleId="txtempstyle">
    <w:name w:val="txtempstyle"/>
    <w:rsid w:val="0066077E"/>
    <w:rPr>
      <w:rFonts w:ascii="Times New Roman" w:hAnsi="Times New Roman" w:cs="Times New Roman" w:hint="default"/>
    </w:rPr>
  </w:style>
  <w:style w:type="paragraph" w:styleId="NormalWeb">
    <w:name w:val="Normal (Web)"/>
    <w:basedOn w:val="Normal"/>
    <w:uiPriority w:val="99"/>
    <w:unhideWhenUsed/>
    <w:rsid w:val="006607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6077E"/>
  </w:style>
  <w:style w:type="table" w:styleId="TableGrid">
    <w:name w:val="Table Grid"/>
    <w:basedOn w:val="TableNormal"/>
    <w:uiPriority w:val="39"/>
    <w:rsid w:val="00660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66077E"/>
    <w:pPr>
      <w:spacing w:after="160" w:line="259" w:lineRule="auto"/>
      <w:ind w:left="720"/>
      <w:contextualSpacing/>
    </w:pPr>
  </w:style>
  <w:style w:type="character" w:customStyle="1" w:styleId="rezemp-highlightedfield-highlightedterm">
    <w:name w:val="rezemp-highlightedfield-highlightedterm"/>
    <w:basedOn w:val="DefaultParagraphFont"/>
    <w:rsid w:val="001A6892"/>
  </w:style>
  <w:style w:type="character" w:customStyle="1" w:styleId="AchievementChar">
    <w:name w:val="Achievement Char"/>
    <w:rsid w:val="004C4BA2"/>
    <w:rPr>
      <w:rFonts w:ascii="Arial" w:hAnsi="Arial"/>
      <w:spacing w:val="-5"/>
      <w:sz w:val="24"/>
      <w:lang w:val="en-US" w:eastAsia="en-US" w:bidi="ar-SA"/>
    </w:rPr>
  </w:style>
  <w:style w:type="paragraph" w:styleId="Footer">
    <w:name w:val="footer"/>
    <w:basedOn w:val="Normal"/>
    <w:link w:val="FooterChar"/>
    <w:uiPriority w:val="99"/>
    <w:unhideWhenUsed/>
    <w:rsid w:val="00342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6B7"/>
  </w:style>
  <w:style w:type="character" w:styleId="Hyperlink">
    <w:name w:val="Hyperlink"/>
    <w:basedOn w:val="DefaultParagraphFont"/>
    <w:uiPriority w:val="99"/>
    <w:unhideWhenUsed/>
    <w:rsid w:val="00F10FB3"/>
    <w:rPr>
      <w:color w:val="0563C1" w:themeColor="hyperlink"/>
      <w:u w:val="single"/>
    </w:rPr>
  </w:style>
  <w:style w:type="character" w:customStyle="1" w:styleId="UnresolvedMention">
    <w:name w:val="Unresolved Mention"/>
    <w:basedOn w:val="DefaultParagraphFont"/>
    <w:uiPriority w:val="99"/>
    <w:semiHidden/>
    <w:unhideWhenUsed/>
    <w:rsid w:val="00F10FB3"/>
    <w:rPr>
      <w:color w:val="605E5C"/>
      <w:shd w:val="clear" w:color="auto" w:fill="E1DFDD"/>
    </w:rPr>
  </w:style>
  <w:style w:type="character" w:customStyle="1" w:styleId="font">
    <w:name w:val="font"/>
    <w:basedOn w:val="DefaultParagraphFont"/>
    <w:rsid w:val="009C706D"/>
  </w:style>
  <w:style w:type="paragraph" w:customStyle="1" w:styleId="Textbodyindent">
    <w:name w:val="Text body indent"/>
    <w:basedOn w:val="Normal"/>
    <w:rsid w:val="00E82A36"/>
    <w:pPr>
      <w:widowControl w:val="0"/>
      <w:suppressAutoHyphens/>
      <w:autoSpaceDN w:val="0"/>
      <w:spacing w:after="0" w:line="240" w:lineRule="auto"/>
      <w:ind w:left="1800"/>
      <w:jc w:val="both"/>
    </w:pPr>
    <w:rPr>
      <w:rFonts w:ascii="Times New Roman" w:eastAsia="SimSun" w:hAnsi="Times New Roman" w:cs="Mangal"/>
      <w:kern w:val="3"/>
      <w:sz w:val="24"/>
      <w:szCs w:val="24"/>
      <w:lang w:eastAsia="zh-CN" w:bidi="hi-IN"/>
    </w:rPr>
  </w:style>
  <w:style w:type="character" w:customStyle="1" w:styleId="Heading1Char">
    <w:name w:val="Heading 1 Char"/>
    <w:basedOn w:val="DefaultParagraphFont"/>
    <w:link w:val="Heading1"/>
    <w:uiPriority w:val="9"/>
    <w:rsid w:val="000576D7"/>
    <w:rPr>
      <w:rFonts w:ascii="Arial" w:eastAsia="Calibri" w:hAnsi="Arial" w:cs="Arial"/>
      <w:b/>
      <w:color w:val="3E7AA2"/>
      <w:sz w:val="24"/>
      <w:szCs w:val="24"/>
      <w:u w:val="single"/>
    </w:rPr>
  </w:style>
  <w:style w:type="character" w:customStyle="1" w:styleId="ListParagraphChar">
    <w:name w:val="List Paragraph Char"/>
    <w:basedOn w:val="DefaultParagraphFont"/>
    <w:link w:val="ListParagraph"/>
    <w:uiPriority w:val="34"/>
    <w:locked/>
    <w:rsid w:val="000576D7"/>
  </w:style>
  <w:style w:type="paragraph" w:customStyle="1" w:styleId="Bullet">
    <w:name w:val="Bullet"/>
    <w:basedOn w:val="Normal"/>
    <w:rsid w:val="000576D7"/>
    <w:pPr>
      <w:numPr>
        <w:numId w:val="26"/>
      </w:numPr>
      <w:spacing w:after="0" w:line="240" w:lineRule="auto"/>
    </w:pPr>
    <w:rPr>
      <w:rFonts w:ascii="Times New Roman" w:eastAsia="Times New Roman" w:hAnsi="Times New Roman" w:cs="Times New Roman"/>
      <w:sz w:val="20"/>
      <w:szCs w:val="20"/>
    </w:rPr>
  </w:style>
  <w:style w:type="paragraph" w:customStyle="1" w:styleId="WorkExperience">
    <w:name w:val="WorkExperience"/>
    <w:basedOn w:val="Normal"/>
    <w:qFormat/>
    <w:rsid w:val="000576D7"/>
    <w:pPr>
      <w:tabs>
        <w:tab w:val="left" w:pos="1440"/>
      </w:tabs>
      <w:spacing w:after="0" w:line="240" w:lineRule="auto"/>
    </w:pPr>
    <w:rPr>
      <w:rFonts w:ascii="Arial" w:eastAsia="Calibri" w:hAnsi="Arial" w:cs="Times New Roman"/>
      <w:sz w:val="20"/>
      <w:lang w:val="fr-FR"/>
    </w:rPr>
  </w:style>
  <w:style w:type="paragraph" w:customStyle="1" w:styleId="EducationTabs">
    <w:name w:val="Education Tabs"/>
    <w:basedOn w:val="Normal"/>
    <w:qFormat/>
    <w:rsid w:val="000576D7"/>
    <w:pPr>
      <w:tabs>
        <w:tab w:val="left" w:pos="2160"/>
      </w:tabs>
      <w:spacing w:after="40" w:line="240" w:lineRule="auto"/>
    </w:pPr>
    <w:rPr>
      <w:rFonts w:ascii="Arial" w:eastAsia="Calibri" w:hAnsi="Arial" w:cs="Times New Roman"/>
      <w:sz w:val="20"/>
    </w:rPr>
  </w:style>
  <w:style w:type="paragraph" w:customStyle="1" w:styleId="m-2672313531469625443xmsonormal">
    <w:name w:val="m_-2672313531469625443x_msonormal"/>
    <w:basedOn w:val="Normal"/>
    <w:rsid w:val="006F373D"/>
    <w:pPr>
      <w:spacing w:before="100" w:beforeAutospacing="1" w:after="100" w:afterAutospacing="1" w:line="240" w:lineRule="auto"/>
    </w:pPr>
    <w:rPr>
      <w:rFonts w:ascii="Times New Roman" w:hAnsi="Times New Roman" w:cs="Times New Roman"/>
      <w:sz w:val="24"/>
      <w:szCs w:val="24"/>
    </w:rPr>
  </w:style>
  <w:style w:type="character" w:customStyle="1" w:styleId="m-2672313531469625443xgmail-m3692043942965893201gmail-m-1536723575421641330gmail-m2395468234261887078gmail-m1770222805225939104font">
    <w:name w:val="m_-2672313531469625443x_gmail-m3692043942965893201gmail-m-1536723575421641330gmail-m2395468234261887078gmail-m1770222805225939104font"/>
    <w:basedOn w:val="DefaultParagraphFont"/>
    <w:rsid w:val="006F373D"/>
  </w:style>
</w:styles>
</file>

<file path=word/webSettings.xml><?xml version="1.0" encoding="utf-8"?>
<w:webSettings xmlns:r="http://schemas.openxmlformats.org/officeDocument/2006/relationships" xmlns:w="http://schemas.openxmlformats.org/wordprocessingml/2006/main">
  <w:divs>
    <w:div w:id="595787807">
      <w:bodyDiv w:val="1"/>
      <w:marLeft w:val="0"/>
      <w:marRight w:val="0"/>
      <w:marTop w:val="0"/>
      <w:marBottom w:val="0"/>
      <w:divBdr>
        <w:top w:val="none" w:sz="0" w:space="0" w:color="auto"/>
        <w:left w:val="none" w:sz="0" w:space="0" w:color="auto"/>
        <w:bottom w:val="none" w:sz="0" w:space="0" w:color="auto"/>
        <w:right w:val="none" w:sz="0" w:space="0" w:color="auto"/>
      </w:divBdr>
    </w:div>
    <w:div w:id="727415639">
      <w:bodyDiv w:val="1"/>
      <w:marLeft w:val="0"/>
      <w:marRight w:val="0"/>
      <w:marTop w:val="0"/>
      <w:marBottom w:val="0"/>
      <w:divBdr>
        <w:top w:val="none" w:sz="0" w:space="0" w:color="auto"/>
        <w:left w:val="none" w:sz="0" w:space="0" w:color="auto"/>
        <w:bottom w:val="none" w:sz="0" w:space="0" w:color="auto"/>
        <w:right w:val="none" w:sz="0" w:space="0" w:color="auto"/>
      </w:divBdr>
    </w:div>
    <w:div w:id="795760202">
      <w:bodyDiv w:val="1"/>
      <w:marLeft w:val="0"/>
      <w:marRight w:val="0"/>
      <w:marTop w:val="0"/>
      <w:marBottom w:val="0"/>
      <w:divBdr>
        <w:top w:val="none" w:sz="0" w:space="0" w:color="auto"/>
        <w:left w:val="none" w:sz="0" w:space="0" w:color="auto"/>
        <w:bottom w:val="none" w:sz="0" w:space="0" w:color="auto"/>
        <w:right w:val="none" w:sz="0" w:space="0" w:color="auto"/>
      </w:divBdr>
      <w:divsChild>
        <w:div w:id="1040940016">
          <w:marLeft w:val="0"/>
          <w:marRight w:val="0"/>
          <w:marTop w:val="0"/>
          <w:marBottom w:val="0"/>
          <w:divBdr>
            <w:top w:val="none" w:sz="0" w:space="0" w:color="auto"/>
            <w:left w:val="none" w:sz="0" w:space="0" w:color="auto"/>
            <w:bottom w:val="none" w:sz="0" w:space="0" w:color="auto"/>
            <w:right w:val="none" w:sz="0" w:space="0" w:color="auto"/>
          </w:divBdr>
        </w:div>
        <w:div w:id="1441484415">
          <w:marLeft w:val="0"/>
          <w:marRight w:val="0"/>
          <w:marTop w:val="0"/>
          <w:marBottom w:val="0"/>
          <w:divBdr>
            <w:top w:val="none" w:sz="0" w:space="0" w:color="auto"/>
            <w:left w:val="none" w:sz="0" w:space="0" w:color="auto"/>
            <w:bottom w:val="none" w:sz="0" w:space="0" w:color="auto"/>
            <w:right w:val="none" w:sz="0" w:space="0" w:color="auto"/>
          </w:divBdr>
        </w:div>
        <w:div w:id="272589743">
          <w:marLeft w:val="0"/>
          <w:marRight w:val="0"/>
          <w:marTop w:val="0"/>
          <w:marBottom w:val="0"/>
          <w:divBdr>
            <w:top w:val="none" w:sz="0" w:space="0" w:color="auto"/>
            <w:left w:val="none" w:sz="0" w:space="0" w:color="auto"/>
            <w:bottom w:val="none" w:sz="0" w:space="0" w:color="auto"/>
            <w:right w:val="none" w:sz="0" w:space="0" w:color="auto"/>
          </w:divBdr>
        </w:div>
        <w:div w:id="1165130419">
          <w:marLeft w:val="0"/>
          <w:marRight w:val="0"/>
          <w:marTop w:val="0"/>
          <w:marBottom w:val="0"/>
          <w:divBdr>
            <w:top w:val="none" w:sz="0" w:space="0" w:color="auto"/>
            <w:left w:val="none" w:sz="0" w:space="0" w:color="auto"/>
            <w:bottom w:val="none" w:sz="0" w:space="0" w:color="auto"/>
            <w:right w:val="none" w:sz="0" w:space="0" w:color="auto"/>
          </w:divBdr>
        </w:div>
        <w:div w:id="1356468903">
          <w:marLeft w:val="0"/>
          <w:marRight w:val="0"/>
          <w:marTop w:val="0"/>
          <w:marBottom w:val="0"/>
          <w:divBdr>
            <w:top w:val="none" w:sz="0" w:space="0" w:color="auto"/>
            <w:left w:val="none" w:sz="0" w:space="0" w:color="auto"/>
            <w:bottom w:val="none" w:sz="0" w:space="0" w:color="auto"/>
            <w:right w:val="none" w:sz="0" w:space="0" w:color="auto"/>
          </w:divBdr>
        </w:div>
      </w:divsChild>
    </w:div>
    <w:div w:id="1855218581">
      <w:bodyDiv w:val="1"/>
      <w:marLeft w:val="0"/>
      <w:marRight w:val="0"/>
      <w:marTop w:val="0"/>
      <w:marBottom w:val="0"/>
      <w:divBdr>
        <w:top w:val="none" w:sz="0" w:space="0" w:color="auto"/>
        <w:left w:val="none" w:sz="0" w:space="0" w:color="auto"/>
        <w:bottom w:val="none" w:sz="0" w:space="0" w:color="auto"/>
        <w:right w:val="none" w:sz="0" w:space="0" w:color="auto"/>
      </w:divBdr>
      <w:divsChild>
        <w:div w:id="1499229617">
          <w:marLeft w:val="0"/>
          <w:marRight w:val="0"/>
          <w:marTop w:val="0"/>
          <w:marBottom w:val="0"/>
          <w:divBdr>
            <w:top w:val="none" w:sz="0" w:space="0" w:color="auto"/>
            <w:left w:val="none" w:sz="0" w:space="0" w:color="auto"/>
            <w:bottom w:val="none" w:sz="0" w:space="0" w:color="auto"/>
            <w:right w:val="none" w:sz="0" w:space="0" w:color="auto"/>
          </w:divBdr>
        </w:div>
        <w:div w:id="931668728">
          <w:marLeft w:val="0"/>
          <w:marRight w:val="0"/>
          <w:marTop w:val="0"/>
          <w:marBottom w:val="0"/>
          <w:divBdr>
            <w:top w:val="none" w:sz="0" w:space="0" w:color="auto"/>
            <w:left w:val="none" w:sz="0" w:space="0" w:color="auto"/>
            <w:bottom w:val="none" w:sz="0" w:space="0" w:color="auto"/>
            <w:right w:val="none" w:sz="0" w:space="0" w:color="auto"/>
          </w:divBdr>
        </w:div>
        <w:div w:id="489951002">
          <w:marLeft w:val="0"/>
          <w:marRight w:val="0"/>
          <w:marTop w:val="0"/>
          <w:marBottom w:val="0"/>
          <w:divBdr>
            <w:top w:val="none" w:sz="0" w:space="0" w:color="auto"/>
            <w:left w:val="none" w:sz="0" w:space="0" w:color="auto"/>
            <w:bottom w:val="none" w:sz="0" w:space="0" w:color="auto"/>
            <w:right w:val="none" w:sz="0" w:space="0" w:color="auto"/>
          </w:divBdr>
        </w:div>
        <w:div w:id="1687093278">
          <w:marLeft w:val="0"/>
          <w:marRight w:val="0"/>
          <w:marTop w:val="0"/>
          <w:marBottom w:val="0"/>
          <w:divBdr>
            <w:top w:val="none" w:sz="0" w:space="0" w:color="auto"/>
            <w:left w:val="none" w:sz="0" w:space="0" w:color="auto"/>
            <w:bottom w:val="none" w:sz="0" w:space="0" w:color="auto"/>
            <w:right w:val="none" w:sz="0" w:space="0" w:color="auto"/>
          </w:divBdr>
        </w:div>
        <w:div w:id="186919066">
          <w:marLeft w:val="0"/>
          <w:marRight w:val="0"/>
          <w:marTop w:val="0"/>
          <w:marBottom w:val="0"/>
          <w:divBdr>
            <w:top w:val="none" w:sz="0" w:space="0" w:color="auto"/>
            <w:left w:val="none" w:sz="0" w:space="0" w:color="auto"/>
            <w:bottom w:val="none" w:sz="0" w:space="0" w:color="auto"/>
            <w:right w:val="none" w:sz="0" w:space="0" w:color="auto"/>
          </w:divBdr>
        </w:div>
        <w:div w:id="1000039370">
          <w:marLeft w:val="0"/>
          <w:marRight w:val="0"/>
          <w:marTop w:val="0"/>
          <w:marBottom w:val="0"/>
          <w:divBdr>
            <w:top w:val="none" w:sz="0" w:space="0" w:color="auto"/>
            <w:left w:val="none" w:sz="0" w:space="0" w:color="auto"/>
            <w:bottom w:val="none" w:sz="0" w:space="0" w:color="auto"/>
            <w:right w:val="none" w:sz="0" w:space="0" w:color="auto"/>
          </w:divBdr>
        </w:div>
        <w:div w:id="1492599259">
          <w:marLeft w:val="0"/>
          <w:marRight w:val="0"/>
          <w:marTop w:val="0"/>
          <w:marBottom w:val="0"/>
          <w:divBdr>
            <w:top w:val="none" w:sz="0" w:space="0" w:color="auto"/>
            <w:left w:val="none" w:sz="0" w:space="0" w:color="auto"/>
            <w:bottom w:val="none" w:sz="0" w:space="0" w:color="auto"/>
            <w:right w:val="none" w:sz="0" w:space="0" w:color="auto"/>
          </w:divBdr>
        </w:div>
        <w:div w:id="457069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iennesenje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singh</dc:creator>
  <cp:lastModifiedBy>ajay singh</cp:lastModifiedBy>
  <cp:revision>2</cp:revision>
  <dcterms:created xsi:type="dcterms:W3CDTF">2019-10-03T16:49:00Z</dcterms:created>
  <dcterms:modified xsi:type="dcterms:W3CDTF">2019-10-03T16:49:00Z</dcterms:modified>
</cp:coreProperties>
</file>