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>Assignment: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US"/>
        </w:rPr>
        <w:t>Copy the messages from one topic to another: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US"/>
        </w:rPr>
        <w:t>Using Spring Boot, create a topic “BeforePass”.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US"/>
        </w:rPr>
        <w:t>Whenever a new messages arrives in “BeforePass” topic, it has to be passed to another topic “AfterPass”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US"/>
        </w:rPr>
        <w:t>Attach the program and screenshot of “BeforePass” producer window and “AfterPass” consumer window.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Setup a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Kafka-Connect Data Pipeline</w:t>
      </w:r>
      <w:r>
        <w:rPr>
          <w:rFonts w:hint="default" w:ascii="Arial" w:hAnsi="Arial" w:cs="Arial"/>
          <w:sz w:val="24"/>
          <w:szCs w:val="24"/>
          <w:lang w:val="en-US"/>
        </w:rPr>
        <w:t xml:space="preserve"> to migrate the data from one bucket to another. Below are the steps to be followed: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In Couchbase, import “travel-sample” bucket.And create a new bucket “data”. travel-sample -&gt; “data”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Please find the Kafka-Connect jar in the Materials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Place the “</w:t>
      </w:r>
      <w:r>
        <w:rPr>
          <w:rFonts w:hint="default" w:ascii="Arial" w:hAnsi="Arial"/>
          <w:sz w:val="24"/>
          <w:szCs w:val="24"/>
          <w:lang w:val="en-US"/>
        </w:rPr>
        <w:t>connectconfig</w:t>
      </w:r>
      <w:r>
        <w:rPr>
          <w:rFonts w:hint="default" w:ascii="Arial" w:hAnsi="Arial" w:cs="Arial"/>
          <w:sz w:val="24"/>
          <w:szCs w:val="24"/>
          <w:lang w:val="en-US"/>
        </w:rPr>
        <w:t>” folder inside C:/stateful/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kafka_2.11-2.1.0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in your local machine and place “kafka-connect-couchbase-3.4.8.jar” in the libs folder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Modify the topic name as “</w:t>
      </w:r>
      <w:r>
        <w:rPr>
          <w:rFonts w:hint="default" w:ascii="Arial" w:hAnsi="Arial"/>
          <w:b w:val="0"/>
          <w:bCs w:val="0"/>
          <w:sz w:val="24"/>
          <w:szCs w:val="24"/>
          <w:u w:val="single"/>
          <w:lang w:val="en-US"/>
        </w:rPr>
        <w:t>KafkaDemo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” in the source &amp; sink connectors.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Change the connector name, bucket name &amp; credentials in source &amp; sink properties files accordingly.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Run the below command from bin directory:</w:t>
      </w:r>
    </w:p>
    <w:p>
      <w:pPr>
        <w:numPr>
          <w:numId w:val="0"/>
        </w:numPr>
        <w:ind w:left="420" w:leftChars="0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connect-standalone.bat ../../config/connect-standalone.properties ../../connectconfig/source.properties ../../connectconfig/sink.properties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You can see the messages flowing to the data (new bucket).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Attach the screenshot of the connector status and couchbase bucket status, once counts are matched.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6"/>
        <w:szCs w:val="36"/>
        <w:lang w:val="en-IN"/>
      </w:rPr>
    </w:pPr>
    <w:r>
      <w:rPr>
        <w:rFonts w:hint="default"/>
        <w:b/>
        <w:bCs/>
        <w:sz w:val="36"/>
        <w:szCs w:val="36"/>
        <w:lang w:val="en-IN"/>
      </w:rPr>
      <w:t xml:space="preserve">AU 2021 - </w:t>
    </w:r>
    <w:r>
      <w:rPr>
        <w:rFonts w:hint="default"/>
        <w:b/>
        <w:bCs/>
        <w:sz w:val="36"/>
        <w:szCs w:val="36"/>
        <w:lang w:val="en-US"/>
      </w:rPr>
      <w:t>Kafka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60869"/>
    <w:multiLevelType w:val="multilevel"/>
    <w:tmpl w:val="80E608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B31B8"/>
    <w:rsid w:val="01870E85"/>
    <w:rsid w:val="02F9438E"/>
    <w:rsid w:val="1D235080"/>
    <w:rsid w:val="286A48F5"/>
    <w:rsid w:val="3C08094D"/>
    <w:rsid w:val="4E007C4D"/>
    <w:rsid w:val="5CB85F16"/>
    <w:rsid w:val="6762016E"/>
    <w:rsid w:val="67E2068E"/>
    <w:rsid w:val="775900C9"/>
    <w:rsid w:val="7AC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2021-01-08T07:55:00Z</dcterms:created>
  <dc:creator>Arjun</dc:creator>
  <cp:lastModifiedBy>Arjun</cp:lastModifiedBy>
  <dcterms:modified xsi:type="dcterms:W3CDTF">2021-01-25T11:22:09Z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