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8"/>
          <w:szCs w:val="48"/>
        </w:rPr>
      </w:pPr>
    </w:p>
    <w:p>
      <w:pPr>
        <w:rPr>
          <w:rFonts w:hint="default" w:ascii="Times New Roman" w:hAnsi="Times New Roman" w:cs="Times New Roman"/>
          <w:b/>
          <w:bCs/>
          <w:sz w:val="48"/>
          <w:szCs w:val="48"/>
        </w:rPr>
      </w:pPr>
      <w:r>
        <w:rPr>
          <w:rFonts w:hint="default" w:ascii="Times New Roman" w:hAnsi="Times New Roman" w:cs="Times New Roman"/>
          <w:b/>
          <w:bCs/>
          <w:sz w:val="48"/>
          <w:szCs w:val="48"/>
        </w:rPr>
        <w:t>Hardware based Intrusion Detection System</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jc w:val="center"/>
        <w:rPr>
          <w:rStyle w:val="9"/>
          <w:rFonts w:hint="default" w:ascii="Times New Roman" w:hAnsi="Times New Roman" w:cs="Times New Roman"/>
          <w:sz w:val="32"/>
          <w:szCs w:val="32"/>
        </w:rPr>
      </w:pPr>
      <w:r>
        <w:rPr>
          <w:rStyle w:val="9"/>
          <w:rFonts w:hint="default" w:ascii="Times New Roman" w:hAnsi="Times New Roman" w:cs="Times New Roman"/>
          <w:sz w:val="32"/>
          <w:szCs w:val="32"/>
        </w:rPr>
        <w:t xml:space="preserve">A Project </w:t>
      </w:r>
      <w:r>
        <w:rPr>
          <w:rFonts w:hint="default" w:ascii="Times New Roman" w:hAnsi="Times New Roman" w:eastAsia="Times New Roman" w:cs="Times New Roman"/>
          <w:b/>
          <w:sz w:val="32"/>
          <w:szCs w:val="32"/>
        </w:rPr>
        <w:t>Synopsis</w:t>
      </w:r>
    </w:p>
    <w:p>
      <w:pPr>
        <w:jc w:val="center"/>
        <w:rPr>
          <w:rStyle w:val="9"/>
          <w:rFonts w:hint="default" w:ascii="Times New Roman" w:hAnsi="Times New Roman" w:cs="Times New Roman"/>
          <w:sz w:val="32"/>
          <w:szCs w:val="32"/>
        </w:rPr>
      </w:pPr>
      <w:r>
        <w:rPr>
          <w:rStyle w:val="9"/>
          <w:rFonts w:hint="default" w:ascii="Times New Roman" w:hAnsi="Times New Roman" w:cs="Times New Roman"/>
          <w:sz w:val="32"/>
          <w:szCs w:val="32"/>
        </w:rPr>
        <w:t xml:space="preserve">Presented At </w:t>
      </w:r>
    </w:p>
    <w:p>
      <w:pPr>
        <w:pStyle w:val="5"/>
        <w:jc w:val="center"/>
        <w:rPr>
          <w:rFonts w:hint="default" w:ascii="Times New Roman" w:hAnsi="Times New Roman" w:cs="Times New Roman"/>
          <w:b/>
          <w:sz w:val="28"/>
        </w:rPr>
      </w:pPr>
      <w:r>
        <w:rPr>
          <w:rFonts w:hint="default" w:ascii="Times New Roman" w:hAnsi="Times New Roman" w:cs="Times New Roman"/>
          <w:b/>
          <w:sz w:val="28"/>
        </w:rPr>
        <w:t>Maharaja Surajmal Institute of Technology</w:t>
      </w:r>
    </w:p>
    <w:p>
      <w:pP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pict>
          <v:shape id="_x0000_i1025" o:spt="75" type="#_x0000_t75" style="height:118.5pt;width:122.25pt;" filled="f" o:preferrelative="t" stroked="f" coordsize="21600,21600">
            <v:path/>
            <v:fill on="f" focussize="0,0"/>
            <v:stroke on="f" joinstyle="miter"/>
            <v:imagedata r:id="rId5" o:title="msit"/>
            <o:lock v:ext="edit" aspectratio="t"/>
            <w10:wrap type="none"/>
            <w10:anchorlock/>
          </v:shape>
        </w:pict>
      </w:r>
    </w:p>
    <w:p>
      <w:pPr>
        <w:rPr>
          <w:rFonts w:hint="default" w:ascii="Times New Roman" w:hAnsi="Times New Roman" w:cs="Times New Roman"/>
          <w:b/>
          <w:bCs/>
          <w:sz w:val="28"/>
          <w:szCs w:val="28"/>
        </w:rPr>
      </w:pPr>
    </w:p>
    <w:p>
      <w:pPr>
        <w:jc w:val="center"/>
        <w:rPr>
          <w:rStyle w:val="14"/>
          <w:rFonts w:hint="default" w:ascii="Times New Roman" w:hAnsi="Times New Roman" w:cs="Times New Roman"/>
          <w:b/>
          <w:color w:val="auto"/>
          <w:sz w:val="20"/>
        </w:rPr>
      </w:pPr>
    </w:p>
    <w:p>
      <w:pPr>
        <w:spacing w:line="240" w:lineRule="exact"/>
        <w:jc w:val="center"/>
        <w:rPr>
          <w:rStyle w:val="14"/>
          <w:rFonts w:hint="default" w:ascii="Times New Roman" w:hAnsi="Times New Roman" w:cs="Times New Roman"/>
          <w:i w:val="0"/>
          <w:color w:val="auto"/>
          <w:sz w:val="28"/>
        </w:rPr>
      </w:pPr>
      <w:r>
        <w:rPr>
          <w:rStyle w:val="14"/>
          <w:rFonts w:hint="default" w:ascii="Times New Roman" w:hAnsi="Times New Roman" w:cs="Times New Roman"/>
          <w:i w:val="0"/>
          <w:color w:val="auto"/>
          <w:sz w:val="28"/>
        </w:rPr>
        <w:t xml:space="preserve">By </w:t>
      </w:r>
    </w:p>
    <w:p>
      <w:pPr>
        <w:spacing w:line="240" w:lineRule="exact"/>
        <w:jc w:val="center"/>
        <w:rPr>
          <w:rStyle w:val="14"/>
          <w:rFonts w:hint="default" w:ascii="Times New Roman" w:hAnsi="Times New Roman" w:cs="Times New Roman"/>
          <w:i w:val="0"/>
          <w:color w:val="auto"/>
          <w:sz w:val="28"/>
        </w:rPr>
      </w:pPr>
      <w:r>
        <w:rPr>
          <w:rStyle w:val="14"/>
          <w:rFonts w:hint="default" w:ascii="Times New Roman" w:hAnsi="Times New Roman" w:cs="Times New Roman"/>
          <w:i w:val="0"/>
          <w:color w:val="auto"/>
          <w:sz w:val="28"/>
        </w:rPr>
        <w:t>Amit Sharma</w:t>
      </w:r>
    </w:p>
    <w:p>
      <w:pPr>
        <w:spacing w:line="240" w:lineRule="exact"/>
        <w:jc w:val="center"/>
        <w:rPr>
          <w:rStyle w:val="14"/>
          <w:rFonts w:hint="default" w:ascii="Times New Roman" w:hAnsi="Times New Roman" w:cs="Times New Roman"/>
          <w:i w:val="0"/>
          <w:color w:val="auto"/>
          <w:sz w:val="28"/>
        </w:rPr>
      </w:pPr>
      <w:r>
        <w:rPr>
          <w:rStyle w:val="14"/>
          <w:rFonts w:hint="default" w:ascii="Times New Roman" w:hAnsi="Times New Roman" w:cs="Times New Roman"/>
          <w:i w:val="0"/>
          <w:color w:val="auto"/>
          <w:sz w:val="28"/>
        </w:rPr>
        <w:t>Nishant Kumar</w:t>
      </w:r>
    </w:p>
    <w:p>
      <w:pPr>
        <w:spacing w:line="240" w:lineRule="exact"/>
        <w:jc w:val="center"/>
        <w:rPr>
          <w:rStyle w:val="14"/>
          <w:rFonts w:hint="default" w:ascii="Times New Roman" w:hAnsi="Times New Roman" w:cs="Times New Roman"/>
          <w:i w:val="0"/>
          <w:color w:val="auto"/>
          <w:sz w:val="28"/>
        </w:rPr>
      </w:pPr>
      <w:r>
        <w:rPr>
          <w:rStyle w:val="14"/>
          <w:rFonts w:hint="default" w:ascii="Times New Roman" w:hAnsi="Times New Roman" w:cs="Times New Roman"/>
          <w:i w:val="0"/>
          <w:color w:val="auto"/>
          <w:sz w:val="28"/>
        </w:rPr>
        <w:t>Atif Ahmed</w:t>
      </w:r>
    </w:p>
    <w:p>
      <w:pPr>
        <w:spacing w:line="240" w:lineRule="exact"/>
        <w:jc w:val="center"/>
        <w:rPr>
          <w:rFonts w:hint="default" w:ascii="Times New Roman" w:hAnsi="Times New Roman" w:cs="Times New Roman"/>
          <w:bCs/>
          <w:i/>
          <w:color w:val="3F3F3F" w:themeColor="text1" w:themeTint="BF"/>
          <w:sz w:val="36"/>
          <w:szCs w:val="28"/>
        </w:rPr>
      </w:pPr>
    </w:p>
    <w:p>
      <w:pPr>
        <w:jc w:val="center"/>
        <w:rPr>
          <w:rStyle w:val="9"/>
          <w:rFonts w:hint="default" w:ascii="Times New Roman" w:hAnsi="Times New Roman" w:cs="Times New Roman"/>
          <w:sz w:val="24"/>
        </w:rPr>
      </w:pPr>
      <w:r>
        <w:rPr>
          <w:rStyle w:val="9"/>
          <w:rFonts w:hint="default" w:ascii="Times New Roman" w:hAnsi="Times New Roman" w:cs="Times New Roman"/>
          <w:sz w:val="32"/>
        </w:rPr>
        <w:t xml:space="preserve">Project Guide: Prof. </w:t>
      </w:r>
      <w:r>
        <w:rPr>
          <w:rStyle w:val="9"/>
          <w:rFonts w:hint="default" w:ascii="Times New Roman" w:hAnsi="Times New Roman" w:cs="Times New Roman"/>
          <w:sz w:val="32"/>
          <w:lang w:val="en-US"/>
        </w:rPr>
        <w:t>Poonam Dhankar</w:t>
      </w:r>
    </w:p>
    <w:p>
      <w:pPr>
        <w:jc w:val="center"/>
        <w:rPr>
          <w:rFonts w:hint="default" w:ascii="Times New Roman" w:hAnsi="Times New Roman" w:cs="Times New Roman"/>
          <w:b/>
          <w:bCs/>
        </w:rPr>
      </w:pPr>
    </w:p>
    <w:p>
      <w:pPr>
        <w:rPr>
          <w:rFonts w:hint="default" w:ascii="Times New Roman" w:hAnsi="Times New Roman" w:eastAsia="Times New Roman" w:cs="Times New Roman"/>
          <w:color w:val="366091" w:themeColor="accent1" w:themeShade="BF"/>
          <w:sz w:val="32"/>
          <w:szCs w:val="32"/>
        </w:rPr>
      </w:pPr>
      <w:bookmarkStart w:id="0" w:name="_GoBack"/>
      <w:bookmarkEnd w:id="0"/>
    </w:p>
    <w:p>
      <w:pPr>
        <w:pStyle w:val="2"/>
        <w:rPr>
          <w:rFonts w:hint="default" w:ascii="Times New Roman" w:hAnsi="Times New Roman" w:eastAsia="Times New Roman" w:cs="Times New Roman"/>
        </w:rPr>
      </w:pPr>
      <w:r>
        <w:rPr>
          <w:rFonts w:hint="default" w:ascii="Times New Roman" w:hAnsi="Times New Roman" w:eastAsia="Times New Roman" w:cs="Times New Roman"/>
        </w:rPr>
        <w:t>Abstract</w:t>
      </w:r>
    </w:p>
    <w:p>
      <w:pPr>
        <w:spacing w:after="0" w:line="240" w:lineRule="auto"/>
        <w:rPr>
          <w:rFonts w:hint="default" w:ascii="Times New Roman" w:hAnsi="Times New Roman" w:eastAsia="Times New Roman" w:cs="Times New Roman"/>
          <w:b/>
          <w:sz w:val="24"/>
          <w:szCs w:val="24"/>
        </w:rPr>
      </w:pPr>
    </w:p>
    <w:p>
      <w:pPr>
        <w:autoSpaceDE w:val="0"/>
        <w:autoSpaceDN w:val="0"/>
        <w:adjustRightInd w:val="0"/>
        <w:jc w:val="both"/>
        <w:rPr>
          <w:rFonts w:hint="default" w:ascii="Times New Roman" w:hAnsi="Times New Roman" w:cs="Times New Roman"/>
          <w:sz w:val="28"/>
        </w:rPr>
      </w:pPr>
      <w:r>
        <w:rPr>
          <w:rFonts w:hint="default" w:ascii="Times New Roman" w:hAnsi="Times New Roman" w:cs="Times New Roman"/>
          <w:sz w:val="28"/>
        </w:rPr>
        <w:t xml:space="preserve">Intrusion-detection systems aim at detecting attacks against computer systems and networks or, in general, against information systems. Indeed, it is difficult to provide provably secure information systems and to maintain them in such a secure state during their lifetime and utilization. Sometimes, legacy or operational constraints do not even allow the definition of a fully secure information system. Therefore, intrusion detection systems have the task of monitoring the usage of such systems to detect any apparition of insecure states. They detect attempts and active misuse either by legitimate users of the information systems or by external parties to abuse their privileges or exploit security vulnerabilities. </w:t>
      </w:r>
    </w:p>
    <w:p>
      <w:pPr>
        <w:pStyle w:val="2"/>
        <w:spacing w:line="480" w:lineRule="auto"/>
        <w:rPr>
          <w:rFonts w:hint="default" w:ascii="Times New Roman" w:hAnsi="Times New Roman" w:cs="Times New Roman"/>
          <w:lang w:val="en-IN"/>
        </w:rPr>
      </w:pPr>
      <w:r>
        <w:rPr>
          <w:rFonts w:hint="default" w:ascii="Times New Roman" w:hAnsi="Times New Roman" w:cs="Times New Roman"/>
          <w:lang w:val="en-IN"/>
        </w:rPr>
        <w:t>Introduction</w:t>
      </w:r>
    </w:p>
    <w:p>
      <w:pPr>
        <w:pStyle w:val="3"/>
        <w:tabs>
          <w:tab w:val="left" w:pos="1080"/>
        </w:tabs>
        <w:ind w:left="249" w:leftChars="113" w:right="249" w:rightChars="113"/>
        <w:rPr>
          <w:rStyle w:val="8"/>
          <w:rFonts w:hint="default" w:ascii="Times New Roman" w:hAnsi="Times New Roman" w:cs="Times New Roman"/>
          <w:szCs w:val="32"/>
        </w:rPr>
      </w:pPr>
      <w:r>
        <w:rPr>
          <w:rFonts w:hint="default" w:ascii="Times New Roman" w:hAnsi="Times New Roman" w:cs="Times New Roman"/>
          <w:sz w:val="28"/>
          <w:szCs w:val="28"/>
          <w:lang w:val="en-US"/>
        </w:rPr>
        <w:t xml:space="preserve">IDS arms any business against attacks by continuously monitoring network activity, ensuring all activity is normal. If IDS detects malicious activity it responds immediately by destroying the attacker's access and shutting down the attack. IDS reads network traffic and looks for patterns of attacks or signatures, if a signature is identified, IDS sends an alert to the Management Console and a response is immediately deployed. </w:t>
      </w:r>
    </w:p>
    <w:p>
      <w:pPr>
        <w:pStyle w:val="3"/>
        <w:tabs>
          <w:tab w:val="left" w:pos="1080"/>
        </w:tabs>
        <w:ind w:left="249" w:leftChars="113" w:right="249" w:rightChars="113"/>
        <w:rPr>
          <w:rFonts w:hint="default" w:ascii="Times New Roman" w:hAnsi="Times New Roman" w:cs="Times New Roman"/>
          <w:sz w:val="28"/>
          <w:szCs w:val="28"/>
          <w:lang w:val="en-US"/>
        </w:rPr>
      </w:pPr>
      <w:r>
        <w:rPr>
          <w:rFonts w:hint="default" w:ascii="Times New Roman" w:hAnsi="Times New Roman" w:cs="Times New Roman"/>
          <w:sz w:val="28"/>
          <w:szCs w:val="32"/>
        </w:rPr>
        <w:t xml:space="preserve">The reason of developing this tool was the following: </w:t>
      </w:r>
    </w:p>
    <w:p>
      <w:pPr>
        <w:pStyle w:val="16"/>
        <w:numPr>
          <w:ilvl w:val="0"/>
          <w:numId w:val="1"/>
        </w:numPr>
        <w:spacing w:line="240" w:lineRule="auto"/>
        <w:jc w:val="both"/>
        <w:rPr>
          <w:rFonts w:hint="default" w:ascii="Times New Roman" w:hAnsi="Times New Roman" w:cs="Times New Roman"/>
          <w:sz w:val="28"/>
          <w:szCs w:val="32"/>
          <w:lang w:val="en-IN"/>
        </w:rPr>
      </w:pPr>
      <w:r>
        <w:rPr>
          <w:rFonts w:hint="default" w:ascii="Times New Roman" w:hAnsi="Times New Roman" w:cs="Times New Roman"/>
          <w:sz w:val="28"/>
          <w:szCs w:val="32"/>
          <w:lang w:val="en-IN"/>
        </w:rPr>
        <w:t>IDS(s) are difficult to setup</w:t>
      </w:r>
    </w:p>
    <w:p>
      <w:pPr>
        <w:pStyle w:val="16"/>
        <w:numPr>
          <w:ilvl w:val="0"/>
          <w:numId w:val="1"/>
        </w:numPr>
        <w:spacing w:line="240" w:lineRule="auto"/>
        <w:jc w:val="both"/>
        <w:rPr>
          <w:rFonts w:hint="default" w:ascii="Times New Roman" w:hAnsi="Times New Roman" w:cs="Times New Roman"/>
          <w:sz w:val="28"/>
          <w:szCs w:val="32"/>
          <w:lang w:val="en-IN"/>
        </w:rPr>
      </w:pPr>
      <w:r>
        <w:rPr>
          <w:rFonts w:hint="default" w:ascii="Times New Roman" w:hAnsi="Times New Roman" w:cs="Times New Roman"/>
          <w:sz w:val="28"/>
          <w:szCs w:val="32"/>
          <w:lang w:val="en-IN"/>
        </w:rPr>
        <w:t>Costs are high</w:t>
      </w:r>
    </w:p>
    <w:p>
      <w:pPr>
        <w:pStyle w:val="16"/>
        <w:numPr>
          <w:ilvl w:val="0"/>
          <w:numId w:val="1"/>
        </w:numPr>
        <w:spacing w:line="240" w:lineRule="auto"/>
        <w:jc w:val="both"/>
        <w:rPr>
          <w:rFonts w:hint="default" w:ascii="Times New Roman" w:hAnsi="Times New Roman" w:cs="Times New Roman"/>
          <w:sz w:val="28"/>
          <w:szCs w:val="32"/>
          <w:lang w:val="en-IN"/>
        </w:rPr>
      </w:pPr>
      <w:r>
        <w:rPr>
          <w:rFonts w:hint="default" w:ascii="Times New Roman" w:hAnsi="Times New Roman" w:cs="Times New Roman"/>
          <w:sz w:val="28"/>
          <w:szCs w:val="32"/>
          <w:lang w:val="en-IN"/>
        </w:rPr>
        <w:t xml:space="preserve">Rules implemented on the IDS can clash with services </w:t>
      </w:r>
    </w:p>
    <w:p>
      <w:pPr>
        <w:pStyle w:val="2"/>
        <w:spacing w:line="480" w:lineRule="auto"/>
        <w:rPr>
          <w:rFonts w:hint="default" w:ascii="Times New Roman" w:hAnsi="Times New Roman" w:eastAsia="Times New Roman" w:cs="Times New Roman"/>
        </w:rPr>
      </w:pPr>
      <w:r>
        <w:rPr>
          <w:rFonts w:hint="default" w:ascii="Times New Roman" w:hAnsi="Times New Roman" w:eastAsia="Times New Roman" w:cs="Times New Roman"/>
        </w:rPr>
        <w:t>Objective</w:t>
      </w:r>
    </w:p>
    <w:p>
      <w:pPr>
        <w:spacing w:after="0" w:line="240" w:lineRule="auto"/>
        <w:rPr>
          <w:rFonts w:hint="default" w:ascii="Times New Roman" w:hAnsi="Times New Roman" w:eastAsia="Times New Roman" w:cs="Times New Roman"/>
          <w:b/>
          <w:sz w:val="24"/>
          <w:szCs w:val="24"/>
        </w:rPr>
      </w:pPr>
      <w:r>
        <w:rPr>
          <w:rFonts w:hint="default" w:ascii="Times New Roman" w:hAnsi="Times New Roman" w:cs="Times New Roman"/>
          <w:sz w:val="28"/>
          <w:szCs w:val="32"/>
          <w:lang w:val="en-IN"/>
        </w:rPr>
        <w:t>Main objective of this tool is to create a portable hardware based IDS which can be installed easily without any technical knowledge. Thus, empowering the common user and protecting them against the attack vectors.</w:t>
      </w:r>
    </w:p>
    <w:p>
      <w:pPr>
        <w:rPr>
          <w:rFonts w:hint="default" w:ascii="Times New Roman" w:hAnsi="Times New Roman" w:eastAsia="Times New Roman" w:cs="Times New Roman"/>
          <w:color w:val="366091" w:themeColor="accent1" w:themeShade="BF"/>
          <w:sz w:val="32"/>
          <w:szCs w:val="32"/>
        </w:rPr>
      </w:pPr>
      <w:r>
        <w:rPr>
          <w:rFonts w:hint="default" w:ascii="Times New Roman" w:hAnsi="Times New Roman" w:eastAsia="Times New Roman" w:cs="Times New Roman"/>
        </w:rPr>
        <w:br w:type="page"/>
      </w:r>
    </w:p>
    <w:p>
      <w:pPr>
        <w:pStyle w:val="2"/>
        <w:spacing w:line="480" w:lineRule="auto"/>
        <w:rPr>
          <w:rFonts w:hint="default" w:ascii="Times New Roman" w:hAnsi="Times New Roman" w:eastAsia="Times New Roman" w:cs="Times New Roman"/>
        </w:rPr>
      </w:pPr>
      <w:r>
        <w:rPr>
          <w:rFonts w:hint="default" w:ascii="Times New Roman" w:hAnsi="Times New Roman" w:eastAsia="Times New Roman" w:cs="Times New Roman"/>
        </w:rPr>
        <w:t>Hardware &amp; Software</w:t>
      </w:r>
    </w:p>
    <w:p>
      <w:pPr>
        <w:rPr>
          <w:rFonts w:hint="default" w:ascii="Times New Roman" w:hAnsi="Times New Roman" w:cs="Times New Roman"/>
          <w:sz w:val="28"/>
          <w:szCs w:val="32"/>
          <w:lang w:val="en-IN"/>
        </w:rPr>
      </w:pPr>
      <w:r>
        <w:rPr>
          <w:rFonts w:hint="default" w:ascii="Times New Roman" w:hAnsi="Times New Roman" w:cs="Times New Roman"/>
          <w:sz w:val="28"/>
          <w:szCs w:val="32"/>
          <w:lang w:val="en-IN"/>
        </w:rPr>
        <w:t>The development of the tool requires</w:t>
      </w:r>
    </w:p>
    <w:p>
      <w:pPr>
        <w:rPr>
          <w:rFonts w:hint="default" w:ascii="Times New Roman" w:hAnsi="Times New Roman" w:cs="Times New Roman"/>
          <w:sz w:val="28"/>
          <w:szCs w:val="32"/>
          <w:lang w:val="en-IN"/>
        </w:rPr>
      </w:pPr>
      <w:r>
        <w:rPr>
          <w:rFonts w:hint="default" w:ascii="Times New Roman" w:hAnsi="Times New Roman" w:cs="Times New Roman"/>
          <w:sz w:val="28"/>
          <w:szCs w:val="32"/>
          <w:lang w:val="en-IN"/>
        </w:rPr>
        <w:t xml:space="preserve"> Raspberry Pi and peripheral devices</w:t>
      </w:r>
    </w:p>
    <w:p>
      <w:pPr>
        <w:rPr>
          <w:rFonts w:hint="default" w:ascii="Times New Roman" w:hAnsi="Times New Roman" w:cs="Times New Roman"/>
          <w:sz w:val="28"/>
          <w:szCs w:val="32"/>
          <w:lang w:val="en-IN"/>
        </w:rPr>
      </w:pPr>
      <w:r>
        <w:rPr>
          <w:rFonts w:hint="default" w:ascii="Times New Roman" w:hAnsi="Times New Roman" w:cs="Times New Roman"/>
          <w:sz w:val="28"/>
          <w:szCs w:val="32"/>
          <w:lang w:val="en-IN"/>
        </w:rPr>
        <w:t>Minibian OS</w:t>
      </w:r>
    </w:p>
    <w:p>
      <w:pPr>
        <w:rPr>
          <w:rFonts w:hint="default" w:ascii="Times New Roman" w:hAnsi="Times New Roman" w:cs="Times New Roman"/>
          <w:sz w:val="28"/>
          <w:szCs w:val="32"/>
          <w:lang w:val="en-IN"/>
        </w:rPr>
      </w:pPr>
      <w:r>
        <w:rPr>
          <w:rFonts w:hint="default" w:ascii="Times New Roman" w:hAnsi="Times New Roman" w:cs="Times New Roman"/>
          <w:sz w:val="28"/>
          <w:szCs w:val="32"/>
          <w:lang w:val="en-IN"/>
        </w:rPr>
        <w:t>Snort</w:t>
      </w:r>
    </w:p>
    <w:p>
      <w:pPr>
        <w:pStyle w:val="2"/>
        <w:spacing w:line="480" w:lineRule="auto"/>
        <w:rPr>
          <w:rFonts w:hint="default" w:ascii="Times New Roman" w:hAnsi="Times New Roman" w:eastAsia="Times New Roman" w:cs="Times New Roman"/>
        </w:rPr>
      </w:pPr>
      <w:r>
        <w:rPr>
          <w:rFonts w:hint="default" w:ascii="Times New Roman" w:hAnsi="Times New Roman" w:eastAsia="Times New Roman" w:cs="Times New Roman"/>
        </w:rPr>
        <w:t>Contribution of the Project</w:t>
      </w:r>
    </w:p>
    <w:p>
      <w:pPr>
        <w:rPr>
          <w:rFonts w:hint="default" w:ascii="Times New Roman" w:hAnsi="Times New Roman" w:cs="Times New Roman"/>
        </w:rPr>
      </w:pPr>
      <w:r>
        <w:rPr>
          <w:rFonts w:hint="default" w:ascii="Times New Roman" w:hAnsi="Times New Roman" w:cs="Times New Roman"/>
          <w:sz w:val="28"/>
          <w:szCs w:val="32"/>
          <w:lang w:val="en-IN"/>
        </w:rPr>
        <w:t>As development of the project is complete this can be used as a commercial plug and play module that can protect the enterprise or home network from any outside intrusions and attacks.</w:t>
      </w:r>
    </w:p>
    <w:p>
      <w:pPr>
        <w:rPr>
          <w:rFonts w:hint="default" w:ascii="Times New Roman" w:hAnsi="Times New Roman" w:cs="Times New Roman"/>
        </w:rPr>
      </w:pPr>
    </w:p>
    <w:p>
      <w:pPr>
        <w:pStyle w:val="2"/>
        <w:spacing w:line="480" w:lineRule="auto"/>
        <w:rPr>
          <w:rFonts w:hint="default" w:ascii="Times New Roman" w:hAnsi="Times New Roman" w:eastAsia="Times New Roman" w:cs="Times New Roman"/>
        </w:rPr>
      </w:pPr>
      <w:r>
        <w:rPr>
          <w:rFonts w:hint="default" w:ascii="Times New Roman" w:hAnsi="Times New Roman" w:eastAsia="Times New Roman" w:cs="Times New Roman"/>
        </w:rPr>
        <w:t>Conclusion</w:t>
      </w:r>
    </w:p>
    <w:p>
      <w:pPr>
        <w:rPr>
          <w:rFonts w:hint="default" w:ascii="Times New Roman" w:hAnsi="Times New Roman" w:cs="Times New Roman"/>
        </w:rPr>
      </w:pPr>
      <w:r>
        <w:rPr>
          <w:rFonts w:hint="default" w:ascii="Times New Roman" w:hAnsi="Times New Roman" w:cs="Times New Roman"/>
          <w:sz w:val="28"/>
          <w:szCs w:val="32"/>
          <w:lang w:val="en-IN"/>
        </w:rPr>
        <w:t xml:space="preserve">There are limited number of available IDS specially as a hardware which is cheap and easy to deploy. Most of them require an expert supervision while setting up the rules. And due to the above-mentioned reasons home users are still in a vulnerable state where and attacker can exploit the network. The tool which we  are developing resolves all the issues which are suggested in the document </w:t>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FZShuTi">
    <w:panose1 w:val="02010601030101010101"/>
    <w:charset w:val="86"/>
    <w:family w:val="auto"/>
    <w:pitch w:val="default"/>
    <w:sig w:usb0="00000003"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 w:name="LiSu">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OCR A Extended">
    <w:panose1 w:val="020105090201020103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b/>
        <w:sz w:val="32"/>
        <w:szCs w:val="32"/>
      </w:rPr>
      <w:alias w:val="Title"/>
      <w:id w:val="77738743"/>
      <w:placeholder>
        <w:docPart w:val="{db07897c-dc0d-4df4-a068-8496c7cfa293}"/>
      </w:placeholder>
      <w15: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b/>
        <w:sz w:val="32"/>
        <w:szCs w:val="32"/>
      </w:rPr>
    </w:sdtEndPr>
    <w:sdtContent>
      <w:p>
        <w:pPr>
          <w:pStyle w:val="5"/>
          <w:jc w:val="center"/>
          <w:rPr>
            <w:rFonts w:ascii="Times New Roman" w:hAnsi="Times New Roman" w:cs="Times New Roman" w:eastAsiaTheme="majorEastAsia"/>
            <w:b/>
            <w:sz w:val="32"/>
            <w:szCs w:val="32"/>
          </w:rPr>
        </w:pPr>
        <w:r>
          <w:rPr>
            <w:rFonts w:ascii="Times New Roman" w:hAnsi="Times New Roman" w:cs="Times New Roman" w:eastAsiaTheme="majorEastAsia"/>
            <w:b/>
            <w:sz w:val="32"/>
            <w:szCs w:val="32"/>
            <w:lang w:val="en-US"/>
          </w:rPr>
          <w:t>Major Project 8th Sem CSE-2nd Shift</w:t>
        </w:r>
      </w:p>
    </w:sdtContent>
  </w:sdt>
  <w:p>
    <w:pPr>
      <w:pStyle w:val="5"/>
      <w:jc w:val="center"/>
      <w:rPr>
        <w:rFonts w:ascii="Times New Roman" w:hAnsi="Times New Roman" w:cs="Times New Roman" w:eastAsiaTheme="majorEastAsia"/>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528F0"/>
    <w:multiLevelType w:val="multilevel"/>
    <w:tmpl w:val="3A9528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BD34B0"/>
    <w:rsid w:val="00077C4C"/>
    <w:rsid w:val="00173D6A"/>
    <w:rsid w:val="00186A43"/>
    <w:rsid w:val="003E629D"/>
    <w:rsid w:val="00533F51"/>
    <w:rsid w:val="00587F83"/>
    <w:rsid w:val="006C4386"/>
    <w:rsid w:val="007B0E27"/>
    <w:rsid w:val="007C51DD"/>
    <w:rsid w:val="00834BA0"/>
    <w:rsid w:val="0087190E"/>
    <w:rsid w:val="00981F19"/>
    <w:rsid w:val="009D2C2E"/>
    <w:rsid w:val="009D7A9D"/>
    <w:rsid w:val="009D7E19"/>
    <w:rsid w:val="00A21B82"/>
    <w:rsid w:val="00A92432"/>
    <w:rsid w:val="00AA3C0A"/>
    <w:rsid w:val="00AA3F2C"/>
    <w:rsid w:val="00AC10F9"/>
    <w:rsid w:val="00B92417"/>
    <w:rsid w:val="00BC2135"/>
    <w:rsid w:val="00BD34B0"/>
    <w:rsid w:val="00BE4F91"/>
    <w:rsid w:val="00CB478A"/>
    <w:rsid w:val="00F4641B"/>
    <w:rsid w:val="00FF3C1D"/>
    <w:rsid w:val="27EA63C8"/>
    <w:rsid w:val="49601AAE"/>
    <w:rsid w:val="58ED643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Body Text Indent"/>
    <w:basedOn w:val="1"/>
    <w:link w:val="17"/>
    <w:unhideWhenUsed/>
    <w:qFormat/>
    <w:uiPriority w:val="99"/>
    <w:pPr>
      <w:spacing w:after="120"/>
      <w:ind w:left="360"/>
    </w:pPr>
    <w:rPr>
      <w:rFonts w:eastAsiaTheme="minorHAnsi"/>
      <w:lang w:val="en-IN"/>
    </w:rPr>
  </w:style>
  <w:style w:type="paragraph" w:styleId="4">
    <w:name w:val="footer"/>
    <w:basedOn w:val="1"/>
    <w:link w:val="12"/>
    <w:unhideWhenUsed/>
    <w:qFormat/>
    <w:uiPriority w:val="99"/>
    <w:pPr>
      <w:tabs>
        <w:tab w:val="center" w:pos="4680"/>
        <w:tab w:val="right" w:pos="9360"/>
      </w:tabs>
      <w:spacing w:after="0" w:line="240" w:lineRule="auto"/>
    </w:pPr>
  </w:style>
  <w:style w:type="paragraph" w:styleId="5">
    <w:name w:val="header"/>
    <w:basedOn w:val="1"/>
    <w:link w:val="11"/>
    <w:unhideWhenUsed/>
    <w:qFormat/>
    <w:uiPriority w:val="99"/>
    <w:pPr>
      <w:tabs>
        <w:tab w:val="center" w:pos="4680"/>
        <w:tab w:val="right" w:pos="9360"/>
      </w:tabs>
      <w:spacing w:after="0" w:line="240" w:lineRule="auto"/>
    </w:pPr>
  </w:style>
  <w:style w:type="paragraph" w:styleId="6">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unhideWhenUsed/>
    <w:qFormat/>
    <w:uiPriority w:val="99"/>
    <w:rPr>
      <w:color w:val="0000FF" w:themeColor="hyperlink"/>
      <w:u w:val="single"/>
    </w:rPr>
  </w:style>
  <w:style w:type="character" w:styleId="9">
    <w:name w:val="Strong"/>
    <w:basedOn w:val="7"/>
    <w:qFormat/>
    <w:uiPriority w:val="22"/>
    <w:rPr>
      <w:b/>
      <w:bCs/>
    </w:rPr>
  </w:style>
  <w:style w:type="character" w:customStyle="1" w:styleId="11">
    <w:name w:val="Header Char"/>
    <w:basedOn w:val="7"/>
    <w:link w:val="5"/>
    <w:qFormat/>
    <w:uiPriority w:val="99"/>
  </w:style>
  <w:style w:type="character" w:customStyle="1" w:styleId="12">
    <w:name w:val="Footer Char"/>
    <w:basedOn w:val="7"/>
    <w:link w:val="4"/>
    <w:qFormat/>
    <w:uiPriority w:val="99"/>
  </w:style>
  <w:style w:type="character" w:customStyle="1" w:styleId="13">
    <w:name w:val="Title Char"/>
    <w:basedOn w:val="7"/>
    <w:link w:val="6"/>
    <w:qFormat/>
    <w:uiPriority w:val="10"/>
    <w:rPr>
      <w:rFonts w:asciiTheme="majorHAnsi" w:hAnsiTheme="majorHAnsi" w:eastAsiaTheme="majorEastAsia" w:cstheme="majorBidi"/>
      <w:spacing w:val="-10"/>
      <w:kern w:val="28"/>
      <w:sz w:val="56"/>
      <w:szCs w:val="56"/>
    </w:rPr>
  </w:style>
  <w:style w:type="character" w:customStyle="1" w:styleId="14">
    <w:name w:val="Subtle Emphasis"/>
    <w:basedOn w:val="7"/>
    <w:qFormat/>
    <w:uiPriority w:val="19"/>
    <w:rPr>
      <w:i/>
      <w:iCs/>
      <w:color w:val="3F3F3F" w:themeColor="text1" w:themeTint="BF"/>
    </w:rPr>
  </w:style>
  <w:style w:type="character" w:customStyle="1" w:styleId="15">
    <w:name w:val="Heading 1 Char"/>
    <w:basedOn w:val="7"/>
    <w:link w:val="2"/>
    <w:qFormat/>
    <w:uiPriority w:val="9"/>
    <w:rPr>
      <w:rFonts w:asciiTheme="majorHAnsi" w:hAnsiTheme="majorHAnsi" w:eastAsiaTheme="majorEastAsia" w:cstheme="majorBidi"/>
      <w:color w:val="366091" w:themeColor="accent1" w:themeShade="BF"/>
      <w:sz w:val="32"/>
      <w:szCs w:val="32"/>
    </w:rPr>
  </w:style>
  <w:style w:type="paragraph" w:customStyle="1" w:styleId="16">
    <w:name w:val="List Paragraph"/>
    <w:basedOn w:val="1"/>
    <w:qFormat/>
    <w:uiPriority w:val="34"/>
    <w:pPr>
      <w:ind w:left="720"/>
      <w:contextualSpacing/>
    </w:pPr>
  </w:style>
  <w:style w:type="character" w:customStyle="1" w:styleId="17">
    <w:name w:val="Body Text Indent Char"/>
    <w:basedOn w:val="7"/>
    <w:link w:val="3"/>
    <w:qFormat/>
    <w:uiPriority w:val="99"/>
    <w:rPr>
      <w:rFonts w:eastAsiaTheme="minorHAnsi"/>
      <w:lang w:val="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07897c-dc0d-4df4-a068-8496c7cfa293}"/>
        <w:style w:val=""/>
        <w:category>
          <w:name w:val="General"/>
          <w:gallery w:val="placeholder"/>
        </w:category>
        <w:types>
          <w:type w:val="bbPlcHdr"/>
        </w:types>
        <w:behaviors>
          <w:behavior w:val="content"/>
        </w:behaviors>
        <w:description w:val=""/>
        <w:guid w:val="{db07897c-dc0d-4df4-a068-8496c7cfa293}"/>
      </w:docPartPr>
      <w:docPartBody>
        <w:p>
          <w:pPr>
            <w:pStyle w:val="1"/>
          </w:pPr>
          <w:r>
            <w:rPr>
              <w:rFonts w:asciiTheme="majorHAnsi" w:hAnsiTheme="majorHAnsi" w:eastAsiaTheme="majorEastAsia"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compatSetting w:name="compatibilityMode" w:uri="http://schemas.microsoft.com/office/word" w:val="12"/>
  </w:compat>
  <w:rsids>
    <w:rsidRoot w:val="000000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357736D81111408C96E1B23DFC46F4B3"/>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0A64A5-23D5-4AEE-B5D3-8BA970FD1AE0}">
  <ds:schemaRefs/>
</ds:datastoreItem>
</file>

<file path=docProps/app.xml><?xml version="1.0" encoding="utf-8"?>
<Properties xmlns="http://schemas.openxmlformats.org/officeDocument/2006/extended-properties" xmlns:vt="http://schemas.openxmlformats.org/officeDocument/2006/docPropsVTypes">
  <Template>Normal.dotm</Template>
  <Company>hmritm</Company>
  <Pages>3</Pages>
  <Words>373</Words>
  <Characters>2127</Characters>
  <Lines>17</Lines>
  <Paragraphs>4</Paragraphs>
  <ScaleCrop>false</ScaleCrop>
  <LinksUpToDate>false</LinksUpToDate>
  <CharactersWithSpaces>2496</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2016-08-09T03:46:00Z</dcterms:created>
  <dc:creator>student</dc:creator>
  <cp:lastModifiedBy>Amit</cp:lastModifiedBy>
  <dcterms:modified xsi:type="dcterms:W3CDTF">2017-02-05T14:50:58Z</dcterms:modified>
  <dc:title>Major Project 8th Sem CSE-2nd Shift</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