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9D7C7" w14:textId="10B9AC08" w:rsidR="000B15F2" w:rsidRPr="002568A4" w:rsidRDefault="000B15F2" w:rsidP="000B15F2">
      <w:pPr>
        <w:shd w:val="clear" w:color="auto" w:fill="FFFFFF"/>
        <w:bidi w:val="0"/>
        <w:spacing w:before="100" w:beforeAutospacing="1" w:after="240" w:line="240" w:lineRule="auto"/>
        <w:outlineLvl w:val="0"/>
        <w:rPr>
          <w:rFonts w:ascii="Segoe UI" w:eastAsia="Times New Roman" w:hAnsi="Segoe UI" w:cs="Segoe UI"/>
          <w:b/>
          <w:bCs/>
          <w:color w:val="24292E"/>
          <w:kern w:val="36"/>
          <w:sz w:val="32"/>
          <w:szCs w:val="32"/>
        </w:rPr>
      </w:pPr>
      <w:r w:rsidRPr="002568A4">
        <w:rPr>
          <w:rFonts w:ascii="Segoe UI" w:eastAsia="Times New Roman" w:hAnsi="Segoe UI" w:cs="Segoe UI"/>
          <w:b/>
          <w:bCs/>
          <w:color w:val="24292E"/>
          <w:kern w:val="36"/>
          <w:sz w:val="32"/>
          <w:szCs w:val="32"/>
        </w:rPr>
        <w:t>Deep Neural Network Inference on FPGA using TF</w:t>
      </w:r>
    </w:p>
    <w:p w14:paraId="6367AF14" w14:textId="3CA07EF1" w:rsidR="000B15F2" w:rsidRPr="000B15F2" w:rsidRDefault="000B15F2" w:rsidP="000B15F2">
      <w:pPr>
        <w:shd w:val="clear" w:color="auto" w:fill="FFFFFF"/>
        <w:bidi w:val="0"/>
        <w:spacing w:after="240" w:line="240" w:lineRule="auto"/>
        <w:rPr>
          <w:rFonts w:ascii="Segoe UI" w:eastAsia="Times New Roman" w:hAnsi="Segoe UI" w:cs="Segoe UI"/>
          <w:color w:val="24292E"/>
          <w:sz w:val="24"/>
          <w:szCs w:val="24"/>
        </w:rPr>
      </w:pPr>
      <w:r w:rsidRPr="000B15F2">
        <w:rPr>
          <w:rFonts w:ascii="Segoe UI" w:eastAsia="Times New Roman" w:hAnsi="Segoe UI" w:cs="Segoe UI"/>
          <w:color w:val="24292E"/>
          <w:sz w:val="24"/>
          <w:szCs w:val="24"/>
        </w:rPr>
        <w:t>Research project about Xilinx's Vitis-AI framework.</w:t>
      </w:r>
      <w:r w:rsidR="00DE6822">
        <w:rPr>
          <w:rFonts w:ascii="Segoe UI" w:eastAsia="Times New Roman" w:hAnsi="Segoe UI" w:cs="Segoe UI"/>
          <w:color w:val="24292E"/>
          <w:sz w:val="24"/>
          <w:szCs w:val="24"/>
        </w:rPr>
        <w:t xml:space="preserve"> Xilinx develop</w:t>
      </w:r>
      <w:r w:rsidR="002568A4">
        <w:rPr>
          <w:rFonts w:ascii="Segoe UI" w:eastAsia="Times New Roman" w:hAnsi="Segoe UI" w:cs="Segoe UI"/>
          <w:color w:val="24292E"/>
          <w:sz w:val="24"/>
          <w:szCs w:val="24"/>
        </w:rPr>
        <w:t>ed</w:t>
      </w:r>
      <w:r w:rsidR="00DE6822">
        <w:rPr>
          <w:rFonts w:ascii="Segoe UI" w:eastAsia="Times New Roman" w:hAnsi="Segoe UI" w:cs="Segoe UI"/>
          <w:color w:val="24292E"/>
          <w:sz w:val="24"/>
          <w:szCs w:val="24"/>
        </w:rPr>
        <w:t xml:space="preserve"> </w:t>
      </w:r>
      <w:r w:rsidR="002568A4">
        <w:rPr>
          <w:rFonts w:ascii="Segoe UI" w:eastAsia="Times New Roman" w:hAnsi="Segoe UI" w:cs="Segoe UI"/>
          <w:color w:val="24292E"/>
          <w:sz w:val="24"/>
          <w:szCs w:val="24"/>
        </w:rPr>
        <w:t>a u</w:t>
      </w:r>
      <w:r w:rsidR="002568A4" w:rsidRPr="002568A4">
        <w:rPr>
          <w:rFonts w:ascii="Segoe UI" w:eastAsia="Times New Roman" w:hAnsi="Segoe UI" w:cs="Segoe UI"/>
          <w:color w:val="24292E"/>
          <w:sz w:val="24"/>
          <w:szCs w:val="24"/>
        </w:rPr>
        <w:t xml:space="preserve">nique </w:t>
      </w:r>
      <w:r w:rsidR="002568A4">
        <w:rPr>
          <w:rFonts w:ascii="Segoe UI" w:eastAsia="Times New Roman" w:hAnsi="Segoe UI" w:cs="Segoe UI"/>
          <w:color w:val="24292E"/>
          <w:sz w:val="24"/>
          <w:szCs w:val="24"/>
        </w:rPr>
        <w:t xml:space="preserve">and </w:t>
      </w:r>
      <w:r w:rsidR="00DE6822">
        <w:rPr>
          <w:rFonts w:ascii="Segoe UI" w:eastAsia="Times New Roman" w:hAnsi="Segoe UI" w:cs="Segoe UI"/>
          <w:color w:val="24292E"/>
          <w:sz w:val="24"/>
          <w:szCs w:val="24"/>
        </w:rPr>
        <w:t xml:space="preserve">special ecosystem </w:t>
      </w:r>
      <w:r w:rsidR="002568A4">
        <w:rPr>
          <w:rFonts w:ascii="Segoe UI" w:eastAsia="Times New Roman" w:hAnsi="Segoe UI" w:cs="Segoe UI"/>
          <w:color w:val="24292E"/>
          <w:sz w:val="24"/>
          <w:szCs w:val="24"/>
        </w:rPr>
        <w:t xml:space="preserve">with dedicated </w:t>
      </w:r>
      <w:r w:rsidR="00DE6822">
        <w:rPr>
          <w:rFonts w:ascii="Segoe UI" w:eastAsia="Times New Roman" w:hAnsi="Segoe UI" w:cs="Segoe UI"/>
          <w:color w:val="24292E"/>
          <w:sz w:val="24"/>
          <w:szCs w:val="24"/>
        </w:rPr>
        <w:t xml:space="preserve">software and hardware </w:t>
      </w:r>
      <w:r w:rsidR="002568A4">
        <w:rPr>
          <w:rFonts w:ascii="Segoe UI" w:eastAsia="Times New Roman" w:hAnsi="Segoe UI" w:cs="Segoe UI"/>
          <w:color w:val="24292E"/>
          <w:sz w:val="24"/>
          <w:szCs w:val="24"/>
        </w:rPr>
        <w:t xml:space="preserve">for </w:t>
      </w:r>
      <w:r w:rsidR="002568A4" w:rsidRPr="002568A4">
        <w:rPr>
          <w:rFonts w:ascii="Segoe UI" w:eastAsia="Times New Roman" w:hAnsi="Segoe UI" w:cs="Segoe UI"/>
          <w:color w:val="24292E"/>
          <w:sz w:val="24"/>
          <w:szCs w:val="24"/>
        </w:rPr>
        <w:t>accelerat</w:t>
      </w:r>
      <w:r w:rsidR="002568A4">
        <w:rPr>
          <w:rFonts w:ascii="Segoe UI" w:eastAsia="Times New Roman" w:hAnsi="Segoe UI" w:cs="Segoe UI"/>
          <w:color w:val="24292E"/>
          <w:sz w:val="24"/>
          <w:szCs w:val="24"/>
        </w:rPr>
        <w:t xml:space="preserve">ing </w:t>
      </w:r>
      <w:r w:rsidR="00DE6822">
        <w:rPr>
          <w:rFonts w:ascii="Segoe UI" w:eastAsia="Times New Roman" w:hAnsi="Segoe UI" w:cs="Segoe UI"/>
          <w:color w:val="24292E"/>
          <w:sz w:val="24"/>
          <w:szCs w:val="24"/>
        </w:rPr>
        <w:t>deep neural networks and artificial intelligence</w:t>
      </w:r>
      <w:r w:rsidR="002568A4">
        <w:rPr>
          <w:rFonts w:ascii="Segoe UI" w:eastAsia="Times New Roman" w:hAnsi="Segoe UI" w:cs="Segoe UI"/>
          <w:color w:val="24292E"/>
          <w:sz w:val="24"/>
          <w:szCs w:val="24"/>
        </w:rPr>
        <w:t xml:space="preserve"> applications</w:t>
      </w:r>
      <w:r w:rsidR="00DE6822">
        <w:rPr>
          <w:rFonts w:ascii="Segoe UI" w:eastAsia="Times New Roman" w:hAnsi="Segoe UI" w:cs="Segoe UI"/>
          <w:color w:val="24292E"/>
          <w:sz w:val="24"/>
          <w:szCs w:val="24"/>
        </w:rPr>
        <w:t xml:space="preserve">.  </w:t>
      </w:r>
      <w:r w:rsidR="002714AA">
        <w:rPr>
          <w:rFonts w:ascii="Segoe UI" w:eastAsia="Times New Roman" w:hAnsi="Segoe UI" w:cs="Segoe UI"/>
          <w:color w:val="24292E"/>
          <w:sz w:val="24"/>
          <w:szCs w:val="24"/>
        </w:rPr>
        <w:t>Our goal was to evaluate and validate this platform for future use.</w:t>
      </w:r>
      <w:r w:rsidRPr="000B15F2">
        <w:rPr>
          <w:rFonts w:ascii="Segoe UI" w:eastAsia="Times New Roman" w:hAnsi="Segoe UI" w:cs="Segoe UI"/>
          <w:color w:val="24292E"/>
          <w:sz w:val="24"/>
          <w:szCs w:val="24"/>
        </w:rPr>
        <w:t xml:space="preserve"> </w:t>
      </w:r>
    </w:p>
    <w:p w14:paraId="1BB47E8A" w14:textId="77777777" w:rsidR="000B15F2" w:rsidRPr="002568A4" w:rsidRDefault="000B15F2" w:rsidP="000B15F2">
      <w:pPr>
        <w:shd w:val="clear" w:color="auto" w:fill="FFFFFF"/>
        <w:bidi w:val="0"/>
        <w:spacing w:before="360" w:after="240" w:line="240" w:lineRule="auto"/>
        <w:outlineLvl w:val="0"/>
        <w:rPr>
          <w:rFonts w:ascii="Segoe UI" w:eastAsia="Times New Roman" w:hAnsi="Segoe UI" w:cs="Segoe UI"/>
          <w:b/>
          <w:bCs/>
          <w:color w:val="24292E"/>
          <w:kern w:val="36"/>
          <w:sz w:val="32"/>
          <w:szCs w:val="32"/>
        </w:rPr>
      </w:pPr>
      <w:r w:rsidRPr="002568A4">
        <w:rPr>
          <w:rFonts w:ascii="Segoe UI" w:eastAsia="Times New Roman" w:hAnsi="Segoe UI" w:cs="Segoe UI"/>
          <w:b/>
          <w:bCs/>
          <w:color w:val="24292E"/>
          <w:kern w:val="36"/>
          <w:sz w:val="32"/>
          <w:szCs w:val="32"/>
        </w:rPr>
        <w:t>Description</w:t>
      </w:r>
    </w:p>
    <w:p w14:paraId="1DA5710B" w14:textId="6DCB9AF8" w:rsidR="00DE6822" w:rsidRPr="000B15F2" w:rsidRDefault="000B15F2" w:rsidP="00DE6822">
      <w:pPr>
        <w:shd w:val="clear" w:color="auto" w:fill="FFFFFF"/>
        <w:bidi w:val="0"/>
        <w:spacing w:after="240" w:line="240" w:lineRule="auto"/>
        <w:rPr>
          <w:rFonts w:ascii="Segoe UI" w:eastAsia="Times New Roman" w:hAnsi="Segoe UI" w:cs="Segoe UI"/>
          <w:color w:val="24292E"/>
          <w:sz w:val="24"/>
          <w:szCs w:val="24"/>
        </w:rPr>
      </w:pPr>
      <w:r w:rsidRPr="000B15F2">
        <w:rPr>
          <w:rFonts w:ascii="Segoe UI" w:eastAsia="Times New Roman" w:hAnsi="Segoe UI" w:cs="Segoe UI"/>
          <w:color w:val="24292E"/>
          <w:sz w:val="24"/>
          <w:szCs w:val="24"/>
        </w:rPr>
        <w:t xml:space="preserve">Machine Learning &amp; AI are major academic fields that are integral part of many modern </w:t>
      </w:r>
      <w:proofErr w:type="gramStart"/>
      <w:r w:rsidR="00DE6822" w:rsidRPr="000B15F2">
        <w:rPr>
          <w:rFonts w:ascii="Segoe UI" w:eastAsia="Times New Roman" w:hAnsi="Segoe UI" w:cs="Segoe UI"/>
          <w:color w:val="24292E"/>
          <w:sz w:val="24"/>
          <w:szCs w:val="24"/>
        </w:rPr>
        <w:t>researches</w:t>
      </w:r>
      <w:proofErr w:type="gramEnd"/>
      <w:r w:rsidRPr="000B15F2">
        <w:rPr>
          <w:rFonts w:ascii="Segoe UI" w:eastAsia="Times New Roman" w:hAnsi="Segoe UI" w:cs="Segoe UI"/>
          <w:color w:val="24292E"/>
          <w:sz w:val="24"/>
          <w:szCs w:val="24"/>
        </w:rPr>
        <w:t xml:space="preserve"> and high-tech cutting edge developments such as: autonomous cars, image processing and medical research. Therefore, many companies are trying to make a foothold in this world.</w:t>
      </w:r>
    </w:p>
    <w:p w14:paraId="5680AAF2" w14:textId="77777777" w:rsidR="00DE6822" w:rsidRDefault="000B15F2" w:rsidP="00DE6822">
      <w:pPr>
        <w:shd w:val="clear" w:color="auto" w:fill="FFFFFF"/>
        <w:bidi w:val="0"/>
        <w:spacing w:after="240" w:line="240" w:lineRule="auto"/>
        <w:rPr>
          <w:rFonts w:ascii="Segoe UI" w:eastAsia="Times New Roman" w:hAnsi="Segoe UI" w:cs="Segoe UI"/>
          <w:color w:val="24292E"/>
          <w:sz w:val="24"/>
          <w:szCs w:val="24"/>
        </w:rPr>
      </w:pPr>
      <w:r w:rsidRPr="000B15F2">
        <w:rPr>
          <w:rFonts w:ascii="Segoe UI" w:eastAsia="Times New Roman" w:hAnsi="Segoe UI" w:cs="Segoe UI"/>
          <w:color w:val="24292E"/>
          <w:sz w:val="24"/>
          <w:szCs w:val="24"/>
        </w:rPr>
        <w:t>Xilinx created Vitis AI development environment for AI inference on Xilinx hardware platforms. It consists of optimized IP, tools, libraries, models, and example designs. It is designed with high efficiency and ease-of-use in mind, unleashing the full potential of AI acceleration on Xilinx FPGA.</w:t>
      </w:r>
    </w:p>
    <w:p w14:paraId="711C1E2C" w14:textId="3705043F" w:rsidR="000B15F2" w:rsidRPr="000B15F2" w:rsidRDefault="00DE6822" w:rsidP="00DE6822">
      <w:pPr>
        <w:shd w:val="clear" w:color="auto" w:fill="FFFFFF"/>
        <w:bidi w:val="0"/>
        <w:spacing w:after="240" w:line="240" w:lineRule="auto"/>
        <w:jc w:val="center"/>
        <w:rPr>
          <w:rFonts w:ascii="Segoe UI" w:eastAsia="Times New Roman" w:hAnsi="Segoe UI" w:cs="Segoe UI"/>
          <w:color w:val="24292E"/>
          <w:sz w:val="24"/>
          <w:szCs w:val="24"/>
        </w:rPr>
      </w:pPr>
      <w:r w:rsidRPr="00DE6822">
        <w:rPr>
          <w:rFonts w:ascii="Segoe UI" w:eastAsia="Times New Roman" w:hAnsi="Segoe UI" w:cs="Segoe UI"/>
          <w:color w:val="24292E"/>
          <w:sz w:val="24"/>
          <w:szCs w:val="24"/>
        </w:rPr>
        <w:t xml:space="preserve"> </w:t>
      </w:r>
      <w:r w:rsidRPr="00DE6822">
        <w:rPr>
          <w:rFonts w:ascii="Segoe UI" w:eastAsia="Times New Roman" w:hAnsi="Segoe UI" w:cs="Segoe UI"/>
          <w:noProof/>
          <w:color w:val="24292E"/>
          <w:sz w:val="24"/>
          <w:szCs w:val="24"/>
        </w:rPr>
        <w:drawing>
          <wp:inline distT="0" distB="0" distL="0" distR="0" wp14:anchorId="193F0574" wp14:editId="6B23414B">
            <wp:extent cx="3166154" cy="271139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0140" cy="2731936"/>
                    </a:xfrm>
                    <a:prstGeom prst="rect">
                      <a:avLst/>
                    </a:prstGeom>
                  </pic:spPr>
                </pic:pic>
              </a:graphicData>
            </a:graphic>
          </wp:inline>
        </w:drawing>
      </w:r>
    </w:p>
    <w:p w14:paraId="5EBE8215" w14:textId="7EC72FCC" w:rsidR="000B15F2" w:rsidRDefault="000B15F2" w:rsidP="000B15F2">
      <w:pPr>
        <w:shd w:val="clear" w:color="auto" w:fill="FFFFFF"/>
        <w:bidi w:val="0"/>
        <w:spacing w:after="240" w:line="240" w:lineRule="auto"/>
        <w:rPr>
          <w:rFonts w:ascii="Segoe UI" w:eastAsia="Times New Roman" w:hAnsi="Segoe UI" w:cs="Segoe UI"/>
          <w:color w:val="24292E"/>
          <w:sz w:val="24"/>
          <w:szCs w:val="24"/>
        </w:rPr>
      </w:pPr>
      <w:r w:rsidRPr="000B15F2">
        <w:rPr>
          <w:rFonts w:ascii="Segoe UI" w:eastAsia="Times New Roman" w:hAnsi="Segoe UI" w:cs="Segoe UI"/>
          <w:color w:val="24292E"/>
          <w:sz w:val="24"/>
          <w:szCs w:val="24"/>
        </w:rPr>
        <w:t xml:space="preserve">Our main project goal was to evaluate and validate the Xilinx Vitis-AI ecosystem. That </w:t>
      </w:r>
      <w:r w:rsidR="00DE6822" w:rsidRPr="000B15F2">
        <w:rPr>
          <w:rFonts w:ascii="Segoe UI" w:eastAsia="Times New Roman" w:hAnsi="Segoe UI" w:cs="Segoe UI"/>
          <w:color w:val="24292E"/>
          <w:sz w:val="24"/>
          <w:szCs w:val="24"/>
        </w:rPr>
        <w:t>includes</w:t>
      </w:r>
      <w:r w:rsidRPr="000B15F2">
        <w:rPr>
          <w:rFonts w:ascii="Segoe UI" w:eastAsia="Times New Roman" w:hAnsi="Segoe UI" w:cs="Segoe UI"/>
          <w:color w:val="24292E"/>
          <w:sz w:val="24"/>
          <w:szCs w:val="24"/>
        </w:rPr>
        <w:t xml:space="preserve"> understanding Vitis-AI ecosystem and running full flow from </w:t>
      </w:r>
      <w:proofErr w:type="spellStart"/>
      <w:r w:rsidR="00DE6822">
        <w:rPr>
          <w:rFonts w:ascii="Segoe UI" w:eastAsia="Times New Roman" w:hAnsi="Segoe UI" w:cs="Segoe UI"/>
          <w:color w:val="24292E"/>
          <w:sz w:val="24"/>
          <w:szCs w:val="24"/>
        </w:rPr>
        <w:t>T</w:t>
      </w:r>
      <w:r w:rsidRPr="000B15F2">
        <w:rPr>
          <w:rFonts w:ascii="Segoe UI" w:eastAsia="Times New Roman" w:hAnsi="Segoe UI" w:cs="Segoe UI"/>
          <w:color w:val="24292E"/>
          <w:sz w:val="24"/>
          <w:szCs w:val="24"/>
        </w:rPr>
        <w:t>ensorflow</w:t>
      </w:r>
      <w:proofErr w:type="spellEnd"/>
      <w:r w:rsidRPr="000B15F2">
        <w:rPr>
          <w:rFonts w:ascii="Segoe UI" w:eastAsia="Times New Roman" w:hAnsi="Segoe UI" w:cs="Segoe UI"/>
          <w:color w:val="24292E"/>
          <w:sz w:val="24"/>
          <w:szCs w:val="24"/>
        </w:rPr>
        <w:t xml:space="preserve"> to the FPGA. Also, evaluate and modify, when possible, each step in the process of the ecosystem </w:t>
      </w:r>
      <w:proofErr w:type="gramStart"/>
      <w:r w:rsidRPr="000B15F2">
        <w:rPr>
          <w:rFonts w:ascii="Segoe UI" w:eastAsia="Times New Roman" w:hAnsi="Segoe UI" w:cs="Segoe UI"/>
          <w:color w:val="24292E"/>
          <w:sz w:val="24"/>
          <w:szCs w:val="24"/>
        </w:rPr>
        <w:t>in order to</w:t>
      </w:r>
      <w:proofErr w:type="gramEnd"/>
      <w:r w:rsidRPr="000B15F2">
        <w:rPr>
          <w:rFonts w:ascii="Segoe UI" w:eastAsia="Times New Roman" w:hAnsi="Segoe UI" w:cs="Segoe UI"/>
          <w:color w:val="24292E"/>
          <w:sz w:val="24"/>
          <w:szCs w:val="24"/>
        </w:rPr>
        <w:t xml:space="preserve"> understand it's limits and capabilities in terms of both logic and performance. Our final product is a detailed guide on how to work with the </w:t>
      </w:r>
      <w:proofErr w:type="spellStart"/>
      <w:r w:rsidRPr="000B15F2">
        <w:rPr>
          <w:rFonts w:ascii="Segoe UI" w:eastAsia="Times New Roman" w:hAnsi="Segoe UI" w:cs="Segoe UI"/>
          <w:color w:val="24292E"/>
          <w:sz w:val="24"/>
          <w:szCs w:val="24"/>
        </w:rPr>
        <w:t>VitisAI</w:t>
      </w:r>
      <w:proofErr w:type="spellEnd"/>
      <w:r w:rsidRPr="000B15F2">
        <w:rPr>
          <w:rFonts w:ascii="Segoe UI" w:eastAsia="Times New Roman" w:hAnsi="Segoe UI" w:cs="Segoe UI"/>
          <w:color w:val="24292E"/>
          <w:sz w:val="24"/>
          <w:szCs w:val="24"/>
        </w:rPr>
        <w:t xml:space="preserve"> ecosystem. It includes tutorial on how to create model from scratch, inference performance comparison and guidelines on how the ecosystem can be utilized to get the most out of it and avoid any knows problems in advanced.</w:t>
      </w:r>
    </w:p>
    <w:p w14:paraId="3A81A5B0" w14:textId="6F6AD857" w:rsidR="00DE6822" w:rsidRPr="000B15F2" w:rsidRDefault="00DE6822" w:rsidP="00DE6822">
      <w:pPr>
        <w:shd w:val="clear" w:color="auto" w:fill="FFFFFF"/>
        <w:bidi w:val="0"/>
        <w:spacing w:after="240" w:line="240" w:lineRule="auto"/>
        <w:rPr>
          <w:rFonts w:ascii="Segoe UI" w:eastAsia="Times New Roman" w:hAnsi="Segoe UI" w:cs="Segoe UI"/>
          <w:color w:val="24292E"/>
          <w:sz w:val="24"/>
          <w:szCs w:val="24"/>
        </w:rPr>
      </w:pPr>
    </w:p>
    <w:p w14:paraId="4E94BE31" w14:textId="52CED0EA" w:rsidR="00950FE4" w:rsidRPr="000B15F2" w:rsidRDefault="00B8432A">
      <w:pPr>
        <w:rPr>
          <w:rFonts w:hint="cs"/>
        </w:rPr>
      </w:pPr>
      <w:r>
        <w:rPr>
          <w:rFonts w:hint="cs"/>
          <w:noProof/>
        </w:rPr>
        <w:lastRenderedPageBreak/>
        <w:drawing>
          <wp:inline distT="0" distB="0" distL="0" distR="0" wp14:anchorId="633183D6" wp14:editId="3F2EBD02">
            <wp:extent cx="5274310" cy="2962275"/>
            <wp:effectExtent l="0" t="0" r="254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sectPr w:rsidR="00950FE4" w:rsidRPr="000B15F2" w:rsidSect="008349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81"/>
    <w:rsid w:val="000B15F2"/>
    <w:rsid w:val="002568A4"/>
    <w:rsid w:val="002714AA"/>
    <w:rsid w:val="003E4E9A"/>
    <w:rsid w:val="00503881"/>
    <w:rsid w:val="006E7338"/>
    <w:rsid w:val="00834925"/>
    <w:rsid w:val="00950FE4"/>
    <w:rsid w:val="00B8432A"/>
    <w:rsid w:val="00DE6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4275"/>
  <w15:chartTrackingRefBased/>
  <w15:docId w15:val="{8AC127F7-EF48-499A-8CA4-0002F3A9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0B15F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B15F2"/>
    <w:rPr>
      <w:rFonts w:ascii="Times New Roman" w:eastAsia="Times New Roman" w:hAnsi="Times New Roman" w:cs="Times New Roman"/>
      <w:b/>
      <w:bCs/>
      <w:kern w:val="36"/>
      <w:sz w:val="48"/>
      <w:szCs w:val="48"/>
    </w:rPr>
  </w:style>
  <w:style w:type="paragraph" w:styleId="NormalWeb">
    <w:name w:val="Normal (Web)"/>
    <w:basedOn w:val="a"/>
    <w:uiPriority w:val="99"/>
    <w:semiHidden/>
    <w:unhideWhenUsed/>
    <w:rsid w:val="000B15F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973550">
      <w:bodyDiv w:val="1"/>
      <w:marLeft w:val="0"/>
      <w:marRight w:val="0"/>
      <w:marTop w:val="0"/>
      <w:marBottom w:val="0"/>
      <w:divBdr>
        <w:top w:val="none" w:sz="0" w:space="0" w:color="auto"/>
        <w:left w:val="none" w:sz="0" w:space="0" w:color="auto"/>
        <w:bottom w:val="none" w:sz="0" w:space="0" w:color="auto"/>
        <w:right w:val="none" w:sz="0" w:space="0" w:color="auto"/>
      </w:divBdr>
    </w:div>
    <w:div w:id="13114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261</Words>
  <Characters>1309</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Nemirovsky</dc:creator>
  <cp:keywords/>
  <dc:description/>
  <cp:lastModifiedBy>Alon Nemirovsky</cp:lastModifiedBy>
  <cp:revision>3</cp:revision>
  <dcterms:created xsi:type="dcterms:W3CDTF">2021-04-10T08:14:00Z</dcterms:created>
  <dcterms:modified xsi:type="dcterms:W3CDTF">2021-04-16T11:08:00Z</dcterms:modified>
</cp:coreProperties>
</file>