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5AAA" w14:textId="5FA4FA7B" w:rsidR="00663FA0" w:rsidRDefault="00663FA0" w:rsidP="00481A6A">
      <w:pPr>
        <w:jc w:val="center"/>
        <w:rPr>
          <w:b/>
          <w:bCs/>
          <w:sz w:val="44"/>
          <w:szCs w:val="44"/>
          <w:rtl/>
        </w:rPr>
      </w:pPr>
      <w:bookmarkStart w:id="0" w:name="_Hlk149471103"/>
      <w:bookmarkEnd w:id="0"/>
    </w:p>
    <w:p w14:paraId="4C0BDDA9" w14:textId="45B715EF" w:rsidR="00481A6A" w:rsidRDefault="003B6940" w:rsidP="00EB6CB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Industrial </w:t>
      </w:r>
      <w:r w:rsidR="00785523" w:rsidRPr="00785523">
        <w:rPr>
          <w:b/>
          <w:bCs/>
          <w:sz w:val="44"/>
          <w:szCs w:val="44"/>
        </w:rPr>
        <w:t xml:space="preserve">Support Generation </w:t>
      </w:r>
      <w:r w:rsidR="00A45235">
        <w:rPr>
          <w:b/>
          <w:bCs/>
          <w:sz w:val="44"/>
          <w:szCs w:val="44"/>
        </w:rPr>
        <w:t>for P</w:t>
      </w:r>
      <w:r w:rsidR="00A22F9D">
        <w:rPr>
          <w:b/>
          <w:bCs/>
          <w:sz w:val="44"/>
          <w:szCs w:val="44"/>
        </w:rPr>
        <w:t>3</w:t>
      </w:r>
      <w:r w:rsidR="00EB6CBE">
        <w:rPr>
          <w:b/>
          <w:bCs/>
          <w:sz w:val="44"/>
          <w:szCs w:val="44"/>
        </w:rPr>
        <w:t xml:space="preserve"> (Origin)</w:t>
      </w:r>
    </w:p>
    <w:p w14:paraId="58B0FA48" w14:textId="2EFABFDF" w:rsidR="009A1918" w:rsidRPr="009A1918" w:rsidRDefault="009A1918" w:rsidP="009A1918">
      <w:pPr>
        <w:spacing w:before="360"/>
        <w:jc w:val="center"/>
        <w:rPr>
          <w:b/>
          <w:bCs/>
          <w:sz w:val="36"/>
          <w:szCs w:val="36"/>
        </w:rPr>
      </w:pPr>
      <w:r w:rsidRPr="009A1918">
        <w:rPr>
          <w:b/>
          <w:bCs/>
          <w:sz w:val="36"/>
          <w:szCs w:val="36"/>
        </w:rPr>
        <w:t>SRS</w:t>
      </w:r>
    </w:p>
    <w:p w14:paraId="41DCD193" w14:textId="087644FC" w:rsidR="0078638C" w:rsidRPr="0078638C" w:rsidRDefault="0078638C" w:rsidP="009A1918">
      <w:pPr>
        <w:spacing w:before="360"/>
        <w:jc w:val="center"/>
        <w:rPr>
          <w:b/>
          <w:bCs/>
          <w:sz w:val="28"/>
          <w:szCs w:val="28"/>
        </w:rPr>
      </w:pPr>
      <w:r w:rsidRPr="0078638C">
        <w:rPr>
          <w:b/>
          <w:bCs/>
          <w:sz w:val="28"/>
          <w:szCs w:val="28"/>
        </w:rPr>
        <w:t>Shlomit Morad</w:t>
      </w:r>
    </w:p>
    <w:p w14:paraId="229D7613" w14:textId="08F59C7D" w:rsidR="0078638C" w:rsidRDefault="002C1A9D" w:rsidP="00905B79">
      <w:pPr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29</w:t>
      </w:r>
      <w:r w:rsidR="0078638C" w:rsidRPr="0078638C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Jan</w:t>
      </w:r>
      <w:r w:rsidR="0078638C" w:rsidRPr="0078638C">
        <w:rPr>
          <w:b/>
          <w:bCs/>
          <w:sz w:val="28"/>
          <w:szCs w:val="28"/>
        </w:rPr>
        <w:t>-202</w:t>
      </w:r>
      <w:r>
        <w:rPr>
          <w:b/>
          <w:bCs/>
          <w:sz w:val="28"/>
          <w:szCs w:val="28"/>
        </w:rPr>
        <w:t>4</w:t>
      </w:r>
    </w:p>
    <w:sdt>
      <w:sdtPr>
        <w:rPr>
          <w:rFonts w:ascii="Times New Roman" w:eastAsia="Times New Roman" w:hAnsi="Times New Roman"/>
          <w:b w:val="0"/>
          <w:bCs w:val="0"/>
          <w:color w:val="auto"/>
          <w:sz w:val="24"/>
          <w:szCs w:val="24"/>
          <w:lang w:eastAsia="en-US" w:bidi="he-IL"/>
        </w:rPr>
        <w:id w:val="14343287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8B2202" w14:textId="171C10DC" w:rsidR="00F95D87" w:rsidRDefault="00F95D87" w:rsidP="00695E88">
          <w:pPr>
            <w:pStyle w:val="TOCHeading"/>
            <w:keepNext w:val="0"/>
            <w:keepLines w:val="0"/>
            <w:pageBreakBefore w:val="0"/>
          </w:pPr>
          <w:r>
            <w:t>Table of Contents</w:t>
          </w:r>
        </w:p>
        <w:p w14:paraId="3B627B9D" w14:textId="6A53F9A3" w:rsidR="002D6794" w:rsidRDefault="00A627A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"1-6" \h \z \u </w:instrText>
          </w:r>
          <w:r>
            <w:rPr>
              <w:b/>
              <w:bCs/>
              <w:noProof/>
            </w:rPr>
            <w:fldChar w:fldCharType="separate"/>
          </w:r>
          <w:hyperlink w:anchor="_Toc149472386" w:history="1">
            <w:r w:rsidR="002D6794" w:rsidRPr="0029231A">
              <w:rPr>
                <w:rStyle w:val="Hyperlink"/>
                <w:noProof/>
              </w:rPr>
              <w:t>1</w:t>
            </w:r>
            <w:r w:rsidR="002D6794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2D6794" w:rsidRPr="0029231A">
              <w:rPr>
                <w:rStyle w:val="Hyperlink"/>
                <w:noProof/>
              </w:rPr>
              <w:t>Introduction</w:t>
            </w:r>
            <w:r w:rsidR="002D6794">
              <w:rPr>
                <w:noProof/>
                <w:webHidden/>
              </w:rPr>
              <w:tab/>
            </w:r>
            <w:r w:rsidR="002D6794">
              <w:rPr>
                <w:noProof/>
                <w:webHidden/>
              </w:rPr>
              <w:fldChar w:fldCharType="begin"/>
            </w:r>
            <w:r w:rsidR="002D6794">
              <w:rPr>
                <w:noProof/>
                <w:webHidden/>
              </w:rPr>
              <w:instrText xml:space="preserve"> PAGEREF _Toc149472386 \h </w:instrText>
            </w:r>
            <w:r w:rsidR="002D6794">
              <w:rPr>
                <w:noProof/>
                <w:webHidden/>
              </w:rPr>
            </w:r>
            <w:r w:rsidR="002D6794">
              <w:rPr>
                <w:noProof/>
                <w:webHidden/>
              </w:rPr>
              <w:fldChar w:fldCharType="separate"/>
            </w:r>
            <w:r w:rsidR="002D6794">
              <w:rPr>
                <w:noProof/>
                <w:webHidden/>
              </w:rPr>
              <w:t>2</w:t>
            </w:r>
            <w:r w:rsidR="002D6794">
              <w:rPr>
                <w:noProof/>
                <w:webHidden/>
              </w:rPr>
              <w:fldChar w:fldCharType="end"/>
            </w:r>
          </w:hyperlink>
        </w:p>
        <w:p w14:paraId="4C2D0E4D" w14:textId="5D71DB39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387" w:history="1">
            <w:r w:rsidRPr="0029231A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Terms &amp; Acronyms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_Toc149472387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78A78C2" w14:textId="7DDE438D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388" w:history="1">
            <w:r w:rsidRPr="0029231A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Support Strategy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647B40C" w14:textId="23428859" w:rsidR="002D6794" w:rsidRDefault="002D679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472389" w:history="1">
            <w:r w:rsidRPr="0029231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  <w:noProof/>
              </w:rPr>
              <w:t>Support Profile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_Toc149472389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2F6B7" w14:textId="3FB9678A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390" w:history="1">
            <w:r w:rsidRPr="0029231A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Anchor Points’ Parameters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_Toc149472390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34FB9D3" w14:textId="38620EF4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391" w:history="1">
            <w:r w:rsidRPr="0029231A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Support Parameters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_Toc149472391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98AA58" w14:textId="32EB6D4C" w:rsidR="002D6794" w:rsidRDefault="002D679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472392" w:history="1">
            <w:r w:rsidRPr="0029231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  <w:noProof/>
              </w:rPr>
              <w:t>Support Generation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_Toc149472392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BD1E0" w14:textId="28E04D3A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393" w:history="1">
            <w:r w:rsidRPr="0029231A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Struts-Specific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3F6B66" w14:textId="7B542C10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394" w:history="1">
            <w:r w:rsidRPr="0029231A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Scaffold-Specific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107E68D" w14:textId="72308228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395" w:history="1">
            <w:r w:rsidRPr="0029231A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P2T vs. P2P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7244F12" w14:textId="1D2E54B8" w:rsidR="002D6794" w:rsidRDefault="002D679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472396" w:history="1">
            <w:r w:rsidRPr="0029231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  <w:noProof/>
              </w:rPr>
              <w:t>Support Profiles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_Toc149472396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A2096" w14:textId="2B8C061E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397" w:history="1">
            <w:r w:rsidRPr="0029231A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Support Profile Changes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4C0DE91" w14:textId="13CD0B6D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398" w:history="1">
            <w:r w:rsidRPr="0029231A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Support Profile Display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6272828" w14:textId="4D9E8D9E" w:rsidR="002D6794" w:rsidRDefault="002D679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49472399" w:history="1">
            <w:r w:rsidRPr="0029231A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  <w:noProof/>
              </w:rPr>
              <w:t>Manual Workflow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_Toc149472399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C6B50" w14:textId="2E983EC9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400" w:history="1">
            <w:r w:rsidRPr="0029231A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Support Profile per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3ED9B4E" w14:textId="6D9813A2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401" w:history="1">
            <w:r w:rsidRPr="0029231A">
              <w:rPr>
                <w:rStyle w:val="Hyperlink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Anchor Points Panel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D6BBE80" w14:textId="6DC0F6C8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402" w:history="1">
            <w:r w:rsidRPr="0029231A">
              <w:rPr>
                <w:rStyle w:val="Hyperlink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Anchor Points Display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978130F" w14:textId="4499B7BA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403" w:history="1">
            <w:r w:rsidRPr="0029231A">
              <w:rPr>
                <w:rStyle w:val="Hyperlink"/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Support Panel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E800921" w14:textId="3C098086" w:rsidR="002D6794" w:rsidRDefault="002D6794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49472404" w:history="1">
            <w:r w:rsidRPr="0029231A">
              <w:rPr>
                <w:rStyle w:val="Hyperlink"/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29231A">
              <w:rPr>
                <w:rStyle w:val="Hyperlink"/>
              </w:rPr>
              <w:t>Project Save and Load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_Toc149472404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95BF3BF" w14:textId="50EB194B" w:rsidR="00F95D87" w:rsidRPr="00CB3EE2" w:rsidRDefault="00A627A9" w:rsidP="00CB3EE2">
          <w:r>
            <w:rPr>
              <w:b/>
              <w:bCs/>
              <w:noProof/>
            </w:rPr>
            <w:fldChar w:fldCharType="end"/>
          </w:r>
        </w:p>
      </w:sdtContent>
    </w:sdt>
    <w:p w14:paraId="1ECC07F9" w14:textId="77777777" w:rsidR="00E26A5F" w:rsidRPr="00FB68B6" w:rsidRDefault="00E26A5F" w:rsidP="00EE503E">
      <w:pPr>
        <w:pStyle w:val="Heading1"/>
      </w:pPr>
      <w:bookmarkStart w:id="1" w:name="_Toc88681373"/>
      <w:bookmarkStart w:id="2" w:name="_Toc149472386"/>
      <w:r w:rsidRPr="00FB68B6">
        <w:lastRenderedPageBreak/>
        <w:t>Introduction</w:t>
      </w:r>
      <w:bookmarkEnd w:id="1"/>
      <w:bookmarkEnd w:id="2"/>
    </w:p>
    <w:p w14:paraId="2577D972" w14:textId="478F844E" w:rsidR="003B6940" w:rsidRDefault="003B6940" w:rsidP="009D57BD">
      <w:r>
        <w:t xml:space="preserve">The support generation functionality (strategy, structures &amp; parameters) </w:t>
      </w:r>
      <w:proofErr w:type="gramStart"/>
      <w:r>
        <w:t>vary</w:t>
      </w:r>
      <w:proofErr w:type="gramEnd"/>
      <w:r>
        <w:t xml:space="preserve"> significantly between dental &amp; industrial models. The support generation for dental models is fully covered by the Basic Support generation as defined and implemented in Origin Phase I.</w:t>
      </w:r>
    </w:p>
    <w:p w14:paraId="5ECFC09B" w14:textId="1684B75A" w:rsidR="009D57BD" w:rsidRDefault="001B3179" w:rsidP="009D57BD">
      <w:r>
        <w:t xml:space="preserve">This document specifies </w:t>
      </w:r>
      <w:r w:rsidR="005804C7">
        <w:t xml:space="preserve">the </w:t>
      </w:r>
      <w:r>
        <w:t xml:space="preserve">requirements for </w:t>
      </w:r>
      <w:r w:rsidR="00A47952">
        <w:t xml:space="preserve">anchor points &amp; </w:t>
      </w:r>
      <w:r w:rsidR="00A45235">
        <w:t xml:space="preserve">support generation </w:t>
      </w:r>
      <w:r w:rsidR="003B6940">
        <w:t xml:space="preserve">for industrial models </w:t>
      </w:r>
      <w:r w:rsidR="00A45235">
        <w:t xml:space="preserve">in </w:t>
      </w:r>
      <w:r w:rsidR="00A802A5">
        <w:t>P3</w:t>
      </w:r>
      <w:r w:rsidR="003B6940">
        <w:t xml:space="preserve"> </w:t>
      </w:r>
      <w:r w:rsidR="00A45235">
        <w:t xml:space="preserve">printers. </w:t>
      </w:r>
      <w:r w:rsidR="004B7E71">
        <w:t>It does not specify functionality which remain</w:t>
      </w:r>
      <w:r w:rsidR="00A47952">
        <w:t>s</w:t>
      </w:r>
      <w:r w:rsidR="004B7E71">
        <w:t xml:space="preserve"> the same as in the first phase.</w:t>
      </w:r>
    </w:p>
    <w:p w14:paraId="4701DAE6" w14:textId="77777777" w:rsidR="000C7AB1" w:rsidRPr="00784113" w:rsidRDefault="000C7AB1" w:rsidP="000C7AB1">
      <w:pPr>
        <w:pStyle w:val="Heading2"/>
      </w:pPr>
      <w:bookmarkStart w:id="3" w:name="_Toc102920279"/>
      <w:bookmarkStart w:id="4" w:name="_Toc149472387"/>
      <w:r w:rsidRPr="00784113">
        <w:t>Terms &amp; Acronyms</w:t>
      </w:r>
      <w:bookmarkEnd w:id="3"/>
      <w:bookmarkEnd w:id="4"/>
    </w:p>
    <w:p w14:paraId="2D378857" w14:textId="77777777" w:rsidR="000C7AB1" w:rsidRDefault="000C7AB1" w:rsidP="000C7AB1">
      <w:pPr>
        <w:spacing w:before="180"/>
      </w:pPr>
      <w:r>
        <w:t>This document uses the following terms &amp; acronyms:</w:t>
      </w:r>
    </w:p>
    <w:p w14:paraId="1C017641" w14:textId="5D841081" w:rsidR="000C7AB1" w:rsidRPr="00C87A69" w:rsidRDefault="000C7AB1" w:rsidP="000C7AB1">
      <w:r>
        <w:rPr>
          <w:b/>
          <w:bCs/>
        </w:rPr>
        <w:t xml:space="preserve">Part-to-Part (P2P) </w:t>
      </w:r>
      <w:r w:rsidRPr="00C87A69">
        <w:t xml:space="preserve">– </w:t>
      </w:r>
      <w:r w:rsidR="00C87A69" w:rsidRPr="00C87A69">
        <w:t xml:space="preserve">a </w:t>
      </w:r>
      <w:r w:rsidRPr="00C87A69">
        <w:t xml:space="preserve">support structure </w:t>
      </w:r>
      <w:r w:rsidR="00D64FE7" w:rsidRPr="00C87A69">
        <w:t>who’s</w:t>
      </w:r>
      <w:r w:rsidR="00C87A69" w:rsidRPr="00C87A69">
        <w:t xml:space="preserve"> both edges contact the </w:t>
      </w:r>
      <w:r w:rsidRPr="00C87A69">
        <w:t>model</w:t>
      </w:r>
    </w:p>
    <w:p w14:paraId="62665558" w14:textId="11F4A591" w:rsidR="000C7AB1" w:rsidRDefault="000C7AB1" w:rsidP="00D64FE7">
      <w:r>
        <w:rPr>
          <w:b/>
          <w:bCs/>
        </w:rPr>
        <w:t xml:space="preserve">Part-to-Tray (P2T) </w:t>
      </w:r>
      <w:r w:rsidRPr="00C87A69">
        <w:t xml:space="preserve">– </w:t>
      </w:r>
      <w:r w:rsidR="00C87A69" w:rsidRPr="00C87A69">
        <w:t xml:space="preserve">a </w:t>
      </w:r>
      <w:r w:rsidRPr="00C87A69">
        <w:t xml:space="preserve">support structure </w:t>
      </w:r>
      <w:proofErr w:type="gramStart"/>
      <w:r w:rsidR="00C87A69" w:rsidRPr="00C87A69">
        <w:t>who</w:t>
      </w:r>
      <w:r w:rsidR="00D64FE7">
        <w:t>’</w:t>
      </w:r>
      <w:r w:rsidR="00C87A69" w:rsidRPr="00C87A69">
        <w:t>s</w:t>
      </w:r>
      <w:proofErr w:type="gramEnd"/>
      <w:r w:rsidR="00C87A69" w:rsidRPr="00C87A69">
        <w:t xml:space="preserve"> </w:t>
      </w:r>
      <w:r w:rsidR="00D64FE7">
        <w:t>lower</w:t>
      </w:r>
      <w:r w:rsidR="00C87A69" w:rsidRPr="00C87A69">
        <w:t xml:space="preserve"> edge contact the </w:t>
      </w:r>
      <w:r w:rsidR="008D7570" w:rsidRPr="00C87A69">
        <w:t>tray surface</w:t>
      </w:r>
    </w:p>
    <w:p w14:paraId="5873EF88" w14:textId="053FE4FE" w:rsidR="00510878" w:rsidRDefault="008E5F31" w:rsidP="00EE503E">
      <w:pPr>
        <w:pStyle w:val="Heading2"/>
      </w:pPr>
      <w:bookmarkStart w:id="5" w:name="_j75o7a3c4u8d" w:colFirst="0" w:colLast="0"/>
      <w:bookmarkStart w:id="6" w:name="_jk30g6hahrzc" w:colFirst="0" w:colLast="0"/>
      <w:bookmarkStart w:id="7" w:name="_Toc149472388"/>
      <w:bookmarkStart w:id="8" w:name="_Toc88681379"/>
      <w:bookmarkEnd w:id="5"/>
      <w:bookmarkEnd w:id="6"/>
      <w:r>
        <w:t xml:space="preserve">Support Strategy </w:t>
      </w:r>
      <w:r w:rsidR="0059161B">
        <w:t>Overview</w:t>
      </w:r>
      <w:bookmarkEnd w:id="7"/>
    </w:p>
    <w:p w14:paraId="04332DEF" w14:textId="10A6CB54" w:rsidR="008E5F31" w:rsidRDefault="008E5F31" w:rsidP="0059161B">
      <w:r>
        <w:t xml:space="preserve">The definition of the Support Profile made in the first phase assumed that a model </w:t>
      </w:r>
      <w:r w:rsidR="004B7E71">
        <w:t>would</w:t>
      </w:r>
      <w:r>
        <w:t xml:space="preserve"> have a single support st</w:t>
      </w:r>
      <w:r w:rsidR="0059161B">
        <w:t>yle</w:t>
      </w:r>
      <w:r>
        <w:t xml:space="preserve"> (Scaffolds) in addition to Struts used when support height i</w:t>
      </w:r>
      <w:r w:rsidR="00E82B20">
        <w:t>s below Max Strut Height.</w:t>
      </w:r>
    </w:p>
    <w:p w14:paraId="7D8F2AD6" w14:textId="5B3D6EE8" w:rsidR="004B7E71" w:rsidRDefault="004B7E71" w:rsidP="008E5F31">
      <w:r>
        <w:t>Moreover, this definition assumed that all model parts can be supported from the tray.</w:t>
      </w:r>
    </w:p>
    <w:p w14:paraId="45558CE0" w14:textId="2483048C" w:rsidR="0049035B" w:rsidRDefault="008E5F31" w:rsidP="008E5F31">
      <w:r>
        <w:t xml:space="preserve">This assumption was correct for dental models, but not for industrial models. Industrial models shall use different structures </w:t>
      </w:r>
      <w:r w:rsidR="004B7E71">
        <w:t>or the same structures with varying dimensions, based on the following considerations:</w:t>
      </w:r>
    </w:p>
    <w:p w14:paraId="4B799F98" w14:textId="2F3F7AFF" w:rsidR="004B7E71" w:rsidRDefault="004B7E71" w:rsidP="00216757">
      <w:pPr>
        <w:pStyle w:val="ListParagraph"/>
        <w:numPr>
          <w:ilvl w:val="0"/>
          <w:numId w:val="15"/>
        </w:numPr>
      </w:pPr>
      <w:r>
        <w:t>How large/heavy is the part to be supported?</w:t>
      </w:r>
    </w:p>
    <w:p w14:paraId="1ACC6B5C" w14:textId="34AA711F" w:rsidR="004B7E71" w:rsidRDefault="004B7E71" w:rsidP="00216757">
      <w:pPr>
        <w:pStyle w:val="ListParagraph"/>
        <w:numPr>
          <w:ilvl w:val="0"/>
          <w:numId w:val="15"/>
        </w:numPr>
      </w:pPr>
      <w:r>
        <w:t>How long is the support structure?</w:t>
      </w:r>
    </w:p>
    <w:p w14:paraId="0834EB3B" w14:textId="730DDEAD" w:rsidR="004B7E71" w:rsidRDefault="004B7E71" w:rsidP="00216757">
      <w:pPr>
        <w:pStyle w:val="ListParagraph"/>
        <w:numPr>
          <w:ilvl w:val="0"/>
          <w:numId w:val="15"/>
        </w:numPr>
      </w:pPr>
      <w:r>
        <w:t>How dense are the anchor points?</w:t>
      </w:r>
    </w:p>
    <w:p w14:paraId="70309940" w14:textId="7054100A" w:rsidR="004B7E71" w:rsidRDefault="004B7E71" w:rsidP="00216757">
      <w:pPr>
        <w:pStyle w:val="ListParagraph"/>
        <w:numPr>
          <w:ilvl w:val="0"/>
          <w:numId w:val="15"/>
        </w:numPr>
      </w:pPr>
      <w:r>
        <w:t>How Part2Part support affects the part surface?</w:t>
      </w:r>
    </w:p>
    <w:p w14:paraId="2D7219D6" w14:textId="0EC94552" w:rsidR="00C87A69" w:rsidRDefault="00C87A69" w:rsidP="0059161B">
      <w:r>
        <w:t xml:space="preserve">Some of these considerations can be detected by the software that shall change the support </w:t>
      </w:r>
      <w:r w:rsidR="0059161B">
        <w:t>style</w:t>
      </w:r>
      <w:r>
        <w:t xml:space="preserve"> accordingly (e.g. the support height or anchor points</w:t>
      </w:r>
      <w:r w:rsidR="0059161B">
        <w:t>’</w:t>
      </w:r>
      <w:r>
        <w:t xml:space="preserve"> density). Other considerations (model weight or P2P </w:t>
      </w:r>
      <w:r w:rsidR="004C5BC2">
        <w:t>e</w:t>
      </w:r>
      <w:r>
        <w:t>ffect of model surface) require the user</w:t>
      </w:r>
      <w:r w:rsidR="004C5BC2">
        <w:t xml:space="preserve">’s judgement. </w:t>
      </w:r>
    </w:p>
    <w:p w14:paraId="50E48BE3" w14:textId="6D775724" w:rsidR="004C5BC2" w:rsidRDefault="004C5BC2" w:rsidP="008E5F31">
      <w:r>
        <w:t>Therefore, each material may have multi</w:t>
      </w:r>
      <w:r w:rsidR="0059161B">
        <w:t xml:space="preserve">ple support profiles to be selected (manually) </w:t>
      </w:r>
      <w:r>
        <w:t>according to the model dimensions, its geometry, special requirements for surface quality, etc.</w:t>
      </w:r>
    </w:p>
    <w:p w14:paraId="6AFBCB96" w14:textId="371014ED" w:rsidR="002C1E40" w:rsidRDefault="002C1E40" w:rsidP="002C1E40">
      <w:pPr>
        <w:pStyle w:val="Heading1"/>
      </w:pPr>
      <w:bookmarkStart w:id="9" w:name="_Toc149472389"/>
      <w:r>
        <w:lastRenderedPageBreak/>
        <w:t>Support Profile Content</w:t>
      </w:r>
      <w:bookmarkEnd w:id="9"/>
    </w:p>
    <w:p w14:paraId="28326DCA" w14:textId="7493390F" w:rsidR="003E708E" w:rsidRDefault="003E708E" w:rsidP="003E708E">
      <w:r>
        <w:t>The support profile is composed of 4 sections:</w:t>
      </w:r>
    </w:p>
    <w:p w14:paraId="31AAA125" w14:textId="4145DD16" w:rsidR="003E708E" w:rsidRDefault="003E708E" w:rsidP="00216757">
      <w:pPr>
        <w:pStyle w:val="ListParagraph"/>
        <w:numPr>
          <w:ilvl w:val="0"/>
          <w:numId w:val="19"/>
        </w:numPr>
      </w:pPr>
      <w:r>
        <w:t>Anchor points’ parameters</w:t>
      </w:r>
    </w:p>
    <w:p w14:paraId="79F4E7B6" w14:textId="2E231604" w:rsidR="003E708E" w:rsidRDefault="003E708E" w:rsidP="00216757">
      <w:pPr>
        <w:pStyle w:val="ListParagraph"/>
        <w:numPr>
          <w:ilvl w:val="0"/>
          <w:numId w:val="19"/>
        </w:numPr>
      </w:pPr>
      <w:r>
        <w:t>Global support parameters</w:t>
      </w:r>
    </w:p>
    <w:p w14:paraId="436A1C74" w14:textId="79482D13" w:rsidR="003E708E" w:rsidRDefault="003E708E" w:rsidP="00216757">
      <w:pPr>
        <w:pStyle w:val="ListParagraph"/>
        <w:numPr>
          <w:ilvl w:val="0"/>
          <w:numId w:val="19"/>
        </w:numPr>
      </w:pPr>
      <w:r>
        <w:t>Part-to-Tray support parameters</w:t>
      </w:r>
    </w:p>
    <w:p w14:paraId="32EED877" w14:textId="2A84B949" w:rsidR="00166263" w:rsidRDefault="003E708E" w:rsidP="00216757">
      <w:pPr>
        <w:pStyle w:val="ListParagraph"/>
        <w:numPr>
          <w:ilvl w:val="0"/>
          <w:numId w:val="19"/>
        </w:numPr>
      </w:pPr>
      <w:r>
        <w:t>Part-to-Part support parameters</w:t>
      </w:r>
    </w:p>
    <w:p w14:paraId="7D7A086F" w14:textId="43FC8B71" w:rsidR="003E708E" w:rsidRDefault="00166263" w:rsidP="003E708E">
      <w:r>
        <w:t>All length/height parameters are in mm</w:t>
      </w:r>
      <w:r w:rsidR="003E708E">
        <w:t xml:space="preserve">; </w:t>
      </w:r>
      <w:r>
        <w:t>All ang</w:t>
      </w:r>
      <w:r w:rsidR="00347A4F">
        <w:t>l</w:t>
      </w:r>
      <w:r>
        <w:t>es are in degrees.</w:t>
      </w:r>
      <w:r w:rsidR="003E708E" w:rsidRPr="003E708E">
        <w:t xml:space="preserve"> </w:t>
      </w:r>
    </w:p>
    <w:p w14:paraId="66F8C368" w14:textId="01A94989" w:rsidR="00166263" w:rsidRPr="005C4592" w:rsidRDefault="003E708E" w:rsidP="003E708E">
      <w:r>
        <w:t>All parameters have no default value, unless else is specified.</w:t>
      </w:r>
    </w:p>
    <w:p w14:paraId="5F60AD82" w14:textId="7F1A0944" w:rsidR="009B7CDF" w:rsidRDefault="002C1E40" w:rsidP="009B7CDF">
      <w:pPr>
        <w:pStyle w:val="Heading2"/>
      </w:pPr>
      <w:bookmarkStart w:id="10" w:name="_Toc149472390"/>
      <w:r>
        <w:t xml:space="preserve">Anchor </w:t>
      </w:r>
      <w:r w:rsidR="00F569EF">
        <w:t>P</w:t>
      </w:r>
      <w:r>
        <w:t xml:space="preserve">oints’ </w:t>
      </w:r>
      <w:r w:rsidR="00F569EF">
        <w:t>P</w:t>
      </w:r>
      <w:r>
        <w:t>arameters</w:t>
      </w:r>
      <w:bookmarkEnd w:id="10"/>
    </w:p>
    <w:p w14:paraId="1B9C89D7" w14:textId="624BE306" w:rsidR="009B7CDF" w:rsidRDefault="009B7CDF" w:rsidP="009B7CDF"/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2122"/>
        <w:gridCol w:w="2835"/>
        <w:gridCol w:w="2268"/>
        <w:gridCol w:w="2268"/>
      </w:tblGrid>
      <w:tr w:rsidR="00722437" w14:paraId="34AD5B0D" w14:textId="77777777" w:rsidTr="004953D8">
        <w:trPr>
          <w:trHeight w:val="2353"/>
        </w:trPr>
        <w:tc>
          <w:tcPr>
            <w:tcW w:w="2122" w:type="dxa"/>
            <w:vAlign w:val="center"/>
          </w:tcPr>
          <w:p w14:paraId="69C3FE85" w14:textId="77777777" w:rsidR="00CF7C84" w:rsidRDefault="00CF7C84" w:rsidP="00722437">
            <w:pPr>
              <w:pStyle w:val="TableParagraph"/>
              <w:spacing w:line="249" w:lineRule="auto"/>
              <w:ind w:left="56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Self-Supporting Angle </w:t>
            </w:r>
          </w:p>
          <w:p w14:paraId="18E40447" w14:textId="77777777" w:rsidR="00CF7C84" w:rsidRDefault="00CF7C84" w:rsidP="00722437">
            <w:pPr>
              <w:pStyle w:val="TableParagraph"/>
              <w:spacing w:line="249" w:lineRule="auto"/>
              <w:ind w:left="56"/>
              <w:rPr>
                <w:spacing w:val="-2"/>
                <w:sz w:val="20"/>
              </w:rPr>
            </w:pPr>
          </w:p>
          <w:p w14:paraId="27B9D5DE" w14:textId="31717C8D" w:rsidR="00CF7C84" w:rsidRDefault="00CF7C84" w:rsidP="00722437">
            <w:pPr>
              <w:pStyle w:val="TableParagraph"/>
              <w:spacing w:line="249" w:lineRule="auto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(10-90)</w:t>
            </w:r>
          </w:p>
        </w:tc>
        <w:tc>
          <w:tcPr>
            <w:tcW w:w="2835" w:type="dxa"/>
            <w:vAlign w:val="center"/>
          </w:tcPr>
          <w:p w14:paraId="1F4E6EEE" w14:textId="77777777" w:rsidR="00CF7C84" w:rsidRDefault="00CF7C84" w:rsidP="00722437">
            <w:pPr>
              <w:pStyle w:val="TableParagraph"/>
              <w:spacing w:before="20"/>
              <w:ind w:left="54"/>
              <w:rPr>
                <w:sz w:val="20"/>
              </w:rPr>
            </w:pPr>
            <w:r>
              <w:rPr>
                <w:sz w:val="20"/>
              </w:rPr>
              <w:t xml:space="preserve">The minimum allowed angle between the surface and the </w:t>
            </w:r>
            <w:r>
              <w:rPr>
                <w:spacing w:val="-2"/>
                <w:sz w:val="20"/>
              </w:rPr>
              <w:t>horizontal,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which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be </w:t>
            </w:r>
            <w:r>
              <w:rPr>
                <w:sz w:val="20"/>
              </w:rPr>
              <w:t xml:space="preserve">printed without support </w:t>
            </w:r>
            <w:r>
              <w:rPr>
                <w:spacing w:val="-2"/>
                <w:sz w:val="20"/>
              </w:rPr>
              <w:t>structures.</w:t>
            </w:r>
          </w:p>
          <w:p w14:paraId="3B0F852F" w14:textId="00BBA4DF" w:rsidR="00722437" w:rsidRPr="00722437" w:rsidRDefault="00CF7C84" w:rsidP="00722437">
            <w:pPr>
              <w:pStyle w:val="TableParagraph"/>
              <w:tabs>
                <w:tab w:val="left" w:pos="337"/>
              </w:tabs>
              <w:spacing w:before="60"/>
              <w:ind w:right="97"/>
              <w:rPr>
                <w:sz w:val="20"/>
              </w:rPr>
            </w:pPr>
            <w:r>
              <w:rPr>
                <w:sz w:val="20"/>
              </w:rPr>
              <w:t>For surfaces with a lower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angle,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anchor points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added </w:t>
            </w:r>
            <w:r>
              <w:rPr>
                <w:spacing w:val="-2"/>
                <w:sz w:val="20"/>
              </w:rPr>
              <w:t>automatically.</w:t>
            </w:r>
          </w:p>
        </w:tc>
        <w:tc>
          <w:tcPr>
            <w:tcW w:w="2268" w:type="dxa"/>
          </w:tcPr>
          <w:p w14:paraId="6502E860" w14:textId="402C67B1" w:rsidR="00CF7C84" w:rsidRPr="00722437" w:rsidRDefault="00CF7C84" w:rsidP="004953D8">
            <w:pPr>
              <w:pStyle w:val="TableParagraph"/>
              <w:spacing w:before="20" w:after="120"/>
              <w:ind w:left="23" w:right="34"/>
              <w:jc w:val="center"/>
              <w:rPr>
                <w:color w:val="00A0DD"/>
                <w:spacing w:val="-2"/>
                <w:sz w:val="20"/>
              </w:rPr>
            </w:pPr>
            <w:r>
              <w:rPr>
                <w:color w:val="00A0DD"/>
                <w:sz w:val="20"/>
              </w:rPr>
              <w:t>Angle</w:t>
            </w:r>
            <w:r>
              <w:rPr>
                <w:color w:val="00A0DD"/>
                <w:spacing w:val="-20"/>
                <w:sz w:val="20"/>
              </w:rPr>
              <w:t xml:space="preserve"> =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self-supporting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 xml:space="preserve">angle </w:t>
            </w:r>
            <w:r>
              <w:rPr>
                <w:color w:val="00A0DD"/>
                <w:spacing w:val="-2"/>
                <w:sz w:val="20"/>
              </w:rPr>
              <w:t>(e.g. 45°)</w:t>
            </w:r>
          </w:p>
          <w:p w14:paraId="0ED097DA" w14:textId="5F6CE498" w:rsidR="00CF7C84" w:rsidRPr="00CF7C84" w:rsidRDefault="00CF7C84" w:rsidP="004953D8">
            <w:pPr>
              <w:pStyle w:val="TableParagraph"/>
              <w:spacing w:before="20"/>
              <w:ind w:left="17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8ABF89" wp14:editId="4D941CE9">
                  <wp:extent cx="1235529" cy="1164227"/>
                  <wp:effectExtent l="0" t="0" r="3175" b="0"/>
                  <wp:docPr id="2030841865" name="Picture 20308418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952" cy="117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F5ED7E4" w14:textId="0292D09D" w:rsidR="00CF7C84" w:rsidRPr="00722437" w:rsidRDefault="00CF7C84" w:rsidP="004953D8">
            <w:pPr>
              <w:pStyle w:val="TableParagraph"/>
              <w:spacing w:before="20" w:after="120"/>
              <w:ind w:left="23" w:right="34"/>
              <w:jc w:val="center"/>
              <w:rPr>
                <w:color w:val="00A0DD"/>
                <w:spacing w:val="-2"/>
                <w:sz w:val="20"/>
              </w:rPr>
            </w:pPr>
            <w:r>
              <w:rPr>
                <w:color w:val="00A0DD"/>
                <w:sz w:val="20"/>
              </w:rPr>
              <w:t>Angle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(44°) &lt; self-supporting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 xml:space="preserve">angle </w:t>
            </w:r>
            <w:r>
              <w:rPr>
                <w:color w:val="00A0DD"/>
                <w:spacing w:val="-2"/>
                <w:sz w:val="20"/>
              </w:rPr>
              <w:t>(45°)</w:t>
            </w:r>
          </w:p>
          <w:p w14:paraId="4232DF4D" w14:textId="6F8A914E" w:rsidR="00CF7C84" w:rsidRPr="00CF7C84" w:rsidRDefault="00CF7C84" w:rsidP="004953D8">
            <w:pPr>
              <w:pStyle w:val="TableParagraph"/>
              <w:spacing w:before="20"/>
              <w:ind w:left="17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D858DD4" wp14:editId="29AF7B57">
                  <wp:extent cx="1169045" cy="1179286"/>
                  <wp:effectExtent l="0" t="0" r="0" b="1905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045" cy="1179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84" w14:paraId="2B6F9870" w14:textId="77777777" w:rsidTr="004953D8">
        <w:trPr>
          <w:trHeight w:val="2022"/>
        </w:trPr>
        <w:tc>
          <w:tcPr>
            <w:tcW w:w="2122" w:type="dxa"/>
            <w:vAlign w:val="center"/>
          </w:tcPr>
          <w:p w14:paraId="1389C0E7" w14:textId="77777777" w:rsidR="00CF7C84" w:rsidRDefault="00CF7C84" w:rsidP="00722437">
            <w:pPr>
              <w:pStyle w:val="TableParagraph"/>
              <w:spacing w:line="249" w:lineRule="auto"/>
              <w:ind w:left="5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Border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Point Spacing </w:t>
            </w:r>
          </w:p>
          <w:p w14:paraId="493A3EEF" w14:textId="77777777" w:rsidR="00CF7C84" w:rsidRDefault="00CF7C84" w:rsidP="00722437">
            <w:pPr>
              <w:pStyle w:val="TableParagraph"/>
              <w:spacing w:line="249" w:lineRule="auto"/>
              <w:ind w:left="55"/>
              <w:rPr>
                <w:spacing w:val="-2"/>
                <w:sz w:val="20"/>
              </w:rPr>
            </w:pPr>
          </w:p>
          <w:p w14:paraId="0CC8A9BE" w14:textId="7E84D708" w:rsidR="00CF7C84" w:rsidRDefault="00CF7C84" w:rsidP="00722437">
            <w:pPr>
              <w:pStyle w:val="TableParagraph"/>
              <w:spacing w:line="249" w:lineRule="auto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(0.1-10)</w:t>
            </w:r>
          </w:p>
        </w:tc>
        <w:tc>
          <w:tcPr>
            <w:tcW w:w="2835" w:type="dxa"/>
            <w:vAlign w:val="center"/>
          </w:tcPr>
          <w:p w14:paraId="650DD902" w14:textId="4E4ECB2E" w:rsidR="00CF7C84" w:rsidRDefault="00722437" w:rsidP="00722437">
            <w:pPr>
              <w:pStyle w:val="TableParagraph"/>
              <w:spacing w:line="249" w:lineRule="auto"/>
              <w:ind w:left="52" w:right="263"/>
              <w:rPr>
                <w:sz w:val="20"/>
              </w:rPr>
            </w:pPr>
            <w:r>
              <w:rPr>
                <w:sz w:val="20"/>
              </w:rPr>
              <w:t>T</w:t>
            </w:r>
            <w:r w:rsidR="00CF7C84">
              <w:rPr>
                <w:sz w:val="20"/>
              </w:rPr>
              <w:t>he</w:t>
            </w:r>
            <w:r w:rsidR="00CF7C84">
              <w:rPr>
                <w:spacing w:val="-14"/>
                <w:sz w:val="20"/>
              </w:rPr>
              <w:t xml:space="preserve"> </w:t>
            </w:r>
            <w:r w:rsidR="00CF7C84">
              <w:rPr>
                <w:sz w:val="20"/>
              </w:rPr>
              <w:t>anchor</w:t>
            </w:r>
            <w:r w:rsidR="00CF7C84">
              <w:rPr>
                <w:spacing w:val="-14"/>
                <w:sz w:val="20"/>
              </w:rPr>
              <w:t xml:space="preserve"> </w:t>
            </w:r>
            <w:r w:rsidR="00CF7C84">
              <w:rPr>
                <w:sz w:val="20"/>
              </w:rPr>
              <w:t>point spacing</w:t>
            </w:r>
            <w:r w:rsidR="00CF7C84">
              <w:rPr>
                <w:spacing w:val="-13"/>
                <w:sz w:val="20"/>
              </w:rPr>
              <w:t xml:space="preserve"> </w:t>
            </w:r>
            <w:r w:rsidR="00CF7C84">
              <w:rPr>
                <w:sz w:val="20"/>
              </w:rPr>
              <w:t>from</w:t>
            </w:r>
            <w:r>
              <w:rPr>
                <w:sz w:val="20"/>
              </w:rPr>
              <w:t xml:space="preserve"> </w:t>
            </w:r>
            <w:r w:rsidR="00CF7C84">
              <w:rPr>
                <w:sz w:val="20"/>
              </w:rPr>
              <w:t>point-to-point</w:t>
            </w:r>
            <w:r w:rsidR="00CF7C84">
              <w:rPr>
                <w:spacing w:val="-14"/>
                <w:sz w:val="20"/>
              </w:rPr>
              <w:t xml:space="preserve"> </w:t>
            </w:r>
            <w:r w:rsidR="00CF7C84">
              <w:rPr>
                <w:sz w:val="20"/>
              </w:rPr>
              <w:t>along</w:t>
            </w:r>
            <w:r w:rsidR="00CF7C84">
              <w:rPr>
                <w:spacing w:val="-14"/>
                <w:sz w:val="20"/>
              </w:rPr>
              <w:t xml:space="preserve"> </w:t>
            </w:r>
            <w:r w:rsidR="00CF7C84">
              <w:rPr>
                <w:sz w:val="20"/>
              </w:rPr>
              <w:t>the border of a model.</w:t>
            </w:r>
          </w:p>
        </w:tc>
        <w:tc>
          <w:tcPr>
            <w:tcW w:w="4536" w:type="dxa"/>
            <w:gridSpan w:val="2"/>
          </w:tcPr>
          <w:p w14:paraId="5F4B115E" w14:textId="73E07B4D" w:rsidR="00CF7C84" w:rsidRDefault="00CF7C84" w:rsidP="004953D8">
            <w:pPr>
              <w:pStyle w:val="TableParagraph"/>
              <w:spacing w:before="22"/>
              <w:ind w:left="496"/>
              <w:jc w:val="center"/>
              <w:rPr>
                <w:sz w:val="20"/>
              </w:rPr>
            </w:pPr>
            <w:r>
              <w:rPr>
                <w:color w:val="00A0DD"/>
                <w:sz w:val="20"/>
              </w:rPr>
              <w:t>Border</w:t>
            </w:r>
            <w:r>
              <w:rPr>
                <w:color w:val="00A0DD"/>
                <w:spacing w:val="-5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Point</w:t>
            </w:r>
            <w:r>
              <w:rPr>
                <w:color w:val="00A0DD"/>
                <w:spacing w:val="-3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Spacing</w:t>
            </w:r>
            <w:r>
              <w:rPr>
                <w:color w:val="00A0DD"/>
                <w:spacing w:val="-5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–</w:t>
            </w:r>
            <w:r>
              <w:rPr>
                <w:color w:val="00A0DD"/>
                <w:spacing w:val="-8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3</w:t>
            </w:r>
            <w:r>
              <w:rPr>
                <w:color w:val="00A0DD"/>
                <w:spacing w:val="-6"/>
                <w:sz w:val="20"/>
              </w:rPr>
              <w:t xml:space="preserve"> </w:t>
            </w:r>
            <w:r>
              <w:rPr>
                <w:color w:val="00A0DD"/>
                <w:spacing w:val="-5"/>
                <w:sz w:val="20"/>
              </w:rPr>
              <w:t>mm</w:t>
            </w:r>
          </w:p>
          <w:p w14:paraId="5DE635B6" w14:textId="77777777" w:rsidR="00CF7C84" w:rsidRDefault="00CF7C84" w:rsidP="004953D8">
            <w:pPr>
              <w:pStyle w:val="TableParagraph"/>
              <w:jc w:val="center"/>
              <w:rPr>
                <w:sz w:val="11"/>
              </w:rPr>
            </w:pPr>
          </w:p>
          <w:p w14:paraId="63A77CE7" w14:textId="77777777" w:rsidR="00CF7C84" w:rsidRDefault="00CF7C84" w:rsidP="004953D8">
            <w:pPr>
              <w:pStyle w:val="TableParagraph"/>
              <w:ind w:left="120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AEA3FB" wp14:editId="48D5D356">
                  <wp:extent cx="1314311" cy="1338262"/>
                  <wp:effectExtent l="0" t="0" r="0" b="0"/>
                  <wp:docPr id="741466345" name="Picture 7414663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311" cy="1338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84" w14:paraId="019654B7" w14:textId="77777777" w:rsidTr="004953D8">
        <w:trPr>
          <w:trHeight w:val="2313"/>
        </w:trPr>
        <w:tc>
          <w:tcPr>
            <w:tcW w:w="2122" w:type="dxa"/>
            <w:vAlign w:val="center"/>
          </w:tcPr>
          <w:p w14:paraId="4E959AB2" w14:textId="77777777" w:rsidR="00CF7C84" w:rsidRDefault="00CF7C84" w:rsidP="00722437">
            <w:pPr>
              <w:pStyle w:val="TableParagraph"/>
              <w:spacing w:line="249" w:lineRule="auto"/>
              <w:ind w:left="5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Interior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 Spacing</w:t>
            </w:r>
          </w:p>
          <w:p w14:paraId="787C19CD" w14:textId="77777777" w:rsidR="00CF7C84" w:rsidRDefault="00CF7C84" w:rsidP="00722437">
            <w:pPr>
              <w:pStyle w:val="TableParagraph"/>
              <w:spacing w:line="249" w:lineRule="auto"/>
              <w:ind w:left="55"/>
              <w:rPr>
                <w:spacing w:val="-2"/>
                <w:sz w:val="20"/>
              </w:rPr>
            </w:pPr>
          </w:p>
          <w:p w14:paraId="44BDF3AD" w14:textId="4BF6CFEC" w:rsidR="00CF7C84" w:rsidRDefault="00CF7C84" w:rsidP="00722437">
            <w:pPr>
              <w:pStyle w:val="TableParagraph"/>
              <w:spacing w:line="249" w:lineRule="auto"/>
              <w:ind w:left="55"/>
              <w:rPr>
                <w:sz w:val="20"/>
              </w:rPr>
            </w:pPr>
            <w:r>
              <w:rPr>
                <w:spacing w:val="-2"/>
                <w:sz w:val="20"/>
              </w:rPr>
              <w:t>(0.1-10)</w:t>
            </w:r>
          </w:p>
        </w:tc>
        <w:tc>
          <w:tcPr>
            <w:tcW w:w="2835" w:type="dxa"/>
            <w:vAlign w:val="center"/>
          </w:tcPr>
          <w:p w14:paraId="6AB00DC5" w14:textId="158726EA" w:rsidR="00CF7C84" w:rsidRDefault="00722437" w:rsidP="00722437">
            <w:pPr>
              <w:pStyle w:val="TableParagraph"/>
              <w:spacing w:line="249" w:lineRule="auto"/>
              <w:ind w:left="53" w:right="254"/>
              <w:rPr>
                <w:sz w:val="20"/>
              </w:rPr>
            </w:pPr>
            <w:r>
              <w:rPr>
                <w:sz w:val="20"/>
              </w:rPr>
              <w:t>T</w:t>
            </w:r>
            <w:r w:rsidR="00CF7C84">
              <w:rPr>
                <w:sz w:val="20"/>
              </w:rPr>
              <w:t>he</w:t>
            </w:r>
            <w:r w:rsidR="00CF7C84">
              <w:rPr>
                <w:spacing w:val="-14"/>
                <w:sz w:val="20"/>
              </w:rPr>
              <w:t xml:space="preserve"> </w:t>
            </w:r>
            <w:r w:rsidR="00CF7C84">
              <w:rPr>
                <w:sz w:val="20"/>
              </w:rPr>
              <w:t>anchor</w:t>
            </w:r>
            <w:r w:rsidR="00CF7C84">
              <w:rPr>
                <w:spacing w:val="-14"/>
                <w:sz w:val="20"/>
              </w:rPr>
              <w:t xml:space="preserve"> </w:t>
            </w:r>
            <w:r w:rsidR="00CF7C84">
              <w:rPr>
                <w:sz w:val="20"/>
              </w:rPr>
              <w:t>point spacing</w:t>
            </w:r>
            <w:r w:rsidR="00CF7C84">
              <w:rPr>
                <w:spacing w:val="-11"/>
                <w:sz w:val="20"/>
              </w:rPr>
              <w:t xml:space="preserve"> </w:t>
            </w:r>
            <w:r w:rsidR="00CF7C84">
              <w:rPr>
                <w:sz w:val="20"/>
              </w:rPr>
              <w:t>from</w:t>
            </w:r>
            <w:r>
              <w:rPr>
                <w:sz w:val="20"/>
              </w:rPr>
              <w:t xml:space="preserve"> </w:t>
            </w:r>
            <w:r w:rsidR="00CF7C84">
              <w:rPr>
                <w:sz w:val="20"/>
              </w:rPr>
              <w:t>point-to-point</w:t>
            </w:r>
            <w:r w:rsidR="00CF7C84">
              <w:rPr>
                <w:spacing w:val="-3"/>
                <w:sz w:val="20"/>
              </w:rPr>
              <w:t xml:space="preserve"> </w:t>
            </w:r>
            <w:r w:rsidR="00CF7C84">
              <w:rPr>
                <w:sz w:val="20"/>
              </w:rPr>
              <w:t>within</w:t>
            </w:r>
            <w:r w:rsidR="00CF7C84">
              <w:rPr>
                <w:spacing w:val="-1"/>
                <w:sz w:val="20"/>
              </w:rPr>
              <w:t xml:space="preserve"> </w:t>
            </w:r>
            <w:r w:rsidR="00CF7C84">
              <w:rPr>
                <w:sz w:val="20"/>
              </w:rPr>
              <w:t xml:space="preserve">the </w:t>
            </w:r>
            <w:r w:rsidR="00CF7C84">
              <w:rPr>
                <w:spacing w:val="-2"/>
                <w:sz w:val="20"/>
              </w:rPr>
              <w:t>interior</w:t>
            </w:r>
            <w:r w:rsidR="00CF7C84">
              <w:rPr>
                <w:spacing w:val="-12"/>
                <w:sz w:val="20"/>
              </w:rPr>
              <w:t xml:space="preserve"> </w:t>
            </w:r>
            <w:r w:rsidR="00CF7C84">
              <w:rPr>
                <w:spacing w:val="-2"/>
                <w:sz w:val="20"/>
              </w:rPr>
              <w:t>area</w:t>
            </w:r>
            <w:r w:rsidR="00CF7C84">
              <w:rPr>
                <w:spacing w:val="-12"/>
                <w:sz w:val="20"/>
              </w:rPr>
              <w:t xml:space="preserve"> </w:t>
            </w:r>
            <w:r w:rsidR="00CF7C84">
              <w:rPr>
                <w:spacing w:val="-2"/>
                <w:sz w:val="20"/>
              </w:rPr>
              <w:t>of</w:t>
            </w:r>
            <w:r w:rsidR="00CF7C84">
              <w:rPr>
                <w:spacing w:val="-12"/>
                <w:sz w:val="20"/>
              </w:rPr>
              <w:t xml:space="preserve"> </w:t>
            </w:r>
            <w:r w:rsidR="00CF7C84">
              <w:rPr>
                <w:spacing w:val="-2"/>
                <w:sz w:val="20"/>
              </w:rPr>
              <w:t>a</w:t>
            </w:r>
            <w:r w:rsidR="00CF7C84">
              <w:rPr>
                <w:spacing w:val="-12"/>
                <w:sz w:val="20"/>
              </w:rPr>
              <w:t xml:space="preserve"> </w:t>
            </w:r>
            <w:r w:rsidR="00CF7C84">
              <w:rPr>
                <w:spacing w:val="-2"/>
                <w:sz w:val="20"/>
              </w:rPr>
              <w:t xml:space="preserve">surface </w:t>
            </w:r>
            <w:r w:rsidR="00CF7C84">
              <w:rPr>
                <w:sz w:val="20"/>
              </w:rPr>
              <w:t>of a model.</w:t>
            </w:r>
          </w:p>
        </w:tc>
        <w:tc>
          <w:tcPr>
            <w:tcW w:w="4536" w:type="dxa"/>
            <w:gridSpan w:val="2"/>
          </w:tcPr>
          <w:p w14:paraId="7F0D1E06" w14:textId="78789835" w:rsidR="00CF7C84" w:rsidRDefault="00CF7C84" w:rsidP="004953D8">
            <w:pPr>
              <w:pStyle w:val="TableParagraph"/>
              <w:spacing w:before="21"/>
              <w:ind w:left="475"/>
              <w:jc w:val="center"/>
              <w:rPr>
                <w:sz w:val="20"/>
              </w:rPr>
            </w:pPr>
            <w:r>
              <w:rPr>
                <w:color w:val="00A0DD"/>
                <w:sz w:val="20"/>
              </w:rPr>
              <w:t>Interior</w:t>
            </w:r>
            <w:r>
              <w:rPr>
                <w:color w:val="00A0DD"/>
                <w:spacing w:val="-1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Point</w:t>
            </w:r>
            <w:r>
              <w:rPr>
                <w:color w:val="00A0DD"/>
                <w:spacing w:val="-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Spacing</w:t>
            </w:r>
            <w:r>
              <w:rPr>
                <w:color w:val="00A0DD"/>
                <w:spacing w:val="-7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–</w:t>
            </w:r>
            <w:r>
              <w:rPr>
                <w:color w:val="00A0DD"/>
                <w:spacing w:val="-2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4</w:t>
            </w:r>
            <w:r>
              <w:rPr>
                <w:color w:val="00A0DD"/>
                <w:spacing w:val="-6"/>
                <w:sz w:val="20"/>
              </w:rPr>
              <w:t xml:space="preserve"> </w:t>
            </w:r>
            <w:r>
              <w:rPr>
                <w:color w:val="00A0DD"/>
                <w:spacing w:val="-5"/>
                <w:sz w:val="20"/>
              </w:rPr>
              <w:t>mm</w:t>
            </w:r>
          </w:p>
          <w:p w14:paraId="3545B5C1" w14:textId="77777777" w:rsidR="00CF7C84" w:rsidRDefault="00CF7C84" w:rsidP="004953D8">
            <w:pPr>
              <w:pStyle w:val="TableParagraph"/>
              <w:spacing w:before="8"/>
              <w:jc w:val="center"/>
              <w:rPr>
                <w:sz w:val="10"/>
              </w:rPr>
            </w:pPr>
          </w:p>
          <w:p w14:paraId="4E5A8467" w14:textId="77777777" w:rsidR="00CF7C84" w:rsidRDefault="00CF7C84" w:rsidP="004953D8">
            <w:pPr>
              <w:pStyle w:val="TableParagraph"/>
              <w:ind w:left="118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196D72" wp14:editId="40889B23">
                  <wp:extent cx="1348891" cy="1231201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891" cy="1231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3D8" w14:paraId="2B20B716" w14:textId="77777777" w:rsidTr="004953D8">
        <w:trPr>
          <w:trHeight w:val="2238"/>
        </w:trPr>
        <w:tc>
          <w:tcPr>
            <w:tcW w:w="2122" w:type="dxa"/>
            <w:vAlign w:val="center"/>
          </w:tcPr>
          <w:p w14:paraId="0C702B98" w14:textId="77777777" w:rsidR="004953D8" w:rsidRDefault="004953D8" w:rsidP="004953D8">
            <w:pPr>
              <w:pStyle w:val="TableParagraph"/>
              <w:rPr>
                <w:spacing w:val="-2"/>
                <w:sz w:val="20"/>
              </w:rPr>
            </w:pPr>
            <w:r>
              <w:rPr>
                <w:sz w:val="20"/>
              </w:rPr>
              <w:t>Border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Offset</w:t>
            </w:r>
          </w:p>
          <w:p w14:paraId="67530CAA" w14:textId="77777777" w:rsidR="004953D8" w:rsidRDefault="004953D8" w:rsidP="004953D8">
            <w:pPr>
              <w:pStyle w:val="TableParagraph"/>
              <w:rPr>
                <w:spacing w:val="-2"/>
                <w:sz w:val="20"/>
              </w:rPr>
            </w:pPr>
          </w:p>
          <w:p w14:paraId="51A776B8" w14:textId="7A247F37" w:rsidR="004953D8" w:rsidRDefault="004953D8" w:rsidP="004953D8">
            <w:pPr>
              <w:pStyle w:val="TableParagraph"/>
            </w:pPr>
            <w:r>
              <w:rPr>
                <w:spacing w:val="-2"/>
                <w:sz w:val="20"/>
              </w:rPr>
              <w:t>(0-10)</w:t>
            </w:r>
          </w:p>
        </w:tc>
        <w:tc>
          <w:tcPr>
            <w:tcW w:w="2835" w:type="dxa"/>
            <w:vAlign w:val="center"/>
          </w:tcPr>
          <w:p w14:paraId="76FD911D" w14:textId="77777777" w:rsidR="004953D8" w:rsidRDefault="004953D8" w:rsidP="004953D8">
            <w:pPr>
              <w:pStyle w:val="TableParagraph"/>
              <w:spacing w:before="82" w:line="249" w:lineRule="auto"/>
              <w:ind w:left="54" w:right="12"/>
              <w:rPr>
                <w:sz w:val="20"/>
              </w:rPr>
            </w:pPr>
            <w:r>
              <w:rPr>
                <w:sz w:val="20"/>
              </w:rPr>
              <w:t>The distance between the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border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anchor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points and the edge of a </w:t>
            </w:r>
            <w:r>
              <w:rPr>
                <w:spacing w:val="-2"/>
                <w:sz w:val="20"/>
              </w:rPr>
              <w:t>surface.</w:t>
            </w:r>
          </w:p>
          <w:p w14:paraId="20824298" w14:textId="77777777" w:rsidR="004953D8" w:rsidRDefault="004953D8" w:rsidP="004953D8">
            <w:pPr>
              <w:pStyle w:val="TableParagraph"/>
            </w:pPr>
          </w:p>
        </w:tc>
        <w:tc>
          <w:tcPr>
            <w:tcW w:w="2268" w:type="dxa"/>
          </w:tcPr>
          <w:p w14:paraId="78B4F207" w14:textId="344FD1DD" w:rsidR="004953D8" w:rsidRDefault="004953D8" w:rsidP="004953D8">
            <w:pPr>
              <w:pStyle w:val="TableParagraph"/>
              <w:spacing w:before="19" w:line="249" w:lineRule="auto"/>
              <w:ind w:left="700" w:hanging="616"/>
              <w:jc w:val="center"/>
              <w:rPr>
                <w:sz w:val="20"/>
              </w:rPr>
            </w:pPr>
            <w:r>
              <w:rPr>
                <w:color w:val="00A0DD"/>
                <w:sz w:val="20"/>
              </w:rPr>
              <w:t>Border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offset 0.25</w:t>
            </w:r>
            <w:r>
              <w:rPr>
                <w:color w:val="00A0DD"/>
                <w:spacing w:val="-3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mm</w:t>
            </w:r>
          </w:p>
          <w:p w14:paraId="50B5F758" w14:textId="77777777" w:rsidR="004953D8" w:rsidRDefault="004953D8" w:rsidP="004953D8">
            <w:pPr>
              <w:pStyle w:val="TableParagraph"/>
              <w:spacing w:before="1" w:after="1"/>
              <w:jc w:val="center"/>
              <w:rPr>
                <w:sz w:val="10"/>
              </w:rPr>
            </w:pPr>
          </w:p>
          <w:p w14:paraId="39404C7F" w14:textId="7313E723" w:rsidR="004953D8" w:rsidRPr="004953D8" w:rsidRDefault="004953D8" w:rsidP="004953D8">
            <w:pPr>
              <w:pStyle w:val="TableParagraph"/>
              <w:ind w:left="14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1957AD5" wp14:editId="6E9630FE">
                  <wp:extent cx="1271188" cy="1178623"/>
                  <wp:effectExtent l="0" t="0" r="0" b="0"/>
                  <wp:docPr id="1319009308" name="Picture 13190093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188" cy="1178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12E26488" w14:textId="1F38B984" w:rsidR="004953D8" w:rsidRDefault="004953D8" w:rsidP="004953D8">
            <w:pPr>
              <w:pStyle w:val="TableParagraph"/>
              <w:spacing w:before="19" w:line="249" w:lineRule="auto"/>
              <w:ind w:left="697" w:hanging="616"/>
              <w:jc w:val="center"/>
              <w:rPr>
                <w:sz w:val="20"/>
              </w:rPr>
            </w:pPr>
            <w:r>
              <w:rPr>
                <w:color w:val="00A0DD"/>
                <w:sz w:val="20"/>
              </w:rPr>
              <w:t>Border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offset 0.75</w:t>
            </w:r>
            <w:r>
              <w:rPr>
                <w:color w:val="00A0DD"/>
                <w:spacing w:val="-3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mm</w:t>
            </w:r>
          </w:p>
          <w:p w14:paraId="12376A62" w14:textId="77777777" w:rsidR="004953D8" w:rsidRDefault="004953D8" w:rsidP="004953D8">
            <w:pPr>
              <w:pStyle w:val="TableParagraph"/>
              <w:spacing w:before="1" w:after="1"/>
              <w:jc w:val="center"/>
              <w:rPr>
                <w:sz w:val="10"/>
              </w:rPr>
            </w:pPr>
          </w:p>
          <w:p w14:paraId="40417B37" w14:textId="5D9722DF" w:rsidR="004953D8" w:rsidRPr="004953D8" w:rsidRDefault="004953D8" w:rsidP="004953D8">
            <w:pPr>
              <w:pStyle w:val="TableParagraph"/>
              <w:ind w:left="1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E30622" wp14:editId="476F1C25">
                  <wp:extent cx="1248487" cy="1178623"/>
                  <wp:effectExtent l="0" t="0" r="0" b="0"/>
                  <wp:docPr id="713197596" name="Picture 7131975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87" cy="1178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3D8" w14:paraId="6EE5ACE3" w14:textId="77777777" w:rsidTr="004953D8">
        <w:trPr>
          <w:trHeight w:val="3082"/>
        </w:trPr>
        <w:tc>
          <w:tcPr>
            <w:tcW w:w="2122" w:type="dxa"/>
            <w:vAlign w:val="center"/>
          </w:tcPr>
          <w:p w14:paraId="3DC62033" w14:textId="77777777" w:rsidR="004953D8" w:rsidRDefault="004953D8" w:rsidP="004953D8">
            <w:pPr>
              <w:pStyle w:val="TableParagraph"/>
              <w:rPr>
                <w:spacing w:val="-2"/>
                <w:sz w:val="20"/>
              </w:rPr>
            </w:pPr>
            <w:r>
              <w:rPr>
                <w:sz w:val="20"/>
              </w:rPr>
              <w:lastRenderedPageBreak/>
              <w:t>Overhang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Offset</w:t>
            </w:r>
          </w:p>
          <w:p w14:paraId="240DBB33" w14:textId="77777777" w:rsidR="004953D8" w:rsidRDefault="004953D8" w:rsidP="004953D8">
            <w:pPr>
              <w:pStyle w:val="TableParagraph"/>
              <w:rPr>
                <w:spacing w:val="-2"/>
                <w:sz w:val="20"/>
              </w:rPr>
            </w:pPr>
          </w:p>
          <w:p w14:paraId="0AACC932" w14:textId="7F1BE1BE" w:rsidR="004953D8" w:rsidRDefault="004953D8" w:rsidP="004953D8">
            <w:pPr>
              <w:pStyle w:val="TableParagraph"/>
            </w:pPr>
            <w:r>
              <w:rPr>
                <w:spacing w:val="-2"/>
                <w:sz w:val="20"/>
              </w:rPr>
              <w:t>(0-10)</w:t>
            </w:r>
          </w:p>
        </w:tc>
        <w:tc>
          <w:tcPr>
            <w:tcW w:w="2835" w:type="dxa"/>
            <w:vAlign w:val="center"/>
          </w:tcPr>
          <w:p w14:paraId="21AF330C" w14:textId="7140664C" w:rsidR="004953D8" w:rsidRDefault="004953D8" w:rsidP="004953D8">
            <w:pPr>
              <w:pStyle w:val="TableParagraph"/>
            </w:pPr>
            <w:r>
              <w:rPr>
                <w:spacing w:val="-2"/>
                <w:sz w:val="20"/>
              </w:rPr>
              <w:t>The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maximum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overhang </w:t>
            </w:r>
            <w:r>
              <w:rPr>
                <w:sz w:val="20"/>
              </w:rPr>
              <w:t>length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previous slice without needing </w:t>
            </w:r>
            <w:r>
              <w:rPr>
                <w:spacing w:val="-2"/>
                <w:sz w:val="20"/>
              </w:rPr>
              <w:t>support.</w:t>
            </w:r>
          </w:p>
        </w:tc>
        <w:tc>
          <w:tcPr>
            <w:tcW w:w="2268" w:type="dxa"/>
          </w:tcPr>
          <w:p w14:paraId="4EA16C44" w14:textId="3995CD41" w:rsidR="004953D8" w:rsidRDefault="004953D8" w:rsidP="004953D8">
            <w:pPr>
              <w:pStyle w:val="TableParagraph"/>
              <w:spacing w:before="22" w:line="249" w:lineRule="auto"/>
              <w:ind w:left="41" w:right="33" w:hanging="1"/>
              <w:jc w:val="center"/>
              <w:rPr>
                <w:sz w:val="20"/>
              </w:rPr>
            </w:pPr>
            <w:r>
              <w:rPr>
                <w:color w:val="00A0DD"/>
                <w:sz w:val="20"/>
              </w:rPr>
              <w:t>Overhang requires support when the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Overhang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Offset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(1.5 mm) is less than the overhang (2 mm)</w:t>
            </w:r>
          </w:p>
          <w:p w14:paraId="21C353E2" w14:textId="77777777" w:rsidR="004953D8" w:rsidRDefault="004953D8" w:rsidP="004953D8">
            <w:pPr>
              <w:pStyle w:val="TableParagraph"/>
              <w:spacing w:before="1"/>
              <w:jc w:val="center"/>
              <w:rPr>
                <w:sz w:val="10"/>
              </w:rPr>
            </w:pPr>
          </w:p>
          <w:p w14:paraId="45723716" w14:textId="5D75BD25" w:rsidR="004953D8" w:rsidRDefault="004953D8" w:rsidP="004953D8">
            <w:pPr>
              <w:pStyle w:val="TableParagraph"/>
              <w:spacing w:before="19" w:line="249" w:lineRule="auto"/>
              <w:ind w:left="53" w:right="44" w:hanging="5"/>
              <w:jc w:val="center"/>
              <w:rPr>
                <w:color w:val="00A0DD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8E62F8D" wp14:editId="01BAF869">
                  <wp:extent cx="1361378" cy="1081087"/>
                  <wp:effectExtent l="0" t="0" r="0" b="0"/>
                  <wp:docPr id="2023852902" name="Picture 20238529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378" cy="108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7CD892DB" w14:textId="0BDDE4A4" w:rsidR="004953D8" w:rsidRDefault="004953D8" w:rsidP="004953D8">
            <w:pPr>
              <w:pStyle w:val="TableParagraph"/>
              <w:spacing w:before="22" w:line="249" w:lineRule="auto"/>
              <w:ind w:left="45" w:right="45" w:firstLine="10"/>
              <w:jc w:val="center"/>
              <w:rPr>
                <w:sz w:val="20"/>
              </w:rPr>
            </w:pPr>
            <w:r>
              <w:rPr>
                <w:color w:val="00A0DD"/>
                <w:sz w:val="20"/>
              </w:rPr>
              <w:t>Overhang does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not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require</w:t>
            </w:r>
            <w:r>
              <w:rPr>
                <w:color w:val="00A0DD"/>
                <w:spacing w:val="-14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support when the Overhang Offset (1.5 mm) is the same as the overhang</w:t>
            </w:r>
          </w:p>
          <w:p w14:paraId="1B86DD0A" w14:textId="77777777" w:rsidR="004953D8" w:rsidRDefault="004953D8" w:rsidP="004953D8">
            <w:pPr>
              <w:pStyle w:val="TableParagraph"/>
              <w:spacing w:before="1"/>
              <w:jc w:val="center"/>
              <w:rPr>
                <w:sz w:val="10"/>
              </w:rPr>
            </w:pPr>
          </w:p>
          <w:p w14:paraId="59460975" w14:textId="1FDA8E65" w:rsidR="004953D8" w:rsidRDefault="004953D8" w:rsidP="004953D8">
            <w:pPr>
              <w:pStyle w:val="TableParagraph"/>
              <w:spacing w:before="19" w:line="249" w:lineRule="auto"/>
              <w:ind w:left="53" w:right="44" w:hanging="5"/>
              <w:jc w:val="center"/>
              <w:rPr>
                <w:color w:val="00A0DD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95704A" wp14:editId="6601982E">
                  <wp:extent cx="1367969" cy="1081087"/>
                  <wp:effectExtent l="0" t="0" r="0" b="0"/>
                  <wp:docPr id="1701570796" name="Picture 17015707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969" cy="108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84" w14:paraId="547AA4F8" w14:textId="77777777" w:rsidTr="004953D8">
        <w:trPr>
          <w:trHeight w:val="2447"/>
        </w:trPr>
        <w:tc>
          <w:tcPr>
            <w:tcW w:w="2122" w:type="dxa"/>
            <w:vAlign w:val="center"/>
          </w:tcPr>
          <w:p w14:paraId="100FD6D6" w14:textId="77777777" w:rsidR="00CF7C84" w:rsidRDefault="00CF7C84" w:rsidP="004953D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Max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Corner Angle</w:t>
            </w:r>
          </w:p>
          <w:p w14:paraId="183D1EEC" w14:textId="77777777" w:rsidR="004953D8" w:rsidRDefault="004953D8" w:rsidP="004953D8">
            <w:pPr>
              <w:pStyle w:val="TableParagraph"/>
              <w:rPr>
                <w:spacing w:val="-2"/>
                <w:sz w:val="20"/>
              </w:rPr>
            </w:pPr>
          </w:p>
          <w:p w14:paraId="538244C7" w14:textId="77777777" w:rsidR="004953D8" w:rsidRDefault="004953D8" w:rsidP="004953D8">
            <w:pPr>
              <w:pStyle w:val="TableParagraph"/>
            </w:pPr>
            <w:r w:rsidRPr="004953D8">
              <w:t xml:space="preserve">Angle (&gt;0 &amp; &lt;180; </w:t>
            </w:r>
          </w:p>
          <w:p w14:paraId="15E694F4" w14:textId="52B70D33" w:rsidR="004953D8" w:rsidRDefault="004953D8" w:rsidP="004953D8">
            <w:pPr>
              <w:pStyle w:val="TableParagraph"/>
            </w:pPr>
            <w:r w:rsidRPr="004953D8">
              <w:t>0 to ignore)</w:t>
            </w:r>
          </w:p>
        </w:tc>
        <w:tc>
          <w:tcPr>
            <w:tcW w:w="2835" w:type="dxa"/>
            <w:vAlign w:val="center"/>
          </w:tcPr>
          <w:p w14:paraId="5F9A58A9" w14:textId="77777777" w:rsidR="00CF7C84" w:rsidRDefault="00CF7C84" w:rsidP="004953D8">
            <w:pPr>
              <w:pStyle w:val="TableParagraph"/>
            </w:pPr>
          </w:p>
          <w:p w14:paraId="49ED1F0B" w14:textId="5A2A15F3" w:rsidR="00CF7C84" w:rsidRDefault="00CF7C84" w:rsidP="004953D8">
            <w:pPr>
              <w:pStyle w:val="TableParagraph"/>
            </w:pPr>
            <w:r>
              <w:rPr>
                <w:sz w:val="20"/>
              </w:rPr>
              <w:t xml:space="preserve">For surfaces that are parallel to the platform, </w:t>
            </w:r>
            <w:r>
              <w:rPr>
                <w:spacing w:val="-2"/>
                <w:sz w:val="20"/>
              </w:rPr>
              <w:t>anchor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placed </w:t>
            </w:r>
            <w:r>
              <w:rPr>
                <w:sz w:val="20"/>
              </w:rPr>
              <w:t>in corners when the defined angle is below the angle of a corner.</w:t>
            </w:r>
          </w:p>
        </w:tc>
        <w:tc>
          <w:tcPr>
            <w:tcW w:w="4536" w:type="dxa"/>
            <w:gridSpan w:val="2"/>
          </w:tcPr>
          <w:p w14:paraId="1B990424" w14:textId="7A3E6998" w:rsidR="00CF7C84" w:rsidRDefault="00CF7C84" w:rsidP="004953D8">
            <w:pPr>
              <w:pStyle w:val="TableParagraph"/>
              <w:spacing w:before="19" w:line="249" w:lineRule="auto"/>
              <w:ind w:left="53" w:right="44" w:hanging="5"/>
              <w:jc w:val="center"/>
              <w:rPr>
                <w:sz w:val="20"/>
              </w:rPr>
            </w:pPr>
            <w:r>
              <w:rPr>
                <w:color w:val="00A0DD"/>
                <w:sz w:val="20"/>
              </w:rPr>
              <w:t>89° Max Corner Angle – places anchor</w:t>
            </w:r>
            <w:r>
              <w:rPr>
                <w:color w:val="00A0DD"/>
                <w:spacing w:val="-11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points</w:t>
            </w:r>
            <w:r>
              <w:rPr>
                <w:color w:val="00A0DD"/>
                <w:spacing w:val="-7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at</w:t>
            </w:r>
            <w:r>
              <w:rPr>
                <w:color w:val="00A0DD"/>
                <w:spacing w:val="-10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>the</w:t>
            </w:r>
            <w:r>
              <w:rPr>
                <w:color w:val="00A0DD"/>
                <w:spacing w:val="-12"/>
                <w:sz w:val="20"/>
              </w:rPr>
              <w:t xml:space="preserve"> </w:t>
            </w:r>
            <w:r>
              <w:rPr>
                <w:color w:val="00A0DD"/>
                <w:sz w:val="20"/>
              </w:rPr>
              <w:t xml:space="preserve">true </w:t>
            </w:r>
            <w:r>
              <w:rPr>
                <w:color w:val="00A0DD"/>
                <w:spacing w:val="-2"/>
                <w:sz w:val="20"/>
              </w:rPr>
              <w:t>corners</w:t>
            </w:r>
          </w:p>
          <w:p w14:paraId="58408C07" w14:textId="77777777" w:rsidR="00CF7C84" w:rsidRDefault="00CF7C84" w:rsidP="004953D8">
            <w:pPr>
              <w:pStyle w:val="TableParagraph"/>
              <w:spacing w:before="3"/>
              <w:jc w:val="center"/>
              <w:rPr>
                <w:sz w:val="10"/>
              </w:rPr>
            </w:pPr>
          </w:p>
          <w:p w14:paraId="28CCD100" w14:textId="3B10FEAE" w:rsidR="00CF7C84" w:rsidRPr="004953D8" w:rsidRDefault="00CF7C84" w:rsidP="004953D8">
            <w:pPr>
              <w:pStyle w:val="TableParagraph"/>
              <w:ind w:left="152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0E8820" wp14:editId="0C88E109">
                  <wp:extent cx="1227044" cy="12994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044" cy="129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22549" w14:textId="77777777" w:rsidR="002F15E0" w:rsidRDefault="002F15E0" w:rsidP="002F15E0">
      <w:pPr>
        <w:spacing w:after="120"/>
        <w:rPr>
          <w:b/>
          <w:bCs/>
          <w:sz w:val="28"/>
          <w:szCs w:val="28"/>
        </w:rPr>
      </w:pPr>
      <w:bookmarkStart w:id="11" w:name="_Toc149472391"/>
      <w:r>
        <w:rPr>
          <w:b/>
          <w:bCs/>
          <w:sz w:val="28"/>
          <w:szCs w:val="28"/>
        </w:rPr>
        <w:t>Additional parameters:</w:t>
      </w:r>
    </w:p>
    <w:p w14:paraId="6DCD3284" w14:textId="77777777" w:rsidR="002F15E0" w:rsidRDefault="002F15E0" w:rsidP="002F15E0">
      <w:r w:rsidRPr="00E776EC">
        <w:t>Extra Island Support</w:t>
      </w:r>
      <w:r>
        <w:t xml:space="preserve"> checkbox with 2 dependent parameters:</w:t>
      </w:r>
    </w:p>
    <w:p w14:paraId="7417D95A" w14:textId="77777777" w:rsidR="002F15E0" w:rsidRDefault="002F15E0" w:rsidP="002F15E0">
      <w:pPr>
        <w:pStyle w:val="ListParagraph"/>
        <w:numPr>
          <w:ilvl w:val="0"/>
          <w:numId w:val="34"/>
        </w:numPr>
      </w:pPr>
      <w:r w:rsidRPr="00E776EC">
        <w:t>Island’s Supported Radius</w:t>
      </w:r>
      <w:r>
        <w:t xml:space="preserve"> – Valid range: 0 or 0.5-10mm</w:t>
      </w:r>
    </w:p>
    <w:p w14:paraId="51FA4502" w14:textId="77777777" w:rsidR="002F15E0" w:rsidRPr="00E776EC" w:rsidRDefault="002F15E0" w:rsidP="002F15E0">
      <w:pPr>
        <w:pStyle w:val="ListParagraph"/>
        <w:numPr>
          <w:ilvl w:val="0"/>
          <w:numId w:val="34"/>
        </w:numPr>
      </w:pPr>
      <w:r w:rsidRPr="00E776EC">
        <w:t>Island’s Interior Spacing – Valid range: 0</w:t>
      </w:r>
      <w:r>
        <w:t xml:space="preserve"> or 0.5</w:t>
      </w:r>
      <w:r w:rsidRPr="00E776EC">
        <w:t>-</w:t>
      </w:r>
      <w:r>
        <w:t>5</w:t>
      </w:r>
      <w:r w:rsidRPr="00E776EC">
        <w:t>mm</w:t>
      </w:r>
    </w:p>
    <w:p w14:paraId="4462C8CE" w14:textId="224549E8" w:rsidR="002C1E40" w:rsidRDefault="00F569EF" w:rsidP="00166263">
      <w:pPr>
        <w:pStyle w:val="Heading2"/>
      </w:pPr>
      <w:r>
        <w:t>S</w:t>
      </w:r>
      <w:r w:rsidR="002C1E40">
        <w:t xml:space="preserve">upport </w:t>
      </w:r>
      <w:r>
        <w:t>P</w:t>
      </w:r>
      <w:r w:rsidR="002C1E40">
        <w:t>arameters</w:t>
      </w:r>
      <w:bookmarkEnd w:id="11"/>
    </w:p>
    <w:p w14:paraId="72D0EACC" w14:textId="6B18812F" w:rsidR="002A230F" w:rsidRPr="00166263" w:rsidRDefault="002A230F" w:rsidP="00216757">
      <w:pPr>
        <w:pStyle w:val="ListParagraph"/>
        <w:numPr>
          <w:ilvl w:val="0"/>
          <w:numId w:val="19"/>
        </w:numPr>
      </w:pPr>
      <w:r w:rsidRPr="00166263">
        <w:t>Support Critical Angle (30-90</w:t>
      </w:r>
      <w:r w:rsidR="004872BF">
        <w:t>, should be &gt;= Self-supporting Angle</w:t>
      </w:r>
      <w:r w:rsidRPr="00166263">
        <w:t>)</w:t>
      </w:r>
    </w:p>
    <w:p w14:paraId="53CC9669" w14:textId="1FB2CCE8" w:rsidR="002A230F" w:rsidRDefault="002A230F" w:rsidP="00216757">
      <w:pPr>
        <w:pStyle w:val="ListParagraph"/>
        <w:numPr>
          <w:ilvl w:val="0"/>
          <w:numId w:val="19"/>
        </w:numPr>
      </w:pPr>
      <w:r>
        <w:t>Min Above Plate</w:t>
      </w:r>
      <w:r w:rsidRPr="00166263">
        <w:t xml:space="preserve"> (0-20</w:t>
      </w:r>
      <w:r w:rsidR="00CC78EB">
        <w:t>; &gt; Pedestal Height</w:t>
      </w:r>
      <w:r w:rsidRPr="00166263">
        <w:t>)</w:t>
      </w:r>
    </w:p>
    <w:p w14:paraId="497F4447" w14:textId="77777777" w:rsidR="000C1C85" w:rsidRDefault="000C1C85" w:rsidP="000C1C85">
      <w:pPr>
        <w:pStyle w:val="ListParagraph"/>
        <w:numPr>
          <w:ilvl w:val="0"/>
          <w:numId w:val="19"/>
        </w:numPr>
      </w:pPr>
      <w:r w:rsidRPr="002B2409">
        <w:t>Pedestal</w:t>
      </w:r>
      <w:r>
        <w:t xml:space="preserve"> </w:t>
      </w:r>
      <w:r w:rsidRPr="002B2409">
        <w:t>Height</w:t>
      </w:r>
      <w:r w:rsidRPr="00E4241F">
        <w:t xml:space="preserve"> (0-20</w:t>
      </w:r>
      <w:r>
        <w:t xml:space="preserve">; &lt; </w:t>
      </w:r>
      <w:r w:rsidRPr="00CC78EB">
        <w:t>Min Above Plate</w:t>
      </w:r>
      <w:r w:rsidRPr="00E4241F">
        <w:t>)</w:t>
      </w:r>
    </w:p>
    <w:p w14:paraId="584743E6" w14:textId="7292F5A6" w:rsidR="000C1C85" w:rsidRPr="000C1C85" w:rsidRDefault="000C1C85" w:rsidP="000C1C85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r w:rsidRPr="002B2409">
        <w:t>Max</w:t>
      </w:r>
      <w:r>
        <w:t xml:space="preserve"> </w:t>
      </w:r>
      <w:r w:rsidRPr="002B2409">
        <w:t>Strut</w:t>
      </w:r>
      <w:r>
        <w:t xml:space="preserve"> Length (1-100) – default is 10</w:t>
      </w:r>
    </w:p>
    <w:p w14:paraId="5E5137E9" w14:textId="4EDD30C7" w:rsidR="000C1C85" w:rsidRPr="00166263" w:rsidRDefault="000C1C85" w:rsidP="000C1C85">
      <w:pPr>
        <w:pStyle w:val="ListParagraph"/>
        <w:numPr>
          <w:ilvl w:val="0"/>
          <w:numId w:val="19"/>
        </w:numPr>
        <w:spacing w:before="240"/>
        <w:ind w:left="357" w:hanging="357"/>
      </w:pPr>
      <w:r>
        <w:t>Global tip parameters:</w:t>
      </w:r>
    </w:p>
    <w:p w14:paraId="3CF26D14" w14:textId="772D44C5" w:rsidR="000E390E" w:rsidRDefault="00787975" w:rsidP="00574D12">
      <w:pPr>
        <w:spacing w:before="0"/>
        <w:ind w:left="624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8F74BE0" wp14:editId="14838077">
            <wp:simplePos x="0" y="0"/>
            <wp:positionH relativeFrom="column">
              <wp:posOffset>273050</wp:posOffset>
            </wp:positionH>
            <wp:positionV relativeFrom="paragraph">
              <wp:posOffset>98425</wp:posOffset>
            </wp:positionV>
            <wp:extent cx="3317240" cy="1235075"/>
            <wp:effectExtent l="19050" t="19050" r="16510" b="22225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" r="1472"/>
                    <a:stretch/>
                  </pic:blipFill>
                  <pic:spPr bwMode="auto">
                    <a:xfrm>
                      <a:off x="0" y="0"/>
                      <a:ext cx="3317240" cy="12350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602BC" w14:textId="47A0997E" w:rsidR="004A06CE" w:rsidRDefault="004A06CE" w:rsidP="00574D12">
      <w:pPr>
        <w:spacing w:before="0"/>
        <w:ind w:left="624"/>
      </w:pPr>
    </w:p>
    <w:p w14:paraId="7143D244" w14:textId="44ACCB89" w:rsidR="004A06CE" w:rsidRDefault="004A06CE" w:rsidP="00574D12">
      <w:pPr>
        <w:spacing w:before="0"/>
        <w:ind w:left="624"/>
      </w:pPr>
    </w:p>
    <w:p w14:paraId="23C75EE6" w14:textId="77777777" w:rsidR="00574D12" w:rsidRDefault="00574D12" w:rsidP="00574D12">
      <w:pPr>
        <w:spacing w:before="0"/>
        <w:ind w:left="624"/>
      </w:pPr>
    </w:p>
    <w:p w14:paraId="6623F868" w14:textId="77777777" w:rsidR="004A06CE" w:rsidRDefault="004A06CE" w:rsidP="00574D12">
      <w:pPr>
        <w:spacing w:before="0"/>
      </w:pPr>
    </w:p>
    <w:p w14:paraId="216840B0" w14:textId="5C9FECAF" w:rsidR="000D4AB5" w:rsidRDefault="000D4AB5" w:rsidP="000D4AB5">
      <w:pPr>
        <w:spacing w:before="0"/>
      </w:pPr>
    </w:p>
    <w:p w14:paraId="193CCED0" w14:textId="77777777" w:rsidR="00F569EF" w:rsidRDefault="00F569EF" w:rsidP="000D4AB5">
      <w:pPr>
        <w:spacing w:before="0"/>
      </w:pPr>
    </w:p>
    <w:p w14:paraId="3CFA5E53" w14:textId="77777777" w:rsidR="00787975" w:rsidRDefault="00787975" w:rsidP="000D4AB5">
      <w:pPr>
        <w:spacing w:before="0"/>
      </w:pPr>
    </w:p>
    <w:p w14:paraId="07A4B7E3" w14:textId="6367D010" w:rsidR="004872BF" w:rsidRPr="002B2409" w:rsidRDefault="002A230F" w:rsidP="004872BF">
      <w:pPr>
        <w:pStyle w:val="ListParagraph"/>
        <w:numPr>
          <w:ilvl w:val="0"/>
          <w:numId w:val="13"/>
        </w:numPr>
        <w:ind w:left="714" w:hanging="357"/>
      </w:pPr>
      <w:r>
        <w:t>Tip Diameter (0.1-10)</w:t>
      </w:r>
    </w:p>
    <w:p w14:paraId="22754510" w14:textId="35D84ADF" w:rsidR="004872BF" w:rsidRPr="002B2409" w:rsidRDefault="002A230F" w:rsidP="00854187">
      <w:pPr>
        <w:pStyle w:val="ListParagraph"/>
        <w:numPr>
          <w:ilvl w:val="0"/>
          <w:numId w:val="13"/>
        </w:numPr>
        <w:ind w:left="714" w:hanging="357"/>
      </w:pPr>
      <w:r w:rsidRPr="002B2409">
        <w:t>Neck</w:t>
      </w:r>
      <w:r>
        <w:t xml:space="preserve"> </w:t>
      </w:r>
      <w:r w:rsidRPr="002B2409">
        <w:t xml:space="preserve">Diameter </w:t>
      </w:r>
      <w:r>
        <w:t>(0.1-10</w:t>
      </w:r>
      <w:r w:rsidR="004872BF">
        <w:t>, should be &lt;</w:t>
      </w:r>
      <w:r w:rsidR="00886256">
        <w:t xml:space="preserve">= </w:t>
      </w:r>
      <w:r w:rsidR="004872BF">
        <w:t>Upper Tip Diameter)</w:t>
      </w:r>
    </w:p>
    <w:p w14:paraId="76CBC7F1" w14:textId="361877A9" w:rsidR="002A230F" w:rsidRPr="002B2409" w:rsidRDefault="00235652" w:rsidP="00D9423C">
      <w:pPr>
        <w:pStyle w:val="ListParagraph"/>
        <w:numPr>
          <w:ilvl w:val="0"/>
          <w:numId w:val="13"/>
        </w:numPr>
        <w:ind w:left="714" w:hanging="357"/>
      </w:pPr>
      <w:r>
        <w:t>Cone Height</w:t>
      </w:r>
      <w:r w:rsidR="002A230F" w:rsidRPr="002B2409">
        <w:t xml:space="preserve"> </w:t>
      </w:r>
      <w:r w:rsidR="002A230F">
        <w:t>(0</w:t>
      </w:r>
      <w:r>
        <w:t>.1-1</w:t>
      </w:r>
      <w:r w:rsidR="002A230F">
        <w:t>0)</w:t>
      </w:r>
    </w:p>
    <w:p w14:paraId="02C25B1F" w14:textId="12AF2DB0" w:rsidR="002A230F" w:rsidRPr="002B2409" w:rsidRDefault="002A230F" w:rsidP="00166263">
      <w:pPr>
        <w:pStyle w:val="ListParagraph"/>
        <w:numPr>
          <w:ilvl w:val="0"/>
          <w:numId w:val="13"/>
        </w:numPr>
        <w:ind w:left="714" w:hanging="357"/>
      </w:pPr>
      <w:r w:rsidRPr="002B2409">
        <w:t xml:space="preserve">Penetration </w:t>
      </w:r>
      <w:r>
        <w:t>(0.1-0.5*Upper Tip Diameter)</w:t>
      </w:r>
    </w:p>
    <w:p w14:paraId="052213AB" w14:textId="31291432" w:rsidR="00966E6D" w:rsidRDefault="002A230F" w:rsidP="00966E6D">
      <w:pPr>
        <w:pStyle w:val="ListParagraph"/>
        <w:numPr>
          <w:ilvl w:val="0"/>
          <w:numId w:val="13"/>
        </w:numPr>
        <w:ind w:left="714" w:hanging="357"/>
      </w:pPr>
      <w:r w:rsidRPr="002B2409">
        <w:lastRenderedPageBreak/>
        <w:t>Normal</w:t>
      </w:r>
      <w:r>
        <w:t xml:space="preserve"> </w:t>
      </w:r>
      <w:r w:rsidRPr="002B2409">
        <w:t>Approach</w:t>
      </w:r>
      <w:r>
        <w:t xml:space="preserve"> (checkbox)- default is clear</w:t>
      </w:r>
    </w:p>
    <w:p w14:paraId="2E2DEFC0" w14:textId="4EE7707B" w:rsidR="00A97315" w:rsidRDefault="00A97315" w:rsidP="00A97315">
      <w:pPr>
        <w:pStyle w:val="ListParagraph"/>
        <w:numPr>
          <w:ilvl w:val="1"/>
          <w:numId w:val="13"/>
        </w:numPr>
        <w:ind w:left="1071" w:hanging="357"/>
      </w:pPr>
      <w:r w:rsidRPr="00A97315">
        <w:t>Normal</w:t>
      </w:r>
      <w:r>
        <w:t xml:space="preserve"> </w:t>
      </w:r>
      <w:r w:rsidRPr="00A97315">
        <w:t>Approach</w:t>
      </w:r>
      <w:r>
        <w:t xml:space="preserve"> </w:t>
      </w:r>
      <w:r w:rsidRPr="00A97315">
        <w:t>Length</w:t>
      </w:r>
      <w:r>
        <w:t xml:space="preserve"> </w:t>
      </w:r>
      <w:r w:rsidRPr="00A97315">
        <w:t>(0.1-20)</w:t>
      </w:r>
    </w:p>
    <w:p w14:paraId="4A737755" w14:textId="0DABCAF1" w:rsidR="004872BF" w:rsidRDefault="002A230F" w:rsidP="004872BF">
      <w:pPr>
        <w:pStyle w:val="ListParagraph"/>
        <w:numPr>
          <w:ilvl w:val="0"/>
          <w:numId w:val="13"/>
        </w:numPr>
        <w:ind w:left="714" w:hanging="357"/>
      </w:pPr>
      <w:r w:rsidRPr="002B2409">
        <w:t>Main</w:t>
      </w:r>
      <w:r>
        <w:t xml:space="preserve"> </w:t>
      </w:r>
      <w:r w:rsidRPr="002B2409">
        <w:t xml:space="preserve">Diameter </w:t>
      </w:r>
      <w:r>
        <w:t>(0.1-10</w:t>
      </w:r>
      <w:r w:rsidR="004872BF">
        <w:t>, should be &gt;= Upper</w:t>
      </w:r>
      <w:r w:rsidR="00F7028F">
        <w:t>/Lower</w:t>
      </w:r>
      <w:r w:rsidR="004872BF">
        <w:t xml:space="preserve"> Neck Diameter)</w:t>
      </w:r>
    </w:p>
    <w:p w14:paraId="5007CB8B" w14:textId="77777777" w:rsidR="00CC78EB" w:rsidRDefault="00E4241F" w:rsidP="00CC78EB">
      <w:pPr>
        <w:pStyle w:val="ListParagraph"/>
        <w:numPr>
          <w:ilvl w:val="0"/>
          <w:numId w:val="13"/>
        </w:numPr>
        <w:ind w:left="714" w:hanging="357"/>
      </w:pPr>
      <w:r w:rsidRPr="002B2409">
        <w:t>Foot</w:t>
      </w:r>
      <w:r>
        <w:t xml:space="preserve"> </w:t>
      </w:r>
      <w:r w:rsidRPr="002B2409">
        <w:t xml:space="preserve">Diameter </w:t>
      </w:r>
      <w:r>
        <w:t>(0.1-10</w:t>
      </w:r>
      <w:r w:rsidR="004872BF">
        <w:t>, should be &gt;= Main Diameter)</w:t>
      </w:r>
    </w:p>
    <w:p w14:paraId="30AB4E27" w14:textId="6AA44352" w:rsidR="001A10A6" w:rsidRPr="000C1C85" w:rsidRDefault="000C1C85" w:rsidP="000C1C85">
      <w:pPr>
        <w:pStyle w:val="ListParagraph"/>
        <w:numPr>
          <w:ilvl w:val="0"/>
          <w:numId w:val="19"/>
        </w:numPr>
        <w:spacing w:before="240"/>
        <w:ind w:left="357" w:hanging="357"/>
      </w:pPr>
      <w:r>
        <w:t>Strut parameters:</w:t>
      </w:r>
    </w:p>
    <w:p w14:paraId="19FEDD1E" w14:textId="7DD6366B" w:rsidR="00FB422E" w:rsidRDefault="001A10A6" w:rsidP="001A10A6">
      <w:pPr>
        <w:ind w:left="981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915EAA2" wp14:editId="56D5268A">
            <wp:simplePos x="0" y="0"/>
            <wp:positionH relativeFrom="column">
              <wp:posOffset>250825</wp:posOffset>
            </wp:positionH>
            <wp:positionV relativeFrom="paragraph">
              <wp:posOffset>95250</wp:posOffset>
            </wp:positionV>
            <wp:extent cx="2310130" cy="3140710"/>
            <wp:effectExtent l="19050" t="19050" r="13970" b="2159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18568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3140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B02EA" w14:textId="4AC909C8" w:rsidR="001A10A6" w:rsidRDefault="001A10A6" w:rsidP="001A10A6">
      <w:pPr>
        <w:rPr>
          <w:rFonts w:asciiTheme="majorBidi" w:hAnsiTheme="majorBidi" w:cstheme="majorBidi"/>
        </w:rPr>
      </w:pPr>
    </w:p>
    <w:p w14:paraId="0DE3A780" w14:textId="07D6B138" w:rsidR="001A10A6" w:rsidRDefault="001A10A6" w:rsidP="001A10A6">
      <w:pPr>
        <w:rPr>
          <w:rFonts w:asciiTheme="majorBidi" w:hAnsiTheme="majorBidi" w:cstheme="majorBidi"/>
        </w:rPr>
      </w:pPr>
    </w:p>
    <w:p w14:paraId="719D948A" w14:textId="09F1DC5C" w:rsidR="001A10A6" w:rsidRDefault="001A10A6" w:rsidP="001A10A6">
      <w:pPr>
        <w:rPr>
          <w:rFonts w:asciiTheme="majorBidi" w:hAnsiTheme="majorBidi" w:cstheme="majorBidi"/>
        </w:rPr>
      </w:pPr>
    </w:p>
    <w:p w14:paraId="4558776E" w14:textId="30226D5F" w:rsidR="001A10A6" w:rsidRDefault="001A10A6" w:rsidP="001A10A6">
      <w:pPr>
        <w:rPr>
          <w:rFonts w:asciiTheme="majorBidi" w:hAnsiTheme="majorBidi" w:cstheme="majorBidi"/>
        </w:rPr>
      </w:pPr>
    </w:p>
    <w:p w14:paraId="5DA85F1B" w14:textId="4A00C306" w:rsidR="001A10A6" w:rsidRDefault="001A10A6" w:rsidP="001A10A6">
      <w:pPr>
        <w:rPr>
          <w:rFonts w:asciiTheme="majorBidi" w:hAnsiTheme="majorBidi" w:cstheme="majorBidi"/>
        </w:rPr>
      </w:pPr>
    </w:p>
    <w:p w14:paraId="6444E7CE" w14:textId="2CFA3968" w:rsidR="00E4241F" w:rsidRDefault="00E4241F" w:rsidP="001A10A6">
      <w:pPr>
        <w:rPr>
          <w:rFonts w:asciiTheme="majorBidi" w:hAnsiTheme="majorBidi" w:cstheme="majorBidi"/>
        </w:rPr>
      </w:pPr>
    </w:p>
    <w:p w14:paraId="402A8A92" w14:textId="77777777" w:rsidR="00F569EF" w:rsidRDefault="00F569EF" w:rsidP="00F569EF">
      <w:pPr>
        <w:spacing w:before="0"/>
        <w:rPr>
          <w:rFonts w:asciiTheme="majorBidi" w:hAnsiTheme="majorBidi" w:cstheme="majorBidi"/>
        </w:rPr>
      </w:pPr>
    </w:p>
    <w:p w14:paraId="55D2D79E" w14:textId="77777777" w:rsidR="000C1C85" w:rsidRDefault="000C1C85" w:rsidP="00F569EF">
      <w:pPr>
        <w:spacing w:before="0"/>
        <w:rPr>
          <w:rFonts w:asciiTheme="majorBidi" w:hAnsiTheme="majorBidi" w:cstheme="majorBidi"/>
        </w:rPr>
      </w:pPr>
    </w:p>
    <w:p w14:paraId="5A205382" w14:textId="77777777" w:rsidR="000C1C85" w:rsidRDefault="000C1C85" w:rsidP="00F569EF">
      <w:pPr>
        <w:spacing w:before="0"/>
        <w:rPr>
          <w:rFonts w:asciiTheme="majorBidi" w:hAnsiTheme="majorBidi" w:cstheme="majorBidi"/>
        </w:rPr>
      </w:pPr>
    </w:p>
    <w:p w14:paraId="52BDAB32" w14:textId="77777777" w:rsidR="000C1C85" w:rsidRDefault="000C1C85" w:rsidP="00F569EF">
      <w:pPr>
        <w:spacing w:before="0"/>
        <w:rPr>
          <w:rFonts w:asciiTheme="majorBidi" w:hAnsiTheme="majorBidi" w:cstheme="majorBidi"/>
        </w:rPr>
      </w:pPr>
    </w:p>
    <w:p w14:paraId="0CB62FFE" w14:textId="77777777" w:rsidR="000C1C85" w:rsidRDefault="000C1C85" w:rsidP="00F569EF">
      <w:pPr>
        <w:spacing w:before="0"/>
        <w:rPr>
          <w:rFonts w:asciiTheme="majorBidi" w:hAnsiTheme="majorBidi" w:cstheme="majorBidi"/>
        </w:rPr>
      </w:pPr>
    </w:p>
    <w:p w14:paraId="11953D93" w14:textId="77777777" w:rsidR="000C1C85" w:rsidRDefault="000C1C85" w:rsidP="00F569EF">
      <w:pPr>
        <w:spacing w:before="0"/>
        <w:rPr>
          <w:rFonts w:asciiTheme="majorBidi" w:hAnsiTheme="majorBidi" w:cstheme="majorBidi"/>
        </w:rPr>
      </w:pPr>
    </w:p>
    <w:p w14:paraId="1C36B094" w14:textId="77777777" w:rsidR="000C1C85" w:rsidRDefault="000C1C85" w:rsidP="00F569EF">
      <w:pPr>
        <w:spacing w:before="0"/>
        <w:rPr>
          <w:rFonts w:asciiTheme="majorBidi" w:hAnsiTheme="majorBidi" w:cstheme="majorBidi"/>
        </w:rPr>
      </w:pPr>
    </w:p>
    <w:p w14:paraId="0E77C847" w14:textId="77777777" w:rsidR="001D71AE" w:rsidRDefault="001D71AE" w:rsidP="00F569EF">
      <w:pPr>
        <w:spacing w:before="0"/>
        <w:rPr>
          <w:rFonts w:asciiTheme="majorBidi" w:hAnsiTheme="majorBidi" w:cstheme="majorBidi"/>
        </w:rPr>
      </w:pPr>
    </w:p>
    <w:p w14:paraId="244AF707" w14:textId="77777777" w:rsidR="001D71AE" w:rsidRDefault="001D71AE" w:rsidP="00F569EF">
      <w:pPr>
        <w:spacing w:before="0"/>
        <w:rPr>
          <w:rFonts w:asciiTheme="majorBidi" w:hAnsiTheme="majorBidi" w:cstheme="majorBidi"/>
        </w:rPr>
      </w:pPr>
    </w:p>
    <w:p w14:paraId="5FAF49CF" w14:textId="77777777" w:rsidR="00F7028F" w:rsidRDefault="00F7028F" w:rsidP="00574D12">
      <w:pPr>
        <w:spacing w:before="0"/>
        <w:rPr>
          <w:b/>
          <w:bCs/>
        </w:rPr>
      </w:pPr>
    </w:p>
    <w:p w14:paraId="0BF94887" w14:textId="196E3BE0" w:rsidR="00552F00" w:rsidRPr="000C1C85" w:rsidRDefault="000C1C85" w:rsidP="000C1C85">
      <w:pPr>
        <w:pStyle w:val="ListParagraph"/>
        <w:numPr>
          <w:ilvl w:val="0"/>
          <w:numId w:val="19"/>
        </w:numPr>
        <w:spacing w:before="240"/>
        <w:ind w:left="357" w:hanging="357"/>
      </w:pPr>
      <w:r>
        <w:t>Scaffold parameters:</w:t>
      </w:r>
    </w:p>
    <w:p w14:paraId="73216858" w14:textId="010AFE09" w:rsidR="00552F00" w:rsidRPr="002A230F" w:rsidRDefault="00574D12" w:rsidP="002A230F">
      <w:pPr>
        <w:ind w:left="360" w:hanging="360"/>
      </w:pPr>
      <w:r w:rsidRPr="00552F00">
        <w:rPr>
          <w:noProof/>
        </w:rPr>
        <w:drawing>
          <wp:anchor distT="0" distB="0" distL="114300" distR="114300" simplePos="0" relativeHeight="251678720" behindDoc="0" locked="0" layoutInCell="1" allowOverlap="1" wp14:anchorId="596730C6" wp14:editId="1F6ADCB2">
            <wp:simplePos x="0" y="0"/>
            <wp:positionH relativeFrom="column">
              <wp:posOffset>251460</wp:posOffset>
            </wp:positionH>
            <wp:positionV relativeFrom="paragraph">
              <wp:posOffset>108585</wp:posOffset>
            </wp:positionV>
            <wp:extent cx="1809750" cy="2280285"/>
            <wp:effectExtent l="19050" t="19050" r="19050" b="2476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280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C39FE" w14:textId="77777777" w:rsidR="002A230F" w:rsidRPr="005E1263" w:rsidRDefault="002A230F" w:rsidP="00166263">
      <w:pPr>
        <w:pStyle w:val="ListParagraph"/>
        <w:numPr>
          <w:ilvl w:val="0"/>
          <w:numId w:val="13"/>
        </w:numPr>
        <w:ind w:left="1338" w:hanging="357"/>
      </w:pPr>
      <w:r w:rsidRPr="002B2409">
        <w:t>Truss</w:t>
      </w:r>
      <w:r>
        <w:t xml:space="preserve"> </w:t>
      </w:r>
      <w:r w:rsidRPr="002B2409">
        <w:t>Box</w:t>
      </w:r>
      <w:r>
        <w:t xml:space="preserve"> </w:t>
      </w:r>
      <w:r w:rsidRPr="002B2409">
        <w:t>Size</w:t>
      </w:r>
      <w:r>
        <w:t xml:space="preserve"> </w:t>
      </w:r>
      <w:r w:rsidRPr="00DC59D8">
        <w:t>(0.1-10)</w:t>
      </w:r>
    </w:p>
    <w:p w14:paraId="0FF99E24" w14:textId="3374094B" w:rsidR="002A230F" w:rsidRPr="002B2409" w:rsidRDefault="002A230F" w:rsidP="002A230F">
      <w:pPr>
        <w:pStyle w:val="ListParagraph"/>
        <w:numPr>
          <w:ilvl w:val="0"/>
          <w:numId w:val="13"/>
        </w:numPr>
        <w:ind w:left="1338" w:hanging="357"/>
      </w:pPr>
      <w:r w:rsidRPr="002B2409">
        <w:t>Truss</w:t>
      </w:r>
      <w:r>
        <w:t xml:space="preserve"> </w:t>
      </w:r>
      <w:r w:rsidRPr="002B2409">
        <w:t>Elements</w:t>
      </w:r>
      <w:r>
        <w:t xml:space="preserve"> </w:t>
      </w:r>
      <w:r w:rsidRPr="002B2409">
        <w:t>Dia</w:t>
      </w:r>
      <w:r>
        <w:t>meter (0.1-10</w:t>
      </w:r>
      <w:r w:rsidR="007B5025">
        <w:t>; &gt;= Main Diameter</w:t>
      </w:r>
      <w:r>
        <w:t>)</w:t>
      </w:r>
    </w:p>
    <w:p w14:paraId="76348EE3" w14:textId="792FDC3B" w:rsidR="002A230F" w:rsidRPr="002B2409" w:rsidRDefault="002A230F" w:rsidP="002A230F">
      <w:pPr>
        <w:pStyle w:val="ListParagraph"/>
        <w:numPr>
          <w:ilvl w:val="0"/>
          <w:numId w:val="13"/>
        </w:numPr>
        <w:ind w:left="1338" w:hanging="357"/>
      </w:pPr>
      <w:r w:rsidRPr="002B2409">
        <w:t>Truss</w:t>
      </w:r>
      <w:r>
        <w:t xml:space="preserve"> </w:t>
      </w:r>
      <w:r w:rsidRPr="002B2409">
        <w:t>Diagonals</w:t>
      </w:r>
    </w:p>
    <w:p w14:paraId="595A8310" w14:textId="77777777" w:rsidR="002A230F" w:rsidRPr="002B2409" w:rsidRDefault="002A230F" w:rsidP="00216757">
      <w:pPr>
        <w:pStyle w:val="ListParagraph"/>
        <w:numPr>
          <w:ilvl w:val="5"/>
          <w:numId w:val="18"/>
        </w:numPr>
        <w:ind w:left="4043" w:hanging="357"/>
      </w:pPr>
      <w:r w:rsidRPr="002B2409">
        <w:t>Truss</w:t>
      </w:r>
      <w:r>
        <w:t xml:space="preserve"> </w:t>
      </w:r>
      <w:r w:rsidRPr="002B2409">
        <w:t>Diagonals</w:t>
      </w:r>
      <w:r>
        <w:t xml:space="preserve"> </w:t>
      </w:r>
      <w:r w:rsidRPr="002B2409">
        <w:t>Dia</w:t>
      </w:r>
      <w:r>
        <w:t>meter (0.1-10)</w:t>
      </w:r>
    </w:p>
    <w:p w14:paraId="3DF8DDEF" w14:textId="546CE489" w:rsidR="002A230F" w:rsidRPr="0099551D" w:rsidRDefault="002A230F" w:rsidP="00216757">
      <w:pPr>
        <w:pStyle w:val="ListParagraph"/>
        <w:numPr>
          <w:ilvl w:val="5"/>
          <w:numId w:val="18"/>
        </w:numPr>
        <w:ind w:left="4043" w:hanging="357"/>
      </w:pPr>
      <w:r w:rsidRPr="002B2409">
        <w:t>Truss</w:t>
      </w:r>
      <w:r>
        <w:t xml:space="preserve"> </w:t>
      </w:r>
      <w:r w:rsidRPr="002B2409">
        <w:t>Diagonals</w:t>
      </w:r>
      <w:r>
        <w:t xml:space="preserve"> </w:t>
      </w:r>
      <w:r w:rsidRPr="002B2409">
        <w:t>Ang</w:t>
      </w:r>
      <w:r>
        <w:t>le (0-90)</w:t>
      </w:r>
    </w:p>
    <w:p w14:paraId="090A528C" w14:textId="47FC3B85" w:rsidR="0099551D" w:rsidRDefault="0099551D" w:rsidP="0099551D">
      <w:pPr>
        <w:pStyle w:val="ListParagraph"/>
        <w:numPr>
          <w:ilvl w:val="0"/>
          <w:numId w:val="13"/>
        </w:numPr>
        <w:ind w:left="1338" w:hanging="357"/>
      </w:pPr>
      <w:r>
        <w:t xml:space="preserve">Max </w:t>
      </w:r>
      <w:r w:rsidR="000C1C85">
        <w:t>Scaffold Height</w:t>
      </w:r>
      <w:r>
        <w:t xml:space="preserve"> (</w:t>
      </w:r>
      <w:r w:rsidR="000C1C85">
        <w:t>&lt;100</w:t>
      </w:r>
      <w:r>
        <w:t>)</w:t>
      </w:r>
      <w:r w:rsidRPr="00DC59D8">
        <w:t xml:space="preserve"> </w:t>
      </w:r>
      <w:r>
        <w:t xml:space="preserve">– default is </w:t>
      </w:r>
      <w:r w:rsidR="000C1C85">
        <w:t>99</w:t>
      </w:r>
    </w:p>
    <w:p w14:paraId="63ACFB77" w14:textId="77777777" w:rsidR="00552F00" w:rsidRDefault="00552F00" w:rsidP="00552F00">
      <w:pPr>
        <w:spacing w:before="360"/>
        <w:ind w:left="281"/>
        <w:rPr>
          <w:b/>
          <w:bCs/>
          <w:sz w:val="32"/>
          <w:szCs w:val="32"/>
        </w:rPr>
      </w:pPr>
    </w:p>
    <w:p w14:paraId="0C265E0D" w14:textId="77777777" w:rsidR="001D71AE" w:rsidRDefault="001D71AE" w:rsidP="00552F00">
      <w:pPr>
        <w:ind w:left="281"/>
        <w:rPr>
          <w:b/>
          <w:bCs/>
          <w:sz w:val="32"/>
          <w:szCs w:val="32"/>
        </w:rPr>
      </w:pPr>
    </w:p>
    <w:p w14:paraId="2DE0D8D0" w14:textId="77777777" w:rsidR="002C1A9D" w:rsidRDefault="002C1A9D" w:rsidP="002C1A9D">
      <w:pPr>
        <w:pStyle w:val="Heading1"/>
      </w:pPr>
      <w:bookmarkStart w:id="12" w:name="_Toc157423594"/>
      <w:bookmarkStart w:id="13" w:name="_Toc149472392"/>
      <w:r>
        <w:lastRenderedPageBreak/>
        <w:t>Support Generation Strategy</w:t>
      </w:r>
      <w:bookmarkEnd w:id="12"/>
    </w:p>
    <w:p w14:paraId="25EA7BC1" w14:textId="77777777" w:rsidR="002C1A9D" w:rsidRDefault="002C1A9D" w:rsidP="002C1A9D">
      <w:pPr>
        <w:tabs>
          <w:tab w:val="num" w:pos="377"/>
        </w:tabs>
        <w:spacing w:before="180"/>
      </w:pPr>
      <w:r>
        <w:t xml:space="preserve">The model support is composed of P2T &amp; P2P elements. At this phase, they share the same parameters. </w:t>
      </w:r>
    </w:p>
    <w:p w14:paraId="2F9A6CF0" w14:textId="77777777" w:rsidR="002C1A9D" w:rsidRDefault="002C1A9D" w:rsidP="002C1A9D">
      <w:pPr>
        <w:tabs>
          <w:tab w:val="num" w:pos="377"/>
        </w:tabs>
      </w:pPr>
      <w:r>
        <w:t>When GCP builds the support structure, it shall use the simple rule: Struts should be used for low support structures (&lt;= Max Strut Length). Scaffold should be used for higher support.</w:t>
      </w:r>
    </w:p>
    <w:p w14:paraId="5251F426" w14:textId="77777777" w:rsidR="002C1A9D" w:rsidRPr="001060B7" w:rsidRDefault="002C1A9D" w:rsidP="002C1A9D">
      <w:pPr>
        <w:pStyle w:val="Heading2"/>
      </w:pPr>
      <w:bookmarkStart w:id="14" w:name="_Toc157423595"/>
      <w:r w:rsidRPr="001060B7">
        <w:t>Struts-related Guidelines</w:t>
      </w:r>
      <w:bookmarkEnd w:id="14"/>
    </w:p>
    <w:p w14:paraId="2D104227" w14:textId="77777777" w:rsidR="002C1A9D" w:rsidRDefault="002C1A9D" w:rsidP="002C1A9D">
      <w:pPr>
        <w:pStyle w:val="ListParagraph"/>
        <w:numPr>
          <w:ilvl w:val="0"/>
          <w:numId w:val="20"/>
        </w:numPr>
        <w:spacing w:after="120"/>
      </w:pPr>
      <w:r>
        <w:t xml:space="preserve">Struts should be connected to the pedestal “corners” of the </w:t>
      </w:r>
      <w:r w:rsidRPr="00304FE6">
        <w:t xml:space="preserve">scaffold </w:t>
      </w:r>
      <w:r>
        <w:t xml:space="preserve">or </w:t>
      </w:r>
      <w:r w:rsidRPr="00304FE6">
        <w:t>pedestal</w:t>
      </w:r>
      <w:r>
        <w:t>.</w:t>
      </w:r>
    </w:p>
    <w:p w14:paraId="63C69EAB" w14:textId="77777777" w:rsidR="002C1A9D" w:rsidRDefault="002C1A9D" w:rsidP="002C1A9D">
      <w:pPr>
        <w:pStyle w:val="ListParagraph"/>
        <w:numPr>
          <w:ilvl w:val="0"/>
          <w:numId w:val="20"/>
        </w:numPr>
        <w:spacing w:after="120"/>
      </w:pPr>
      <w:r>
        <w:t>The struts should be equally divided (as possible) among the scaffold/pedestal beam corners (do not overload a certain corner with more struts than others).</w:t>
      </w:r>
    </w:p>
    <w:p w14:paraId="55C1F16B" w14:textId="77777777" w:rsidR="002C1A9D" w:rsidRDefault="002C1A9D" w:rsidP="002C1A9D">
      <w:pPr>
        <w:pStyle w:val="ListParagraph"/>
        <w:numPr>
          <w:ilvl w:val="0"/>
          <w:numId w:val="20"/>
        </w:numPr>
        <w:spacing w:after="120"/>
      </w:pPr>
      <w:r>
        <w:t xml:space="preserve">Struts should be </w:t>
      </w:r>
      <w:r w:rsidRPr="005F25EF">
        <w:t>perpendicular</w:t>
      </w:r>
      <w:r>
        <w:t xml:space="preserve"> to the tray whenever possible.</w:t>
      </w:r>
    </w:p>
    <w:p w14:paraId="0C5773E9" w14:textId="77777777" w:rsidR="002C1A9D" w:rsidRPr="001060B7" w:rsidRDefault="002C1A9D" w:rsidP="002C1A9D">
      <w:pPr>
        <w:pStyle w:val="Heading2"/>
        <w:tabs>
          <w:tab w:val="num" w:pos="360"/>
        </w:tabs>
      </w:pPr>
      <w:bookmarkStart w:id="15" w:name="_Toc157423596"/>
      <w:r w:rsidRPr="001060B7">
        <w:t>Scaffold-Specific Requirements</w:t>
      </w:r>
      <w:bookmarkEnd w:id="15"/>
    </w:p>
    <w:p w14:paraId="1206638D" w14:textId="77777777" w:rsidR="002C1A9D" w:rsidRDefault="002C1A9D" w:rsidP="002C1A9D">
      <w:r>
        <w:t>There are 3 special cases regarding scaffolds:</w:t>
      </w:r>
    </w:p>
    <w:p w14:paraId="1A25CAA7" w14:textId="77777777" w:rsidR="002C1A9D" w:rsidRDefault="002C1A9D" w:rsidP="002C1A9D">
      <w:pPr>
        <w:pStyle w:val="ListParagraph"/>
        <w:numPr>
          <w:ilvl w:val="0"/>
          <w:numId w:val="24"/>
        </w:numPr>
        <w:spacing w:before="120" w:after="120"/>
        <w:ind w:left="357" w:hanging="357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57EB6E4" wp14:editId="393B1256">
            <wp:simplePos x="0" y="0"/>
            <wp:positionH relativeFrom="margin">
              <wp:align>right</wp:align>
            </wp:positionH>
            <wp:positionV relativeFrom="paragraph">
              <wp:posOffset>101600</wp:posOffset>
            </wp:positionV>
            <wp:extent cx="1116015" cy="2124000"/>
            <wp:effectExtent l="19050" t="19050" r="27305" b="10160"/>
            <wp:wrapSquare wrapText="bothSides"/>
            <wp:docPr id="2068701402" name="Picture 2068701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affold extended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015" cy="21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If the Support height &gt; Max Scaffold Height: the </w:t>
      </w:r>
      <w:r w:rsidRPr="00D31B62">
        <w:t>scaffold should be strength</w:t>
      </w:r>
      <w:r>
        <w:t>ened with supporting scaffolds in all 4 sides:</w:t>
      </w:r>
    </w:p>
    <w:p w14:paraId="36DC2583" w14:textId="77777777" w:rsidR="002C1A9D" w:rsidRDefault="002C1A9D" w:rsidP="002C1A9D">
      <w:pPr>
        <w:ind w:left="357"/>
      </w:pPr>
      <w:r>
        <w:t xml:space="preserve">The height of the supporting scaffolds shall not be longer than the </w:t>
      </w:r>
      <w:r w:rsidRPr="00332098">
        <w:t xml:space="preserve">Max </w:t>
      </w:r>
      <w:r>
        <w:t xml:space="preserve">Scaffold </w:t>
      </w:r>
      <w:r w:rsidRPr="00332098">
        <w:t>Height</w:t>
      </w:r>
    </w:p>
    <w:p w14:paraId="3697D8F3" w14:textId="77777777" w:rsidR="002C1A9D" w:rsidRDefault="002C1A9D" w:rsidP="002C1A9D">
      <w:pPr>
        <w:ind w:left="357"/>
      </w:pPr>
      <w:r>
        <w:t>Repeat this process until you have a supporting scaffold whose height is below the maximum.</w:t>
      </w:r>
    </w:p>
    <w:p w14:paraId="7A6AAB41" w14:textId="77777777" w:rsidR="002C1A9D" w:rsidRDefault="002C1A9D" w:rsidP="002C1A9D">
      <w:pPr>
        <w:pStyle w:val="ListParagraph"/>
        <w:numPr>
          <w:ilvl w:val="0"/>
          <w:numId w:val="24"/>
        </w:numPr>
        <w:spacing w:before="120" w:after="120"/>
      </w:pPr>
      <w:r>
        <w:t>A diagonal scaffold must be self-supported.</w:t>
      </w:r>
    </w:p>
    <w:p w14:paraId="6938D9AB" w14:textId="77777777" w:rsidR="002C1A9D" w:rsidRDefault="002C1A9D" w:rsidP="002C1A9D">
      <w:pPr>
        <w:pStyle w:val="ListParagraph"/>
        <w:numPr>
          <w:ilvl w:val="0"/>
          <w:numId w:val="24"/>
        </w:numPr>
        <w:spacing w:before="120" w:after="120"/>
      </w:pPr>
      <w:r>
        <w:t>The lower contact of a P2P Scaffold must have at least 3 struts. Else, the scaffold might be unstable (thus not supporting as required.</w:t>
      </w:r>
    </w:p>
    <w:p w14:paraId="4503551B" w14:textId="77777777" w:rsidR="002C1A9D" w:rsidRPr="001060B7" w:rsidRDefault="002C1A9D" w:rsidP="002C1A9D">
      <w:pPr>
        <w:pStyle w:val="Heading2"/>
        <w:rPr>
          <w:noProof/>
        </w:rPr>
      </w:pPr>
      <w:bookmarkStart w:id="16" w:name="_Toc157423597"/>
      <w:r w:rsidRPr="001060B7">
        <w:rPr>
          <w:noProof/>
        </w:rPr>
        <w:t>P2T vs. P2P</w:t>
      </w:r>
      <w:bookmarkEnd w:id="16"/>
    </w:p>
    <w:p w14:paraId="2BE4BA70" w14:textId="77777777" w:rsidR="002C1A9D" w:rsidRDefault="002C1A9D" w:rsidP="002C1A9D">
      <w:r>
        <w:t>Many anchor points can be supported by both P2T and P2P support structures:</w:t>
      </w:r>
    </w:p>
    <w:p w14:paraId="00D11510" w14:textId="77777777" w:rsidR="002C1A9D" w:rsidRDefault="002C1A9D" w:rsidP="002C1A9D">
      <w:pPr>
        <w:pStyle w:val="ListParagraph"/>
        <w:numPr>
          <w:ilvl w:val="0"/>
          <w:numId w:val="17"/>
        </w:numPr>
        <w:spacing w:before="120"/>
        <w:ind w:left="357" w:hanging="357"/>
      </w:pPr>
      <w:r w:rsidRPr="004425E1">
        <w:rPr>
          <w:noProof/>
        </w:rPr>
        <w:drawing>
          <wp:anchor distT="0" distB="0" distL="144145" distR="144145" simplePos="0" relativeHeight="251689984" behindDoc="0" locked="0" layoutInCell="1" allowOverlap="1" wp14:anchorId="2A3B337D" wp14:editId="3C331415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3531600" cy="2754000"/>
            <wp:effectExtent l="0" t="0" r="0" b="8255"/>
            <wp:wrapSquare wrapText="bothSides"/>
            <wp:docPr id="1379607837" name="Picture 1379607837">
              <a:extLst xmlns:a="http://schemas.openxmlformats.org/drawingml/2006/main">
                <a:ext uri="{FF2B5EF4-FFF2-40B4-BE49-F238E27FC236}">
                  <a16:creationId xmlns:a16="http://schemas.microsoft.com/office/drawing/2014/main" id="{A035F021-CFAB-2575-CCD2-44DD2C3508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extLst>
                        <a:ext uri="{FF2B5EF4-FFF2-40B4-BE49-F238E27FC236}">
                          <a16:creationId xmlns:a16="http://schemas.microsoft.com/office/drawing/2014/main" id="{A035F021-CFAB-2575-CCD2-44DD2C3508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9" t="3759" r="5957" b="8520"/>
                    <a:stretch/>
                  </pic:blipFill>
                  <pic:spPr bwMode="auto">
                    <a:xfrm>
                      <a:off x="0" y="0"/>
                      <a:ext cx="3531600" cy="275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P2T support might require massive structures that use much material, but it may leave the model surface as “clean” as possible.</w:t>
      </w:r>
    </w:p>
    <w:p w14:paraId="7021A707" w14:textId="77777777" w:rsidR="002C1A9D" w:rsidRDefault="002C1A9D" w:rsidP="002C1A9D">
      <w:pPr>
        <w:pStyle w:val="ListParagraph"/>
        <w:numPr>
          <w:ilvl w:val="0"/>
          <w:numId w:val="17"/>
        </w:numPr>
      </w:pPr>
      <w:r>
        <w:t xml:space="preserve">P2P support will usually be smaller (and less material is consumed), but the model surface will have more support touchpoints. </w:t>
      </w:r>
    </w:p>
    <w:p w14:paraId="5611BBCB" w14:textId="77777777" w:rsidR="002C1A9D" w:rsidRDefault="002C1A9D" w:rsidP="002C1A9D"/>
    <w:p w14:paraId="1DE63873" w14:textId="6D42EDD3" w:rsidR="00BB42DD" w:rsidRPr="002C1A9D" w:rsidRDefault="002C1A9D" w:rsidP="002C1A9D">
      <w:pPr>
        <w:rPr>
          <w:b/>
          <w:bCs/>
        </w:rPr>
      </w:pPr>
      <w:r>
        <w:t>At this phase, GCP should create as much P2T support as possible, even if it requires massive/diagonal structures. It shall create P2P support only for those points that cannot be supported otherwise.</w:t>
      </w:r>
      <w:bookmarkStart w:id="17" w:name="_Toc86239465"/>
      <w:bookmarkStart w:id="18" w:name="_Toc92029231"/>
      <w:bookmarkEnd w:id="13"/>
    </w:p>
    <w:p w14:paraId="7CFE224B" w14:textId="2234FCE1" w:rsidR="0059538C" w:rsidRDefault="0059538C" w:rsidP="0059538C">
      <w:pPr>
        <w:pStyle w:val="Heading1"/>
      </w:pPr>
      <w:bookmarkStart w:id="19" w:name="_Toc149472396"/>
      <w:r w:rsidRPr="008F43B4">
        <w:lastRenderedPageBreak/>
        <w:t>Support Profiles</w:t>
      </w:r>
      <w:r w:rsidR="00024250">
        <w:t xml:space="preserve"> Management</w:t>
      </w:r>
      <w:bookmarkEnd w:id="19"/>
    </w:p>
    <w:p w14:paraId="230A0E65" w14:textId="52D1C341" w:rsidR="00024250" w:rsidRDefault="0059538C" w:rsidP="00674609">
      <w:r>
        <w:t xml:space="preserve">The </w:t>
      </w:r>
      <w:r w:rsidR="00024250">
        <w:t>support profiles management remains as defined in the basic support spec. The only change</w:t>
      </w:r>
      <w:r w:rsidR="00674609">
        <w:t xml:space="preserve"> i</w:t>
      </w:r>
      <w:r w:rsidR="00024250">
        <w:t>s</w:t>
      </w:r>
      <w:r w:rsidR="00674609">
        <w:t xml:space="preserve"> the profile content. The different content requires changes in</w:t>
      </w:r>
      <w:r w:rsidR="00024250">
        <w:t xml:space="preserve"> the support parameters display while viewing, adding or modifying a</w:t>
      </w:r>
      <w:r w:rsidR="00674609">
        <w:t>n industrial</w:t>
      </w:r>
      <w:r w:rsidR="00024250">
        <w:t xml:space="preserve"> profile.</w:t>
      </w:r>
    </w:p>
    <w:p w14:paraId="735DDEA1" w14:textId="5B73E386" w:rsidR="00A44398" w:rsidRDefault="00A44398" w:rsidP="00A44398">
      <w:pPr>
        <w:pStyle w:val="Heading2"/>
      </w:pPr>
      <w:bookmarkStart w:id="20" w:name="_Toc149472397"/>
      <w:bookmarkEnd w:id="17"/>
      <w:bookmarkEnd w:id="18"/>
      <w:r>
        <w:t>Support Profile Changes</w:t>
      </w:r>
      <w:bookmarkEnd w:id="20"/>
    </w:p>
    <w:p w14:paraId="17521F33" w14:textId="32F65B2B" w:rsidR="00A44398" w:rsidRDefault="00A44398" w:rsidP="00A44398">
      <w:r>
        <w:t>The following changes were made to industrial support profiles:</w:t>
      </w:r>
    </w:p>
    <w:p w14:paraId="59A73A51" w14:textId="4EE4F046" w:rsidR="00A44398" w:rsidRDefault="00A44398" w:rsidP="00A44398">
      <w:pPr>
        <w:pStyle w:val="ListParagraph"/>
        <w:numPr>
          <w:ilvl w:val="0"/>
          <w:numId w:val="20"/>
        </w:numPr>
      </w:pPr>
      <w:r>
        <w:t>No orientation section – the orientation shall be made via the Orient panel.</w:t>
      </w:r>
    </w:p>
    <w:p w14:paraId="16F93CE3" w14:textId="43316973" w:rsidR="00A44398" w:rsidRDefault="00A44398" w:rsidP="00A44398">
      <w:pPr>
        <w:pStyle w:val="ListParagraph"/>
        <w:numPr>
          <w:ilvl w:val="0"/>
          <w:numId w:val="20"/>
        </w:numPr>
      </w:pPr>
      <w:r>
        <w:t>A new Anchor Points mechanism requires different parameters.</w:t>
      </w:r>
    </w:p>
    <w:p w14:paraId="6E91E913" w14:textId="00E79320" w:rsidR="00A44398" w:rsidRDefault="00A44398" w:rsidP="00A44398">
      <w:pPr>
        <w:pStyle w:val="ListParagraph"/>
        <w:numPr>
          <w:ilvl w:val="0"/>
          <w:numId w:val="20"/>
        </w:numPr>
      </w:pPr>
      <w:r>
        <w:t>The support parameters are divided into Part-to-Tray and Part-to-Part sections. Each section has dedicated global parameters.</w:t>
      </w:r>
    </w:p>
    <w:p w14:paraId="2FD67A60" w14:textId="33861B30" w:rsidR="00143B72" w:rsidRPr="00A44398" w:rsidRDefault="00A44398" w:rsidP="00E82B20">
      <w:pPr>
        <w:pStyle w:val="ListParagraph"/>
        <w:numPr>
          <w:ilvl w:val="0"/>
          <w:numId w:val="20"/>
        </w:numPr>
      </w:pPr>
      <w:r>
        <w:t>Each profile shall define all support structures (Struts, Scaffolds) for both P2T &amp; P2P.</w:t>
      </w:r>
    </w:p>
    <w:p w14:paraId="29819E46" w14:textId="426DB6CE" w:rsidR="00674609" w:rsidRDefault="00674609" w:rsidP="00674609">
      <w:pPr>
        <w:pStyle w:val="Heading2"/>
      </w:pPr>
      <w:bookmarkStart w:id="21" w:name="_Toc149472398"/>
      <w:r>
        <w:t>Support Profile Display</w:t>
      </w:r>
      <w:bookmarkEnd w:id="21"/>
    </w:p>
    <w:p w14:paraId="56DC523F" w14:textId="4F03DB16" w:rsidR="00515DBD" w:rsidRDefault="00515DBD" w:rsidP="00515DBD">
      <w:r>
        <w:t>By default, the profile shall be opened Collapsed</w:t>
      </w:r>
      <w:r w:rsidR="00674609">
        <w:t xml:space="preserve">. Since the industrial profile contains only </w:t>
      </w:r>
      <w:r w:rsidR="00A44398">
        <w:t xml:space="preserve">Anchor Points and </w:t>
      </w:r>
      <w:r w:rsidR="00674609">
        <w:t xml:space="preserve">Support parameters, it will </w:t>
      </w:r>
      <w:r w:rsidR="00674609" w:rsidRPr="000B1571">
        <w:t>be collapsed at</w:t>
      </w:r>
      <w:r w:rsidR="00674609">
        <w:t xml:space="preserve"> a lower level than the Dental profile</w:t>
      </w:r>
      <w:r>
        <w:t>:</w:t>
      </w:r>
    </w:p>
    <w:p w14:paraId="5D4C0D75" w14:textId="77777777" w:rsidR="00515DBD" w:rsidRDefault="00515DBD" w:rsidP="00515DBD">
      <w:r>
        <w:rPr>
          <w:noProof/>
        </w:rPr>
        <w:drawing>
          <wp:inline distT="0" distB="0" distL="0" distR="0" wp14:anchorId="491675C2" wp14:editId="6FE28D2D">
            <wp:extent cx="5564363" cy="1235033"/>
            <wp:effectExtent l="19050" t="19050" r="17780" b="2286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363" cy="1235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458367" w14:textId="746D2D71" w:rsidR="00674609" w:rsidRDefault="00674609" w:rsidP="00A443D6">
      <w:r>
        <w:t>The user shall be able to expand each section separately.</w:t>
      </w:r>
    </w:p>
    <w:p w14:paraId="6A7535BB" w14:textId="4A873241" w:rsidR="00143B72" w:rsidRPr="007F1308" w:rsidRDefault="00143B72" w:rsidP="00143B72">
      <w:pPr>
        <w:spacing w:before="240"/>
        <w:rPr>
          <w:b/>
          <w:bCs/>
        </w:rPr>
      </w:pPr>
      <w:r>
        <w:rPr>
          <w:b/>
          <w:bCs/>
        </w:rPr>
        <w:t>Anchor Points</w:t>
      </w:r>
    </w:p>
    <w:p w14:paraId="7409C027" w14:textId="2BEADA63" w:rsidR="00A44398" w:rsidRDefault="00A44398" w:rsidP="00A443D6">
      <w:r>
        <w:t>The following image present the new anchor points’ parameters:</w:t>
      </w:r>
    </w:p>
    <w:p w14:paraId="1598F246" w14:textId="52004201" w:rsidR="006913C1" w:rsidRDefault="006913C1" w:rsidP="00A443D6">
      <w:r>
        <w:rPr>
          <w:noProof/>
        </w:rPr>
        <w:drawing>
          <wp:inline distT="0" distB="0" distL="0" distR="0" wp14:anchorId="6EF0FBFF" wp14:editId="02444A56">
            <wp:extent cx="5981700" cy="2280557"/>
            <wp:effectExtent l="19050" t="19050" r="19050" b="24765"/>
            <wp:docPr id="128790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02021" name="Picture 12879020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280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73AA6" w14:textId="10E46803" w:rsidR="00C52AE8" w:rsidRDefault="00C52AE8" w:rsidP="00C52AE8">
      <w:pPr>
        <w:rPr>
          <w:noProof/>
        </w:rPr>
      </w:pPr>
    </w:p>
    <w:p w14:paraId="604906BA" w14:textId="77777777" w:rsidR="006913C1" w:rsidRDefault="006913C1" w:rsidP="00C52AE8"/>
    <w:p w14:paraId="3CC48070" w14:textId="223B17EB" w:rsidR="008D7077" w:rsidRPr="007F1308" w:rsidRDefault="008D7077" w:rsidP="00C52AE8">
      <w:pPr>
        <w:spacing w:before="240"/>
        <w:rPr>
          <w:b/>
          <w:bCs/>
        </w:rPr>
      </w:pPr>
      <w:r w:rsidRPr="007F1308">
        <w:rPr>
          <w:b/>
          <w:bCs/>
        </w:rPr>
        <w:t>Support</w:t>
      </w:r>
    </w:p>
    <w:p w14:paraId="702FF7E4" w14:textId="29A641B1" w:rsidR="006913C1" w:rsidRDefault="00A44398" w:rsidP="006913C1">
      <w:r>
        <w:lastRenderedPageBreak/>
        <w:t>The following image</w:t>
      </w:r>
      <w:r w:rsidR="007B66CC">
        <w:t>s</w:t>
      </w:r>
      <w:r>
        <w:t xml:space="preserve"> present the support parameters </w:t>
      </w:r>
      <w:r w:rsidR="007B66CC">
        <w:t>for struts</w:t>
      </w:r>
      <w:r w:rsidR="00EE1916">
        <w:t xml:space="preserve"> &amp; </w:t>
      </w:r>
      <w:r w:rsidR="007B66CC">
        <w:t>scaffolds</w:t>
      </w:r>
      <w:r>
        <w:t>:</w:t>
      </w:r>
    </w:p>
    <w:p w14:paraId="0B6F127B" w14:textId="602169F1" w:rsidR="008D6D83" w:rsidRDefault="008D6D83" w:rsidP="00EA1038">
      <w:r>
        <w:rPr>
          <w:noProof/>
        </w:rPr>
        <w:drawing>
          <wp:inline distT="0" distB="0" distL="0" distR="0" wp14:anchorId="7CEA1F4F" wp14:editId="18FF1E52">
            <wp:extent cx="6120000" cy="2173865"/>
            <wp:effectExtent l="19050" t="19050" r="14605" b="17145"/>
            <wp:docPr id="520536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36566" name="Picture 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73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05F05" w14:textId="77777777" w:rsidR="007B66CC" w:rsidRDefault="007B66CC" w:rsidP="00EA1038"/>
    <w:p w14:paraId="2C0AC94F" w14:textId="1B898A77" w:rsidR="00143B72" w:rsidRDefault="007B66CC" w:rsidP="00EA1038">
      <w:r>
        <w:rPr>
          <w:noProof/>
        </w:rPr>
        <w:drawing>
          <wp:inline distT="0" distB="0" distL="0" distR="0" wp14:anchorId="0691BC05" wp14:editId="06D3DADC">
            <wp:extent cx="6120765" cy="1045895"/>
            <wp:effectExtent l="19050" t="19050" r="13335" b="20955"/>
            <wp:docPr id="69169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92999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45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7A4169" w14:textId="77777777" w:rsidR="007B66CC" w:rsidRDefault="007B66CC" w:rsidP="00EA1038"/>
    <w:p w14:paraId="2C82BF4B" w14:textId="2870C675" w:rsidR="00143B72" w:rsidRDefault="00143B72" w:rsidP="00143B72"/>
    <w:p w14:paraId="1B47CCA6" w14:textId="77777777" w:rsidR="00143B72" w:rsidRDefault="00143B72" w:rsidP="00EA1038"/>
    <w:p w14:paraId="143FC9D3" w14:textId="04907067" w:rsidR="008D6D83" w:rsidRDefault="008D6D83" w:rsidP="00EA1038"/>
    <w:p w14:paraId="72B39FB2" w14:textId="77777777" w:rsidR="00674609" w:rsidRDefault="00674609" w:rsidP="00EA1038"/>
    <w:p w14:paraId="7A1AEFD0" w14:textId="32ED662A" w:rsidR="00A03955" w:rsidRDefault="0049035B" w:rsidP="00EE503E">
      <w:pPr>
        <w:pStyle w:val="Heading1"/>
      </w:pPr>
      <w:bookmarkStart w:id="22" w:name="_Toc149472399"/>
      <w:r>
        <w:lastRenderedPageBreak/>
        <w:t xml:space="preserve">Manual </w:t>
      </w:r>
      <w:r w:rsidR="00BD217B">
        <w:t>Workflow</w:t>
      </w:r>
      <w:r w:rsidR="00CB3EE2">
        <w:t xml:space="preserve"> Changes</w:t>
      </w:r>
      <w:bookmarkEnd w:id="22"/>
    </w:p>
    <w:p w14:paraId="6BBE0353" w14:textId="281BDF23" w:rsidR="00B85F9B" w:rsidRPr="00B85F9B" w:rsidRDefault="006C0064" w:rsidP="00B85F9B">
      <w:r>
        <w:t xml:space="preserve">This section </w:t>
      </w:r>
      <w:r w:rsidR="00283287">
        <w:t>describes</w:t>
      </w:r>
      <w:r>
        <w:t xml:space="preserve"> the</w:t>
      </w:r>
      <w:r w:rsidR="004635B5">
        <w:t xml:space="preserve"> changes to the manual </w:t>
      </w:r>
      <w:r>
        <w:t>print preparation workflow</w:t>
      </w:r>
      <w:r w:rsidR="004635B5">
        <w:t xml:space="preserve"> for an industrial tray</w:t>
      </w:r>
      <w:r w:rsidR="00B85F9B">
        <w:t>.</w:t>
      </w:r>
    </w:p>
    <w:p w14:paraId="44A2BE34" w14:textId="1A11FAE4" w:rsidR="00143B72" w:rsidRDefault="00143B72" w:rsidP="00143B72">
      <w:pPr>
        <w:pStyle w:val="Heading2"/>
      </w:pPr>
      <w:bookmarkStart w:id="23" w:name="_Toc149472400"/>
      <w:r>
        <w:t>Support Profile per Model</w:t>
      </w:r>
      <w:bookmarkEnd w:id="23"/>
    </w:p>
    <w:p w14:paraId="51510BCB" w14:textId="5AB78F32" w:rsidR="00143B72" w:rsidRDefault="00143B72" w:rsidP="00143B72">
      <w:r>
        <w:t>The Model Settings dialog is added to allow the user selecting a different support profile per each model (usually based on geometry, weight, etc.).</w:t>
      </w:r>
    </w:p>
    <w:p w14:paraId="67416AE0" w14:textId="5790EDAE" w:rsidR="00143B72" w:rsidRDefault="00143B72" w:rsidP="00143B72">
      <w:r>
        <w:rPr>
          <w:noProof/>
        </w:rPr>
        <w:drawing>
          <wp:inline distT="0" distB="0" distL="0" distR="0" wp14:anchorId="6DFB0633" wp14:editId="0C2F62F7">
            <wp:extent cx="2337134" cy="1200150"/>
            <wp:effectExtent l="19050" t="19050" r="25400" b="19050"/>
            <wp:docPr id="1444600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00713" name="Picture 14446007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524" cy="12059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DCE89F" w14:textId="4F8293BE" w:rsidR="007B4E6C" w:rsidRPr="00143B72" w:rsidRDefault="007B4E6C" w:rsidP="00143B72">
      <w:r>
        <w:t>With the Reset to Default</w:t>
      </w:r>
      <w:r w:rsidR="00F7257A">
        <w:t xml:space="preserve"> button</w:t>
      </w:r>
      <w:r>
        <w:t>, the user can reset the model profile to the default profile selected for the tray.</w:t>
      </w:r>
    </w:p>
    <w:p w14:paraId="5A025C75" w14:textId="6179D6DC" w:rsidR="00C139D8" w:rsidRDefault="00C139D8" w:rsidP="00AB5C0E">
      <w:pPr>
        <w:pStyle w:val="Heading2"/>
      </w:pPr>
      <w:bookmarkStart w:id="24" w:name="_Toc149472401"/>
      <w:r>
        <w:t>Anchor Points</w:t>
      </w:r>
      <w:r w:rsidR="00CB3EE2">
        <w:t xml:space="preserve"> Panel</w:t>
      </w:r>
      <w:bookmarkEnd w:id="24"/>
    </w:p>
    <w:p w14:paraId="0E4827D7" w14:textId="05B7E5C4" w:rsidR="00C139D8" w:rsidRDefault="00E4241F" w:rsidP="00C139D8">
      <w:r>
        <w:t>The Anchor Points panel should be modified with the new parameters:</w:t>
      </w:r>
    </w:p>
    <w:p w14:paraId="77DCD220" w14:textId="49C097EE" w:rsidR="004452FE" w:rsidRDefault="006913C1" w:rsidP="006913C1">
      <w:r>
        <w:rPr>
          <w:noProof/>
        </w:rPr>
        <w:drawing>
          <wp:inline distT="0" distB="0" distL="0" distR="0" wp14:anchorId="373635C7" wp14:editId="04558B9F">
            <wp:extent cx="2383954" cy="4395107"/>
            <wp:effectExtent l="19050" t="19050" r="16510" b="24765"/>
            <wp:docPr id="317731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31056" name="Picture 31773105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646" cy="44092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452FE">
        <w:t xml:space="preserve">     </w:t>
      </w:r>
    </w:p>
    <w:p w14:paraId="6364780A" w14:textId="77777777" w:rsidR="004452FE" w:rsidRDefault="004452FE" w:rsidP="004452FE">
      <w:r>
        <w:t>When the anchor points are generated, GCP shall move into a “Support Mode”, in which the user shall be able to modify, delete and add anchor points (see the last chapter).</w:t>
      </w:r>
    </w:p>
    <w:p w14:paraId="205DF55F" w14:textId="77777777" w:rsidR="004452FE" w:rsidRDefault="004452FE" w:rsidP="004452FE">
      <w:r>
        <w:lastRenderedPageBreak/>
        <w:t>When the user modifies Anchor point parameters:</w:t>
      </w:r>
    </w:p>
    <w:p w14:paraId="4F9AF9E7" w14:textId="77777777" w:rsidR="004452FE" w:rsidRDefault="004452FE" w:rsidP="004452FE">
      <w:pPr>
        <w:pStyle w:val="ListParagraph"/>
        <w:numPr>
          <w:ilvl w:val="0"/>
          <w:numId w:val="33"/>
        </w:numPr>
      </w:pPr>
      <w:r>
        <w:t>An asterisk is appended to the support profile name.</w:t>
      </w:r>
    </w:p>
    <w:p w14:paraId="0771FC32" w14:textId="77777777" w:rsidR="004452FE" w:rsidRDefault="004452FE" w:rsidP="004452FE">
      <w:pPr>
        <w:pStyle w:val="ListParagraph"/>
        <w:numPr>
          <w:ilvl w:val="0"/>
          <w:numId w:val="33"/>
        </w:numPr>
      </w:pPr>
      <w:r>
        <w:t>The user can reset to the original profile values using the Reset to Profile button.</w:t>
      </w:r>
    </w:p>
    <w:p w14:paraId="43EF5CED" w14:textId="62714C0B" w:rsidR="004452FE" w:rsidRDefault="004452FE" w:rsidP="004452FE">
      <w:pPr>
        <w:pStyle w:val="ListParagraph"/>
        <w:numPr>
          <w:ilvl w:val="0"/>
          <w:numId w:val="33"/>
        </w:numPr>
      </w:pPr>
      <w:r w:rsidRPr="00681E5F">
        <w:t xml:space="preserve">If the </w:t>
      </w:r>
      <w:r>
        <w:t xml:space="preserve">model already has anchor points and/or support, </w:t>
      </w:r>
      <w:r w:rsidRPr="00681E5F">
        <w:t>the</w:t>
      </w:r>
      <w:r>
        <w:t>y</w:t>
      </w:r>
      <w:r w:rsidRPr="00681E5F">
        <w:t xml:space="preserve"> will be removed</w:t>
      </w:r>
      <w:r>
        <w:t>.</w:t>
      </w:r>
    </w:p>
    <w:p w14:paraId="385E8927" w14:textId="77777777" w:rsidR="00B853C2" w:rsidRDefault="00B853C2" w:rsidP="00B853C2">
      <w:pPr>
        <w:pStyle w:val="Heading2"/>
        <w:ind w:left="680" w:hanging="680"/>
      </w:pPr>
      <w:bookmarkStart w:id="25" w:name="_Toc149472402"/>
      <w:r>
        <w:t>Anchor Points Display</w:t>
      </w:r>
      <w:bookmarkEnd w:id="25"/>
    </w:p>
    <w:p w14:paraId="1DC07E34" w14:textId="77777777" w:rsidR="00B853C2" w:rsidRDefault="00B853C2" w:rsidP="00B853C2">
      <w:r>
        <w:t>Today, GCP colors the anchor points in 3 colors:</w:t>
      </w:r>
    </w:p>
    <w:p w14:paraId="7CB64CFB" w14:textId="77777777" w:rsidR="00B853C2" w:rsidRDefault="00B853C2" w:rsidP="00B853C2">
      <w:r w:rsidRPr="00AB5A17">
        <w:rPr>
          <w:b/>
          <w:bCs/>
          <w:color w:val="E36C0A" w:themeColor="accent6" w:themeShade="BF"/>
        </w:rPr>
        <w:t>Orange</w:t>
      </w:r>
      <w:r w:rsidRPr="00AB5A17">
        <w:rPr>
          <w:color w:val="E36C0A" w:themeColor="accent6" w:themeShade="BF"/>
        </w:rPr>
        <w:t xml:space="preserve"> </w:t>
      </w:r>
      <w:r>
        <w:t>– the anchor points when generated, and anchor points that have support structure</w:t>
      </w:r>
    </w:p>
    <w:p w14:paraId="78B42CF2" w14:textId="77777777" w:rsidR="00B853C2" w:rsidRDefault="00B853C2" w:rsidP="00B853C2">
      <w:r w:rsidRPr="00BF5DA1">
        <w:rPr>
          <w:b/>
          <w:bCs/>
          <w:color w:val="FFFF00"/>
          <w:highlight w:val="darkGray"/>
        </w:rPr>
        <w:t>Yellow</w:t>
      </w:r>
      <w:r w:rsidRPr="00AB5A17">
        <w:rPr>
          <w:color w:val="FFFF00"/>
        </w:rPr>
        <w:t xml:space="preserve"> </w:t>
      </w:r>
      <w:r>
        <w:t>– a selected anchor point</w:t>
      </w:r>
    </w:p>
    <w:p w14:paraId="3A9EAE73" w14:textId="50517492" w:rsidR="006913C1" w:rsidRDefault="006913C1" w:rsidP="00B853C2">
      <w:r w:rsidRPr="006913C1">
        <w:rPr>
          <w:b/>
          <w:bCs/>
          <w:color w:val="7030A0"/>
        </w:rPr>
        <w:t>Purple</w:t>
      </w:r>
      <w:r w:rsidRPr="006913C1">
        <w:rPr>
          <w:color w:val="7030A0"/>
        </w:rPr>
        <w:t xml:space="preserve"> </w:t>
      </w:r>
      <w:r>
        <w:t>– manually added/moved anchor points</w:t>
      </w:r>
    </w:p>
    <w:p w14:paraId="67EAE8B3" w14:textId="392DB99C" w:rsidR="00B853C2" w:rsidRPr="008A56EA" w:rsidRDefault="00B853C2" w:rsidP="001555D1">
      <w:r w:rsidRPr="00AB5A17">
        <w:rPr>
          <w:b/>
          <w:bCs/>
          <w:color w:val="FF0000"/>
        </w:rPr>
        <w:t>Red</w:t>
      </w:r>
      <w:r w:rsidRPr="00AB5A17">
        <w:rPr>
          <w:color w:val="FF0000"/>
        </w:rPr>
        <w:t xml:space="preserve"> </w:t>
      </w:r>
      <w:r>
        <w:t>– non supported anchor points (after support was generated)</w:t>
      </w:r>
    </w:p>
    <w:p w14:paraId="3B4B01EC" w14:textId="6ACAC95A" w:rsidR="001816F3" w:rsidRDefault="001816F3" w:rsidP="00AB5C0E">
      <w:pPr>
        <w:pStyle w:val="Heading2"/>
      </w:pPr>
      <w:bookmarkStart w:id="26" w:name="_Toc149472403"/>
      <w:r>
        <w:t xml:space="preserve">Support </w:t>
      </w:r>
      <w:r w:rsidR="00CB3EE2">
        <w:t>Panel</w:t>
      </w:r>
      <w:bookmarkEnd w:id="26"/>
    </w:p>
    <w:p w14:paraId="5B2C0C84" w14:textId="0CC79E3E" w:rsidR="000976E6" w:rsidRDefault="001851F2" w:rsidP="004B4FEB">
      <w:r>
        <w:t>The support parameters shall be composed of the same sections as in the profile. By default, the panel shall be opened collapsed</w:t>
      </w:r>
      <w:r w:rsidR="004B4FEB">
        <w:t xml:space="preserve"> (at the same level as in the Materials &amp; Profiles module):</w:t>
      </w:r>
      <w:r>
        <w:t xml:space="preserve"> </w:t>
      </w:r>
    </w:p>
    <w:p w14:paraId="22556AA6" w14:textId="61687AD6" w:rsidR="008A2325" w:rsidRDefault="007B4E6C" w:rsidP="00B853C2">
      <w:r>
        <w:t>The image</w:t>
      </w:r>
      <w:r w:rsidR="008A2325">
        <w:t xml:space="preserve">s below </w:t>
      </w:r>
      <w:r>
        <w:t>show the global support parameters</w:t>
      </w:r>
      <w:r w:rsidR="008A2325">
        <w:t xml:space="preserve"> and scaffold parameters:</w:t>
      </w:r>
    </w:p>
    <w:p w14:paraId="76C59D55" w14:textId="21AF9E7D" w:rsidR="008A2325" w:rsidRDefault="008A2325" w:rsidP="00911A83">
      <w:pPr>
        <w:spacing w:before="240"/>
        <w:rPr>
          <w:noProof/>
        </w:rPr>
      </w:pPr>
      <w:r>
        <w:rPr>
          <w:noProof/>
        </w:rPr>
        <w:drawing>
          <wp:inline distT="0" distB="0" distL="0" distR="0" wp14:anchorId="5183D33A" wp14:editId="2899D359">
            <wp:extent cx="1918607" cy="5047609"/>
            <wp:effectExtent l="19050" t="19050" r="24765" b="20320"/>
            <wp:docPr id="1494876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6011" name="Picture 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413" cy="5202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E5A64" w14:textId="77777777" w:rsidR="004452FE" w:rsidRDefault="004452FE" w:rsidP="004452FE">
      <w:r>
        <w:lastRenderedPageBreak/>
        <w:t>The support panel shall allow the user to override specific parameters for the model support. When he modifies support parameters:</w:t>
      </w:r>
    </w:p>
    <w:p w14:paraId="57DE6F37" w14:textId="77777777" w:rsidR="004452FE" w:rsidRDefault="004452FE" w:rsidP="004452FE">
      <w:pPr>
        <w:pStyle w:val="ListParagraph"/>
        <w:numPr>
          <w:ilvl w:val="0"/>
          <w:numId w:val="33"/>
        </w:numPr>
      </w:pPr>
      <w:r>
        <w:t>An asterisk is appended to the support profile name.</w:t>
      </w:r>
    </w:p>
    <w:p w14:paraId="0B5D765D" w14:textId="77777777" w:rsidR="004452FE" w:rsidRDefault="004452FE" w:rsidP="004452FE">
      <w:pPr>
        <w:pStyle w:val="ListParagraph"/>
        <w:numPr>
          <w:ilvl w:val="0"/>
          <w:numId w:val="33"/>
        </w:numPr>
      </w:pPr>
      <w:r>
        <w:t>The user can reset to the original profile values using the Reset to Profile button.</w:t>
      </w:r>
    </w:p>
    <w:p w14:paraId="7FDD5779" w14:textId="43FB47F6" w:rsidR="004452FE" w:rsidRDefault="004452FE" w:rsidP="004452FE">
      <w:pPr>
        <w:pStyle w:val="ListParagraph"/>
        <w:numPr>
          <w:ilvl w:val="0"/>
          <w:numId w:val="33"/>
        </w:numPr>
      </w:pPr>
      <w:r w:rsidRPr="00681E5F">
        <w:t xml:space="preserve">If the </w:t>
      </w:r>
      <w:r>
        <w:t>model already has support, it will</w:t>
      </w:r>
      <w:r w:rsidRPr="00681E5F">
        <w:t xml:space="preserve"> be removed</w:t>
      </w:r>
      <w:r>
        <w:t>.</w:t>
      </w:r>
    </w:p>
    <w:p w14:paraId="58C92AB3" w14:textId="77777777" w:rsidR="00AF7F6B" w:rsidRDefault="00AF7F6B" w:rsidP="00DD5E00">
      <w:pPr>
        <w:pStyle w:val="Heading2"/>
        <w:ind w:left="680" w:hanging="680"/>
      </w:pPr>
      <w:bookmarkStart w:id="27" w:name="_Toc149472404"/>
      <w:r>
        <w:t>Project Save and Load</w:t>
      </w:r>
      <w:bookmarkEnd w:id="27"/>
    </w:p>
    <w:p w14:paraId="5DECEB00" w14:textId="1CD05CA2" w:rsidR="00401244" w:rsidRDefault="00F00FB0" w:rsidP="007C500A">
      <w:r w:rsidRPr="00F00FB0">
        <w:t xml:space="preserve">At any point during this workflow the user can save the project. </w:t>
      </w:r>
      <w:r w:rsidR="00401244">
        <w:t xml:space="preserve">The saved .print file should include </w:t>
      </w:r>
      <w:r w:rsidR="00B853C2">
        <w:t xml:space="preserve">the </w:t>
      </w:r>
      <w:r w:rsidR="00401244">
        <w:t xml:space="preserve">support profile </w:t>
      </w:r>
      <w:r w:rsidR="00B853C2">
        <w:t>selected per</w:t>
      </w:r>
      <w:r w:rsidR="007C500A">
        <w:t xml:space="preserve"> model</w:t>
      </w:r>
      <w:r w:rsidR="00401244">
        <w:t>.</w:t>
      </w:r>
    </w:p>
    <w:p w14:paraId="1CF9ACEC" w14:textId="751FC57C" w:rsidR="00401244" w:rsidRDefault="00401244" w:rsidP="007C500A">
      <w:r>
        <w:t xml:space="preserve">Since the user may use a private (custom) support profile, another user that loads this project will not have it. In this case, </w:t>
      </w:r>
      <w:r w:rsidR="00DA52DF">
        <w:t xml:space="preserve">leave </w:t>
      </w:r>
      <w:r>
        <w:t>the profile name</w:t>
      </w:r>
      <w:r w:rsidR="00DA52DF">
        <w:t xml:space="preserve"> empty</w:t>
      </w:r>
      <w:r>
        <w:t xml:space="preserve">, </w:t>
      </w:r>
      <w:r w:rsidR="007C500A">
        <w:t>forcing the user to select a new profile</w:t>
      </w:r>
      <w:r>
        <w:t>.</w:t>
      </w:r>
      <w:r w:rsidR="00BF5DA1">
        <w:t xml:space="preserve"> It is relevant for both Tray support profile and Model support profile.</w:t>
      </w:r>
    </w:p>
    <w:p w14:paraId="46101102" w14:textId="53F989BD" w:rsidR="00CB3EE2" w:rsidRDefault="00DA52DF" w:rsidP="001555D1">
      <w:r>
        <w:t>Since the support profiles are manage</w:t>
      </w:r>
      <w:r w:rsidR="00BF5DA1">
        <w:t>d</w:t>
      </w:r>
      <w:r>
        <w:t xml:space="preserve"> </w:t>
      </w:r>
      <w:r w:rsidR="00401244">
        <w:t>locally,</w:t>
      </w:r>
      <w:r>
        <w:t xml:space="preserve"> two users might have the same support profile</w:t>
      </w:r>
      <w:r w:rsidR="00401244">
        <w:t xml:space="preserve"> name</w:t>
      </w:r>
      <w:r>
        <w:t>. Therefore, if the support profile is private (not SSYS), verify that the profile owner = the current user. If the owner does not match, leave the support profile name empty.</w:t>
      </w:r>
      <w:bookmarkEnd w:id="8"/>
    </w:p>
    <w:p w14:paraId="704BA90C" w14:textId="77777777" w:rsidR="00CB3EE2" w:rsidRPr="004D25F8" w:rsidRDefault="00CB3EE2" w:rsidP="004D25F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sectPr w:rsidR="00CB3EE2" w:rsidRPr="004D25F8" w:rsidSect="0027283B">
      <w:headerReference w:type="default" r:id="rId32"/>
      <w:footerReference w:type="even" r:id="rId33"/>
      <w:footerReference w:type="default" r:id="rId34"/>
      <w:pgSz w:w="11907" w:h="16839" w:code="9"/>
      <w:pgMar w:top="1418" w:right="1134" w:bottom="1134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F0E14" w14:textId="77777777" w:rsidR="0097553E" w:rsidRDefault="0097553E">
      <w:r>
        <w:separator/>
      </w:r>
    </w:p>
  </w:endnote>
  <w:endnote w:type="continuationSeparator" w:id="0">
    <w:p w14:paraId="5202DC3C" w14:textId="77777777" w:rsidR="0097553E" w:rsidRDefault="00975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BC01" w14:textId="77777777" w:rsidR="00271502" w:rsidRDefault="00271502">
    <w:pPr>
      <w:pStyle w:val="Footer"/>
    </w:pPr>
  </w:p>
  <w:p w14:paraId="558A9621" w14:textId="77777777" w:rsidR="00271502" w:rsidRDefault="0027150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6161" w14:textId="172DB235" w:rsidR="00271502" w:rsidRDefault="00271502" w:rsidP="000D090C">
    <w:pPr>
      <w:pStyle w:val="Footer"/>
      <w:tabs>
        <w:tab w:val="clear" w:pos="4320"/>
        <w:tab w:val="clear" w:pos="8640"/>
        <w:tab w:val="right" w:pos="9356"/>
      </w:tabs>
      <w:jc w:val="center"/>
      <w:rPr>
        <w:noProof/>
      </w:rP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E63CB8">
      <w:rPr>
        <w:noProof/>
      </w:rPr>
      <w:t>14</w:t>
    </w:r>
    <w:r>
      <w:fldChar w:fldCharType="end"/>
    </w:r>
    <w:r>
      <w:t xml:space="preserve">                                                       </w:t>
    </w:r>
    <w:r>
      <w:rPr>
        <w:rFonts w:hint="cs"/>
        <w:rtl/>
      </w:rPr>
      <w:t xml:space="preserve">         </w:t>
    </w:r>
    <w:r>
      <w:t xml:space="preserve">      </w:t>
    </w: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1555D1">
      <w:rPr>
        <w:noProof/>
      </w:rPr>
      <w:t>Origin Industrial Support Generation v1.0.docx</w:t>
    </w:r>
    <w:r>
      <w:rPr>
        <w:noProof/>
      </w:rPr>
      <w:fldChar w:fldCharType="end"/>
    </w:r>
  </w:p>
  <w:p w14:paraId="56FBA2B2" w14:textId="77777777" w:rsidR="00271502" w:rsidRDefault="002715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CCC33" w14:textId="77777777" w:rsidR="0097553E" w:rsidRDefault="0097553E">
      <w:r>
        <w:separator/>
      </w:r>
    </w:p>
  </w:footnote>
  <w:footnote w:type="continuationSeparator" w:id="0">
    <w:p w14:paraId="26FA63D7" w14:textId="77777777" w:rsidR="0097553E" w:rsidRDefault="00975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0803" w14:textId="16A5B1E6" w:rsidR="00271502" w:rsidRPr="00F9465C" w:rsidRDefault="00271502" w:rsidP="00F840C6">
    <w:pPr>
      <w:pStyle w:val="Header"/>
      <w:tabs>
        <w:tab w:val="clear" w:pos="4320"/>
        <w:tab w:val="clear" w:pos="8640"/>
        <w:tab w:val="right" w:pos="9356"/>
      </w:tabs>
      <w:spacing w:before="0"/>
    </w:pPr>
    <w:r>
      <w:t xml:space="preserve">Stratasys Confidential                                                                                                       </w:t>
    </w:r>
    <w:r>
      <w:rPr>
        <w:rFonts w:hint="cs"/>
        <w:rtl/>
      </w:rPr>
      <w:tab/>
    </w:r>
    <w:r>
      <w:t xml:space="preserve">    </w:t>
    </w:r>
    <w:r>
      <w:fldChar w:fldCharType="begin"/>
    </w:r>
    <w:r>
      <w:instrText xml:space="preserve"> DATE  \@ "d-MMM-yy" </w:instrText>
    </w:r>
    <w:r>
      <w:fldChar w:fldCharType="separate"/>
    </w:r>
    <w:r w:rsidR="00123EC7">
      <w:rPr>
        <w:noProof/>
      </w:rPr>
      <w:t>14-Aug-25</w:t>
    </w:r>
    <w:r>
      <w:fldChar w:fldCharType="end"/>
    </w:r>
  </w:p>
  <w:p w14:paraId="52FB0E20" w14:textId="77777777" w:rsidR="00271502" w:rsidRDefault="002715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08020EC"/>
    <w:lvl w:ilvl="0">
      <w:start w:val="1"/>
      <w:numFmt w:val="decimal"/>
      <w:pStyle w:val="Yaniv1111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1B0D36"/>
    <w:multiLevelType w:val="hybridMultilevel"/>
    <w:tmpl w:val="E40C26CE"/>
    <w:lvl w:ilvl="0" w:tplc="23221B2E">
      <w:start w:val="1"/>
      <w:numFmt w:val="bullet"/>
      <w:pStyle w:val="ListBullet51"/>
      <w:lvlText w:val=""/>
      <w:lvlJc w:val="left"/>
      <w:pPr>
        <w:ind w:left="287" w:hanging="360"/>
      </w:pPr>
      <w:rPr>
        <w:rFonts w:ascii="Wingdings" w:hAnsi="Wingdings" w:hint="default"/>
        <w:lang w:val="en-US"/>
      </w:rPr>
    </w:lvl>
    <w:lvl w:ilvl="1" w:tplc="04090003">
      <w:start w:val="1"/>
      <w:numFmt w:val="bullet"/>
      <w:lvlText w:val="o"/>
      <w:lvlJc w:val="left"/>
      <w:pPr>
        <w:ind w:left="1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7" w:hanging="360"/>
      </w:pPr>
      <w:rPr>
        <w:rFonts w:ascii="Wingdings" w:hAnsi="Wingdings" w:hint="default"/>
      </w:rPr>
    </w:lvl>
  </w:abstractNum>
  <w:abstractNum w:abstractNumId="2" w15:restartNumberingAfterBreak="0">
    <w:nsid w:val="01FB3A70"/>
    <w:multiLevelType w:val="hybridMultilevel"/>
    <w:tmpl w:val="538EFC4C"/>
    <w:lvl w:ilvl="0" w:tplc="0409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3" w15:restartNumberingAfterBreak="0">
    <w:nsid w:val="028314CA"/>
    <w:multiLevelType w:val="hybridMultilevel"/>
    <w:tmpl w:val="79D2E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781BCB"/>
    <w:multiLevelType w:val="multilevel"/>
    <w:tmpl w:val="44C235B0"/>
    <w:lvl w:ilvl="0">
      <w:start w:val="1"/>
      <w:numFmt w:val="decimal"/>
      <w:pStyle w:val="Heading1"/>
      <w:lvlText w:val="%1"/>
      <w:lvlJc w:val="left"/>
      <w:pPr>
        <w:tabs>
          <w:tab w:val="num" w:pos="715"/>
        </w:tabs>
        <w:ind w:left="715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270"/>
        </w:tabs>
        <w:ind w:left="3270" w:hanging="576"/>
      </w:pPr>
      <w:rPr>
        <w:rFonts w:hint="default"/>
        <w:i w:val="0"/>
        <w:iCs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118"/>
        </w:tabs>
        <w:ind w:left="5118" w:hanging="864"/>
      </w:pPr>
      <w:rPr>
        <w:rFonts w:hint="default"/>
      </w:rPr>
    </w:lvl>
    <w:lvl w:ilvl="4">
      <w:start w:val="1"/>
      <w:numFmt w:val="upperLetter"/>
      <w:pStyle w:val="Heading5"/>
      <w:lvlText w:val="Appendix %5."/>
      <w:lvlJc w:val="left"/>
      <w:pPr>
        <w:tabs>
          <w:tab w:val="num" w:pos="1291"/>
        </w:tabs>
        <w:ind w:left="397" w:hanging="39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35"/>
        </w:tabs>
        <w:ind w:left="143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579"/>
        </w:tabs>
        <w:ind w:left="157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723"/>
        </w:tabs>
        <w:ind w:left="172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67"/>
        </w:tabs>
        <w:ind w:left="1867" w:hanging="1584"/>
      </w:pPr>
      <w:rPr>
        <w:rFonts w:hint="default"/>
      </w:rPr>
    </w:lvl>
  </w:abstractNum>
  <w:abstractNum w:abstractNumId="5" w15:restartNumberingAfterBreak="0">
    <w:nsid w:val="06447E3F"/>
    <w:multiLevelType w:val="hybridMultilevel"/>
    <w:tmpl w:val="01D6D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1975DB"/>
    <w:multiLevelType w:val="hybridMultilevel"/>
    <w:tmpl w:val="33DA7D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124D71"/>
    <w:multiLevelType w:val="hybridMultilevel"/>
    <w:tmpl w:val="D3841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050BA9C">
      <w:start w:val="1"/>
      <w:numFmt w:val="bullet"/>
      <w:pStyle w:val="ListBullet3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9D6772"/>
    <w:multiLevelType w:val="hybridMultilevel"/>
    <w:tmpl w:val="8236B8D6"/>
    <w:lvl w:ilvl="0" w:tplc="980ED024">
      <w:numFmt w:val="bullet"/>
      <w:lvlText w:val="•"/>
      <w:lvlJc w:val="left"/>
      <w:pPr>
        <w:ind w:left="337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8611B6">
      <w:numFmt w:val="bullet"/>
      <w:lvlText w:val="•"/>
      <w:lvlJc w:val="left"/>
      <w:pPr>
        <w:ind w:left="524" w:hanging="284"/>
      </w:pPr>
      <w:rPr>
        <w:rFonts w:hint="default"/>
        <w:lang w:val="en-US" w:eastAsia="en-US" w:bidi="ar-SA"/>
      </w:rPr>
    </w:lvl>
    <w:lvl w:ilvl="2" w:tplc="D4020DFC">
      <w:numFmt w:val="bullet"/>
      <w:lvlText w:val="•"/>
      <w:lvlJc w:val="left"/>
      <w:pPr>
        <w:ind w:left="708" w:hanging="284"/>
      </w:pPr>
      <w:rPr>
        <w:rFonts w:hint="default"/>
        <w:lang w:val="en-US" w:eastAsia="en-US" w:bidi="ar-SA"/>
      </w:rPr>
    </w:lvl>
    <w:lvl w:ilvl="3" w:tplc="C95C51D8">
      <w:numFmt w:val="bullet"/>
      <w:lvlText w:val="•"/>
      <w:lvlJc w:val="left"/>
      <w:pPr>
        <w:ind w:left="893" w:hanging="284"/>
      </w:pPr>
      <w:rPr>
        <w:rFonts w:hint="default"/>
        <w:lang w:val="en-US" w:eastAsia="en-US" w:bidi="ar-SA"/>
      </w:rPr>
    </w:lvl>
    <w:lvl w:ilvl="4" w:tplc="5A2E0BA2">
      <w:numFmt w:val="bullet"/>
      <w:lvlText w:val="•"/>
      <w:lvlJc w:val="left"/>
      <w:pPr>
        <w:ind w:left="1077" w:hanging="284"/>
      </w:pPr>
      <w:rPr>
        <w:rFonts w:hint="default"/>
        <w:lang w:val="en-US" w:eastAsia="en-US" w:bidi="ar-SA"/>
      </w:rPr>
    </w:lvl>
    <w:lvl w:ilvl="5" w:tplc="9F4CB9DE">
      <w:numFmt w:val="bullet"/>
      <w:lvlText w:val="•"/>
      <w:lvlJc w:val="left"/>
      <w:pPr>
        <w:ind w:left="1262" w:hanging="284"/>
      </w:pPr>
      <w:rPr>
        <w:rFonts w:hint="default"/>
        <w:lang w:val="en-US" w:eastAsia="en-US" w:bidi="ar-SA"/>
      </w:rPr>
    </w:lvl>
    <w:lvl w:ilvl="6" w:tplc="186C3956">
      <w:numFmt w:val="bullet"/>
      <w:lvlText w:val="•"/>
      <w:lvlJc w:val="left"/>
      <w:pPr>
        <w:ind w:left="1446" w:hanging="284"/>
      </w:pPr>
      <w:rPr>
        <w:rFonts w:hint="default"/>
        <w:lang w:val="en-US" w:eastAsia="en-US" w:bidi="ar-SA"/>
      </w:rPr>
    </w:lvl>
    <w:lvl w:ilvl="7" w:tplc="228EF48C">
      <w:numFmt w:val="bullet"/>
      <w:lvlText w:val="•"/>
      <w:lvlJc w:val="left"/>
      <w:pPr>
        <w:ind w:left="1630" w:hanging="284"/>
      </w:pPr>
      <w:rPr>
        <w:rFonts w:hint="default"/>
        <w:lang w:val="en-US" w:eastAsia="en-US" w:bidi="ar-SA"/>
      </w:rPr>
    </w:lvl>
    <w:lvl w:ilvl="8" w:tplc="31CA9ACA">
      <w:numFmt w:val="bullet"/>
      <w:lvlText w:val="•"/>
      <w:lvlJc w:val="left"/>
      <w:pPr>
        <w:ind w:left="1815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1CB74E81"/>
    <w:multiLevelType w:val="hybridMultilevel"/>
    <w:tmpl w:val="F7481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A451FE"/>
    <w:multiLevelType w:val="hybridMultilevel"/>
    <w:tmpl w:val="ACF49E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0F3C2B"/>
    <w:multiLevelType w:val="multilevel"/>
    <w:tmpl w:val="A4E8EB38"/>
    <w:lvl w:ilvl="0">
      <w:start w:val="1"/>
      <w:numFmt w:val="decimal"/>
      <w:lvlText w:val="%1"/>
      <w:lvlJc w:val="left"/>
      <w:pPr>
        <w:tabs>
          <w:tab w:val="num" w:pos="715"/>
        </w:tabs>
        <w:ind w:left="715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270"/>
        </w:tabs>
        <w:ind w:left="3270" w:hanging="576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118"/>
        </w:tabs>
        <w:ind w:left="5118" w:hanging="864"/>
      </w:pPr>
      <w:rPr>
        <w:rFonts w:hint="default"/>
      </w:rPr>
    </w:lvl>
    <w:lvl w:ilvl="4">
      <w:start w:val="1"/>
      <w:numFmt w:val="upperLetter"/>
      <w:lvlText w:val="Appendix %5."/>
      <w:lvlJc w:val="left"/>
      <w:pPr>
        <w:tabs>
          <w:tab w:val="num" w:pos="1291"/>
        </w:tabs>
        <w:ind w:left="397" w:hanging="397"/>
      </w:pPr>
      <w:rPr>
        <w:rFonts w:hint="default"/>
      </w:rPr>
    </w:lvl>
    <w:lvl w:ilvl="5">
      <w:start w:val="1"/>
      <w:numFmt w:val="decimal"/>
      <w:pStyle w:val="Heading6"/>
      <w:lvlText w:val="A.%6"/>
      <w:lvlJc w:val="left"/>
      <w:pPr>
        <w:tabs>
          <w:tab w:val="num" w:pos="1435"/>
        </w:tabs>
        <w:ind w:left="143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79"/>
        </w:tabs>
        <w:ind w:left="157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3"/>
        </w:tabs>
        <w:ind w:left="1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67"/>
        </w:tabs>
        <w:ind w:left="1867" w:hanging="1584"/>
      </w:pPr>
      <w:rPr>
        <w:rFonts w:hint="default"/>
      </w:rPr>
    </w:lvl>
  </w:abstractNum>
  <w:abstractNum w:abstractNumId="12" w15:restartNumberingAfterBreak="0">
    <w:nsid w:val="37EC268C"/>
    <w:multiLevelType w:val="multilevel"/>
    <w:tmpl w:val="0EB6AF2E"/>
    <w:lvl w:ilvl="0">
      <w:start w:val="1"/>
      <w:numFmt w:val="decimal"/>
      <w:pStyle w:val="Subjec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 w:val="0"/>
        <w:bCs w:val="0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069454E"/>
    <w:multiLevelType w:val="hybridMultilevel"/>
    <w:tmpl w:val="F2ECD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929A90">
      <w:start w:val="1"/>
      <w:numFmt w:val="bullet"/>
      <w:pStyle w:val="ListBullet1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701AA"/>
    <w:multiLevelType w:val="hybridMultilevel"/>
    <w:tmpl w:val="F28CAAC8"/>
    <w:lvl w:ilvl="0" w:tplc="5292293A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C6C6D32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E64FE2"/>
    <w:multiLevelType w:val="hybridMultilevel"/>
    <w:tmpl w:val="1FA43BFC"/>
    <w:lvl w:ilvl="0" w:tplc="7F6CEDE4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C95091"/>
    <w:multiLevelType w:val="hybridMultilevel"/>
    <w:tmpl w:val="0750CA18"/>
    <w:lvl w:ilvl="0" w:tplc="8EDC1C70">
      <w:start w:val="1"/>
      <w:numFmt w:val="bullet"/>
      <w:pStyle w:val="ListBullet2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59891F5F"/>
    <w:multiLevelType w:val="hybridMultilevel"/>
    <w:tmpl w:val="A1DAD438"/>
    <w:lvl w:ilvl="0" w:tplc="02CEDCE2">
      <w:start w:val="1"/>
      <w:numFmt w:val="bullet"/>
      <w:pStyle w:val="ListBullet41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F714F9E"/>
    <w:multiLevelType w:val="hybridMultilevel"/>
    <w:tmpl w:val="7236F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217DBB"/>
    <w:multiLevelType w:val="hybridMultilevel"/>
    <w:tmpl w:val="A55ADFC6"/>
    <w:lvl w:ilvl="0" w:tplc="04090009">
      <w:start w:val="1"/>
      <w:numFmt w:val="bullet"/>
      <w:lvlText w:val=""/>
      <w:lvlJc w:val="left"/>
      <w:pPr>
        <w:ind w:left="2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8" w:hanging="360"/>
      </w:pPr>
      <w:rPr>
        <w:rFonts w:ascii="Wingdings" w:hAnsi="Wingdings" w:hint="default"/>
      </w:rPr>
    </w:lvl>
  </w:abstractNum>
  <w:abstractNum w:abstractNumId="20" w15:restartNumberingAfterBreak="0">
    <w:nsid w:val="71D37C88"/>
    <w:multiLevelType w:val="hybridMultilevel"/>
    <w:tmpl w:val="EBA0186E"/>
    <w:lvl w:ilvl="0" w:tplc="0409000F">
      <w:start w:val="1"/>
      <w:numFmt w:val="decimal"/>
      <w:pStyle w:val="List1first"/>
      <w:lvlText w:val="%1."/>
      <w:lvlJc w:val="left"/>
      <w:pPr>
        <w:tabs>
          <w:tab w:val="num" w:pos="1512"/>
        </w:tabs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2"/>
        </w:tabs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2"/>
        </w:tabs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2"/>
        </w:tabs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2"/>
        </w:tabs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2"/>
        </w:tabs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2"/>
        </w:tabs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2"/>
        </w:tabs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2"/>
        </w:tabs>
        <w:ind w:left="7272" w:hanging="180"/>
      </w:pPr>
    </w:lvl>
  </w:abstractNum>
  <w:abstractNum w:abstractNumId="21" w15:restartNumberingAfterBreak="0">
    <w:nsid w:val="775674E6"/>
    <w:multiLevelType w:val="hybridMultilevel"/>
    <w:tmpl w:val="F88CA08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1134C0"/>
    <w:multiLevelType w:val="hybridMultilevel"/>
    <w:tmpl w:val="B21204A6"/>
    <w:lvl w:ilvl="0" w:tplc="A8820E90">
      <w:numFmt w:val="bullet"/>
      <w:lvlText w:val="•"/>
      <w:lvlJc w:val="left"/>
      <w:pPr>
        <w:ind w:left="29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A497CE">
      <w:numFmt w:val="bullet"/>
      <w:lvlText w:val="•"/>
      <w:lvlJc w:val="left"/>
      <w:pPr>
        <w:ind w:left="495" w:hanging="284"/>
      </w:pPr>
      <w:rPr>
        <w:rFonts w:hint="default"/>
        <w:lang w:val="en-US" w:eastAsia="en-US" w:bidi="ar-SA"/>
      </w:rPr>
    </w:lvl>
    <w:lvl w:ilvl="2" w:tplc="27041902">
      <w:numFmt w:val="bullet"/>
      <w:lvlText w:val="•"/>
      <w:lvlJc w:val="left"/>
      <w:pPr>
        <w:ind w:left="691" w:hanging="284"/>
      </w:pPr>
      <w:rPr>
        <w:rFonts w:hint="default"/>
        <w:lang w:val="en-US" w:eastAsia="en-US" w:bidi="ar-SA"/>
      </w:rPr>
    </w:lvl>
    <w:lvl w:ilvl="3" w:tplc="B756FBD8">
      <w:numFmt w:val="bullet"/>
      <w:lvlText w:val="•"/>
      <w:lvlJc w:val="left"/>
      <w:pPr>
        <w:ind w:left="886" w:hanging="284"/>
      </w:pPr>
      <w:rPr>
        <w:rFonts w:hint="default"/>
        <w:lang w:val="en-US" w:eastAsia="en-US" w:bidi="ar-SA"/>
      </w:rPr>
    </w:lvl>
    <w:lvl w:ilvl="4" w:tplc="512433B0">
      <w:numFmt w:val="bullet"/>
      <w:lvlText w:val="•"/>
      <w:lvlJc w:val="left"/>
      <w:pPr>
        <w:ind w:left="1082" w:hanging="284"/>
      </w:pPr>
      <w:rPr>
        <w:rFonts w:hint="default"/>
        <w:lang w:val="en-US" w:eastAsia="en-US" w:bidi="ar-SA"/>
      </w:rPr>
    </w:lvl>
    <w:lvl w:ilvl="5" w:tplc="73343010">
      <w:numFmt w:val="bullet"/>
      <w:lvlText w:val="•"/>
      <w:lvlJc w:val="left"/>
      <w:pPr>
        <w:ind w:left="1278" w:hanging="284"/>
      </w:pPr>
      <w:rPr>
        <w:rFonts w:hint="default"/>
        <w:lang w:val="en-US" w:eastAsia="en-US" w:bidi="ar-SA"/>
      </w:rPr>
    </w:lvl>
    <w:lvl w:ilvl="6" w:tplc="3D58DD1A">
      <w:numFmt w:val="bullet"/>
      <w:lvlText w:val="•"/>
      <w:lvlJc w:val="left"/>
      <w:pPr>
        <w:ind w:left="1473" w:hanging="284"/>
      </w:pPr>
      <w:rPr>
        <w:rFonts w:hint="default"/>
        <w:lang w:val="en-US" w:eastAsia="en-US" w:bidi="ar-SA"/>
      </w:rPr>
    </w:lvl>
    <w:lvl w:ilvl="7" w:tplc="E00E3C96">
      <w:numFmt w:val="bullet"/>
      <w:lvlText w:val="•"/>
      <w:lvlJc w:val="left"/>
      <w:pPr>
        <w:ind w:left="1669" w:hanging="284"/>
      </w:pPr>
      <w:rPr>
        <w:rFonts w:hint="default"/>
        <w:lang w:val="en-US" w:eastAsia="en-US" w:bidi="ar-SA"/>
      </w:rPr>
    </w:lvl>
    <w:lvl w:ilvl="8" w:tplc="CCEAB120">
      <w:numFmt w:val="bullet"/>
      <w:lvlText w:val="•"/>
      <w:lvlJc w:val="left"/>
      <w:pPr>
        <w:ind w:left="1864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7B2F7F28"/>
    <w:multiLevelType w:val="hybridMultilevel"/>
    <w:tmpl w:val="F6E4116A"/>
    <w:lvl w:ilvl="0" w:tplc="84204DD0">
      <w:numFmt w:val="bullet"/>
      <w:lvlText w:val="•"/>
      <w:lvlJc w:val="left"/>
      <w:pPr>
        <w:ind w:left="293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1A608BC">
      <w:numFmt w:val="bullet"/>
      <w:lvlText w:val="•"/>
      <w:lvlJc w:val="left"/>
      <w:pPr>
        <w:ind w:left="495" w:hanging="284"/>
      </w:pPr>
      <w:rPr>
        <w:rFonts w:hint="default"/>
        <w:lang w:val="en-US" w:eastAsia="en-US" w:bidi="ar-SA"/>
      </w:rPr>
    </w:lvl>
    <w:lvl w:ilvl="2" w:tplc="83CC95FE">
      <w:numFmt w:val="bullet"/>
      <w:lvlText w:val="•"/>
      <w:lvlJc w:val="left"/>
      <w:pPr>
        <w:ind w:left="690" w:hanging="284"/>
      </w:pPr>
      <w:rPr>
        <w:rFonts w:hint="default"/>
        <w:lang w:val="en-US" w:eastAsia="en-US" w:bidi="ar-SA"/>
      </w:rPr>
    </w:lvl>
    <w:lvl w:ilvl="3" w:tplc="D9E6CE04"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4" w:tplc="097419D4">
      <w:numFmt w:val="bullet"/>
      <w:lvlText w:val="•"/>
      <w:lvlJc w:val="left"/>
      <w:pPr>
        <w:ind w:left="1080" w:hanging="284"/>
      </w:pPr>
      <w:rPr>
        <w:rFonts w:hint="default"/>
        <w:lang w:val="en-US" w:eastAsia="en-US" w:bidi="ar-SA"/>
      </w:rPr>
    </w:lvl>
    <w:lvl w:ilvl="5" w:tplc="32789E8A">
      <w:numFmt w:val="bullet"/>
      <w:lvlText w:val="•"/>
      <w:lvlJc w:val="left"/>
      <w:pPr>
        <w:ind w:left="1275" w:hanging="284"/>
      </w:pPr>
      <w:rPr>
        <w:rFonts w:hint="default"/>
        <w:lang w:val="en-US" w:eastAsia="en-US" w:bidi="ar-SA"/>
      </w:rPr>
    </w:lvl>
    <w:lvl w:ilvl="6" w:tplc="A30C7C82">
      <w:numFmt w:val="bullet"/>
      <w:lvlText w:val="•"/>
      <w:lvlJc w:val="left"/>
      <w:pPr>
        <w:ind w:left="1470" w:hanging="284"/>
      </w:pPr>
      <w:rPr>
        <w:rFonts w:hint="default"/>
        <w:lang w:val="en-US" w:eastAsia="en-US" w:bidi="ar-SA"/>
      </w:rPr>
    </w:lvl>
    <w:lvl w:ilvl="7" w:tplc="0944AEB2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8" w:tplc="954AE64A">
      <w:numFmt w:val="bullet"/>
      <w:lvlText w:val="•"/>
      <w:lvlJc w:val="left"/>
      <w:pPr>
        <w:ind w:left="1860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7EB5303E"/>
    <w:multiLevelType w:val="multilevel"/>
    <w:tmpl w:val="1DEE99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  <w:b w:val="0"/>
        <w:bCs w:val="0"/>
      </w:rPr>
    </w:lvl>
    <w:lvl w:ilvl="2">
      <w:start w:val="1"/>
      <w:numFmt w:val="decimal"/>
      <w:pStyle w:val="Heading3Justified"/>
      <w:lvlText w:val="%1.%2.%3."/>
      <w:lvlJc w:val="left"/>
      <w:pPr>
        <w:tabs>
          <w:tab w:val="num" w:pos="1530"/>
        </w:tabs>
        <w:ind w:left="1458" w:hanging="64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016" w:hanging="936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150"/>
        </w:tabs>
        <w:ind w:left="315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5" w15:restartNumberingAfterBreak="0">
    <w:nsid w:val="7FB93D73"/>
    <w:multiLevelType w:val="hybridMultilevel"/>
    <w:tmpl w:val="F320D4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D43F23"/>
    <w:multiLevelType w:val="hybridMultilevel"/>
    <w:tmpl w:val="AE602A8C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num w:numId="1" w16cid:durableId="1598489201">
    <w:abstractNumId w:val="0"/>
  </w:num>
  <w:num w:numId="2" w16cid:durableId="1474324904">
    <w:abstractNumId w:val="4"/>
  </w:num>
  <w:num w:numId="3" w16cid:durableId="1051274377">
    <w:abstractNumId w:val="20"/>
  </w:num>
  <w:num w:numId="4" w16cid:durableId="697393365">
    <w:abstractNumId w:val="16"/>
  </w:num>
  <w:num w:numId="5" w16cid:durableId="20933358">
    <w:abstractNumId w:val="14"/>
  </w:num>
  <w:num w:numId="6" w16cid:durableId="1455248232">
    <w:abstractNumId w:val="1"/>
  </w:num>
  <w:num w:numId="7" w16cid:durableId="865606239">
    <w:abstractNumId w:val="15"/>
  </w:num>
  <w:num w:numId="8" w16cid:durableId="1755738992">
    <w:abstractNumId w:val="24"/>
  </w:num>
  <w:num w:numId="9" w16cid:durableId="723138571">
    <w:abstractNumId w:val="12"/>
  </w:num>
  <w:num w:numId="10" w16cid:durableId="2114737681">
    <w:abstractNumId w:val="13"/>
  </w:num>
  <w:num w:numId="11" w16cid:durableId="1449279525">
    <w:abstractNumId w:val="7"/>
  </w:num>
  <w:num w:numId="12" w16cid:durableId="123693331">
    <w:abstractNumId w:val="17"/>
  </w:num>
  <w:num w:numId="13" w16cid:durableId="1589540769">
    <w:abstractNumId w:val="2"/>
  </w:num>
  <w:num w:numId="14" w16cid:durableId="1924796963">
    <w:abstractNumId w:val="11"/>
  </w:num>
  <w:num w:numId="15" w16cid:durableId="1033380591">
    <w:abstractNumId w:val="3"/>
  </w:num>
  <w:num w:numId="16" w16cid:durableId="1317956998">
    <w:abstractNumId w:val="19"/>
  </w:num>
  <w:num w:numId="17" w16cid:durableId="1555461436">
    <w:abstractNumId w:val="10"/>
  </w:num>
  <w:num w:numId="18" w16cid:durableId="1349678507">
    <w:abstractNumId w:val="26"/>
  </w:num>
  <w:num w:numId="19" w16cid:durableId="92825404">
    <w:abstractNumId w:val="6"/>
  </w:num>
  <w:num w:numId="20" w16cid:durableId="788939341">
    <w:abstractNumId w:val="25"/>
  </w:num>
  <w:num w:numId="21" w16cid:durableId="2124375235">
    <w:abstractNumId w:val="5"/>
  </w:num>
  <w:num w:numId="22" w16cid:durableId="1048145396">
    <w:abstractNumId w:val="15"/>
  </w:num>
  <w:num w:numId="23" w16cid:durableId="1346203287">
    <w:abstractNumId w:val="15"/>
  </w:num>
  <w:num w:numId="24" w16cid:durableId="1437213819">
    <w:abstractNumId w:val="18"/>
  </w:num>
  <w:num w:numId="25" w16cid:durableId="913196673">
    <w:abstractNumId w:val="15"/>
  </w:num>
  <w:num w:numId="26" w16cid:durableId="345720204">
    <w:abstractNumId w:val="15"/>
  </w:num>
  <w:num w:numId="27" w16cid:durableId="1240362650">
    <w:abstractNumId w:val="15"/>
  </w:num>
  <w:num w:numId="28" w16cid:durableId="208761924">
    <w:abstractNumId w:val="15"/>
  </w:num>
  <w:num w:numId="29" w16cid:durableId="1521819476">
    <w:abstractNumId w:val="15"/>
  </w:num>
  <w:num w:numId="30" w16cid:durableId="1887329890">
    <w:abstractNumId w:val="8"/>
  </w:num>
  <w:num w:numId="31" w16cid:durableId="2026470984">
    <w:abstractNumId w:val="23"/>
  </w:num>
  <w:num w:numId="32" w16cid:durableId="1673265520">
    <w:abstractNumId w:val="22"/>
  </w:num>
  <w:num w:numId="33" w16cid:durableId="1256786307">
    <w:abstractNumId w:val="9"/>
  </w:num>
  <w:num w:numId="34" w16cid:durableId="1481114676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530"/>
    <w:rsid w:val="00000C55"/>
    <w:rsid w:val="000013AE"/>
    <w:rsid w:val="00001823"/>
    <w:rsid w:val="0000188B"/>
    <w:rsid w:val="00002811"/>
    <w:rsid w:val="00002BBB"/>
    <w:rsid w:val="00002BD7"/>
    <w:rsid w:val="00003AA1"/>
    <w:rsid w:val="0000424B"/>
    <w:rsid w:val="00004DFC"/>
    <w:rsid w:val="00005AC2"/>
    <w:rsid w:val="000060B1"/>
    <w:rsid w:val="00006FB3"/>
    <w:rsid w:val="0000771C"/>
    <w:rsid w:val="000101C9"/>
    <w:rsid w:val="00010535"/>
    <w:rsid w:val="00011184"/>
    <w:rsid w:val="000115F6"/>
    <w:rsid w:val="00011705"/>
    <w:rsid w:val="00012E12"/>
    <w:rsid w:val="000130AA"/>
    <w:rsid w:val="00014968"/>
    <w:rsid w:val="00014BC8"/>
    <w:rsid w:val="00014EEC"/>
    <w:rsid w:val="00016D32"/>
    <w:rsid w:val="00017260"/>
    <w:rsid w:val="00017B97"/>
    <w:rsid w:val="00017F8C"/>
    <w:rsid w:val="00020E0F"/>
    <w:rsid w:val="00020FDC"/>
    <w:rsid w:val="00020FFA"/>
    <w:rsid w:val="00021A44"/>
    <w:rsid w:val="00021CA5"/>
    <w:rsid w:val="00021D47"/>
    <w:rsid w:val="000225E3"/>
    <w:rsid w:val="000240A4"/>
    <w:rsid w:val="000240B0"/>
    <w:rsid w:val="00024250"/>
    <w:rsid w:val="000247C3"/>
    <w:rsid w:val="00024954"/>
    <w:rsid w:val="00024CC9"/>
    <w:rsid w:val="00025EF7"/>
    <w:rsid w:val="00027D7C"/>
    <w:rsid w:val="00027E77"/>
    <w:rsid w:val="000303A9"/>
    <w:rsid w:val="00030492"/>
    <w:rsid w:val="00030C00"/>
    <w:rsid w:val="00030D1A"/>
    <w:rsid w:val="00030FB5"/>
    <w:rsid w:val="00032231"/>
    <w:rsid w:val="000322E8"/>
    <w:rsid w:val="00032EAF"/>
    <w:rsid w:val="00033BD7"/>
    <w:rsid w:val="00033F1F"/>
    <w:rsid w:val="0003486F"/>
    <w:rsid w:val="000354E7"/>
    <w:rsid w:val="00035CBD"/>
    <w:rsid w:val="00037935"/>
    <w:rsid w:val="0004239C"/>
    <w:rsid w:val="000423DB"/>
    <w:rsid w:val="00042B07"/>
    <w:rsid w:val="000437DC"/>
    <w:rsid w:val="00043935"/>
    <w:rsid w:val="000453ED"/>
    <w:rsid w:val="000455EA"/>
    <w:rsid w:val="0004567A"/>
    <w:rsid w:val="00045F43"/>
    <w:rsid w:val="00046609"/>
    <w:rsid w:val="0004706D"/>
    <w:rsid w:val="000477DE"/>
    <w:rsid w:val="00047958"/>
    <w:rsid w:val="000505B8"/>
    <w:rsid w:val="0005065F"/>
    <w:rsid w:val="00051952"/>
    <w:rsid w:val="00052235"/>
    <w:rsid w:val="00052DA9"/>
    <w:rsid w:val="0005375F"/>
    <w:rsid w:val="000538FE"/>
    <w:rsid w:val="00053B40"/>
    <w:rsid w:val="00053E5D"/>
    <w:rsid w:val="0005420B"/>
    <w:rsid w:val="00054CAA"/>
    <w:rsid w:val="00054DB2"/>
    <w:rsid w:val="0005553F"/>
    <w:rsid w:val="00055975"/>
    <w:rsid w:val="00055A17"/>
    <w:rsid w:val="00056CE0"/>
    <w:rsid w:val="000601F2"/>
    <w:rsid w:val="00060C6C"/>
    <w:rsid w:val="000612CC"/>
    <w:rsid w:val="00061E5B"/>
    <w:rsid w:val="00063E23"/>
    <w:rsid w:val="00064F4C"/>
    <w:rsid w:val="00065368"/>
    <w:rsid w:val="000658D3"/>
    <w:rsid w:val="0006688C"/>
    <w:rsid w:val="00066892"/>
    <w:rsid w:val="00066DAD"/>
    <w:rsid w:val="00067380"/>
    <w:rsid w:val="000679E2"/>
    <w:rsid w:val="00070265"/>
    <w:rsid w:val="00070B59"/>
    <w:rsid w:val="0007135F"/>
    <w:rsid w:val="00071CB8"/>
    <w:rsid w:val="00072268"/>
    <w:rsid w:val="0007249C"/>
    <w:rsid w:val="00072571"/>
    <w:rsid w:val="00072CF8"/>
    <w:rsid w:val="0007593C"/>
    <w:rsid w:val="0007604D"/>
    <w:rsid w:val="00076101"/>
    <w:rsid w:val="00076E82"/>
    <w:rsid w:val="00080905"/>
    <w:rsid w:val="00080D71"/>
    <w:rsid w:val="00081DB4"/>
    <w:rsid w:val="00082095"/>
    <w:rsid w:val="00082B41"/>
    <w:rsid w:val="00083902"/>
    <w:rsid w:val="00083AE3"/>
    <w:rsid w:val="00083F2D"/>
    <w:rsid w:val="00086923"/>
    <w:rsid w:val="00086C94"/>
    <w:rsid w:val="00087673"/>
    <w:rsid w:val="00087BEB"/>
    <w:rsid w:val="00090095"/>
    <w:rsid w:val="000905C6"/>
    <w:rsid w:val="00090B2D"/>
    <w:rsid w:val="000915C2"/>
    <w:rsid w:val="00091F64"/>
    <w:rsid w:val="000921F2"/>
    <w:rsid w:val="000922A3"/>
    <w:rsid w:val="00092E55"/>
    <w:rsid w:val="00093066"/>
    <w:rsid w:val="00093782"/>
    <w:rsid w:val="00093A19"/>
    <w:rsid w:val="00093A69"/>
    <w:rsid w:val="0009472E"/>
    <w:rsid w:val="00095055"/>
    <w:rsid w:val="00096F07"/>
    <w:rsid w:val="00097678"/>
    <w:rsid w:val="000976E6"/>
    <w:rsid w:val="000A04D5"/>
    <w:rsid w:val="000A08A8"/>
    <w:rsid w:val="000A147E"/>
    <w:rsid w:val="000A1F27"/>
    <w:rsid w:val="000A2582"/>
    <w:rsid w:val="000A2754"/>
    <w:rsid w:val="000A3176"/>
    <w:rsid w:val="000A35F1"/>
    <w:rsid w:val="000A386D"/>
    <w:rsid w:val="000A40AA"/>
    <w:rsid w:val="000A5AC7"/>
    <w:rsid w:val="000A5F5D"/>
    <w:rsid w:val="000A6CBF"/>
    <w:rsid w:val="000A7896"/>
    <w:rsid w:val="000A79AF"/>
    <w:rsid w:val="000B09EB"/>
    <w:rsid w:val="000B0E91"/>
    <w:rsid w:val="000B0FD4"/>
    <w:rsid w:val="000B1571"/>
    <w:rsid w:val="000B15FA"/>
    <w:rsid w:val="000B38F8"/>
    <w:rsid w:val="000B3DA9"/>
    <w:rsid w:val="000B4000"/>
    <w:rsid w:val="000B4424"/>
    <w:rsid w:val="000B45BD"/>
    <w:rsid w:val="000B475D"/>
    <w:rsid w:val="000B4B0F"/>
    <w:rsid w:val="000B55A8"/>
    <w:rsid w:val="000B55E6"/>
    <w:rsid w:val="000B7334"/>
    <w:rsid w:val="000B74D1"/>
    <w:rsid w:val="000B7CA6"/>
    <w:rsid w:val="000C197B"/>
    <w:rsid w:val="000C1A3C"/>
    <w:rsid w:val="000C1C85"/>
    <w:rsid w:val="000C1D5A"/>
    <w:rsid w:val="000C2C2B"/>
    <w:rsid w:val="000C30EF"/>
    <w:rsid w:val="000C3352"/>
    <w:rsid w:val="000C3CA9"/>
    <w:rsid w:val="000C45A3"/>
    <w:rsid w:val="000C47C4"/>
    <w:rsid w:val="000C6E89"/>
    <w:rsid w:val="000C7749"/>
    <w:rsid w:val="000C7A41"/>
    <w:rsid w:val="000C7AB1"/>
    <w:rsid w:val="000D075A"/>
    <w:rsid w:val="000D090C"/>
    <w:rsid w:val="000D1028"/>
    <w:rsid w:val="000D124E"/>
    <w:rsid w:val="000D1C49"/>
    <w:rsid w:val="000D2A9E"/>
    <w:rsid w:val="000D4374"/>
    <w:rsid w:val="000D48B3"/>
    <w:rsid w:val="000D4AB5"/>
    <w:rsid w:val="000D590C"/>
    <w:rsid w:val="000D5F65"/>
    <w:rsid w:val="000D605F"/>
    <w:rsid w:val="000D611A"/>
    <w:rsid w:val="000D62DB"/>
    <w:rsid w:val="000D6D26"/>
    <w:rsid w:val="000E0BCD"/>
    <w:rsid w:val="000E1290"/>
    <w:rsid w:val="000E1372"/>
    <w:rsid w:val="000E207B"/>
    <w:rsid w:val="000E32AE"/>
    <w:rsid w:val="000E32E4"/>
    <w:rsid w:val="000E3509"/>
    <w:rsid w:val="000E390E"/>
    <w:rsid w:val="000E3D05"/>
    <w:rsid w:val="000E3E61"/>
    <w:rsid w:val="000E3EEC"/>
    <w:rsid w:val="000E41FF"/>
    <w:rsid w:val="000E4771"/>
    <w:rsid w:val="000E5D93"/>
    <w:rsid w:val="000E672C"/>
    <w:rsid w:val="000E684D"/>
    <w:rsid w:val="000E7C8A"/>
    <w:rsid w:val="000F02E0"/>
    <w:rsid w:val="000F10B2"/>
    <w:rsid w:val="000F1525"/>
    <w:rsid w:val="000F2851"/>
    <w:rsid w:val="000F3DDB"/>
    <w:rsid w:val="000F3E2D"/>
    <w:rsid w:val="000F504E"/>
    <w:rsid w:val="000F5608"/>
    <w:rsid w:val="000F66CD"/>
    <w:rsid w:val="000F68CE"/>
    <w:rsid w:val="000F778A"/>
    <w:rsid w:val="001008F9"/>
    <w:rsid w:val="00100E10"/>
    <w:rsid w:val="00100E68"/>
    <w:rsid w:val="0010145C"/>
    <w:rsid w:val="0010186A"/>
    <w:rsid w:val="00101A17"/>
    <w:rsid w:val="00101E91"/>
    <w:rsid w:val="0010214A"/>
    <w:rsid w:val="00102504"/>
    <w:rsid w:val="00102877"/>
    <w:rsid w:val="00102A84"/>
    <w:rsid w:val="00103E80"/>
    <w:rsid w:val="0010438F"/>
    <w:rsid w:val="00104C45"/>
    <w:rsid w:val="00104F68"/>
    <w:rsid w:val="001055C1"/>
    <w:rsid w:val="001058C7"/>
    <w:rsid w:val="00105B0F"/>
    <w:rsid w:val="00105B12"/>
    <w:rsid w:val="00106533"/>
    <w:rsid w:val="0010663E"/>
    <w:rsid w:val="001068A9"/>
    <w:rsid w:val="00106AF0"/>
    <w:rsid w:val="0010723D"/>
    <w:rsid w:val="001074BE"/>
    <w:rsid w:val="001107DB"/>
    <w:rsid w:val="00111057"/>
    <w:rsid w:val="0011132C"/>
    <w:rsid w:val="0011155A"/>
    <w:rsid w:val="0011181C"/>
    <w:rsid w:val="001118DA"/>
    <w:rsid w:val="001122F0"/>
    <w:rsid w:val="0011267E"/>
    <w:rsid w:val="00112CE3"/>
    <w:rsid w:val="00112DE6"/>
    <w:rsid w:val="00113F9B"/>
    <w:rsid w:val="001140EA"/>
    <w:rsid w:val="0011485B"/>
    <w:rsid w:val="00114E30"/>
    <w:rsid w:val="001165EA"/>
    <w:rsid w:val="00116849"/>
    <w:rsid w:val="001175A9"/>
    <w:rsid w:val="001213D0"/>
    <w:rsid w:val="00121ABD"/>
    <w:rsid w:val="00123EC7"/>
    <w:rsid w:val="00124408"/>
    <w:rsid w:val="0012476F"/>
    <w:rsid w:val="00124AAE"/>
    <w:rsid w:val="0012576C"/>
    <w:rsid w:val="001257DF"/>
    <w:rsid w:val="00125B13"/>
    <w:rsid w:val="00126F46"/>
    <w:rsid w:val="00127E93"/>
    <w:rsid w:val="00127EE4"/>
    <w:rsid w:val="00130086"/>
    <w:rsid w:val="001304DF"/>
    <w:rsid w:val="001306AF"/>
    <w:rsid w:val="0013072F"/>
    <w:rsid w:val="00130868"/>
    <w:rsid w:val="00131119"/>
    <w:rsid w:val="001314CA"/>
    <w:rsid w:val="00134846"/>
    <w:rsid w:val="00134ACE"/>
    <w:rsid w:val="00134B0C"/>
    <w:rsid w:val="00135CC0"/>
    <w:rsid w:val="00136075"/>
    <w:rsid w:val="001368F0"/>
    <w:rsid w:val="00136F54"/>
    <w:rsid w:val="00137EDC"/>
    <w:rsid w:val="001439F7"/>
    <w:rsid w:val="00143B72"/>
    <w:rsid w:val="001444B5"/>
    <w:rsid w:val="001449E2"/>
    <w:rsid w:val="001457C0"/>
    <w:rsid w:val="001459EC"/>
    <w:rsid w:val="00145D3D"/>
    <w:rsid w:val="00146D53"/>
    <w:rsid w:val="001504B5"/>
    <w:rsid w:val="00151564"/>
    <w:rsid w:val="00151619"/>
    <w:rsid w:val="00153E38"/>
    <w:rsid w:val="001542C1"/>
    <w:rsid w:val="0015478F"/>
    <w:rsid w:val="00155201"/>
    <w:rsid w:val="00155265"/>
    <w:rsid w:val="00155346"/>
    <w:rsid w:val="001555D1"/>
    <w:rsid w:val="00156738"/>
    <w:rsid w:val="001568C8"/>
    <w:rsid w:val="00156EF1"/>
    <w:rsid w:val="001579A8"/>
    <w:rsid w:val="0016055E"/>
    <w:rsid w:val="00161099"/>
    <w:rsid w:val="001625B0"/>
    <w:rsid w:val="00163E1B"/>
    <w:rsid w:val="00165A70"/>
    <w:rsid w:val="00165A8B"/>
    <w:rsid w:val="00166263"/>
    <w:rsid w:val="0016763F"/>
    <w:rsid w:val="00170F22"/>
    <w:rsid w:val="00171665"/>
    <w:rsid w:val="00171782"/>
    <w:rsid w:val="00171A3C"/>
    <w:rsid w:val="001728CB"/>
    <w:rsid w:val="001729F6"/>
    <w:rsid w:val="00173AC7"/>
    <w:rsid w:val="00173E63"/>
    <w:rsid w:val="00173F0C"/>
    <w:rsid w:val="001762C2"/>
    <w:rsid w:val="001769B3"/>
    <w:rsid w:val="00176FE6"/>
    <w:rsid w:val="0017738A"/>
    <w:rsid w:val="001773A3"/>
    <w:rsid w:val="001800D9"/>
    <w:rsid w:val="00181199"/>
    <w:rsid w:val="00181636"/>
    <w:rsid w:val="001816F3"/>
    <w:rsid w:val="00181821"/>
    <w:rsid w:val="00181A58"/>
    <w:rsid w:val="00181DAB"/>
    <w:rsid w:val="00182C20"/>
    <w:rsid w:val="00183523"/>
    <w:rsid w:val="001837B6"/>
    <w:rsid w:val="00183B12"/>
    <w:rsid w:val="001851F2"/>
    <w:rsid w:val="00185265"/>
    <w:rsid w:val="00185FFD"/>
    <w:rsid w:val="00186416"/>
    <w:rsid w:val="0018642B"/>
    <w:rsid w:val="00186775"/>
    <w:rsid w:val="00187356"/>
    <w:rsid w:val="0019055F"/>
    <w:rsid w:val="00191814"/>
    <w:rsid w:val="001936B5"/>
    <w:rsid w:val="00194AD8"/>
    <w:rsid w:val="00194B27"/>
    <w:rsid w:val="001957C3"/>
    <w:rsid w:val="00195BB7"/>
    <w:rsid w:val="00195C6A"/>
    <w:rsid w:val="00196A35"/>
    <w:rsid w:val="001975C1"/>
    <w:rsid w:val="001A0260"/>
    <w:rsid w:val="001A10A6"/>
    <w:rsid w:val="001A21A1"/>
    <w:rsid w:val="001A31DA"/>
    <w:rsid w:val="001A4204"/>
    <w:rsid w:val="001A4766"/>
    <w:rsid w:val="001A4874"/>
    <w:rsid w:val="001A4ADE"/>
    <w:rsid w:val="001A5509"/>
    <w:rsid w:val="001A6498"/>
    <w:rsid w:val="001A676E"/>
    <w:rsid w:val="001A6F8E"/>
    <w:rsid w:val="001A7167"/>
    <w:rsid w:val="001A7BD8"/>
    <w:rsid w:val="001A7CB9"/>
    <w:rsid w:val="001B05E1"/>
    <w:rsid w:val="001B06D9"/>
    <w:rsid w:val="001B0817"/>
    <w:rsid w:val="001B08EC"/>
    <w:rsid w:val="001B106F"/>
    <w:rsid w:val="001B17C3"/>
    <w:rsid w:val="001B2394"/>
    <w:rsid w:val="001B2F39"/>
    <w:rsid w:val="001B2FD2"/>
    <w:rsid w:val="001B3179"/>
    <w:rsid w:val="001B3E58"/>
    <w:rsid w:val="001B41CA"/>
    <w:rsid w:val="001B45C3"/>
    <w:rsid w:val="001B5176"/>
    <w:rsid w:val="001B5675"/>
    <w:rsid w:val="001B56D3"/>
    <w:rsid w:val="001B5878"/>
    <w:rsid w:val="001B5F9F"/>
    <w:rsid w:val="001B616F"/>
    <w:rsid w:val="001B696D"/>
    <w:rsid w:val="001B7244"/>
    <w:rsid w:val="001B735F"/>
    <w:rsid w:val="001B77A5"/>
    <w:rsid w:val="001B7BA2"/>
    <w:rsid w:val="001B7C54"/>
    <w:rsid w:val="001C051A"/>
    <w:rsid w:val="001C07B2"/>
    <w:rsid w:val="001C10E2"/>
    <w:rsid w:val="001C10F9"/>
    <w:rsid w:val="001C1BFC"/>
    <w:rsid w:val="001C290F"/>
    <w:rsid w:val="001C29FE"/>
    <w:rsid w:val="001C30BB"/>
    <w:rsid w:val="001C3ABF"/>
    <w:rsid w:val="001C3FD4"/>
    <w:rsid w:val="001C47BE"/>
    <w:rsid w:val="001C53CE"/>
    <w:rsid w:val="001C5843"/>
    <w:rsid w:val="001C58EC"/>
    <w:rsid w:val="001C59AF"/>
    <w:rsid w:val="001C616B"/>
    <w:rsid w:val="001C62E6"/>
    <w:rsid w:val="001C63D6"/>
    <w:rsid w:val="001C689A"/>
    <w:rsid w:val="001C6CE8"/>
    <w:rsid w:val="001C7157"/>
    <w:rsid w:val="001C74D5"/>
    <w:rsid w:val="001C7D0C"/>
    <w:rsid w:val="001D0128"/>
    <w:rsid w:val="001D03AA"/>
    <w:rsid w:val="001D03E0"/>
    <w:rsid w:val="001D2DA4"/>
    <w:rsid w:val="001D30F7"/>
    <w:rsid w:val="001D539D"/>
    <w:rsid w:val="001D5721"/>
    <w:rsid w:val="001D65A6"/>
    <w:rsid w:val="001D6603"/>
    <w:rsid w:val="001D6FE8"/>
    <w:rsid w:val="001D71AE"/>
    <w:rsid w:val="001D745B"/>
    <w:rsid w:val="001D7CE5"/>
    <w:rsid w:val="001D7E82"/>
    <w:rsid w:val="001E0BAE"/>
    <w:rsid w:val="001E0E46"/>
    <w:rsid w:val="001E141C"/>
    <w:rsid w:val="001E152F"/>
    <w:rsid w:val="001E240B"/>
    <w:rsid w:val="001E2751"/>
    <w:rsid w:val="001E28A8"/>
    <w:rsid w:val="001E334B"/>
    <w:rsid w:val="001E36F9"/>
    <w:rsid w:val="001E3D0C"/>
    <w:rsid w:val="001E3D63"/>
    <w:rsid w:val="001E42A1"/>
    <w:rsid w:val="001E4BAF"/>
    <w:rsid w:val="001E6D98"/>
    <w:rsid w:val="001E6EC1"/>
    <w:rsid w:val="001E7238"/>
    <w:rsid w:val="001E7747"/>
    <w:rsid w:val="001F04E8"/>
    <w:rsid w:val="001F0726"/>
    <w:rsid w:val="001F09EC"/>
    <w:rsid w:val="001F2065"/>
    <w:rsid w:val="001F2159"/>
    <w:rsid w:val="001F28D6"/>
    <w:rsid w:val="001F361E"/>
    <w:rsid w:val="001F3D94"/>
    <w:rsid w:val="001F5258"/>
    <w:rsid w:val="001F578C"/>
    <w:rsid w:val="001F59FF"/>
    <w:rsid w:val="001F6AF7"/>
    <w:rsid w:val="001F7693"/>
    <w:rsid w:val="001F79DE"/>
    <w:rsid w:val="00200091"/>
    <w:rsid w:val="00200E3B"/>
    <w:rsid w:val="002012A9"/>
    <w:rsid w:val="00201393"/>
    <w:rsid w:val="0020188D"/>
    <w:rsid w:val="00201C7A"/>
    <w:rsid w:val="00201CCB"/>
    <w:rsid w:val="00201DA1"/>
    <w:rsid w:val="00201E33"/>
    <w:rsid w:val="00202ED4"/>
    <w:rsid w:val="00203F1D"/>
    <w:rsid w:val="00205153"/>
    <w:rsid w:val="002051E4"/>
    <w:rsid w:val="00205433"/>
    <w:rsid w:val="00205D9D"/>
    <w:rsid w:val="00206528"/>
    <w:rsid w:val="002069BC"/>
    <w:rsid w:val="00210070"/>
    <w:rsid w:val="002123EC"/>
    <w:rsid w:val="00212423"/>
    <w:rsid w:val="0021303C"/>
    <w:rsid w:val="002130EF"/>
    <w:rsid w:val="0021312E"/>
    <w:rsid w:val="00213930"/>
    <w:rsid w:val="00214048"/>
    <w:rsid w:val="00214381"/>
    <w:rsid w:val="002145EC"/>
    <w:rsid w:val="002147E2"/>
    <w:rsid w:val="00214BAD"/>
    <w:rsid w:val="002153E7"/>
    <w:rsid w:val="00216141"/>
    <w:rsid w:val="00216757"/>
    <w:rsid w:val="00216B48"/>
    <w:rsid w:val="00216E56"/>
    <w:rsid w:val="00217086"/>
    <w:rsid w:val="00217756"/>
    <w:rsid w:val="00220289"/>
    <w:rsid w:val="00220329"/>
    <w:rsid w:val="0022033F"/>
    <w:rsid w:val="002203B5"/>
    <w:rsid w:val="00221653"/>
    <w:rsid w:val="00221C24"/>
    <w:rsid w:val="002222C2"/>
    <w:rsid w:val="00222528"/>
    <w:rsid w:val="00222AF0"/>
    <w:rsid w:val="00222C8B"/>
    <w:rsid w:val="00223B2E"/>
    <w:rsid w:val="00223CA2"/>
    <w:rsid w:val="0022441B"/>
    <w:rsid w:val="00224E1D"/>
    <w:rsid w:val="00225746"/>
    <w:rsid w:val="0022697F"/>
    <w:rsid w:val="002269A2"/>
    <w:rsid w:val="00226C5B"/>
    <w:rsid w:val="00226D0F"/>
    <w:rsid w:val="00227091"/>
    <w:rsid w:val="00227E6D"/>
    <w:rsid w:val="00230446"/>
    <w:rsid w:val="00232201"/>
    <w:rsid w:val="00232851"/>
    <w:rsid w:val="002336A3"/>
    <w:rsid w:val="00233B7F"/>
    <w:rsid w:val="00234077"/>
    <w:rsid w:val="00234587"/>
    <w:rsid w:val="00234616"/>
    <w:rsid w:val="00235652"/>
    <w:rsid w:val="0023597E"/>
    <w:rsid w:val="00235B68"/>
    <w:rsid w:val="00235E04"/>
    <w:rsid w:val="00236E54"/>
    <w:rsid w:val="002379BB"/>
    <w:rsid w:val="002379D7"/>
    <w:rsid w:val="00241952"/>
    <w:rsid w:val="002420C5"/>
    <w:rsid w:val="00242118"/>
    <w:rsid w:val="002426AF"/>
    <w:rsid w:val="00242A03"/>
    <w:rsid w:val="00243086"/>
    <w:rsid w:val="0024370B"/>
    <w:rsid w:val="002442E6"/>
    <w:rsid w:val="00244DBC"/>
    <w:rsid w:val="00245145"/>
    <w:rsid w:val="00245578"/>
    <w:rsid w:val="00245EFE"/>
    <w:rsid w:val="002462BA"/>
    <w:rsid w:val="00246C1A"/>
    <w:rsid w:val="00247BE0"/>
    <w:rsid w:val="0025033C"/>
    <w:rsid w:val="002505B9"/>
    <w:rsid w:val="0025086B"/>
    <w:rsid w:val="0025088E"/>
    <w:rsid w:val="002517CA"/>
    <w:rsid w:val="00251AC0"/>
    <w:rsid w:val="002529C7"/>
    <w:rsid w:val="0025309B"/>
    <w:rsid w:val="002535BC"/>
    <w:rsid w:val="00253BF7"/>
    <w:rsid w:val="002559CF"/>
    <w:rsid w:val="00255AE2"/>
    <w:rsid w:val="00256A23"/>
    <w:rsid w:val="00256D15"/>
    <w:rsid w:val="00257F0A"/>
    <w:rsid w:val="0026000F"/>
    <w:rsid w:val="00260131"/>
    <w:rsid w:val="0026035F"/>
    <w:rsid w:val="00260AB7"/>
    <w:rsid w:val="00260BDF"/>
    <w:rsid w:val="0026177F"/>
    <w:rsid w:val="00261990"/>
    <w:rsid w:val="00262A40"/>
    <w:rsid w:val="002633B3"/>
    <w:rsid w:val="00264B69"/>
    <w:rsid w:val="00264BA2"/>
    <w:rsid w:val="00264EBC"/>
    <w:rsid w:val="00266B1B"/>
    <w:rsid w:val="00266EDB"/>
    <w:rsid w:val="00267B6C"/>
    <w:rsid w:val="00267DBF"/>
    <w:rsid w:val="00270CB2"/>
    <w:rsid w:val="00271502"/>
    <w:rsid w:val="00271B50"/>
    <w:rsid w:val="0027283B"/>
    <w:rsid w:val="00272FEF"/>
    <w:rsid w:val="002744DD"/>
    <w:rsid w:val="002746B2"/>
    <w:rsid w:val="00274A09"/>
    <w:rsid w:val="00275125"/>
    <w:rsid w:val="00275AF5"/>
    <w:rsid w:val="00275F56"/>
    <w:rsid w:val="00276121"/>
    <w:rsid w:val="00276A17"/>
    <w:rsid w:val="00276DEC"/>
    <w:rsid w:val="0027760E"/>
    <w:rsid w:val="00277BEE"/>
    <w:rsid w:val="00280499"/>
    <w:rsid w:val="00280629"/>
    <w:rsid w:val="002816C8"/>
    <w:rsid w:val="002817B4"/>
    <w:rsid w:val="00281F5F"/>
    <w:rsid w:val="00282A52"/>
    <w:rsid w:val="00283287"/>
    <w:rsid w:val="00283598"/>
    <w:rsid w:val="0028367B"/>
    <w:rsid w:val="00283A34"/>
    <w:rsid w:val="00283A59"/>
    <w:rsid w:val="00283E36"/>
    <w:rsid w:val="00283EA9"/>
    <w:rsid w:val="00284661"/>
    <w:rsid w:val="0028471F"/>
    <w:rsid w:val="00284CD5"/>
    <w:rsid w:val="00284E97"/>
    <w:rsid w:val="00285DD5"/>
    <w:rsid w:val="0028632C"/>
    <w:rsid w:val="0028658B"/>
    <w:rsid w:val="00287AC3"/>
    <w:rsid w:val="00287B68"/>
    <w:rsid w:val="00287E82"/>
    <w:rsid w:val="00287FF5"/>
    <w:rsid w:val="002900D9"/>
    <w:rsid w:val="002905F6"/>
    <w:rsid w:val="00290933"/>
    <w:rsid w:val="00290B01"/>
    <w:rsid w:val="00291BEA"/>
    <w:rsid w:val="00292630"/>
    <w:rsid w:val="00292ADE"/>
    <w:rsid w:val="00292B93"/>
    <w:rsid w:val="002931B5"/>
    <w:rsid w:val="00293756"/>
    <w:rsid w:val="00293919"/>
    <w:rsid w:val="00295D9B"/>
    <w:rsid w:val="00296D2B"/>
    <w:rsid w:val="0029737D"/>
    <w:rsid w:val="00297456"/>
    <w:rsid w:val="0029774F"/>
    <w:rsid w:val="00297BF8"/>
    <w:rsid w:val="00297CC4"/>
    <w:rsid w:val="002A07B5"/>
    <w:rsid w:val="002A0AFA"/>
    <w:rsid w:val="002A1276"/>
    <w:rsid w:val="002A1433"/>
    <w:rsid w:val="002A194C"/>
    <w:rsid w:val="002A1BE0"/>
    <w:rsid w:val="002A1FD1"/>
    <w:rsid w:val="002A230F"/>
    <w:rsid w:val="002A2DDA"/>
    <w:rsid w:val="002A31A1"/>
    <w:rsid w:val="002A34E4"/>
    <w:rsid w:val="002A36F4"/>
    <w:rsid w:val="002A3FBB"/>
    <w:rsid w:val="002A46D7"/>
    <w:rsid w:val="002A4B4F"/>
    <w:rsid w:val="002A5438"/>
    <w:rsid w:val="002A62CF"/>
    <w:rsid w:val="002A662D"/>
    <w:rsid w:val="002A67FB"/>
    <w:rsid w:val="002A6881"/>
    <w:rsid w:val="002A6E6B"/>
    <w:rsid w:val="002A7653"/>
    <w:rsid w:val="002A7FEE"/>
    <w:rsid w:val="002B06CA"/>
    <w:rsid w:val="002B080E"/>
    <w:rsid w:val="002B13BB"/>
    <w:rsid w:val="002B196B"/>
    <w:rsid w:val="002B1B4A"/>
    <w:rsid w:val="002B2409"/>
    <w:rsid w:val="002B46B1"/>
    <w:rsid w:val="002B474C"/>
    <w:rsid w:val="002B4ED5"/>
    <w:rsid w:val="002B55C9"/>
    <w:rsid w:val="002B708C"/>
    <w:rsid w:val="002B752F"/>
    <w:rsid w:val="002B7C3B"/>
    <w:rsid w:val="002C1A9D"/>
    <w:rsid w:val="002C1E40"/>
    <w:rsid w:val="002C262F"/>
    <w:rsid w:val="002C2A73"/>
    <w:rsid w:val="002C43D9"/>
    <w:rsid w:val="002C623B"/>
    <w:rsid w:val="002C6494"/>
    <w:rsid w:val="002C67EA"/>
    <w:rsid w:val="002C694D"/>
    <w:rsid w:val="002C6BF2"/>
    <w:rsid w:val="002C75AE"/>
    <w:rsid w:val="002C7C6D"/>
    <w:rsid w:val="002D04A7"/>
    <w:rsid w:val="002D078F"/>
    <w:rsid w:val="002D0E89"/>
    <w:rsid w:val="002D15C9"/>
    <w:rsid w:val="002D1932"/>
    <w:rsid w:val="002D1CA5"/>
    <w:rsid w:val="002D2DE8"/>
    <w:rsid w:val="002D2EA0"/>
    <w:rsid w:val="002D30B1"/>
    <w:rsid w:val="002D30DE"/>
    <w:rsid w:val="002D338F"/>
    <w:rsid w:val="002D3407"/>
    <w:rsid w:val="002D49C6"/>
    <w:rsid w:val="002D5760"/>
    <w:rsid w:val="002D598D"/>
    <w:rsid w:val="002D5A9F"/>
    <w:rsid w:val="002D5D36"/>
    <w:rsid w:val="002D628C"/>
    <w:rsid w:val="002D6794"/>
    <w:rsid w:val="002D7649"/>
    <w:rsid w:val="002D7E5A"/>
    <w:rsid w:val="002D7EDF"/>
    <w:rsid w:val="002E045D"/>
    <w:rsid w:val="002E06C5"/>
    <w:rsid w:val="002E072A"/>
    <w:rsid w:val="002E0E09"/>
    <w:rsid w:val="002E13A5"/>
    <w:rsid w:val="002E168E"/>
    <w:rsid w:val="002E1C9E"/>
    <w:rsid w:val="002E2513"/>
    <w:rsid w:val="002E2994"/>
    <w:rsid w:val="002E2AF8"/>
    <w:rsid w:val="002E304A"/>
    <w:rsid w:val="002E339C"/>
    <w:rsid w:val="002E35E6"/>
    <w:rsid w:val="002E38CE"/>
    <w:rsid w:val="002E391F"/>
    <w:rsid w:val="002E3A49"/>
    <w:rsid w:val="002E3D1D"/>
    <w:rsid w:val="002E3E65"/>
    <w:rsid w:val="002E474C"/>
    <w:rsid w:val="002E534E"/>
    <w:rsid w:val="002E6667"/>
    <w:rsid w:val="002E6859"/>
    <w:rsid w:val="002E6D60"/>
    <w:rsid w:val="002E7A48"/>
    <w:rsid w:val="002F030C"/>
    <w:rsid w:val="002F1596"/>
    <w:rsid w:val="002F15E0"/>
    <w:rsid w:val="002F171C"/>
    <w:rsid w:val="002F28D2"/>
    <w:rsid w:val="002F343E"/>
    <w:rsid w:val="002F358F"/>
    <w:rsid w:val="002F3DA2"/>
    <w:rsid w:val="002F3FC0"/>
    <w:rsid w:val="002F3FD5"/>
    <w:rsid w:val="002F441E"/>
    <w:rsid w:val="002F5D5F"/>
    <w:rsid w:val="002F5F84"/>
    <w:rsid w:val="002F6143"/>
    <w:rsid w:val="002F7179"/>
    <w:rsid w:val="002F7B9D"/>
    <w:rsid w:val="002F7BB7"/>
    <w:rsid w:val="002F7FF0"/>
    <w:rsid w:val="00300A0A"/>
    <w:rsid w:val="00300B4B"/>
    <w:rsid w:val="00300B97"/>
    <w:rsid w:val="003017E5"/>
    <w:rsid w:val="00301A1B"/>
    <w:rsid w:val="00301A7F"/>
    <w:rsid w:val="00302AAB"/>
    <w:rsid w:val="00302F63"/>
    <w:rsid w:val="00303086"/>
    <w:rsid w:val="00303669"/>
    <w:rsid w:val="00303755"/>
    <w:rsid w:val="00303EB4"/>
    <w:rsid w:val="00306019"/>
    <w:rsid w:val="003060DB"/>
    <w:rsid w:val="003062F3"/>
    <w:rsid w:val="0030698F"/>
    <w:rsid w:val="00306ACD"/>
    <w:rsid w:val="003076B9"/>
    <w:rsid w:val="00307B59"/>
    <w:rsid w:val="00307F96"/>
    <w:rsid w:val="0031069E"/>
    <w:rsid w:val="00310939"/>
    <w:rsid w:val="003109D0"/>
    <w:rsid w:val="00310DC9"/>
    <w:rsid w:val="00312052"/>
    <w:rsid w:val="0031250F"/>
    <w:rsid w:val="00312B4B"/>
    <w:rsid w:val="00312C90"/>
    <w:rsid w:val="003135E5"/>
    <w:rsid w:val="00313C0B"/>
    <w:rsid w:val="003160CA"/>
    <w:rsid w:val="00316233"/>
    <w:rsid w:val="00316272"/>
    <w:rsid w:val="003164AC"/>
    <w:rsid w:val="00317525"/>
    <w:rsid w:val="00317D78"/>
    <w:rsid w:val="003215B4"/>
    <w:rsid w:val="00321D26"/>
    <w:rsid w:val="00321E3A"/>
    <w:rsid w:val="00322C80"/>
    <w:rsid w:val="00322F9F"/>
    <w:rsid w:val="00323662"/>
    <w:rsid w:val="00323BB9"/>
    <w:rsid w:val="00323F4E"/>
    <w:rsid w:val="003245E2"/>
    <w:rsid w:val="003249B5"/>
    <w:rsid w:val="00326324"/>
    <w:rsid w:val="0032716D"/>
    <w:rsid w:val="00327CDF"/>
    <w:rsid w:val="00327E3A"/>
    <w:rsid w:val="00327F47"/>
    <w:rsid w:val="00327F6E"/>
    <w:rsid w:val="00331052"/>
    <w:rsid w:val="00331300"/>
    <w:rsid w:val="003318B9"/>
    <w:rsid w:val="00331A56"/>
    <w:rsid w:val="00332098"/>
    <w:rsid w:val="00332146"/>
    <w:rsid w:val="003325ED"/>
    <w:rsid w:val="00332CB3"/>
    <w:rsid w:val="00333BE6"/>
    <w:rsid w:val="00334B50"/>
    <w:rsid w:val="00335BA2"/>
    <w:rsid w:val="00335C85"/>
    <w:rsid w:val="00336AB6"/>
    <w:rsid w:val="00337194"/>
    <w:rsid w:val="00337684"/>
    <w:rsid w:val="0034095C"/>
    <w:rsid w:val="00341E79"/>
    <w:rsid w:val="003421BF"/>
    <w:rsid w:val="00342483"/>
    <w:rsid w:val="00342752"/>
    <w:rsid w:val="00342843"/>
    <w:rsid w:val="00342AAE"/>
    <w:rsid w:val="00342B6E"/>
    <w:rsid w:val="00343132"/>
    <w:rsid w:val="00344DD5"/>
    <w:rsid w:val="00344E02"/>
    <w:rsid w:val="0034517C"/>
    <w:rsid w:val="003465FC"/>
    <w:rsid w:val="00347A4F"/>
    <w:rsid w:val="00347B5F"/>
    <w:rsid w:val="00347CCD"/>
    <w:rsid w:val="003503B1"/>
    <w:rsid w:val="0035088A"/>
    <w:rsid w:val="00350A7C"/>
    <w:rsid w:val="00352553"/>
    <w:rsid w:val="00352A0B"/>
    <w:rsid w:val="00352AF3"/>
    <w:rsid w:val="00352BA5"/>
    <w:rsid w:val="00353E2B"/>
    <w:rsid w:val="003544D3"/>
    <w:rsid w:val="00354A1B"/>
    <w:rsid w:val="00354B45"/>
    <w:rsid w:val="00354BEA"/>
    <w:rsid w:val="00354CCB"/>
    <w:rsid w:val="00355492"/>
    <w:rsid w:val="00355E11"/>
    <w:rsid w:val="00356874"/>
    <w:rsid w:val="003578B2"/>
    <w:rsid w:val="0036043D"/>
    <w:rsid w:val="00361ABA"/>
    <w:rsid w:val="00362649"/>
    <w:rsid w:val="003628AA"/>
    <w:rsid w:val="00362ED2"/>
    <w:rsid w:val="00362F76"/>
    <w:rsid w:val="00363166"/>
    <w:rsid w:val="003637B3"/>
    <w:rsid w:val="003638D5"/>
    <w:rsid w:val="00364453"/>
    <w:rsid w:val="00364504"/>
    <w:rsid w:val="00364F1B"/>
    <w:rsid w:val="00365529"/>
    <w:rsid w:val="00365660"/>
    <w:rsid w:val="003656ED"/>
    <w:rsid w:val="00365B02"/>
    <w:rsid w:val="00365D91"/>
    <w:rsid w:val="003679CB"/>
    <w:rsid w:val="00367CF2"/>
    <w:rsid w:val="00367FD6"/>
    <w:rsid w:val="003700C6"/>
    <w:rsid w:val="003700D6"/>
    <w:rsid w:val="00370355"/>
    <w:rsid w:val="003705CF"/>
    <w:rsid w:val="003713C3"/>
    <w:rsid w:val="00371703"/>
    <w:rsid w:val="003718F1"/>
    <w:rsid w:val="00371BEB"/>
    <w:rsid w:val="003732B5"/>
    <w:rsid w:val="00373CD2"/>
    <w:rsid w:val="00373E05"/>
    <w:rsid w:val="00374123"/>
    <w:rsid w:val="003744E8"/>
    <w:rsid w:val="0037460C"/>
    <w:rsid w:val="00374B0B"/>
    <w:rsid w:val="00377232"/>
    <w:rsid w:val="00377DC2"/>
    <w:rsid w:val="00377DFD"/>
    <w:rsid w:val="00380900"/>
    <w:rsid w:val="00381D00"/>
    <w:rsid w:val="0038296A"/>
    <w:rsid w:val="00382F5F"/>
    <w:rsid w:val="0038331A"/>
    <w:rsid w:val="00383B7A"/>
    <w:rsid w:val="00383C10"/>
    <w:rsid w:val="00383C60"/>
    <w:rsid w:val="00383DB3"/>
    <w:rsid w:val="00384468"/>
    <w:rsid w:val="003845AE"/>
    <w:rsid w:val="00384B25"/>
    <w:rsid w:val="00384F7A"/>
    <w:rsid w:val="0038528E"/>
    <w:rsid w:val="00385A4C"/>
    <w:rsid w:val="00385B53"/>
    <w:rsid w:val="0038643A"/>
    <w:rsid w:val="00386659"/>
    <w:rsid w:val="00391173"/>
    <w:rsid w:val="00391FBE"/>
    <w:rsid w:val="00392923"/>
    <w:rsid w:val="00393315"/>
    <w:rsid w:val="00393E68"/>
    <w:rsid w:val="003949D3"/>
    <w:rsid w:val="00394B60"/>
    <w:rsid w:val="00394E97"/>
    <w:rsid w:val="003950BC"/>
    <w:rsid w:val="00396015"/>
    <w:rsid w:val="00397420"/>
    <w:rsid w:val="00397598"/>
    <w:rsid w:val="003A00C7"/>
    <w:rsid w:val="003A032A"/>
    <w:rsid w:val="003A0F56"/>
    <w:rsid w:val="003A2229"/>
    <w:rsid w:val="003A2499"/>
    <w:rsid w:val="003A2A5D"/>
    <w:rsid w:val="003A2BE9"/>
    <w:rsid w:val="003A2C86"/>
    <w:rsid w:val="003A3030"/>
    <w:rsid w:val="003A359C"/>
    <w:rsid w:val="003A5203"/>
    <w:rsid w:val="003A5560"/>
    <w:rsid w:val="003A5B50"/>
    <w:rsid w:val="003A5C90"/>
    <w:rsid w:val="003A5F0A"/>
    <w:rsid w:val="003A6571"/>
    <w:rsid w:val="003A6A41"/>
    <w:rsid w:val="003B0C6E"/>
    <w:rsid w:val="003B159C"/>
    <w:rsid w:val="003B2356"/>
    <w:rsid w:val="003B275C"/>
    <w:rsid w:val="003B2B2A"/>
    <w:rsid w:val="003B339C"/>
    <w:rsid w:val="003B3FBB"/>
    <w:rsid w:val="003B4366"/>
    <w:rsid w:val="003B5566"/>
    <w:rsid w:val="003B5A4A"/>
    <w:rsid w:val="003B692F"/>
    <w:rsid w:val="003B6940"/>
    <w:rsid w:val="003B6B8B"/>
    <w:rsid w:val="003B6BEE"/>
    <w:rsid w:val="003B733E"/>
    <w:rsid w:val="003C09CE"/>
    <w:rsid w:val="003C1505"/>
    <w:rsid w:val="003C158E"/>
    <w:rsid w:val="003C15FD"/>
    <w:rsid w:val="003C15FE"/>
    <w:rsid w:val="003C17DB"/>
    <w:rsid w:val="003C19FA"/>
    <w:rsid w:val="003C2771"/>
    <w:rsid w:val="003C29A1"/>
    <w:rsid w:val="003C3121"/>
    <w:rsid w:val="003C3922"/>
    <w:rsid w:val="003C3F73"/>
    <w:rsid w:val="003C44EE"/>
    <w:rsid w:val="003C4FD5"/>
    <w:rsid w:val="003C5546"/>
    <w:rsid w:val="003C5C7A"/>
    <w:rsid w:val="003C5E4D"/>
    <w:rsid w:val="003C6A0D"/>
    <w:rsid w:val="003C6A36"/>
    <w:rsid w:val="003C6D51"/>
    <w:rsid w:val="003C7BB2"/>
    <w:rsid w:val="003D0555"/>
    <w:rsid w:val="003D1F5B"/>
    <w:rsid w:val="003D204D"/>
    <w:rsid w:val="003D206D"/>
    <w:rsid w:val="003D280D"/>
    <w:rsid w:val="003D52F2"/>
    <w:rsid w:val="003D5D1F"/>
    <w:rsid w:val="003D5D91"/>
    <w:rsid w:val="003D6E35"/>
    <w:rsid w:val="003E04CF"/>
    <w:rsid w:val="003E0EDC"/>
    <w:rsid w:val="003E1DAE"/>
    <w:rsid w:val="003E2164"/>
    <w:rsid w:val="003E3319"/>
    <w:rsid w:val="003E35D3"/>
    <w:rsid w:val="003E38F0"/>
    <w:rsid w:val="003E43FA"/>
    <w:rsid w:val="003E4F9C"/>
    <w:rsid w:val="003E59BC"/>
    <w:rsid w:val="003E5AB5"/>
    <w:rsid w:val="003E5CCF"/>
    <w:rsid w:val="003E708E"/>
    <w:rsid w:val="003E739C"/>
    <w:rsid w:val="003E76EC"/>
    <w:rsid w:val="003F192C"/>
    <w:rsid w:val="003F1D49"/>
    <w:rsid w:val="003F330F"/>
    <w:rsid w:val="003F48B2"/>
    <w:rsid w:val="003F4DB1"/>
    <w:rsid w:val="003F52A9"/>
    <w:rsid w:val="003F6220"/>
    <w:rsid w:val="003F649C"/>
    <w:rsid w:val="003F6524"/>
    <w:rsid w:val="003F6768"/>
    <w:rsid w:val="003F6AD3"/>
    <w:rsid w:val="003F6D60"/>
    <w:rsid w:val="003F71AE"/>
    <w:rsid w:val="003F75FA"/>
    <w:rsid w:val="003F7681"/>
    <w:rsid w:val="003F7CCB"/>
    <w:rsid w:val="003F7E9F"/>
    <w:rsid w:val="00400483"/>
    <w:rsid w:val="00400997"/>
    <w:rsid w:val="00400A84"/>
    <w:rsid w:val="00400EBE"/>
    <w:rsid w:val="00401244"/>
    <w:rsid w:val="004013E4"/>
    <w:rsid w:val="004016C3"/>
    <w:rsid w:val="00401B17"/>
    <w:rsid w:val="00402233"/>
    <w:rsid w:val="0040244A"/>
    <w:rsid w:val="00402D34"/>
    <w:rsid w:val="00402EF8"/>
    <w:rsid w:val="00402F9A"/>
    <w:rsid w:val="0040323F"/>
    <w:rsid w:val="0040391C"/>
    <w:rsid w:val="004039A6"/>
    <w:rsid w:val="004044E5"/>
    <w:rsid w:val="00405292"/>
    <w:rsid w:val="00405423"/>
    <w:rsid w:val="0040696C"/>
    <w:rsid w:val="00406A95"/>
    <w:rsid w:val="00406B94"/>
    <w:rsid w:val="0040790B"/>
    <w:rsid w:val="0041007E"/>
    <w:rsid w:val="00410825"/>
    <w:rsid w:val="00410E5D"/>
    <w:rsid w:val="00411777"/>
    <w:rsid w:val="00412348"/>
    <w:rsid w:val="004124AD"/>
    <w:rsid w:val="004125DF"/>
    <w:rsid w:val="00412DFA"/>
    <w:rsid w:val="00414750"/>
    <w:rsid w:val="004147C9"/>
    <w:rsid w:val="00414EDF"/>
    <w:rsid w:val="004159E8"/>
    <w:rsid w:val="00415BC8"/>
    <w:rsid w:val="00415FFF"/>
    <w:rsid w:val="0041693D"/>
    <w:rsid w:val="004170CD"/>
    <w:rsid w:val="004175F6"/>
    <w:rsid w:val="00417E86"/>
    <w:rsid w:val="004208CD"/>
    <w:rsid w:val="00421BE1"/>
    <w:rsid w:val="00421C2C"/>
    <w:rsid w:val="00421E84"/>
    <w:rsid w:val="00422020"/>
    <w:rsid w:val="004220C2"/>
    <w:rsid w:val="0042256D"/>
    <w:rsid w:val="00423B7C"/>
    <w:rsid w:val="00424165"/>
    <w:rsid w:val="0042430C"/>
    <w:rsid w:val="00424391"/>
    <w:rsid w:val="00424865"/>
    <w:rsid w:val="00424DAE"/>
    <w:rsid w:val="0042509B"/>
    <w:rsid w:val="00426BB5"/>
    <w:rsid w:val="00427124"/>
    <w:rsid w:val="0042796D"/>
    <w:rsid w:val="00427A38"/>
    <w:rsid w:val="00430288"/>
    <w:rsid w:val="0043043A"/>
    <w:rsid w:val="00430B57"/>
    <w:rsid w:val="00430D1A"/>
    <w:rsid w:val="00430FA7"/>
    <w:rsid w:val="004310DB"/>
    <w:rsid w:val="00431E59"/>
    <w:rsid w:val="00432716"/>
    <w:rsid w:val="0043325E"/>
    <w:rsid w:val="0043360B"/>
    <w:rsid w:val="00433C95"/>
    <w:rsid w:val="004342A2"/>
    <w:rsid w:val="0043518A"/>
    <w:rsid w:val="0043660F"/>
    <w:rsid w:val="00436C46"/>
    <w:rsid w:val="0043711B"/>
    <w:rsid w:val="004404BE"/>
    <w:rsid w:val="004405CC"/>
    <w:rsid w:val="004406D9"/>
    <w:rsid w:val="00440D1D"/>
    <w:rsid w:val="00440EB5"/>
    <w:rsid w:val="004412BA"/>
    <w:rsid w:val="004413B7"/>
    <w:rsid w:val="00441E65"/>
    <w:rsid w:val="00441EAE"/>
    <w:rsid w:val="00442366"/>
    <w:rsid w:val="004425E1"/>
    <w:rsid w:val="004429FD"/>
    <w:rsid w:val="00442AAD"/>
    <w:rsid w:val="004435CA"/>
    <w:rsid w:val="00443B51"/>
    <w:rsid w:val="00443E41"/>
    <w:rsid w:val="004452FE"/>
    <w:rsid w:val="00445D4C"/>
    <w:rsid w:val="00445F7C"/>
    <w:rsid w:val="004461AD"/>
    <w:rsid w:val="00446C5E"/>
    <w:rsid w:val="00450015"/>
    <w:rsid w:val="00450675"/>
    <w:rsid w:val="00451BDC"/>
    <w:rsid w:val="00451BFD"/>
    <w:rsid w:val="00452329"/>
    <w:rsid w:val="004524B8"/>
    <w:rsid w:val="00453874"/>
    <w:rsid w:val="00453FE1"/>
    <w:rsid w:val="00454039"/>
    <w:rsid w:val="004541F3"/>
    <w:rsid w:val="004542A3"/>
    <w:rsid w:val="00454E5A"/>
    <w:rsid w:val="00455302"/>
    <w:rsid w:val="004561F7"/>
    <w:rsid w:val="00456269"/>
    <w:rsid w:val="00456885"/>
    <w:rsid w:val="00456949"/>
    <w:rsid w:val="00456D83"/>
    <w:rsid w:val="0045752F"/>
    <w:rsid w:val="00457D17"/>
    <w:rsid w:val="004606DF"/>
    <w:rsid w:val="00461BB1"/>
    <w:rsid w:val="004627A1"/>
    <w:rsid w:val="004635B5"/>
    <w:rsid w:val="0046362F"/>
    <w:rsid w:val="00463678"/>
    <w:rsid w:val="00465DDA"/>
    <w:rsid w:val="004662F5"/>
    <w:rsid w:val="00466453"/>
    <w:rsid w:val="00466612"/>
    <w:rsid w:val="004703E3"/>
    <w:rsid w:val="00470E91"/>
    <w:rsid w:val="00472A64"/>
    <w:rsid w:val="00472A87"/>
    <w:rsid w:val="00473E79"/>
    <w:rsid w:val="004740B8"/>
    <w:rsid w:val="0047627F"/>
    <w:rsid w:val="00476E63"/>
    <w:rsid w:val="00477BFC"/>
    <w:rsid w:val="00477EA9"/>
    <w:rsid w:val="004801EA"/>
    <w:rsid w:val="004808B2"/>
    <w:rsid w:val="004810CB"/>
    <w:rsid w:val="004818AA"/>
    <w:rsid w:val="00481A6A"/>
    <w:rsid w:val="00481F9B"/>
    <w:rsid w:val="00482799"/>
    <w:rsid w:val="00483638"/>
    <w:rsid w:val="00483C44"/>
    <w:rsid w:val="00485152"/>
    <w:rsid w:val="0048516C"/>
    <w:rsid w:val="00485B28"/>
    <w:rsid w:val="00485BE7"/>
    <w:rsid w:val="00485C92"/>
    <w:rsid w:val="00485FA4"/>
    <w:rsid w:val="00486077"/>
    <w:rsid w:val="0048648F"/>
    <w:rsid w:val="004864FD"/>
    <w:rsid w:val="0048722A"/>
    <w:rsid w:val="004872BF"/>
    <w:rsid w:val="00487A59"/>
    <w:rsid w:val="00487C70"/>
    <w:rsid w:val="0049035B"/>
    <w:rsid w:val="00490CAD"/>
    <w:rsid w:val="00490D00"/>
    <w:rsid w:val="0049227B"/>
    <w:rsid w:val="00492B3A"/>
    <w:rsid w:val="00492D23"/>
    <w:rsid w:val="00492DDC"/>
    <w:rsid w:val="00492E7F"/>
    <w:rsid w:val="004931F6"/>
    <w:rsid w:val="0049393E"/>
    <w:rsid w:val="004941B8"/>
    <w:rsid w:val="004953D8"/>
    <w:rsid w:val="0049601C"/>
    <w:rsid w:val="004A0305"/>
    <w:rsid w:val="004A06CE"/>
    <w:rsid w:val="004A07A8"/>
    <w:rsid w:val="004A0C02"/>
    <w:rsid w:val="004A144A"/>
    <w:rsid w:val="004A19F6"/>
    <w:rsid w:val="004A2228"/>
    <w:rsid w:val="004A2377"/>
    <w:rsid w:val="004A291A"/>
    <w:rsid w:val="004A3128"/>
    <w:rsid w:val="004A37FC"/>
    <w:rsid w:val="004A3858"/>
    <w:rsid w:val="004A3E6A"/>
    <w:rsid w:val="004A42DC"/>
    <w:rsid w:val="004A5135"/>
    <w:rsid w:val="004A552C"/>
    <w:rsid w:val="004A5589"/>
    <w:rsid w:val="004A620E"/>
    <w:rsid w:val="004A6592"/>
    <w:rsid w:val="004A692D"/>
    <w:rsid w:val="004A6B0C"/>
    <w:rsid w:val="004B062E"/>
    <w:rsid w:val="004B0D05"/>
    <w:rsid w:val="004B1330"/>
    <w:rsid w:val="004B1508"/>
    <w:rsid w:val="004B273E"/>
    <w:rsid w:val="004B2C15"/>
    <w:rsid w:val="004B3CB2"/>
    <w:rsid w:val="004B45FB"/>
    <w:rsid w:val="004B4FEB"/>
    <w:rsid w:val="004B6938"/>
    <w:rsid w:val="004B708B"/>
    <w:rsid w:val="004B7727"/>
    <w:rsid w:val="004B7E71"/>
    <w:rsid w:val="004C044E"/>
    <w:rsid w:val="004C1131"/>
    <w:rsid w:val="004C1447"/>
    <w:rsid w:val="004C166E"/>
    <w:rsid w:val="004C1D7F"/>
    <w:rsid w:val="004C27EB"/>
    <w:rsid w:val="004C2D95"/>
    <w:rsid w:val="004C3001"/>
    <w:rsid w:val="004C4D95"/>
    <w:rsid w:val="004C5777"/>
    <w:rsid w:val="004C5BC2"/>
    <w:rsid w:val="004C5F44"/>
    <w:rsid w:val="004C645E"/>
    <w:rsid w:val="004C65F3"/>
    <w:rsid w:val="004C6DBF"/>
    <w:rsid w:val="004C6E63"/>
    <w:rsid w:val="004C7782"/>
    <w:rsid w:val="004C7BD7"/>
    <w:rsid w:val="004D0634"/>
    <w:rsid w:val="004D1ABD"/>
    <w:rsid w:val="004D25F8"/>
    <w:rsid w:val="004D296E"/>
    <w:rsid w:val="004D2BD4"/>
    <w:rsid w:val="004D2D45"/>
    <w:rsid w:val="004D3264"/>
    <w:rsid w:val="004D3983"/>
    <w:rsid w:val="004D3D0D"/>
    <w:rsid w:val="004D40B8"/>
    <w:rsid w:val="004D48D6"/>
    <w:rsid w:val="004D4BBA"/>
    <w:rsid w:val="004D4FEB"/>
    <w:rsid w:val="004D5288"/>
    <w:rsid w:val="004D532D"/>
    <w:rsid w:val="004D62C8"/>
    <w:rsid w:val="004D630E"/>
    <w:rsid w:val="004D6F66"/>
    <w:rsid w:val="004E0A51"/>
    <w:rsid w:val="004E17C1"/>
    <w:rsid w:val="004E1B9F"/>
    <w:rsid w:val="004E1FEE"/>
    <w:rsid w:val="004E2727"/>
    <w:rsid w:val="004E2958"/>
    <w:rsid w:val="004E3108"/>
    <w:rsid w:val="004E33DE"/>
    <w:rsid w:val="004E3646"/>
    <w:rsid w:val="004E3DF4"/>
    <w:rsid w:val="004E4FE3"/>
    <w:rsid w:val="004E5A9A"/>
    <w:rsid w:val="004E6A64"/>
    <w:rsid w:val="004E6F9E"/>
    <w:rsid w:val="004E7076"/>
    <w:rsid w:val="004E70D1"/>
    <w:rsid w:val="004E7502"/>
    <w:rsid w:val="004E78DB"/>
    <w:rsid w:val="004E7981"/>
    <w:rsid w:val="004E79C7"/>
    <w:rsid w:val="004F1179"/>
    <w:rsid w:val="004F16FD"/>
    <w:rsid w:val="004F19F3"/>
    <w:rsid w:val="004F1ECF"/>
    <w:rsid w:val="004F1F4A"/>
    <w:rsid w:val="004F203F"/>
    <w:rsid w:val="004F34D0"/>
    <w:rsid w:val="004F4CE7"/>
    <w:rsid w:val="004F4E03"/>
    <w:rsid w:val="004F4E4E"/>
    <w:rsid w:val="004F6559"/>
    <w:rsid w:val="004F66EE"/>
    <w:rsid w:val="004F6E02"/>
    <w:rsid w:val="004F6F2A"/>
    <w:rsid w:val="004F7431"/>
    <w:rsid w:val="004F7934"/>
    <w:rsid w:val="005001F9"/>
    <w:rsid w:val="005008BF"/>
    <w:rsid w:val="00501406"/>
    <w:rsid w:val="00501DAB"/>
    <w:rsid w:val="00501ED5"/>
    <w:rsid w:val="00502D6D"/>
    <w:rsid w:val="005032F3"/>
    <w:rsid w:val="0050431E"/>
    <w:rsid w:val="005048AB"/>
    <w:rsid w:val="00504ACB"/>
    <w:rsid w:val="00504D06"/>
    <w:rsid w:val="0050510C"/>
    <w:rsid w:val="00505387"/>
    <w:rsid w:val="00506650"/>
    <w:rsid w:val="00506B1E"/>
    <w:rsid w:val="00506C85"/>
    <w:rsid w:val="0051058E"/>
    <w:rsid w:val="005107C7"/>
    <w:rsid w:val="00510878"/>
    <w:rsid w:val="00510C60"/>
    <w:rsid w:val="005118F2"/>
    <w:rsid w:val="005124D7"/>
    <w:rsid w:val="00512A04"/>
    <w:rsid w:val="00513076"/>
    <w:rsid w:val="005134AE"/>
    <w:rsid w:val="005136B8"/>
    <w:rsid w:val="005140EC"/>
    <w:rsid w:val="0051423D"/>
    <w:rsid w:val="005147AB"/>
    <w:rsid w:val="00515692"/>
    <w:rsid w:val="00515708"/>
    <w:rsid w:val="00515898"/>
    <w:rsid w:val="00515983"/>
    <w:rsid w:val="00515DBD"/>
    <w:rsid w:val="00515EED"/>
    <w:rsid w:val="00516F95"/>
    <w:rsid w:val="00517D84"/>
    <w:rsid w:val="00517FE1"/>
    <w:rsid w:val="00520040"/>
    <w:rsid w:val="00522487"/>
    <w:rsid w:val="00522DFB"/>
    <w:rsid w:val="0052311A"/>
    <w:rsid w:val="00523C91"/>
    <w:rsid w:val="0052451A"/>
    <w:rsid w:val="00524C0E"/>
    <w:rsid w:val="00524CF4"/>
    <w:rsid w:val="005264D2"/>
    <w:rsid w:val="00526858"/>
    <w:rsid w:val="00527665"/>
    <w:rsid w:val="00527882"/>
    <w:rsid w:val="0053000D"/>
    <w:rsid w:val="0053022D"/>
    <w:rsid w:val="0053023F"/>
    <w:rsid w:val="00530258"/>
    <w:rsid w:val="00530349"/>
    <w:rsid w:val="00530519"/>
    <w:rsid w:val="00531209"/>
    <w:rsid w:val="005326EF"/>
    <w:rsid w:val="005332F8"/>
    <w:rsid w:val="00533413"/>
    <w:rsid w:val="00533495"/>
    <w:rsid w:val="005339A8"/>
    <w:rsid w:val="005339AF"/>
    <w:rsid w:val="00533CC0"/>
    <w:rsid w:val="00534344"/>
    <w:rsid w:val="00534B91"/>
    <w:rsid w:val="00534BE6"/>
    <w:rsid w:val="00536557"/>
    <w:rsid w:val="005365FA"/>
    <w:rsid w:val="00536643"/>
    <w:rsid w:val="00536EDA"/>
    <w:rsid w:val="00536FED"/>
    <w:rsid w:val="00537235"/>
    <w:rsid w:val="005373BE"/>
    <w:rsid w:val="00540018"/>
    <w:rsid w:val="005400C3"/>
    <w:rsid w:val="005405DD"/>
    <w:rsid w:val="00541EE9"/>
    <w:rsid w:val="0054236A"/>
    <w:rsid w:val="005423F1"/>
    <w:rsid w:val="00544B5D"/>
    <w:rsid w:val="00547432"/>
    <w:rsid w:val="0054759B"/>
    <w:rsid w:val="005477FA"/>
    <w:rsid w:val="005478E1"/>
    <w:rsid w:val="005478E2"/>
    <w:rsid w:val="005507DA"/>
    <w:rsid w:val="00550B39"/>
    <w:rsid w:val="005510A6"/>
    <w:rsid w:val="005518F4"/>
    <w:rsid w:val="00551961"/>
    <w:rsid w:val="0055260B"/>
    <w:rsid w:val="00552F00"/>
    <w:rsid w:val="005533B2"/>
    <w:rsid w:val="00553C10"/>
    <w:rsid w:val="00554483"/>
    <w:rsid w:val="005546CC"/>
    <w:rsid w:val="00555B1E"/>
    <w:rsid w:val="00556587"/>
    <w:rsid w:val="00557172"/>
    <w:rsid w:val="00557A3A"/>
    <w:rsid w:val="00557EC3"/>
    <w:rsid w:val="0056016B"/>
    <w:rsid w:val="00561EDD"/>
    <w:rsid w:val="005624FC"/>
    <w:rsid w:val="005628FE"/>
    <w:rsid w:val="005631F5"/>
    <w:rsid w:val="00563854"/>
    <w:rsid w:val="0056448C"/>
    <w:rsid w:val="00564BEB"/>
    <w:rsid w:val="00564DDA"/>
    <w:rsid w:val="00566187"/>
    <w:rsid w:val="005669FA"/>
    <w:rsid w:val="00566C18"/>
    <w:rsid w:val="0057052D"/>
    <w:rsid w:val="00570FA5"/>
    <w:rsid w:val="00571A0F"/>
    <w:rsid w:val="00571D6D"/>
    <w:rsid w:val="00572B9C"/>
    <w:rsid w:val="00572C34"/>
    <w:rsid w:val="00573AFB"/>
    <w:rsid w:val="00573B46"/>
    <w:rsid w:val="0057421E"/>
    <w:rsid w:val="00574D12"/>
    <w:rsid w:val="00574FBF"/>
    <w:rsid w:val="005751C0"/>
    <w:rsid w:val="005756CA"/>
    <w:rsid w:val="00575781"/>
    <w:rsid w:val="00576176"/>
    <w:rsid w:val="00577696"/>
    <w:rsid w:val="00580361"/>
    <w:rsid w:val="005804C7"/>
    <w:rsid w:val="0058130B"/>
    <w:rsid w:val="005820C4"/>
    <w:rsid w:val="00582CC6"/>
    <w:rsid w:val="005838BE"/>
    <w:rsid w:val="00584847"/>
    <w:rsid w:val="00585623"/>
    <w:rsid w:val="005859FE"/>
    <w:rsid w:val="00585BD7"/>
    <w:rsid w:val="00585EA9"/>
    <w:rsid w:val="005865FD"/>
    <w:rsid w:val="00586E3A"/>
    <w:rsid w:val="00587315"/>
    <w:rsid w:val="00587529"/>
    <w:rsid w:val="00590C38"/>
    <w:rsid w:val="005910B2"/>
    <w:rsid w:val="0059161B"/>
    <w:rsid w:val="005919DC"/>
    <w:rsid w:val="00592E34"/>
    <w:rsid w:val="005931DD"/>
    <w:rsid w:val="00593624"/>
    <w:rsid w:val="0059492D"/>
    <w:rsid w:val="00594C13"/>
    <w:rsid w:val="00594D4D"/>
    <w:rsid w:val="005951DB"/>
    <w:rsid w:val="0059538C"/>
    <w:rsid w:val="00595774"/>
    <w:rsid w:val="005959C5"/>
    <w:rsid w:val="00595C4D"/>
    <w:rsid w:val="00597658"/>
    <w:rsid w:val="00597CCA"/>
    <w:rsid w:val="005A0259"/>
    <w:rsid w:val="005A0260"/>
    <w:rsid w:val="005A05A3"/>
    <w:rsid w:val="005A0B8D"/>
    <w:rsid w:val="005A0F3E"/>
    <w:rsid w:val="005A0FF2"/>
    <w:rsid w:val="005A10F0"/>
    <w:rsid w:val="005A1CFB"/>
    <w:rsid w:val="005A1D75"/>
    <w:rsid w:val="005A2769"/>
    <w:rsid w:val="005A2812"/>
    <w:rsid w:val="005A2A03"/>
    <w:rsid w:val="005A2A22"/>
    <w:rsid w:val="005A2BAF"/>
    <w:rsid w:val="005A3A0D"/>
    <w:rsid w:val="005A3A89"/>
    <w:rsid w:val="005A3C7C"/>
    <w:rsid w:val="005A6A92"/>
    <w:rsid w:val="005A6B7F"/>
    <w:rsid w:val="005A72B6"/>
    <w:rsid w:val="005A7747"/>
    <w:rsid w:val="005A7B6A"/>
    <w:rsid w:val="005B000D"/>
    <w:rsid w:val="005B069D"/>
    <w:rsid w:val="005B151A"/>
    <w:rsid w:val="005B1664"/>
    <w:rsid w:val="005B2843"/>
    <w:rsid w:val="005B284C"/>
    <w:rsid w:val="005B2B02"/>
    <w:rsid w:val="005B3775"/>
    <w:rsid w:val="005B37E7"/>
    <w:rsid w:val="005B3952"/>
    <w:rsid w:val="005B3B78"/>
    <w:rsid w:val="005B41E3"/>
    <w:rsid w:val="005B58DA"/>
    <w:rsid w:val="005B6709"/>
    <w:rsid w:val="005B6AF4"/>
    <w:rsid w:val="005B70F4"/>
    <w:rsid w:val="005B78A9"/>
    <w:rsid w:val="005C082E"/>
    <w:rsid w:val="005C0BD3"/>
    <w:rsid w:val="005C1A6E"/>
    <w:rsid w:val="005C22A1"/>
    <w:rsid w:val="005C282B"/>
    <w:rsid w:val="005C2CF2"/>
    <w:rsid w:val="005C3142"/>
    <w:rsid w:val="005C3A8D"/>
    <w:rsid w:val="005C3C4F"/>
    <w:rsid w:val="005C40A4"/>
    <w:rsid w:val="005C4592"/>
    <w:rsid w:val="005C4A4E"/>
    <w:rsid w:val="005C4AD5"/>
    <w:rsid w:val="005C4BC3"/>
    <w:rsid w:val="005C4F74"/>
    <w:rsid w:val="005C537A"/>
    <w:rsid w:val="005C5466"/>
    <w:rsid w:val="005C5C8D"/>
    <w:rsid w:val="005C5EB7"/>
    <w:rsid w:val="005C69C7"/>
    <w:rsid w:val="005C73CA"/>
    <w:rsid w:val="005C76EA"/>
    <w:rsid w:val="005D0194"/>
    <w:rsid w:val="005D0F94"/>
    <w:rsid w:val="005D237F"/>
    <w:rsid w:val="005D29CC"/>
    <w:rsid w:val="005D2EBA"/>
    <w:rsid w:val="005D33A5"/>
    <w:rsid w:val="005D33DD"/>
    <w:rsid w:val="005D3663"/>
    <w:rsid w:val="005D3C8E"/>
    <w:rsid w:val="005D405E"/>
    <w:rsid w:val="005D4AE4"/>
    <w:rsid w:val="005D4C84"/>
    <w:rsid w:val="005D52F9"/>
    <w:rsid w:val="005D56C0"/>
    <w:rsid w:val="005D6675"/>
    <w:rsid w:val="005D67C2"/>
    <w:rsid w:val="005D734D"/>
    <w:rsid w:val="005D745B"/>
    <w:rsid w:val="005D74C1"/>
    <w:rsid w:val="005D7E7A"/>
    <w:rsid w:val="005E0047"/>
    <w:rsid w:val="005E0203"/>
    <w:rsid w:val="005E0C47"/>
    <w:rsid w:val="005E0F31"/>
    <w:rsid w:val="005E16FF"/>
    <w:rsid w:val="005E1BCA"/>
    <w:rsid w:val="005E2A36"/>
    <w:rsid w:val="005E2DE7"/>
    <w:rsid w:val="005E346B"/>
    <w:rsid w:val="005E3483"/>
    <w:rsid w:val="005E4D29"/>
    <w:rsid w:val="005E5360"/>
    <w:rsid w:val="005E557A"/>
    <w:rsid w:val="005E5A67"/>
    <w:rsid w:val="005E5D79"/>
    <w:rsid w:val="005E645A"/>
    <w:rsid w:val="005E654D"/>
    <w:rsid w:val="005F050A"/>
    <w:rsid w:val="005F16AE"/>
    <w:rsid w:val="005F18D4"/>
    <w:rsid w:val="005F21DE"/>
    <w:rsid w:val="005F2554"/>
    <w:rsid w:val="005F25A4"/>
    <w:rsid w:val="005F2D59"/>
    <w:rsid w:val="005F35AB"/>
    <w:rsid w:val="005F3D46"/>
    <w:rsid w:val="005F4094"/>
    <w:rsid w:val="005F4189"/>
    <w:rsid w:val="005F49F9"/>
    <w:rsid w:val="005F5421"/>
    <w:rsid w:val="005F5807"/>
    <w:rsid w:val="005F594C"/>
    <w:rsid w:val="005F5A1B"/>
    <w:rsid w:val="005F5B0C"/>
    <w:rsid w:val="005F616E"/>
    <w:rsid w:val="005F61D4"/>
    <w:rsid w:val="005F69DA"/>
    <w:rsid w:val="005F7051"/>
    <w:rsid w:val="005F7B7E"/>
    <w:rsid w:val="005F7F00"/>
    <w:rsid w:val="005F7FAF"/>
    <w:rsid w:val="0060014B"/>
    <w:rsid w:val="006005E5"/>
    <w:rsid w:val="00600A47"/>
    <w:rsid w:val="00601D64"/>
    <w:rsid w:val="00601FD3"/>
    <w:rsid w:val="006034B3"/>
    <w:rsid w:val="006037B9"/>
    <w:rsid w:val="00603B76"/>
    <w:rsid w:val="006044EC"/>
    <w:rsid w:val="00605C64"/>
    <w:rsid w:val="006060E4"/>
    <w:rsid w:val="00606630"/>
    <w:rsid w:val="0060723A"/>
    <w:rsid w:val="00607BBB"/>
    <w:rsid w:val="0061030C"/>
    <w:rsid w:val="0061067F"/>
    <w:rsid w:val="006128DE"/>
    <w:rsid w:val="00612ECB"/>
    <w:rsid w:val="0061311A"/>
    <w:rsid w:val="00613D3B"/>
    <w:rsid w:val="00613F15"/>
    <w:rsid w:val="00614786"/>
    <w:rsid w:val="00614821"/>
    <w:rsid w:val="00617211"/>
    <w:rsid w:val="0061734C"/>
    <w:rsid w:val="006178BC"/>
    <w:rsid w:val="006178FE"/>
    <w:rsid w:val="00617A09"/>
    <w:rsid w:val="006200CD"/>
    <w:rsid w:val="0062030F"/>
    <w:rsid w:val="00620583"/>
    <w:rsid w:val="006205F4"/>
    <w:rsid w:val="00620F49"/>
    <w:rsid w:val="00621015"/>
    <w:rsid w:val="00621748"/>
    <w:rsid w:val="00621AC9"/>
    <w:rsid w:val="00621F17"/>
    <w:rsid w:val="0062257B"/>
    <w:rsid w:val="00622CEB"/>
    <w:rsid w:val="00623532"/>
    <w:rsid w:val="00624554"/>
    <w:rsid w:val="0062473B"/>
    <w:rsid w:val="00624D12"/>
    <w:rsid w:val="00625CFB"/>
    <w:rsid w:val="006278A6"/>
    <w:rsid w:val="00627945"/>
    <w:rsid w:val="006304B3"/>
    <w:rsid w:val="006306D9"/>
    <w:rsid w:val="006306E3"/>
    <w:rsid w:val="00630E43"/>
    <w:rsid w:val="006311A0"/>
    <w:rsid w:val="006312E8"/>
    <w:rsid w:val="006319B7"/>
    <w:rsid w:val="00631F85"/>
    <w:rsid w:val="00631FCF"/>
    <w:rsid w:val="006323CF"/>
    <w:rsid w:val="00632B6F"/>
    <w:rsid w:val="00633300"/>
    <w:rsid w:val="006338F4"/>
    <w:rsid w:val="00634C21"/>
    <w:rsid w:val="00635063"/>
    <w:rsid w:val="00635AD5"/>
    <w:rsid w:val="00636269"/>
    <w:rsid w:val="00636319"/>
    <w:rsid w:val="00636977"/>
    <w:rsid w:val="00636AAC"/>
    <w:rsid w:val="00640571"/>
    <w:rsid w:val="00640BFD"/>
    <w:rsid w:val="00640DBB"/>
    <w:rsid w:val="00640DFC"/>
    <w:rsid w:val="00641B29"/>
    <w:rsid w:val="006427C2"/>
    <w:rsid w:val="006429E7"/>
    <w:rsid w:val="0064414A"/>
    <w:rsid w:val="00644531"/>
    <w:rsid w:val="00644670"/>
    <w:rsid w:val="00644D26"/>
    <w:rsid w:val="00644DF6"/>
    <w:rsid w:val="0064559B"/>
    <w:rsid w:val="00645A56"/>
    <w:rsid w:val="0064632F"/>
    <w:rsid w:val="0064687C"/>
    <w:rsid w:val="00646D52"/>
    <w:rsid w:val="00647AB4"/>
    <w:rsid w:val="00647E49"/>
    <w:rsid w:val="00647EE8"/>
    <w:rsid w:val="00650634"/>
    <w:rsid w:val="00650840"/>
    <w:rsid w:val="00650A11"/>
    <w:rsid w:val="00650A60"/>
    <w:rsid w:val="00651633"/>
    <w:rsid w:val="006523E8"/>
    <w:rsid w:val="00653213"/>
    <w:rsid w:val="006534E1"/>
    <w:rsid w:val="00653883"/>
    <w:rsid w:val="00653C6E"/>
    <w:rsid w:val="0065524C"/>
    <w:rsid w:val="00655FFF"/>
    <w:rsid w:val="00657EAC"/>
    <w:rsid w:val="006604A8"/>
    <w:rsid w:val="006609D1"/>
    <w:rsid w:val="00661262"/>
    <w:rsid w:val="0066174A"/>
    <w:rsid w:val="00661B85"/>
    <w:rsid w:val="006628BD"/>
    <w:rsid w:val="006628D5"/>
    <w:rsid w:val="00662919"/>
    <w:rsid w:val="00662A30"/>
    <w:rsid w:val="00662B2C"/>
    <w:rsid w:val="00663FA0"/>
    <w:rsid w:val="00664C7A"/>
    <w:rsid w:val="00664DDC"/>
    <w:rsid w:val="006656FC"/>
    <w:rsid w:val="00665C95"/>
    <w:rsid w:val="00665E1C"/>
    <w:rsid w:val="00666668"/>
    <w:rsid w:val="00666FC4"/>
    <w:rsid w:val="0066746E"/>
    <w:rsid w:val="006677F6"/>
    <w:rsid w:val="006677FF"/>
    <w:rsid w:val="00667A1C"/>
    <w:rsid w:val="006703FE"/>
    <w:rsid w:val="006708BC"/>
    <w:rsid w:val="00670CEC"/>
    <w:rsid w:val="0067163C"/>
    <w:rsid w:val="006716BE"/>
    <w:rsid w:val="00671B70"/>
    <w:rsid w:val="00671B87"/>
    <w:rsid w:val="00672CE4"/>
    <w:rsid w:val="00672EC4"/>
    <w:rsid w:val="00674609"/>
    <w:rsid w:val="00674744"/>
    <w:rsid w:val="006756D6"/>
    <w:rsid w:val="00675C4A"/>
    <w:rsid w:val="006769AD"/>
    <w:rsid w:val="00676AD8"/>
    <w:rsid w:val="00676F26"/>
    <w:rsid w:val="00677097"/>
    <w:rsid w:val="006774F6"/>
    <w:rsid w:val="00677916"/>
    <w:rsid w:val="00677F4D"/>
    <w:rsid w:val="00681676"/>
    <w:rsid w:val="006816BB"/>
    <w:rsid w:val="006816BF"/>
    <w:rsid w:val="00681E5F"/>
    <w:rsid w:val="00682161"/>
    <w:rsid w:val="00682CA3"/>
    <w:rsid w:val="00682FA0"/>
    <w:rsid w:val="006830C1"/>
    <w:rsid w:val="00683A7C"/>
    <w:rsid w:val="0068417E"/>
    <w:rsid w:val="006843A5"/>
    <w:rsid w:val="00684F03"/>
    <w:rsid w:val="00685242"/>
    <w:rsid w:val="006855C1"/>
    <w:rsid w:val="00685A32"/>
    <w:rsid w:val="00685BFA"/>
    <w:rsid w:val="00687A45"/>
    <w:rsid w:val="00690AD1"/>
    <w:rsid w:val="00690D83"/>
    <w:rsid w:val="0069128E"/>
    <w:rsid w:val="006913C1"/>
    <w:rsid w:val="00691630"/>
    <w:rsid w:val="00693016"/>
    <w:rsid w:val="0069332B"/>
    <w:rsid w:val="00693A78"/>
    <w:rsid w:val="00695045"/>
    <w:rsid w:val="00695458"/>
    <w:rsid w:val="00695E88"/>
    <w:rsid w:val="00695FFC"/>
    <w:rsid w:val="00696D2E"/>
    <w:rsid w:val="006A023B"/>
    <w:rsid w:val="006A02C7"/>
    <w:rsid w:val="006A033A"/>
    <w:rsid w:val="006A0BAA"/>
    <w:rsid w:val="006A0D95"/>
    <w:rsid w:val="006A0E3B"/>
    <w:rsid w:val="006A1973"/>
    <w:rsid w:val="006A1C74"/>
    <w:rsid w:val="006A3C72"/>
    <w:rsid w:val="006A3E45"/>
    <w:rsid w:val="006A40D9"/>
    <w:rsid w:val="006A40EC"/>
    <w:rsid w:val="006A49A0"/>
    <w:rsid w:val="006A55A0"/>
    <w:rsid w:val="006A5D28"/>
    <w:rsid w:val="006A7131"/>
    <w:rsid w:val="006A7BC9"/>
    <w:rsid w:val="006B0673"/>
    <w:rsid w:val="006B12EA"/>
    <w:rsid w:val="006B13C7"/>
    <w:rsid w:val="006B140C"/>
    <w:rsid w:val="006B193A"/>
    <w:rsid w:val="006B1952"/>
    <w:rsid w:val="006B1F33"/>
    <w:rsid w:val="006B2B84"/>
    <w:rsid w:val="006B3339"/>
    <w:rsid w:val="006B33C8"/>
    <w:rsid w:val="006B5065"/>
    <w:rsid w:val="006B50A2"/>
    <w:rsid w:val="006B546A"/>
    <w:rsid w:val="006B63B0"/>
    <w:rsid w:val="006B6FF8"/>
    <w:rsid w:val="006C0064"/>
    <w:rsid w:val="006C03C6"/>
    <w:rsid w:val="006C1E8B"/>
    <w:rsid w:val="006C2092"/>
    <w:rsid w:val="006C20FF"/>
    <w:rsid w:val="006C221B"/>
    <w:rsid w:val="006C2573"/>
    <w:rsid w:val="006C294A"/>
    <w:rsid w:val="006C2CEF"/>
    <w:rsid w:val="006C3A16"/>
    <w:rsid w:val="006C3A85"/>
    <w:rsid w:val="006C4FA2"/>
    <w:rsid w:val="006C5834"/>
    <w:rsid w:val="006C59EE"/>
    <w:rsid w:val="006C59FA"/>
    <w:rsid w:val="006C66AB"/>
    <w:rsid w:val="006C718C"/>
    <w:rsid w:val="006D0786"/>
    <w:rsid w:val="006D0AB2"/>
    <w:rsid w:val="006D0C40"/>
    <w:rsid w:val="006D11CB"/>
    <w:rsid w:val="006D14DE"/>
    <w:rsid w:val="006D2069"/>
    <w:rsid w:val="006D2730"/>
    <w:rsid w:val="006D2763"/>
    <w:rsid w:val="006D27CB"/>
    <w:rsid w:val="006D2A07"/>
    <w:rsid w:val="006D2FA8"/>
    <w:rsid w:val="006D36AE"/>
    <w:rsid w:val="006D36D9"/>
    <w:rsid w:val="006D3FA4"/>
    <w:rsid w:val="006D4471"/>
    <w:rsid w:val="006D466B"/>
    <w:rsid w:val="006D48DF"/>
    <w:rsid w:val="006D575F"/>
    <w:rsid w:val="006D5813"/>
    <w:rsid w:val="006D61C1"/>
    <w:rsid w:val="006D6628"/>
    <w:rsid w:val="006D6A87"/>
    <w:rsid w:val="006D763F"/>
    <w:rsid w:val="006E08A2"/>
    <w:rsid w:val="006E0BB4"/>
    <w:rsid w:val="006E1233"/>
    <w:rsid w:val="006E146C"/>
    <w:rsid w:val="006E152F"/>
    <w:rsid w:val="006E2B89"/>
    <w:rsid w:val="006E2BDA"/>
    <w:rsid w:val="006E2C4E"/>
    <w:rsid w:val="006E33DE"/>
    <w:rsid w:val="006E37D9"/>
    <w:rsid w:val="006E472F"/>
    <w:rsid w:val="006E4F06"/>
    <w:rsid w:val="006E4FBB"/>
    <w:rsid w:val="006E50C1"/>
    <w:rsid w:val="006E5D24"/>
    <w:rsid w:val="006E5E07"/>
    <w:rsid w:val="006E5F08"/>
    <w:rsid w:val="006E6626"/>
    <w:rsid w:val="006E68F1"/>
    <w:rsid w:val="006E718F"/>
    <w:rsid w:val="006F100F"/>
    <w:rsid w:val="006F116C"/>
    <w:rsid w:val="006F133F"/>
    <w:rsid w:val="006F3006"/>
    <w:rsid w:val="006F349D"/>
    <w:rsid w:val="006F3FDB"/>
    <w:rsid w:val="006F4D77"/>
    <w:rsid w:val="006F5129"/>
    <w:rsid w:val="006F57CC"/>
    <w:rsid w:val="006F622D"/>
    <w:rsid w:val="006F68E8"/>
    <w:rsid w:val="006F6C2E"/>
    <w:rsid w:val="006F6CC3"/>
    <w:rsid w:val="00700430"/>
    <w:rsid w:val="007017DD"/>
    <w:rsid w:val="00701BA0"/>
    <w:rsid w:val="00701E44"/>
    <w:rsid w:val="007023C9"/>
    <w:rsid w:val="00702585"/>
    <w:rsid w:val="007031F1"/>
    <w:rsid w:val="00703AB8"/>
    <w:rsid w:val="007040FB"/>
    <w:rsid w:val="007043E4"/>
    <w:rsid w:val="00704C4D"/>
    <w:rsid w:val="00706BFD"/>
    <w:rsid w:val="00707B2C"/>
    <w:rsid w:val="00707C08"/>
    <w:rsid w:val="0071005E"/>
    <w:rsid w:val="0071077C"/>
    <w:rsid w:val="007113F6"/>
    <w:rsid w:val="007132FF"/>
    <w:rsid w:val="00713661"/>
    <w:rsid w:val="00713A60"/>
    <w:rsid w:val="00713C06"/>
    <w:rsid w:val="0071519B"/>
    <w:rsid w:val="0071535F"/>
    <w:rsid w:val="007159E6"/>
    <w:rsid w:val="00716272"/>
    <w:rsid w:val="0071682A"/>
    <w:rsid w:val="00717683"/>
    <w:rsid w:val="00717A43"/>
    <w:rsid w:val="00717E95"/>
    <w:rsid w:val="00720149"/>
    <w:rsid w:val="00720569"/>
    <w:rsid w:val="0072137B"/>
    <w:rsid w:val="0072149B"/>
    <w:rsid w:val="007217E4"/>
    <w:rsid w:val="007219C3"/>
    <w:rsid w:val="00721D3A"/>
    <w:rsid w:val="00721ED1"/>
    <w:rsid w:val="0072201F"/>
    <w:rsid w:val="00722437"/>
    <w:rsid w:val="00722E4D"/>
    <w:rsid w:val="00723337"/>
    <w:rsid w:val="0072412C"/>
    <w:rsid w:val="00724530"/>
    <w:rsid w:val="00724E8E"/>
    <w:rsid w:val="00724F94"/>
    <w:rsid w:val="00724FD8"/>
    <w:rsid w:val="0072502C"/>
    <w:rsid w:val="007264E6"/>
    <w:rsid w:val="0072673B"/>
    <w:rsid w:val="00726D6A"/>
    <w:rsid w:val="00726E0F"/>
    <w:rsid w:val="007270E4"/>
    <w:rsid w:val="00727C58"/>
    <w:rsid w:val="00730D76"/>
    <w:rsid w:val="00730E99"/>
    <w:rsid w:val="00730F24"/>
    <w:rsid w:val="00732B61"/>
    <w:rsid w:val="00733B4F"/>
    <w:rsid w:val="007345F7"/>
    <w:rsid w:val="00734B7E"/>
    <w:rsid w:val="0073513A"/>
    <w:rsid w:val="00735C77"/>
    <w:rsid w:val="00735D62"/>
    <w:rsid w:val="007367DD"/>
    <w:rsid w:val="00737940"/>
    <w:rsid w:val="00737A13"/>
    <w:rsid w:val="00737EFD"/>
    <w:rsid w:val="00740314"/>
    <w:rsid w:val="00740649"/>
    <w:rsid w:val="00740667"/>
    <w:rsid w:val="00740728"/>
    <w:rsid w:val="0074269D"/>
    <w:rsid w:val="00742893"/>
    <w:rsid w:val="00745443"/>
    <w:rsid w:val="00747E67"/>
    <w:rsid w:val="007502A7"/>
    <w:rsid w:val="00750321"/>
    <w:rsid w:val="007504CF"/>
    <w:rsid w:val="00750873"/>
    <w:rsid w:val="00750B5E"/>
    <w:rsid w:val="00750BB9"/>
    <w:rsid w:val="0075146E"/>
    <w:rsid w:val="00751A47"/>
    <w:rsid w:val="007524FD"/>
    <w:rsid w:val="0075334C"/>
    <w:rsid w:val="007551EE"/>
    <w:rsid w:val="0075520D"/>
    <w:rsid w:val="00757283"/>
    <w:rsid w:val="007574B6"/>
    <w:rsid w:val="0075752D"/>
    <w:rsid w:val="00757EEC"/>
    <w:rsid w:val="00760184"/>
    <w:rsid w:val="0076128D"/>
    <w:rsid w:val="007618B7"/>
    <w:rsid w:val="007619F9"/>
    <w:rsid w:val="00762904"/>
    <w:rsid w:val="0076293E"/>
    <w:rsid w:val="00762E87"/>
    <w:rsid w:val="00763562"/>
    <w:rsid w:val="00763E47"/>
    <w:rsid w:val="00763FAF"/>
    <w:rsid w:val="00764662"/>
    <w:rsid w:val="007659D3"/>
    <w:rsid w:val="00765AE5"/>
    <w:rsid w:val="00765C6B"/>
    <w:rsid w:val="007662CA"/>
    <w:rsid w:val="0076689F"/>
    <w:rsid w:val="00767681"/>
    <w:rsid w:val="00767FF4"/>
    <w:rsid w:val="00770176"/>
    <w:rsid w:val="007701AC"/>
    <w:rsid w:val="0077058C"/>
    <w:rsid w:val="00771C56"/>
    <w:rsid w:val="00772EFB"/>
    <w:rsid w:val="0077300D"/>
    <w:rsid w:val="00773C84"/>
    <w:rsid w:val="00774B1D"/>
    <w:rsid w:val="00775D94"/>
    <w:rsid w:val="007764E0"/>
    <w:rsid w:val="00776626"/>
    <w:rsid w:val="00776DDF"/>
    <w:rsid w:val="00777BF9"/>
    <w:rsid w:val="007801E5"/>
    <w:rsid w:val="0078034F"/>
    <w:rsid w:val="0078108F"/>
    <w:rsid w:val="00781700"/>
    <w:rsid w:val="00781F08"/>
    <w:rsid w:val="007827C0"/>
    <w:rsid w:val="0078303E"/>
    <w:rsid w:val="007836E0"/>
    <w:rsid w:val="00784B5F"/>
    <w:rsid w:val="00785523"/>
    <w:rsid w:val="0078638C"/>
    <w:rsid w:val="00786ABF"/>
    <w:rsid w:val="0078735F"/>
    <w:rsid w:val="00787975"/>
    <w:rsid w:val="0079057A"/>
    <w:rsid w:val="0079069F"/>
    <w:rsid w:val="00790DE9"/>
    <w:rsid w:val="0079144D"/>
    <w:rsid w:val="00791509"/>
    <w:rsid w:val="007916AE"/>
    <w:rsid w:val="007920DD"/>
    <w:rsid w:val="0079229E"/>
    <w:rsid w:val="0079338E"/>
    <w:rsid w:val="00794167"/>
    <w:rsid w:val="007941C2"/>
    <w:rsid w:val="007952DB"/>
    <w:rsid w:val="00796511"/>
    <w:rsid w:val="0079782D"/>
    <w:rsid w:val="00797B76"/>
    <w:rsid w:val="007A0021"/>
    <w:rsid w:val="007A0537"/>
    <w:rsid w:val="007A1583"/>
    <w:rsid w:val="007A2176"/>
    <w:rsid w:val="007A2285"/>
    <w:rsid w:val="007A2956"/>
    <w:rsid w:val="007A2DA6"/>
    <w:rsid w:val="007A3699"/>
    <w:rsid w:val="007A3981"/>
    <w:rsid w:val="007A42D6"/>
    <w:rsid w:val="007A5A6D"/>
    <w:rsid w:val="007A5C7F"/>
    <w:rsid w:val="007A5EFA"/>
    <w:rsid w:val="007A79B8"/>
    <w:rsid w:val="007A7C49"/>
    <w:rsid w:val="007B02A4"/>
    <w:rsid w:val="007B256D"/>
    <w:rsid w:val="007B28B6"/>
    <w:rsid w:val="007B2E56"/>
    <w:rsid w:val="007B2FAF"/>
    <w:rsid w:val="007B3BF0"/>
    <w:rsid w:val="007B4E6C"/>
    <w:rsid w:val="007B5025"/>
    <w:rsid w:val="007B50B0"/>
    <w:rsid w:val="007B592E"/>
    <w:rsid w:val="007B5E18"/>
    <w:rsid w:val="007B661A"/>
    <w:rsid w:val="007B66CC"/>
    <w:rsid w:val="007B737C"/>
    <w:rsid w:val="007C060D"/>
    <w:rsid w:val="007C08EE"/>
    <w:rsid w:val="007C1037"/>
    <w:rsid w:val="007C1796"/>
    <w:rsid w:val="007C1B1E"/>
    <w:rsid w:val="007C3830"/>
    <w:rsid w:val="007C399D"/>
    <w:rsid w:val="007C4A06"/>
    <w:rsid w:val="007C4EF9"/>
    <w:rsid w:val="007C500A"/>
    <w:rsid w:val="007C571C"/>
    <w:rsid w:val="007C5C22"/>
    <w:rsid w:val="007C5E1B"/>
    <w:rsid w:val="007C6A14"/>
    <w:rsid w:val="007C6AAB"/>
    <w:rsid w:val="007C6B00"/>
    <w:rsid w:val="007D0527"/>
    <w:rsid w:val="007D0BB5"/>
    <w:rsid w:val="007D18B8"/>
    <w:rsid w:val="007D1B0C"/>
    <w:rsid w:val="007D225A"/>
    <w:rsid w:val="007D2708"/>
    <w:rsid w:val="007D28B9"/>
    <w:rsid w:val="007D3E4F"/>
    <w:rsid w:val="007D47E9"/>
    <w:rsid w:val="007D486D"/>
    <w:rsid w:val="007D5A52"/>
    <w:rsid w:val="007D658C"/>
    <w:rsid w:val="007D6C28"/>
    <w:rsid w:val="007D7362"/>
    <w:rsid w:val="007D7E07"/>
    <w:rsid w:val="007E1D12"/>
    <w:rsid w:val="007E204B"/>
    <w:rsid w:val="007E4B11"/>
    <w:rsid w:val="007E51CC"/>
    <w:rsid w:val="007E59D0"/>
    <w:rsid w:val="007E5E68"/>
    <w:rsid w:val="007E638A"/>
    <w:rsid w:val="007E685A"/>
    <w:rsid w:val="007E7242"/>
    <w:rsid w:val="007E7F74"/>
    <w:rsid w:val="007F0203"/>
    <w:rsid w:val="007F0288"/>
    <w:rsid w:val="007F06BD"/>
    <w:rsid w:val="007F0F79"/>
    <w:rsid w:val="007F1308"/>
    <w:rsid w:val="007F1E38"/>
    <w:rsid w:val="007F21EE"/>
    <w:rsid w:val="007F28E0"/>
    <w:rsid w:val="007F2E66"/>
    <w:rsid w:val="007F3DE2"/>
    <w:rsid w:val="007F478A"/>
    <w:rsid w:val="007F4A23"/>
    <w:rsid w:val="007F7215"/>
    <w:rsid w:val="007F7547"/>
    <w:rsid w:val="007F7F95"/>
    <w:rsid w:val="008009C7"/>
    <w:rsid w:val="0080202B"/>
    <w:rsid w:val="008029BE"/>
    <w:rsid w:val="00803AAF"/>
    <w:rsid w:val="0080414F"/>
    <w:rsid w:val="0080423D"/>
    <w:rsid w:val="008043AF"/>
    <w:rsid w:val="00804AB8"/>
    <w:rsid w:val="00804B2F"/>
    <w:rsid w:val="008050C7"/>
    <w:rsid w:val="0080549A"/>
    <w:rsid w:val="008060EB"/>
    <w:rsid w:val="00806BC1"/>
    <w:rsid w:val="00806E39"/>
    <w:rsid w:val="00806FC9"/>
    <w:rsid w:val="008072DE"/>
    <w:rsid w:val="00807C3C"/>
    <w:rsid w:val="00807EEE"/>
    <w:rsid w:val="0081061A"/>
    <w:rsid w:val="00811569"/>
    <w:rsid w:val="0081168D"/>
    <w:rsid w:val="00811CFE"/>
    <w:rsid w:val="00811D2B"/>
    <w:rsid w:val="00811E87"/>
    <w:rsid w:val="008127DE"/>
    <w:rsid w:val="00812C01"/>
    <w:rsid w:val="00813335"/>
    <w:rsid w:val="008174D3"/>
    <w:rsid w:val="00820363"/>
    <w:rsid w:val="0082074E"/>
    <w:rsid w:val="00821365"/>
    <w:rsid w:val="008213DB"/>
    <w:rsid w:val="00821F47"/>
    <w:rsid w:val="00822532"/>
    <w:rsid w:val="008225DD"/>
    <w:rsid w:val="0082284E"/>
    <w:rsid w:val="00823242"/>
    <w:rsid w:val="0082326A"/>
    <w:rsid w:val="00823512"/>
    <w:rsid w:val="00823903"/>
    <w:rsid w:val="0082534D"/>
    <w:rsid w:val="00825592"/>
    <w:rsid w:val="008261B2"/>
    <w:rsid w:val="00827DBF"/>
    <w:rsid w:val="00827EC7"/>
    <w:rsid w:val="00827F9B"/>
    <w:rsid w:val="00830188"/>
    <w:rsid w:val="00830322"/>
    <w:rsid w:val="008304D3"/>
    <w:rsid w:val="0083118F"/>
    <w:rsid w:val="0083213F"/>
    <w:rsid w:val="00832A5F"/>
    <w:rsid w:val="00832DB1"/>
    <w:rsid w:val="00833EAC"/>
    <w:rsid w:val="00833F09"/>
    <w:rsid w:val="0083439A"/>
    <w:rsid w:val="00834FEB"/>
    <w:rsid w:val="008366E0"/>
    <w:rsid w:val="0083678E"/>
    <w:rsid w:val="00836C92"/>
    <w:rsid w:val="008376DE"/>
    <w:rsid w:val="00837977"/>
    <w:rsid w:val="008406E7"/>
    <w:rsid w:val="00840741"/>
    <w:rsid w:val="00841CAF"/>
    <w:rsid w:val="0084246D"/>
    <w:rsid w:val="00842C10"/>
    <w:rsid w:val="0084315D"/>
    <w:rsid w:val="0084329B"/>
    <w:rsid w:val="00843408"/>
    <w:rsid w:val="00843A6F"/>
    <w:rsid w:val="00843B4B"/>
    <w:rsid w:val="00844494"/>
    <w:rsid w:val="00844B7E"/>
    <w:rsid w:val="008462A4"/>
    <w:rsid w:val="0084633F"/>
    <w:rsid w:val="00846490"/>
    <w:rsid w:val="00846C09"/>
    <w:rsid w:val="008476E7"/>
    <w:rsid w:val="008479DA"/>
    <w:rsid w:val="00847EC9"/>
    <w:rsid w:val="00847F31"/>
    <w:rsid w:val="00850C00"/>
    <w:rsid w:val="00851F8E"/>
    <w:rsid w:val="0085256F"/>
    <w:rsid w:val="00852702"/>
    <w:rsid w:val="008532C0"/>
    <w:rsid w:val="008535A7"/>
    <w:rsid w:val="00853781"/>
    <w:rsid w:val="00855492"/>
    <w:rsid w:val="00855AAA"/>
    <w:rsid w:val="00855F20"/>
    <w:rsid w:val="008561D7"/>
    <w:rsid w:val="00856B43"/>
    <w:rsid w:val="00856F9F"/>
    <w:rsid w:val="008570C9"/>
    <w:rsid w:val="008571B9"/>
    <w:rsid w:val="00860290"/>
    <w:rsid w:val="00860319"/>
    <w:rsid w:val="00860795"/>
    <w:rsid w:val="00861250"/>
    <w:rsid w:val="0086153F"/>
    <w:rsid w:val="008615D7"/>
    <w:rsid w:val="00862346"/>
    <w:rsid w:val="00862C38"/>
    <w:rsid w:val="008634AD"/>
    <w:rsid w:val="008640FF"/>
    <w:rsid w:val="00864A57"/>
    <w:rsid w:val="00864F17"/>
    <w:rsid w:val="00864F8A"/>
    <w:rsid w:val="00865FE8"/>
    <w:rsid w:val="0086632C"/>
    <w:rsid w:val="008667D9"/>
    <w:rsid w:val="00866911"/>
    <w:rsid w:val="00866A48"/>
    <w:rsid w:val="00866B1B"/>
    <w:rsid w:val="0086799B"/>
    <w:rsid w:val="00870AED"/>
    <w:rsid w:val="00871158"/>
    <w:rsid w:val="0087158F"/>
    <w:rsid w:val="0087174F"/>
    <w:rsid w:val="00871DDB"/>
    <w:rsid w:val="00871E83"/>
    <w:rsid w:val="008722B5"/>
    <w:rsid w:val="0087238C"/>
    <w:rsid w:val="00872932"/>
    <w:rsid w:val="00872CDD"/>
    <w:rsid w:val="00872F03"/>
    <w:rsid w:val="00874167"/>
    <w:rsid w:val="008741CA"/>
    <w:rsid w:val="008743C6"/>
    <w:rsid w:val="00874416"/>
    <w:rsid w:val="0087511E"/>
    <w:rsid w:val="00876D51"/>
    <w:rsid w:val="00880086"/>
    <w:rsid w:val="0088058D"/>
    <w:rsid w:val="00880E69"/>
    <w:rsid w:val="008813E2"/>
    <w:rsid w:val="00882D4A"/>
    <w:rsid w:val="00884189"/>
    <w:rsid w:val="00884698"/>
    <w:rsid w:val="00886256"/>
    <w:rsid w:val="00886484"/>
    <w:rsid w:val="00887F0C"/>
    <w:rsid w:val="0089153C"/>
    <w:rsid w:val="00891D01"/>
    <w:rsid w:val="008921A3"/>
    <w:rsid w:val="00893D31"/>
    <w:rsid w:val="00893FD0"/>
    <w:rsid w:val="0089447B"/>
    <w:rsid w:val="008946E0"/>
    <w:rsid w:val="0089535D"/>
    <w:rsid w:val="008954C5"/>
    <w:rsid w:val="0089560D"/>
    <w:rsid w:val="00895A2D"/>
    <w:rsid w:val="008961B9"/>
    <w:rsid w:val="00896208"/>
    <w:rsid w:val="00896FDC"/>
    <w:rsid w:val="008A033E"/>
    <w:rsid w:val="008A0E84"/>
    <w:rsid w:val="008A111A"/>
    <w:rsid w:val="008A1735"/>
    <w:rsid w:val="008A2325"/>
    <w:rsid w:val="008A25B4"/>
    <w:rsid w:val="008A2A1C"/>
    <w:rsid w:val="008A38FB"/>
    <w:rsid w:val="008A41C8"/>
    <w:rsid w:val="008A45FE"/>
    <w:rsid w:val="008A5515"/>
    <w:rsid w:val="008A56EA"/>
    <w:rsid w:val="008A57D5"/>
    <w:rsid w:val="008A5BD6"/>
    <w:rsid w:val="008B0FED"/>
    <w:rsid w:val="008B1425"/>
    <w:rsid w:val="008B1F27"/>
    <w:rsid w:val="008B2214"/>
    <w:rsid w:val="008B2439"/>
    <w:rsid w:val="008B27C0"/>
    <w:rsid w:val="008B35D7"/>
    <w:rsid w:val="008B3625"/>
    <w:rsid w:val="008B38E1"/>
    <w:rsid w:val="008B5A73"/>
    <w:rsid w:val="008B77B5"/>
    <w:rsid w:val="008B7D33"/>
    <w:rsid w:val="008C085D"/>
    <w:rsid w:val="008C098A"/>
    <w:rsid w:val="008C13F4"/>
    <w:rsid w:val="008C2F56"/>
    <w:rsid w:val="008C38B4"/>
    <w:rsid w:val="008C469D"/>
    <w:rsid w:val="008C478F"/>
    <w:rsid w:val="008C47DF"/>
    <w:rsid w:val="008C5859"/>
    <w:rsid w:val="008C7553"/>
    <w:rsid w:val="008C76F7"/>
    <w:rsid w:val="008C78DB"/>
    <w:rsid w:val="008D06B7"/>
    <w:rsid w:val="008D0AC9"/>
    <w:rsid w:val="008D18A7"/>
    <w:rsid w:val="008D1ED9"/>
    <w:rsid w:val="008D1F6B"/>
    <w:rsid w:val="008D2ACC"/>
    <w:rsid w:val="008D2AF1"/>
    <w:rsid w:val="008D2AFA"/>
    <w:rsid w:val="008D39C2"/>
    <w:rsid w:val="008D39FE"/>
    <w:rsid w:val="008D405E"/>
    <w:rsid w:val="008D5EB0"/>
    <w:rsid w:val="008D5EFD"/>
    <w:rsid w:val="008D6D83"/>
    <w:rsid w:val="008D6EF5"/>
    <w:rsid w:val="008D6FA2"/>
    <w:rsid w:val="008D7077"/>
    <w:rsid w:val="008D7570"/>
    <w:rsid w:val="008D7A39"/>
    <w:rsid w:val="008D7DF5"/>
    <w:rsid w:val="008E0691"/>
    <w:rsid w:val="008E077C"/>
    <w:rsid w:val="008E0A81"/>
    <w:rsid w:val="008E136C"/>
    <w:rsid w:val="008E1866"/>
    <w:rsid w:val="008E1F8E"/>
    <w:rsid w:val="008E2605"/>
    <w:rsid w:val="008E2865"/>
    <w:rsid w:val="008E29FF"/>
    <w:rsid w:val="008E324B"/>
    <w:rsid w:val="008E36E8"/>
    <w:rsid w:val="008E4FCF"/>
    <w:rsid w:val="008E539C"/>
    <w:rsid w:val="008E5C2E"/>
    <w:rsid w:val="008E5DE6"/>
    <w:rsid w:val="008E5F31"/>
    <w:rsid w:val="008E7266"/>
    <w:rsid w:val="008E7EF2"/>
    <w:rsid w:val="008F0B88"/>
    <w:rsid w:val="008F0F3E"/>
    <w:rsid w:val="008F26D8"/>
    <w:rsid w:val="008F28C3"/>
    <w:rsid w:val="008F2AEC"/>
    <w:rsid w:val="008F30D0"/>
    <w:rsid w:val="008F3726"/>
    <w:rsid w:val="008F3B86"/>
    <w:rsid w:val="008F3FDB"/>
    <w:rsid w:val="008F402D"/>
    <w:rsid w:val="008F42DD"/>
    <w:rsid w:val="008F4346"/>
    <w:rsid w:val="008F43B4"/>
    <w:rsid w:val="008F4C1E"/>
    <w:rsid w:val="008F567F"/>
    <w:rsid w:val="008F56BA"/>
    <w:rsid w:val="008F6189"/>
    <w:rsid w:val="008F6904"/>
    <w:rsid w:val="008F7543"/>
    <w:rsid w:val="00900276"/>
    <w:rsid w:val="009007A9"/>
    <w:rsid w:val="00900A96"/>
    <w:rsid w:val="009010C1"/>
    <w:rsid w:val="0090252C"/>
    <w:rsid w:val="009027FD"/>
    <w:rsid w:val="00903339"/>
    <w:rsid w:val="00903CA0"/>
    <w:rsid w:val="00904501"/>
    <w:rsid w:val="009048EA"/>
    <w:rsid w:val="00904FD1"/>
    <w:rsid w:val="00905100"/>
    <w:rsid w:val="0090539E"/>
    <w:rsid w:val="00905B79"/>
    <w:rsid w:val="00905EDF"/>
    <w:rsid w:val="009060A3"/>
    <w:rsid w:val="009060E4"/>
    <w:rsid w:val="00906EF8"/>
    <w:rsid w:val="00907483"/>
    <w:rsid w:val="00907601"/>
    <w:rsid w:val="00907FE9"/>
    <w:rsid w:val="00910FB4"/>
    <w:rsid w:val="0091149E"/>
    <w:rsid w:val="009118F4"/>
    <w:rsid w:val="00911A83"/>
    <w:rsid w:val="00912274"/>
    <w:rsid w:val="009125E3"/>
    <w:rsid w:val="00912B1E"/>
    <w:rsid w:val="0091313B"/>
    <w:rsid w:val="00914308"/>
    <w:rsid w:val="009158E8"/>
    <w:rsid w:val="0091635B"/>
    <w:rsid w:val="009170ED"/>
    <w:rsid w:val="009178D6"/>
    <w:rsid w:val="00920220"/>
    <w:rsid w:val="0092040A"/>
    <w:rsid w:val="00920515"/>
    <w:rsid w:val="00921034"/>
    <w:rsid w:val="0092125F"/>
    <w:rsid w:val="009217CC"/>
    <w:rsid w:val="00923C4C"/>
    <w:rsid w:val="00923E28"/>
    <w:rsid w:val="0092478F"/>
    <w:rsid w:val="00924FC8"/>
    <w:rsid w:val="00925659"/>
    <w:rsid w:val="00926C22"/>
    <w:rsid w:val="009272DC"/>
    <w:rsid w:val="009301B9"/>
    <w:rsid w:val="0093043E"/>
    <w:rsid w:val="009314C2"/>
    <w:rsid w:val="00931BD1"/>
    <w:rsid w:val="00931CC9"/>
    <w:rsid w:val="0093287D"/>
    <w:rsid w:val="00932FD8"/>
    <w:rsid w:val="00933D3A"/>
    <w:rsid w:val="00934098"/>
    <w:rsid w:val="0093453E"/>
    <w:rsid w:val="00934B86"/>
    <w:rsid w:val="00934F5C"/>
    <w:rsid w:val="009356FB"/>
    <w:rsid w:val="0093597F"/>
    <w:rsid w:val="009359B1"/>
    <w:rsid w:val="00935F9B"/>
    <w:rsid w:val="00936305"/>
    <w:rsid w:val="0093670F"/>
    <w:rsid w:val="0093675F"/>
    <w:rsid w:val="00936B64"/>
    <w:rsid w:val="00937166"/>
    <w:rsid w:val="00941237"/>
    <w:rsid w:val="00941B7B"/>
    <w:rsid w:val="00941D94"/>
    <w:rsid w:val="00941E08"/>
    <w:rsid w:val="00941F91"/>
    <w:rsid w:val="00942131"/>
    <w:rsid w:val="00942712"/>
    <w:rsid w:val="00942A10"/>
    <w:rsid w:val="00942ACC"/>
    <w:rsid w:val="00943FEE"/>
    <w:rsid w:val="009443A8"/>
    <w:rsid w:val="0094455F"/>
    <w:rsid w:val="00945611"/>
    <w:rsid w:val="00945A6D"/>
    <w:rsid w:val="00945D29"/>
    <w:rsid w:val="00945EBD"/>
    <w:rsid w:val="00945F8F"/>
    <w:rsid w:val="0094707C"/>
    <w:rsid w:val="00947650"/>
    <w:rsid w:val="009476B8"/>
    <w:rsid w:val="0095041F"/>
    <w:rsid w:val="009518B7"/>
    <w:rsid w:val="00951E98"/>
    <w:rsid w:val="0095344F"/>
    <w:rsid w:val="0095353A"/>
    <w:rsid w:val="00953A64"/>
    <w:rsid w:val="00953C48"/>
    <w:rsid w:val="00954C59"/>
    <w:rsid w:val="009551BA"/>
    <w:rsid w:val="00955467"/>
    <w:rsid w:val="00955AA5"/>
    <w:rsid w:val="009565C2"/>
    <w:rsid w:val="0095685B"/>
    <w:rsid w:val="00956AC7"/>
    <w:rsid w:val="009570BC"/>
    <w:rsid w:val="009574E6"/>
    <w:rsid w:val="00960A33"/>
    <w:rsid w:val="00960A8E"/>
    <w:rsid w:val="00960BA7"/>
    <w:rsid w:val="0096102D"/>
    <w:rsid w:val="009617FD"/>
    <w:rsid w:val="00961D90"/>
    <w:rsid w:val="009620B7"/>
    <w:rsid w:val="009621FB"/>
    <w:rsid w:val="009623EA"/>
    <w:rsid w:val="00962E4F"/>
    <w:rsid w:val="00963A29"/>
    <w:rsid w:val="00963BE4"/>
    <w:rsid w:val="00964827"/>
    <w:rsid w:val="00964C0A"/>
    <w:rsid w:val="00965771"/>
    <w:rsid w:val="009665CB"/>
    <w:rsid w:val="009667B3"/>
    <w:rsid w:val="00966E6D"/>
    <w:rsid w:val="0096737A"/>
    <w:rsid w:val="009704FB"/>
    <w:rsid w:val="0097062D"/>
    <w:rsid w:val="00970924"/>
    <w:rsid w:val="00970A56"/>
    <w:rsid w:val="00970AD5"/>
    <w:rsid w:val="00970F56"/>
    <w:rsid w:val="009711B8"/>
    <w:rsid w:val="009723CB"/>
    <w:rsid w:val="0097285C"/>
    <w:rsid w:val="00972CDC"/>
    <w:rsid w:val="009738F0"/>
    <w:rsid w:val="00974027"/>
    <w:rsid w:val="00974580"/>
    <w:rsid w:val="00974DF8"/>
    <w:rsid w:val="0097553E"/>
    <w:rsid w:val="009758CA"/>
    <w:rsid w:val="00975E60"/>
    <w:rsid w:val="00976146"/>
    <w:rsid w:val="00976161"/>
    <w:rsid w:val="009762C5"/>
    <w:rsid w:val="00976BD6"/>
    <w:rsid w:val="009779D4"/>
    <w:rsid w:val="00980ED0"/>
    <w:rsid w:val="009811B2"/>
    <w:rsid w:val="00981668"/>
    <w:rsid w:val="00981974"/>
    <w:rsid w:val="00982E2A"/>
    <w:rsid w:val="009831D4"/>
    <w:rsid w:val="0098321A"/>
    <w:rsid w:val="0098376B"/>
    <w:rsid w:val="00984320"/>
    <w:rsid w:val="0098514F"/>
    <w:rsid w:val="00985476"/>
    <w:rsid w:val="009854B9"/>
    <w:rsid w:val="009857DD"/>
    <w:rsid w:val="00986274"/>
    <w:rsid w:val="00987781"/>
    <w:rsid w:val="00987A33"/>
    <w:rsid w:val="00990DEC"/>
    <w:rsid w:val="009914DB"/>
    <w:rsid w:val="009914FC"/>
    <w:rsid w:val="00991A89"/>
    <w:rsid w:val="00991DA6"/>
    <w:rsid w:val="00992BD9"/>
    <w:rsid w:val="00993087"/>
    <w:rsid w:val="00993528"/>
    <w:rsid w:val="00993A22"/>
    <w:rsid w:val="00994373"/>
    <w:rsid w:val="00994420"/>
    <w:rsid w:val="009946CC"/>
    <w:rsid w:val="00994D88"/>
    <w:rsid w:val="009954CC"/>
    <w:rsid w:val="0099551D"/>
    <w:rsid w:val="00995685"/>
    <w:rsid w:val="00995E07"/>
    <w:rsid w:val="00996E1F"/>
    <w:rsid w:val="0099791E"/>
    <w:rsid w:val="00997BA7"/>
    <w:rsid w:val="00997E49"/>
    <w:rsid w:val="009A00EB"/>
    <w:rsid w:val="009A0397"/>
    <w:rsid w:val="009A0697"/>
    <w:rsid w:val="009A10A2"/>
    <w:rsid w:val="009A1594"/>
    <w:rsid w:val="009A1918"/>
    <w:rsid w:val="009A206E"/>
    <w:rsid w:val="009A2FE1"/>
    <w:rsid w:val="009A2FF7"/>
    <w:rsid w:val="009A30DF"/>
    <w:rsid w:val="009A36BA"/>
    <w:rsid w:val="009A45E0"/>
    <w:rsid w:val="009A49DC"/>
    <w:rsid w:val="009A5ADF"/>
    <w:rsid w:val="009A61D2"/>
    <w:rsid w:val="009A707F"/>
    <w:rsid w:val="009A76E1"/>
    <w:rsid w:val="009B0336"/>
    <w:rsid w:val="009B035B"/>
    <w:rsid w:val="009B04D2"/>
    <w:rsid w:val="009B101B"/>
    <w:rsid w:val="009B1512"/>
    <w:rsid w:val="009B16D8"/>
    <w:rsid w:val="009B1CDD"/>
    <w:rsid w:val="009B2309"/>
    <w:rsid w:val="009B2AA5"/>
    <w:rsid w:val="009B2C97"/>
    <w:rsid w:val="009B3431"/>
    <w:rsid w:val="009B3B08"/>
    <w:rsid w:val="009B4A7C"/>
    <w:rsid w:val="009B4D13"/>
    <w:rsid w:val="009B4DA2"/>
    <w:rsid w:val="009B50B0"/>
    <w:rsid w:val="009B5BF2"/>
    <w:rsid w:val="009B79D2"/>
    <w:rsid w:val="009B7CDF"/>
    <w:rsid w:val="009B7F01"/>
    <w:rsid w:val="009C0341"/>
    <w:rsid w:val="009C04CA"/>
    <w:rsid w:val="009C08E1"/>
    <w:rsid w:val="009C0D06"/>
    <w:rsid w:val="009C2A9C"/>
    <w:rsid w:val="009C2EB0"/>
    <w:rsid w:val="009C3A0C"/>
    <w:rsid w:val="009C3BD3"/>
    <w:rsid w:val="009C403D"/>
    <w:rsid w:val="009C483F"/>
    <w:rsid w:val="009C4E6E"/>
    <w:rsid w:val="009C51B0"/>
    <w:rsid w:val="009C5487"/>
    <w:rsid w:val="009C5B74"/>
    <w:rsid w:val="009C5C7B"/>
    <w:rsid w:val="009C5E38"/>
    <w:rsid w:val="009C6236"/>
    <w:rsid w:val="009C68F5"/>
    <w:rsid w:val="009C6E2F"/>
    <w:rsid w:val="009C6EA3"/>
    <w:rsid w:val="009C70C5"/>
    <w:rsid w:val="009C7263"/>
    <w:rsid w:val="009C7646"/>
    <w:rsid w:val="009D0372"/>
    <w:rsid w:val="009D1185"/>
    <w:rsid w:val="009D1902"/>
    <w:rsid w:val="009D19DA"/>
    <w:rsid w:val="009D1EB1"/>
    <w:rsid w:val="009D2B8D"/>
    <w:rsid w:val="009D381D"/>
    <w:rsid w:val="009D3C17"/>
    <w:rsid w:val="009D419E"/>
    <w:rsid w:val="009D49BC"/>
    <w:rsid w:val="009D4A0E"/>
    <w:rsid w:val="009D54F5"/>
    <w:rsid w:val="009D57BD"/>
    <w:rsid w:val="009D5971"/>
    <w:rsid w:val="009D5B86"/>
    <w:rsid w:val="009D5D7C"/>
    <w:rsid w:val="009D700E"/>
    <w:rsid w:val="009D7467"/>
    <w:rsid w:val="009E212A"/>
    <w:rsid w:val="009E229E"/>
    <w:rsid w:val="009E2B9C"/>
    <w:rsid w:val="009E31DF"/>
    <w:rsid w:val="009E36A2"/>
    <w:rsid w:val="009E38FC"/>
    <w:rsid w:val="009E3C18"/>
    <w:rsid w:val="009E4FD3"/>
    <w:rsid w:val="009E5249"/>
    <w:rsid w:val="009E599C"/>
    <w:rsid w:val="009E5CC3"/>
    <w:rsid w:val="009E5E4A"/>
    <w:rsid w:val="009E5F70"/>
    <w:rsid w:val="009E6225"/>
    <w:rsid w:val="009E6312"/>
    <w:rsid w:val="009E6473"/>
    <w:rsid w:val="009E6ED5"/>
    <w:rsid w:val="009E73D5"/>
    <w:rsid w:val="009E7F75"/>
    <w:rsid w:val="009F0095"/>
    <w:rsid w:val="009F191C"/>
    <w:rsid w:val="009F1B0A"/>
    <w:rsid w:val="009F2182"/>
    <w:rsid w:val="009F2BF1"/>
    <w:rsid w:val="009F2C0A"/>
    <w:rsid w:val="009F2C71"/>
    <w:rsid w:val="009F2D60"/>
    <w:rsid w:val="009F316B"/>
    <w:rsid w:val="009F35B1"/>
    <w:rsid w:val="009F50CB"/>
    <w:rsid w:val="009F5246"/>
    <w:rsid w:val="009F65AD"/>
    <w:rsid w:val="009F684A"/>
    <w:rsid w:val="009F6F7F"/>
    <w:rsid w:val="00A00128"/>
    <w:rsid w:val="00A0065C"/>
    <w:rsid w:val="00A020DC"/>
    <w:rsid w:val="00A03208"/>
    <w:rsid w:val="00A03955"/>
    <w:rsid w:val="00A040A2"/>
    <w:rsid w:val="00A04D79"/>
    <w:rsid w:val="00A05304"/>
    <w:rsid w:val="00A06469"/>
    <w:rsid w:val="00A0647B"/>
    <w:rsid w:val="00A06867"/>
    <w:rsid w:val="00A0708C"/>
    <w:rsid w:val="00A106F4"/>
    <w:rsid w:val="00A11E58"/>
    <w:rsid w:val="00A11ED8"/>
    <w:rsid w:val="00A11FA1"/>
    <w:rsid w:val="00A12906"/>
    <w:rsid w:val="00A1292B"/>
    <w:rsid w:val="00A12C75"/>
    <w:rsid w:val="00A144F7"/>
    <w:rsid w:val="00A1486B"/>
    <w:rsid w:val="00A14BB4"/>
    <w:rsid w:val="00A14C0D"/>
    <w:rsid w:val="00A14F6E"/>
    <w:rsid w:val="00A15091"/>
    <w:rsid w:val="00A15643"/>
    <w:rsid w:val="00A15CCC"/>
    <w:rsid w:val="00A15F76"/>
    <w:rsid w:val="00A16190"/>
    <w:rsid w:val="00A17403"/>
    <w:rsid w:val="00A17AAD"/>
    <w:rsid w:val="00A17E2C"/>
    <w:rsid w:val="00A2030B"/>
    <w:rsid w:val="00A20EDD"/>
    <w:rsid w:val="00A21CF4"/>
    <w:rsid w:val="00A22F9D"/>
    <w:rsid w:val="00A23881"/>
    <w:rsid w:val="00A23D45"/>
    <w:rsid w:val="00A23F05"/>
    <w:rsid w:val="00A24B90"/>
    <w:rsid w:val="00A24F82"/>
    <w:rsid w:val="00A2502E"/>
    <w:rsid w:val="00A254F6"/>
    <w:rsid w:val="00A26A8A"/>
    <w:rsid w:val="00A26BF9"/>
    <w:rsid w:val="00A30906"/>
    <w:rsid w:val="00A310F7"/>
    <w:rsid w:val="00A32E85"/>
    <w:rsid w:val="00A33112"/>
    <w:rsid w:val="00A3318C"/>
    <w:rsid w:val="00A33DC2"/>
    <w:rsid w:val="00A33E4B"/>
    <w:rsid w:val="00A341B6"/>
    <w:rsid w:val="00A341BB"/>
    <w:rsid w:val="00A34250"/>
    <w:rsid w:val="00A3576D"/>
    <w:rsid w:val="00A35838"/>
    <w:rsid w:val="00A3682B"/>
    <w:rsid w:val="00A36FEB"/>
    <w:rsid w:val="00A37080"/>
    <w:rsid w:val="00A37355"/>
    <w:rsid w:val="00A37E3B"/>
    <w:rsid w:val="00A40216"/>
    <w:rsid w:val="00A4156C"/>
    <w:rsid w:val="00A41A75"/>
    <w:rsid w:val="00A41C9B"/>
    <w:rsid w:val="00A41E1A"/>
    <w:rsid w:val="00A42609"/>
    <w:rsid w:val="00A42DAB"/>
    <w:rsid w:val="00A4301E"/>
    <w:rsid w:val="00A4364F"/>
    <w:rsid w:val="00A4391F"/>
    <w:rsid w:val="00A43A1D"/>
    <w:rsid w:val="00A43F34"/>
    <w:rsid w:val="00A44281"/>
    <w:rsid w:val="00A44398"/>
    <w:rsid w:val="00A443D6"/>
    <w:rsid w:val="00A44D6E"/>
    <w:rsid w:val="00A45235"/>
    <w:rsid w:val="00A4634F"/>
    <w:rsid w:val="00A478B6"/>
    <w:rsid w:val="00A47952"/>
    <w:rsid w:val="00A5116B"/>
    <w:rsid w:val="00A51215"/>
    <w:rsid w:val="00A5153E"/>
    <w:rsid w:val="00A519AD"/>
    <w:rsid w:val="00A51B56"/>
    <w:rsid w:val="00A5216B"/>
    <w:rsid w:val="00A54577"/>
    <w:rsid w:val="00A55B4F"/>
    <w:rsid w:val="00A5600B"/>
    <w:rsid w:val="00A60906"/>
    <w:rsid w:val="00A60AC7"/>
    <w:rsid w:val="00A62445"/>
    <w:rsid w:val="00A624D0"/>
    <w:rsid w:val="00A627A9"/>
    <w:rsid w:val="00A6410A"/>
    <w:rsid w:val="00A646AA"/>
    <w:rsid w:val="00A649FA"/>
    <w:rsid w:val="00A65501"/>
    <w:rsid w:val="00A655AD"/>
    <w:rsid w:val="00A65921"/>
    <w:rsid w:val="00A65A84"/>
    <w:rsid w:val="00A664EE"/>
    <w:rsid w:val="00A671D2"/>
    <w:rsid w:val="00A67D7D"/>
    <w:rsid w:val="00A707DE"/>
    <w:rsid w:val="00A708C6"/>
    <w:rsid w:val="00A7106E"/>
    <w:rsid w:val="00A71437"/>
    <w:rsid w:val="00A71721"/>
    <w:rsid w:val="00A71CE1"/>
    <w:rsid w:val="00A721F2"/>
    <w:rsid w:val="00A72E18"/>
    <w:rsid w:val="00A73178"/>
    <w:rsid w:val="00A73AF8"/>
    <w:rsid w:val="00A74486"/>
    <w:rsid w:val="00A74F8B"/>
    <w:rsid w:val="00A75572"/>
    <w:rsid w:val="00A75A1D"/>
    <w:rsid w:val="00A75EA6"/>
    <w:rsid w:val="00A765BB"/>
    <w:rsid w:val="00A77407"/>
    <w:rsid w:val="00A77A4B"/>
    <w:rsid w:val="00A802A5"/>
    <w:rsid w:val="00A8032D"/>
    <w:rsid w:val="00A8183A"/>
    <w:rsid w:val="00A81BEC"/>
    <w:rsid w:val="00A82063"/>
    <w:rsid w:val="00A83A52"/>
    <w:rsid w:val="00A83EE3"/>
    <w:rsid w:val="00A84A92"/>
    <w:rsid w:val="00A8578F"/>
    <w:rsid w:val="00A85F52"/>
    <w:rsid w:val="00A8705B"/>
    <w:rsid w:val="00A87332"/>
    <w:rsid w:val="00A87696"/>
    <w:rsid w:val="00A9068D"/>
    <w:rsid w:val="00A910B7"/>
    <w:rsid w:val="00A91CBD"/>
    <w:rsid w:val="00A91CCE"/>
    <w:rsid w:val="00A92234"/>
    <w:rsid w:val="00A936B1"/>
    <w:rsid w:val="00A94CD0"/>
    <w:rsid w:val="00A94D15"/>
    <w:rsid w:val="00A951D0"/>
    <w:rsid w:val="00A95A4B"/>
    <w:rsid w:val="00A95F89"/>
    <w:rsid w:val="00A96016"/>
    <w:rsid w:val="00A9686F"/>
    <w:rsid w:val="00A96DFD"/>
    <w:rsid w:val="00A97315"/>
    <w:rsid w:val="00A97AD5"/>
    <w:rsid w:val="00AA1A54"/>
    <w:rsid w:val="00AA1B12"/>
    <w:rsid w:val="00AA1EE4"/>
    <w:rsid w:val="00AA2040"/>
    <w:rsid w:val="00AA25A5"/>
    <w:rsid w:val="00AA313E"/>
    <w:rsid w:val="00AA3CF1"/>
    <w:rsid w:val="00AA5450"/>
    <w:rsid w:val="00AA5D23"/>
    <w:rsid w:val="00AA6418"/>
    <w:rsid w:val="00AA65A4"/>
    <w:rsid w:val="00AA6783"/>
    <w:rsid w:val="00AA6CDB"/>
    <w:rsid w:val="00AA6DA8"/>
    <w:rsid w:val="00AA7336"/>
    <w:rsid w:val="00AA7468"/>
    <w:rsid w:val="00AA74D1"/>
    <w:rsid w:val="00AA754C"/>
    <w:rsid w:val="00AA7B29"/>
    <w:rsid w:val="00AA7F27"/>
    <w:rsid w:val="00AB0129"/>
    <w:rsid w:val="00AB0464"/>
    <w:rsid w:val="00AB11DF"/>
    <w:rsid w:val="00AB1CFD"/>
    <w:rsid w:val="00AB21BD"/>
    <w:rsid w:val="00AB2C3E"/>
    <w:rsid w:val="00AB3EE3"/>
    <w:rsid w:val="00AB405D"/>
    <w:rsid w:val="00AB4657"/>
    <w:rsid w:val="00AB4936"/>
    <w:rsid w:val="00AB4AB3"/>
    <w:rsid w:val="00AB54E5"/>
    <w:rsid w:val="00AB5A17"/>
    <w:rsid w:val="00AB5C0E"/>
    <w:rsid w:val="00AB6182"/>
    <w:rsid w:val="00AB79FD"/>
    <w:rsid w:val="00AB7A16"/>
    <w:rsid w:val="00AC04A6"/>
    <w:rsid w:val="00AC068A"/>
    <w:rsid w:val="00AC0BF0"/>
    <w:rsid w:val="00AC1157"/>
    <w:rsid w:val="00AC167C"/>
    <w:rsid w:val="00AC1A70"/>
    <w:rsid w:val="00AC1FA3"/>
    <w:rsid w:val="00AC1FF2"/>
    <w:rsid w:val="00AC27E5"/>
    <w:rsid w:val="00AC2D7B"/>
    <w:rsid w:val="00AC3480"/>
    <w:rsid w:val="00AC4CE9"/>
    <w:rsid w:val="00AC4E86"/>
    <w:rsid w:val="00AC525D"/>
    <w:rsid w:val="00AC575A"/>
    <w:rsid w:val="00AC57C0"/>
    <w:rsid w:val="00AC5E58"/>
    <w:rsid w:val="00AC6270"/>
    <w:rsid w:val="00AC62D1"/>
    <w:rsid w:val="00AC6542"/>
    <w:rsid w:val="00AC68D3"/>
    <w:rsid w:val="00AC6A21"/>
    <w:rsid w:val="00AC6B64"/>
    <w:rsid w:val="00AC6FB6"/>
    <w:rsid w:val="00AC724E"/>
    <w:rsid w:val="00AC72B7"/>
    <w:rsid w:val="00AC798B"/>
    <w:rsid w:val="00AD02EC"/>
    <w:rsid w:val="00AD31B7"/>
    <w:rsid w:val="00AD3B29"/>
    <w:rsid w:val="00AD4AB6"/>
    <w:rsid w:val="00AD563A"/>
    <w:rsid w:val="00AD567F"/>
    <w:rsid w:val="00AD6143"/>
    <w:rsid w:val="00AD63A5"/>
    <w:rsid w:val="00AD6798"/>
    <w:rsid w:val="00AD6D79"/>
    <w:rsid w:val="00AD6FB9"/>
    <w:rsid w:val="00AD7512"/>
    <w:rsid w:val="00AE10EE"/>
    <w:rsid w:val="00AE1530"/>
    <w:rsid w:val="00AE196D"/>
    <w:rsid w:val="00AE3306"/>
    <w:rsid w:val="00AE3A24"/>
    <w:rsid w:val="00AE3E83"/>
    <w:rsid w:val="00AE56FE"/>
    <w:rsid w:val="00AE60B8"/>
    <w:rsid w:val="00AE73E0"/>
    <w:rsid w:val="00AE7DB6"/>
    <w:rsid w:val="00AF134F"/>
    <w:rsid w:val="00AF1F41"/>
    <w:rsid w:val="00AF2F0F"/>
    <w:rsid w:val="00AF31EB"/>
    <w:rsid w:val="00AF3C12"/>
    <w:rsid w:val="00AF3CE7"/>
    <w:rsid w:val="00AF44A6"/>
    <w:rsid w:val="00AF546F"/>
    <w:rsid w:val="00AF5946"/>
    <w:rsid w:val="00AF61F8"/>
    <w:rsid w:val="00AF65C2"/>
    <w:rsid w:val="00AF7F3C"/>
    <w:rsid w:val="00AF7F6B"/>
    <w:rsid w:val="00B0025A"/>
    <w:rsid w:val="00B00A06"/>
    <w:rsid w:val="00B00A54"/>
    <w:rsid w:val="00B00AE4"/>
    <w:rsid w:val="00B00B59"/>
    <w:rsid w:val="00B0244B"/>
    <w:rsid w:val="00B02988"/>
    <w:rsid w:val="00B02DC6"/>
    <w:rsid w:val="00B03121"/>
    <w:rsid w:val="00B0350F"/>
    <w:rsid w:val="00B038A1"/>
    <w:rsid w:val="00B038F6"/>
    <w:rsid w:val="00B04A24"/>
    <w:rsid w:val="00B0500C"/>
    <w:rsid w:val="00B05164"/>
    <w:rsid w:val="00B058AA"/>
    <w:rsid w:val="00B05B0A"/>
    <w:rsid w:val="00B05C50"/>
    <w:rsid w:val="00B06135"/>
    <w:rsid w:val="00B06532"/>
    <w:rsid w:val="00B075B3"/>
    <w:rsid w:val="00B07DB4"/>
    <w:rsid w:val="00B1009F"/>
    <w:rsid w:val="00B119AD"/>
    <w:rsid w:val="00B11A90"/>
    <w:rsid w:val="00B12497"/>
    <w:rsid w:val="00B124A3"/>
    <w:rsid w:val="00B12572"/>
    <w:rsid w:val="00B12A0A"/>
    <w:rsid w:val="00B12B5D"/>
    <w:rsid w:val="00B13666"/>
    <w:rsid w:val="00B139CA"/>
    <w:rsid w:val="00B13AC7"/>
    <w:rsid w:val="00B13C89"/>
    <w:rsid w:val="00B1414E"/>
    <w:rsid w:val="00B14B76"/>
    <w:rsid w:val="00B15241"/>
    <w:rsid w:val="00B17392"/>
    <w:rsid w:val="00B20348"/>
    <w:rsid w:val="00B204CD"/>
    <w:rsid w:val="00B20575"/>
    <w:rsid w:val="00B20AA7"/>
    <w:rsid w:val="00B20E3A"/>
    <w:rsid w:val="00B21000"/>
    <w:rsid w:val="00B2259D"/>
    <w:rsid w:val="00B22634"/>
    <w:rsid w:val="00B22855"/>
    <w:rsid w:val="00B2371B"/>
    <w:rsid w:val="00B238D7"/>
    <w:rsid w:val="00B23E3F"/>
    <w:rsid w:val="00B24411"/>
    <w:rsid w:val="00B24ADD"/>
    <w:rsid w:val="00B24D72"/>
    <w:rsid w:val="00B25924"/>
    <w:rsid w:val="00B25F20"/>
    <w:rsid w:val="00B266A2"/>
    <w:rsid w:val="00B266C5"/>
    <w:rsid w:val="00B26E75"/>
    <w:rsid w:val="00B26F24"/>
    <w:rsid w:val="00B271D0"/>
    <w:rsid w:val="00B2786B"/>
    <w:rsid w:val="00B27EC7"/>
    <w:rsid w:val="00B30DAA"/>
    <w:rsid w:val="00B31218"/>
    <w:rsid w:val="00B3157C"/>
    <w:rsid w:val="00B32DD8"/>
    <w:rsid w:val="00B334CB"/>
    <w:rsid w:val="00B339A6"/>
    <w:rsid w:val="00B33B00"/>
    <w:rsid w:val="00B34485"/>
    <w:rsid w:val="00B34847"/>
    <w:rsid w:val="00B350EA"/>
    <w:rsid w:val="00B356B2"/>
    <w:rsid w:val="00B357EE"/>
    <w:rsid w:val="00B3622E"/>
    <w:rsid w:val="00B36673"/>
    <w:rsid w:val="00B36699"/>
    <w:rsid w:val="00B369B8"/>
    <w:rsid w:val="00B406BD"/>
    <w:rsid w:val="00B40969"/>
    <w:rsid w:val="00B40D13"/>
    <w:rsid w:val="00B41370"/>
    <w:rsid w:val="00B417B4"/>
    <w:rsid w:val="00B41963"/>
    <w:rsid w:val="00B420FA"/>
    <w:rsid w:val="00B4223E"/>
    <w:rsid w:val="00B4270C"/>
    <w:rsid w:val="00B436A5"/>
    <w:rsid w:val="00B43E83"/>
    <w:rsid w:val="00B443D5"/>
    <w:rsid w:val="00B44F61"/>
    <w:rsid w:val="00B45538"/>
    <w:rsid w:val="00B45C3C"/>
    <w:rsid w:val="00B46DB5"/>
    <w:rsid w:val="00B47D9E"/>
    <w:rsid w:val="00B47EDC"/>
    <w:rsid w:val="00B51F04"/>
    <w:rsid w:val="00B521BB"/>
    <w:rsid w:val="00B52971"/>
    <w:rsid w:val="00B52D03"/>
    <w:rsid w:val="00B53056"/>
    <w:rsid w:val="00B53164"/>
    <w:rsid w:val="00B54620"/>
    <w:rsid w:val="00B54A14"/>
    <w:rsid w:val="00B54E20"/>
    <w:rsid w:val="00B55076"/>
    <w:rsid w:val="00B55ACE"/>
    <w:rsid w:val="00B55D3E"/>
    <w:rsid w:val="00B56A3D"/>
    <w:rsid w:val="00B56B21"/>
    <w:rsid w:val="00B573D7"/>
    <w:rsid w:val="00B60710"/>
    <w:rsid w:val="00B60F77"/>
    <w:rsid w:val="00B6126A"/>
    <w:rsid w:val="00B6222E"/>
    <w:rsid w:val="00B641AA"/>
    <w:rsid w:val="00B64AE8"/>
    <w:rsid w:val="00B64D1B"/>
    <w:rsid w:val="00B653F1"/>
    <w:rsid w:val="00B65B36"/>
    <w:rsid w:val="00B65C7A"/>
    <w:rsid w:val="00B65F6D"/>
    <w:rsid w:val="00B66176"/>
    <w:rsid w:val="00B66356"/>
    <w:rsid w:val="00B66DCD"/>
    <w:rsid w:val="00B677F4"/>
    <w:rsid w:val="00B7002D"/>
    <w:rsid w:val="00B71F90"/>
    <w:rsid w:val="00B728A8"/>
    <w:rsid w:val="00B729CE"/>
    <w:rsid w:val="00B72A34"/>
    <w:rsid w:val="00B72C6E"/>
    <w:rsid w:val="00B7390C"/>
    <w:rsid w:val="00B74B5C"/>
    <w:rsid w:val="00B754A7"/>
    <w:rsid w:val="00B75636"/>
    <w:rsid w:val="00B75865"/>
    <w:rsid w:val="00B75973"/>
    <w:rsid w:val="00B75B8C"/>
    <w:rsid w:val="00B765CE"/>
    <w:rsid w:val="00B76905"/>
    <w:rsid w:val="00B769B1"/>
    <w:rsid w:val="00B76A0A"/>
    <w:rsid w:val="00B76C0C"/>
    <w:rsid w:val="00B76CDF"/>
    <w:rsid w:val="00B770D7"/>
    <w:rsid w:val="00B77603"/>
    <w:rsid w:val="00B80052"/>
    <w:rsid w:val="00B80A68"/>
    <w:rsid w:val="00B80E71"/>
    <w:rsid w:val="00B80E8B"/>
    <w:rsid w:val="00B81CDE"/>
    <w:rsid w:val="00B81CFF"/>
    <w:rsid w:val="00B82A09"/>
    <w:rsid w:val="00B82F94"/>
    <w:rsid w:val="00B84582"/>
    <w:rsid w:val="00B85049"/>
    <w:rsid w:val="00B853C2"/>
    <w:rsid w:val="00B856EC"/>
    <w:rsid w:val="00B858E8"/>
    <w:rsid w:val="00B85F9B"/>
    <w:rsid w:val="00B86A78"/>
    <w:rsid w:val="00B86D6B"/>
    <w:rsid w:val="00B86DA4"/>
    <w:rsid w:val="00B9062E"/>
    <w:rsid w:val="00B91997"/>
    <w:rsid w:val="00B91D44"/>
    <w:rsid w:val="00B92052"/>
    <w:rsid w:val="00B9223C"/>
    <w:rsid w:val="00B92A7B"/>
    <w:rsid w:val="00B930CC"/>
    <w:rsid w:val="00B93100"/>
    <w:rsid w:val="00B95555"/>
    <w:rsid w:val="00B9563E"/>
    <w:rsid w:val="00BA0213"/>
    <w:rsid w:val="00BA066C"/>
    <w:rsid w:val="00BA3055"/>
    <w:rsid w:val="00BA3306"/>
    <w:rsid w:val="00BA3DC2"/>
    <w:rsid w:val="00BA4285"/>
    <w:rsid w:val="00BA453B"/>
    <w:rsid w:val="00BA5A8E"/>
    <w:rsid w:val="00BA730D"/>
    <w:rsid w:val="00BA73B2"/>
    <w:rsid w:val="00BA75AD"/>
    <w:rsid w:val="00BA76C2"/>
    <w:rsid w:val="00BB007F"/>
    <w:rsid w:val="00BB05CD"/>
    <w:rsid w:val="00BB0C44"/>
    <w:rsid w:val="00BB0C94"/>
    <w:rsid w:val="00BB0F5B"/>
    <w:rsid w:val="00BB12FB"/>
    <w:rsid w:val="00BB25C0"/>
    <w:rsid w:val="00BB2A1F"/>
    <w:rsid w:val="00BB2CE0"/>
    <w:rsid w:val="00BB34F6"/>
    <w:rsid w:val="00BB4018"/>
    <w:rsid w:val="00BB4096"/>
    <w:rsid w:val="00BB42DD"/>
    <w:rsid w:val="00BB4924"/>
    <w:rsid w:val="00BB53B0"/>
    <w:rsid w:val="00BB5737"/>
    <w:rsid w:val="00BB7346"/>
    <w:rsid w:val="00BB74C5"/>
    <w:rsid w:val="00BB789F"/>
    <w:rsid w:val="00BC02C8"/>
    <w:rsid w:val="00BC0722"/>
    <w:rsid w:val="00BC07F4"/>
    <w:rsid w:val="00BC0972"/>
    <w:rsid w:val="00BC0CED"/>
    <w:rsid w:val="00BC1266"/>
    <w:rsid w:val="00BC16CA"/>
    <w:rsid w:val="00BC1B07"/>
    <w:rsid w:val="00BC22CF"/>
    <w:rsid w:val="00BC3733"/>
    <w:rsid w:val="00BC53C2"/>
    <w:rsid w:val="00BC5CF0"/>
    <w:rsid w:val="00BC6006"/>
    <w:rsid w:val="00BC62BD"/>
    <w:rsid w:val="00BC65AC"/>
    <w:rsid w:val="00BC68BC"/>
    <w:rsid w:val="00BC7386"/>
    <w:rsid w:val="00BC7646"/>
    <w:rsid w:val="00BD0FBC"/>
    <w:rsid w:val="00BD1013"/>
    <w:rsid w:val="00BD1AFA"/>
    <w:rsid w:val="00BD217B"/>
    <w:rsid w:val="00BD3835"/>
    <w:rsid w:val="00BD47C3"/>
    <w:rsid w:val="00BD6170"/>
    <w:rsid w:val="00BD62D1"/>
    <w:rsid w:val="00BD6449"/>
    <w:rsid w:val="00BD6767"/>
    <w:rsid w:val="00BD6961"/>
    <w:rsid w:val="00BD725E"/>
    <w:rsid w:val="00BE0C47"/>
    <w:rsid w:val="00BE0D6B"/>
    <w:rsid w:val="00BE0EFA"/>
    <w:rsid w:val="00BE1147"/>
    <w:rsid w:val="00BE35E9"/>
    <w:rsid w:val="00BE4124"/>
    <w:rsid w:val="00BE4AF2"/>
    <w:rsid w:val="00BE4D95"/>
    <w:rsid w:val="00BE4E93"/>
    <w:rsid w:val="00BE5B55"/>
    <w:rsid w:val="00BE5D91"/>
    <w:rsid w:val="00BE5F7F"/>
    <w:rsid w:val="00BE6B3E"/>
    <w:rsid w:val="00BE73C4"/>
    <w:rsid w:val="00BE74E3"/>
    <w:rsid w:val="00BE767F"/>
    <w:rsid w:val="00BF0348"/>
    <w:rsid w:val="00BF04A8"/>
    <w:rsid w:val="00BF19BE"/>
    <w:rsid w:val="00BF3628"/>
    <w:rsid w:val="00BF3E76"/>
    <w:rsid w:val="00BF5509"/>
    <w:rsid w:val="00BF5512"/>
    <w:rsid w:val="00BF5787"/>
    <w:rsid w:val="00BF58C4"/>
    <w:rsid w:val="00BF5ACE"/>
    <w:rsid w:val="00BF5CB7"/>
    <w:rsid w:val="00BF5DA1"/>
    <w:rsid w:val="00BF61DC"/>
    <w:rsid w:val="00BF6296"/>
    <w:rsid w:val="00BF6A1B"/>
    <w:rsid w:val="00BF6BE1"/>
    <w:rsid w:val="00BF6DC3"/>
    <w:rsid w:val="00C00CEE"/>
    <w:rsid w:val="00C02556"/>
    <w:rsid w:val="00C02A38"/>
    <w:rsid w:val="00C0349C"/>
    <w:rsid w:val="00C03B32"/>
    <w:rsid w:val="00C043B8"/>
    <w:rsid w:val="00C04527"/>
    <w:rsid w:val="00C04FB6"/>
    <w:rsid w:val="00C052E5"/>
    <w:rsid w:val="00C05CFF"/>
    <w:rsid w:val="00C063B0"/>
    <w:rsid w:val="00C071EE"/>
    <w:rsid w:val="00C073CC"/>
    <w:rsid w:val="00C075A0"/>
    <w:rsid w:val="00C07749"/>
    <w:rsid w:val="00C07E5D"/>
    <w:rsid w:val="00C07F43"/>
    <w:rsid w:val="00C1040C"/>
    <w:rsid w:val="00C1053A"/>
    <w:rsid w:val="00C10647"/>
    <w:rsid w:val="00C10B69"/>
    <w:rsid w:val="00C10BEB"/>
    <w:rsid w:val="00C130FC"/>
    <w:rsid w:val="00C13368"/>
    <w:rsid w:val="00C134CB"/>
    <w:rsid w:val="00C139D8"/>
    <w:rsid w:val="00C13F4A"/>
    <w:rsid w:val="00C15334"/>
    <w:rsid w:val="00C159A0"/>
    <w:rsid w:val="00C15BE3"/>
    <w:rsid w:val="00C15F9A"/>
    <w:rsid w:val="00C160EB"/>
    <w:rsid w:val="00C16D95"/>
    <w:rsid w:val="00C208D1"/>
    <w:rsid w:val="00C20C20"/>
    <w:rsid w:val="00C20DCE"/>
    <w:rsid w:val="00C21456"/>
    <w:rsid w:val="00C21674"/>
    <w:rsid w:val="00C218F5"/>
    <w:rsid w:val="00C21B3F"/>
    <w:rsid w:val="00C21B7A"/>
    <w:rsid w:val="00C21EC6"/>
    <w:rsid w:val="00C223A4"/>
    <w:rsid w:val="00C22818"/>
    <w:rsid w:val="00C2389E"/>
    <w:rsid w:val="00C24410"/>
    <w:rsid w:val="00C2477E"/>
    <w:rsid w:val="00C274DC"/>
    <w:rsid w:val="00C30134"/>
    <w:rsid w:val="00C30D4D"/>
    <w:rsid w:val="00C316DE"/>
    <w:rsid w:val="00C31F14"/>
    <w:rsid w:val="00C32D9D"/>
    <w:rsid w:val="00C32E60"/>
    <w:rsid w:val="00C338B7"/>
    <w:rsid w:val="00C361CE"/>
    <w:rsid w:val="00C3689A"/>
    <w:rsid w:val="00C36E92"/>
    <w:rsid w:val="00C373F8"/>
    <w:rsid w:val="00C412FF"/>
    <w:rsid w:val="00C41B62"/>
    <w:rsid w:val="00C41EAF"/>
    <w:rsid w:val="00C425D8"/>
    <w:rsid w:val="00C42941"/>
    <w:rsid w:val="00C42A74"/>
    <w:rsid w:val="00C42B37"/>
    <w:rsid w:val="00C42B49"/>
    <w:rsid w:val="00C42D7C"/>
    <w:rsid w:val="00C42E3C"/>
    <w:rsid w:val="00C433DA"/>
    <w:rsid w:val="00C43B40"/>
    <w:rsid w:val="00C43CB0"/>
    <w:rsid w:val="00C44546"/>
    <w:rsid w:val="00C44848"/>
    <w:rsid w:val="00C4487B"/>
    <w:rsid w:val="00C44BEE"/>
    <w:rsid w:val="00C4577F"/>
    <w:rsid w:val="00C45808"/>
    <w:rsid w:val="00C45A2A"/>
    <w:rsid w:val="00C46A77"/>
    <w:rsid w:val="00C46C82"/>
    <w:rsid w:val="00C47795"/>
    <w:rsid w:val="00C50111"/>
    <w:rsid w:val="00C50481"/>
    <w:rsid w:val="00C513C2"/>
    <w:rsid w:val="00C519D2"/>
    <w:rsid w:val="00C51F4A"/>
    <w:rsid w:val="00C52AE8"/>
    <w:rsid w:val="00C53430"/>
    <w:rsid w:val="00C54564"/>
    <w:rsid w:val="00C5470B"/>
    <w:rsid w:val="00C5476A"/>
    <w:rsid w:val="00C54B24"/>
    <w:rsid w:val="00C55071"/>
    <w:rsid w:val="00C5557E"/>
    <w:rsid w:val="00C55F4E"/>
    <w:rsid w:val="00C56405"/>
    <w:rsid w:val="00C5647B"/>
    <w:rsid w:val="00C565A2"/>
    <w:rsid w:val="00C575A6"/>
    <w:rsid w:val="00C57AEE"/>
    <w:rsid w:val="00C609B6"/>
    <w:rsid w:val="00C62568"/>
    <w:rsid w:val="00C62A5E"/>
    <w:rsid w:val="00C62D62"/>
    <w:rsid w:val="00C63638"/>
    <w:rsid w:val="00C637BC"/>
    <w:rsid w:val="00C63AF3"/>
    <w:rsid w:val="00C63B21"/>
    <w:rsid w:val="00C64223"/>
    <w:rsid w:val="00C64295"/>
    <w:rsid w:val="00C649A5"/>
    <w:rsid w:val="00C64B67"/>
    <w:rsid w:val="00C65256"/>
    <w:rsid w:val="00C65526"/>
    <w:rsid w:val="00C663F7"/>
    <w:rsid w:val="00C6667D"/>
    <w:rsid w:val="00C66934"/>
    <w:rsid w:val="00C669F7"/>
    <w:rsid w:val="00C66B5F"/>
    <w:rsid w:val="00C67214"/>
    <w:rsid w:val="00C6756E"/>
    <w:rsid w:val="00C67CDC"/>
    <w:rsid w:val="00C70749"/>
    <w:rsid w:val="00C711B3"/>
    <w:rsid w:val="00C73D6D"/>
    <w:rsid w:val="00C7438E"/>
    <w:rsid w:val="00C74645"/>
    <w:rsid w:val="00C74C19"/>
    <w:rsid w:val="00C75093"/>
    <w:rsid w:val="00C752B9"/>
    <w:rsid w:val="00C75603"/>
    <w:rsid w:val="00C75EC9"/>
    <w:rsid w:val="00C75F23"/>
    <w:rsid w:val="00C760E6"/>
    <w:rsid w:val="00C7715C"/>
    <w:rsid w:val="00C774B3"/>
    <w:rsid w:val="00C7772E"/>
    <w:rsid w:val="00C77C1B"/>
    <w:rsid w:val="00C77D95"/>
    <w:rsid w:val="00C808FA"/>
    <w:rsid w:val="00C80DDA"/>
    <w:rsid w:val="00C80E82"/>
    <w:rsid w:val="00C8158E"/>
    <w:rsid w:val="00C81CEB"/>
    <w:rsid w:val="00C828F7"/>
    <w:rsid w:val="00C834CA"/>
    <w:rsid w:val="00C83B5D"/>
    <w:rsid w:val="00C84038"/>
    <w:rsid w:val="00C84071"/>
    <w:rsid w:val="00C8443F"/>
    <w:rsid w:val="00C84AA8"/>
    <w:rsid w:val="00C84C09"/>
    <w:rsid w:val="00C864CF"/>
    <w:rsid w:val="00C86BDF"/>
    <w:rsid w:val="00C86BFE"/>
    <w:rsid w:val="00C86D93"/>
    <w:rsid w:val="00C86EBE"/>
    <w:rsid w:val="00C87A69"/>
    <w:rsid w:val="00C9099A"/>
    <w:rsid w:val="00C914DF"/>
    <w:rsid w:val="00C917C2"/>
    <w:rsid w:val="00C92A90"/>
    <w:rsid w:val="00C9389A"/>
    <w:rsid w:val="00C93EB1"/>
    <w:rsid w:val="00C9499A"/>
    <w:rsid w:val="00C94BDB"/>
    <w:rsid w:val="00C95532"/>
    <w:rsid w:val="00C95651"/>
    <w:rsid w:val="00C96008"/>
    <w:rsid w:val="00C97F38"/>
    <w:rsid w:val="00C97F96"/>
    <w:rsid w:val="00CA0700"/>
    <w:rsid w:val="00CA16AA"/>
    <w:rsid w:val="00CA2E44"/>
    <w:rsid w:val="00CA3139"/>
    <w:rsid w:val="00CA35B7"/>
    <w:rsid w:val="00CA3774"/>
    <w:rsid w:val="00CA3FB4"/>
    <w:rsid w:val="00CA405A"/>
    <w:rsid w:val="00CA4E86"/>
    <w:rsid w:val="00CA53B4"/>
    <w:rsid w:val="00CA5DDF"/>
    <w:rsid w:val="00CA637D"/>
    <w:rsid w:val="00CA64CE"/>
    <w:rsid w:val="00CA6886"/>
    <w:rsid w:val="00CA6BFA"/>
    <w:rsid w:val="00CA6EE7"/>
    <w:rsid w:val="00CA715F"/>
    <w:rsid w:val="00CA737C"/>
    <w:rsid w:val="00CA74F9"/>
    <w:rsid w:val="00CA7806"/>
    <w:rsid w:val="00CB0041"/>
    <w:rsid w:val="00CB0573"/>
    <w:rsid w:val="00CB05F5"/>
    <w:rsid w:val="00CB0E61"/>
    <w:rsid w:val="00CB17E4"/>
    <w:rsid w:val="00CB186D"/>
    <w:rsid w:val="00CB1904"/>
    <w:rsid w:val="00CB191B"/>
    <w:rsid w:val="00CB1EB8"/>
    <w:rsid w:val="00CB2866"/>
    <w:rsid w:val="00CB3035"/>
    <w:rsid w:val="00CB3EE2"/>
    <w:rsid w:val="00CB4886"/>
    <w:rsid w:val="00CB536B"/>
    <w:rsid w:val="00CB5431"/>
    <w:rsid w:val="00CB558E"/>
    <w:rsid w:val="00CB56B1"/>
    <w:rsid w:val="00CB579F"/>
    <w:rsid w:val="00CB5D51"/>
    <w:rsid w:val="00CB69AD"/>
    <w:rsid w:val="00CB7E37"/>
    <w:rsid w:val="00CC005B"/>
    <w:rsid w:val="00CC02D0"/>
    <w:rsid w:val="00CC02ED"/>
    <w:rsid w:val="00CC0705"/>
    <w:rsid w:val="00CC0A57"/>
    <w:rsid w:val="00CC10C7"/>
    <w:rsid w:val="00CC1417"/>
    <w:rsid w:val="00CC1B42"/>
    <w:rsid w:val="00CC2F67"/>
    <w:rsid w:val="00CC4290"/>
    <w:rsid w:val="00CC4E13"/>
    <w:rsid w:val="00CC58ED"/>
    <w:rsid w:val="00CC6890"/>
    <w:rsid w:val="00CC6A57"/>
    <w:rsid w:val="00CC78EB"/>
    <w:rsid w:val="00CC7E6C"/>
    <w:rsid w:val="00CD30B1"/>
    <w:rsid w:val="00CD335B"/>
    <w:rsid w:val="00CD3FE2"/>
    <w:rsid w:val="00CD50BE"/>
    <w:rsid w:val="00CD54D0"/>
    <w:rsid w:val="00CD6C34"/>
    <w:rsid w:val="00CD7FF1"/>
    <w:rsid w:val="00CE1609"/>
    <w:rsid w:val="00CE30C1"/>
    <w:rsid w:val="00CE32A2"/>
    <w:rsid w:val="00CE3446"/>
    <w:rsid w:val="00CE37F0"/>
    <w:rsid w:val="00CE46A9"/>
    <w:rsid w:val="00CE56AF"/>
    <w:rsid w:val="00CE5C5D"/>
    <w:rsid w:val="00CE64EB"/>
    <w:rsid w:val="00CE6B8A"/>
    <w:rsid w:val="00CE6CAA"/>
    <w:rsid w:val="00CE6E1B"/>
    <w:rsid w:val="00CE6FD3"/>
    <w:rsid w:val="00CE73C4"/>
    <w:rsid w:val="00CE74D1"/>
    <w:rsid w:val="00CE7ABF"/>
    <w:rsid w:val="00CE7C7E"/>
    <w:rsid w:val="00CE7E1E"/>
    <w:rsid w:val="00CE7FF4"/>
    <w:rsid w:val="00CF0191"/>
    <w:rsid w:val="00CF01BB"/>
    <w:rsid w:val="00CF070F"/>
    <w:rsid w:val="00CF0F4F"/>
    <w:rsid w:val="00CF12EA"/>
    <w:rsid w:val="00CF1FDE"/>
    <w:rsid w:val="00CF2528"/>
    <w:rsid w:val="00CF2873"/>
    <w:rsid w:val="00CF2ABE"/>
    <w:rsid w:val="00CF2DAD"/>
    <w:rsid w:val="00CF2F78"/>
    <w:rsid w:val="00CF3E6D"/>
    <w:rsid w:val="00CF3FA7"/>
    <w:rsid w:val="00CF40AE"/>
    <w:rsid w:val="00CF417A"/>
    <w:rsid w:val="00CF4AA7"/>
    <w:rsid w:val="00CF4E09"/>
    <w:rsid w:val="00CF6004"/>
    <w:rsid w:val="00CF6023"/>
    <w:rsid w:val="00CF6202"/>
    <w:rsid w:val="00CF6511"/>
    <w:rsid w:val="00CF6727"/>
    <w:rsid w:val="00CF6CAF"/>
    <w:rsid w:val="00CF78DF"/>
    <w:rsid w:val="00CF7A10"/>
    <w:rsid w:val="00CF7C84"/>
    <w:rsid w:val="00CF7F77"/>
    <w:rsid w:val="00D00941"/>
    <w:rsid w:val="00D01587"/>
    <w:rsid w:val="00D01F30"/>
    <w:rsid w:val="00D0206B"/>
    <w:rsid w:val="00D02CF0"/>
    <w:rsid w:val="00D02F7F"/>
    <w:rsid w:val="00D0330C"/>
    <w:rsid w:val="00D0372B"/>
    <w:rsid w:val="00D0385B"/>
    <w:rsid w:val="00D04ED4"/>
    <w:rsid w:val="00D04F20"/>
    <w:rsid w:val="00D05038"/>
    <w:rsid w:val="00D05122"/>
    <w:rsid w:val="00D05ABB"/>
    <w:rsid w:val="00D05F89"/>
    <w:rsid w:val="00D0619F"/>
    <w:rsid w:val="00D06B03"/>
    <w:rsid w:val="00D06D31"/>
    <w:rsid w:val="00D072FB"/>
    <w:rsid w:val="00D10FC9"/>
    <w:rsid w:val="00D116B6"/>
    <w:rsid w:val="00D11CE5"/>
    <w:rsid w:val="00D11E18"/>
    <w:rsid w:val="00D12014"/>
    <w:rsid w:val="00D12124"/>
    <w:rsid w:val="00D1216F"/>
    <w:rsid w:val="00D122BF"/>
    <w:rsid w:val="00D1297D"/>
    <w:rsid w:val="00D13480"/>
    <w:rsid w:val="00D149EA"/>
    <w:rsid w:val="00D14DB1"/>
    <w:rsid w:val="00D15643"/>
    <w:rsid w:val="00D15A88"/>
    <w:rsid w:val="00D15B91"/>
    <w:rsid w:val="00D16564"/>
    <w:rsid w:val="00D165A3"/>
    <w:rsid w:val="00D1687B"/>
    <w:rsid w:val="00D16C37"/>
    <w:rsid w:val="00D16D1E"/>
    <w:rsid w:val="00D2019B"/>
    <w:rsid w:val="00D20EAA"/>
    <w:rsid w:val="00D21441"/>
    <w:rsid w:val="00D217B9"/>
    <w:rsid w:val="00D21B58"/>
    <w:rsid w:val="00D2202F"/>
    <w:rsid w:val="00D22AE8"/>
    <w:rsid w:val="00D22FB0"/>
    <w:rsid w:val="00D22FFD"/>
    <w:rsid w:val="00D239DE"/>
    <w:rsid w:val="00D23C5A"/>
    <w:rsid w:val="00D249B8"/>
    <w:rsid w:val="00D24A22"/>
    <w:rsid w:val="00D24F27"/>
    <w:rsid w:val="00D25295"/>
    <w:rsid w:val="00D253D5"/>
    <w:rsid w:val="00D25C5B"/>
    <w:rsid w:val="00D301D6"/>
    <w:rsid w:val="00D30C87"/>
    <w:rsid w:val="00D30EE8"/>
    <w:rsid w:val="00D328F1"/>
    <w:rsid w:val="00D32BE4"/>
    <w:rsid w:val="00D32D81"/>
    <w:rsid w:val="00D330FF"/>
    <w:rsid w:val="00D33B41"/>
    <w:rsid w:val="00D356E8"/>
    <w:rsid w:val="00D3593F"/>
    <w:rsid w:val="00D36FA9"/>
    <w:rsid w:val="00D37DAF"/>
    <w:rsid w:val="00D41723"/>
    <w:rsid w:val="00D42281"/>
    <w:rsid w:val="00D423EF"/>
    <w:rsid w:val="00D42584"/>
    <w:rsid w:val="00D43585"/>
    <w:rsid w:val="00D437CD"/>
    <w:rsid w:val="00D43CEB"/>
    <w:rsid w:val="00D44B4C"/>
    <w:rsid w:val="00D47357"/>
    <w:rsid w:val="00D47998"/>
    <w:rsid w:val="00D50225"/>
    <w:rsid w:val="00D505D7"/>
    <w:rsid w:val="00D50A8C"/>
    <w:rsid w:val="00D51566"/>
    <w:rsid w:val="00D518B3"/>
    <w:rsid w:val="00D5220D"/>
    <w:rsid w:val="00D525F2"/>
    <w:rsid w:val="00D53295"/>
    <w:rsid w:val="00D53B0E"/>
    <w:rsid w:val="00D540BC"/>
    <w:rsid w:val="00D54E24"/>
    <w:rsid w:val="00D5536C"/>
    <w:rsid w:val="00D55A73"/>
    <w:rsid w:val="00D55DDC"/>
    <w:rsid w:val="00D56BD6"/>
    <w:rsid w:val="00D56F31"/>
    <w:rsid w:val="00D57B3D"/>
    <w:rsid w:val="00D601F4"/>
    <w:rsid w:val="00D60248"/>
    <w:rsid w:val="00D60F96"/>
    <w:rsid w:val="00D6133D"/>
    <w:rsid w:val="00D613AC"/>
    <w:rsid w:val="00D6143D"/>
    <w:rsid w:val="00D61A74"/>
    <w:rsid w:val="00D61FC3"/>
    <w:rsid w:val="00D627D1"/>
    <w:rsid w:val="00D63BE4"/>
    <w:rsid w:val="00D64C85"/>
    <w:rsid w:val="00D64FE7"/>
    <w:rsid w:val="00D6524C"/>
    <w:rsid w:val="00D65652"/>
    <w:rsid w:val="00D66F33"/>
    <w:rsid w:val="00D6768F"/>
    <w:rsid w:val="00D67948"/>
    <w:rsid w:val="00D679D3"/>
    <w:rsid w:val="00D67EA6"/>
    <w:rsid w:val="00D70370"/>
    <w:rsid w:val="00D705C6"/>
    <w:rsid w:val="00D7098F"/>
    <w:rsid w:val="00D7227C"/>
    <w:rsid w:val="00D73420"/>
    <w:rsid w:val="00D73503"/>
    <w:rsid w:val="00D73B3D"/>
    <w:rsid w:val="00D73D76"/>
    <w:rsid w:val="00D74339"/>
    <w:rsid w:val="00D747EC"/>
    <w:rsid w:val="00D74935"/>
    <w:rsid w:val="00D74D76"/>
    <w:rsid w:val="00D76032"/>
    <w:rsid w:val="00D7753C"/>
    <w:rsid w:val="00D77D5D"/>
    <w:rsid w:val="00D80F8D"/>
    <w:rsid w:val="00D810DD"/>
    <w:rsid w:val="00D812AF"/>
    <w:rsid w:val="00D819F4"/>
    <w:rsid w:val="00D81EC7"/>
    <w:rsid w:val="00D82F02"/>
    <w:rsid w:val="00D82FAD"/>
    <w:rsid w:val="00D83A02"/>
    <w:rsid w:val="00D83FFA"/>
    <w:rsid w:val="00D84EC0"/>
    <w:rsid w:val="00D85117"/>
    <w:rsid w:val="00D86F4B"/>
    <w:rsid w:val="00D87151"/>
    <w:rsid w:val="00D8726E"/>
    <w:rsid w:val="00D8732D"/>
    <w:rsid w:val="00D87784"/>
    <w:rsid w:val="00D87B5C"/>
    <w:rsid w:val="00D9098C"/>
    <w:rsid w:val="00D91CC8"/>
    <w:rsid w:val="00D92275"/>
    <w:rsid w:val="00D92778"/>
    <w:rsid w:val="00D92A47"/>
    <w:rsid w:val="00D933C8"/>
    <w:rsid w:val="00D93618"/>
    <w:rsid w:val="00D93849"/>
    <w:rsid w:val="00D93BFD"/>
    <w:rsid w:val="00D9423C"/>
    <w:rsid w:val="00D94468"/>
    <w:rsid w:val="00D946A4"/>
    <w:rsid w:val="00D94C77"/>
    <w:rsid w:val="00D95A5A"/>
    <w:rsid w:val="00D95E41"/>
    <w:rsid w:val="00D96089"/>
    <w:rsid w:val="00D961BB"/>
    <w:rsid w:val="00D96515"/>
    <w:rsid w:val="00D96988"/>
    <w:rsid w:val="00D96DC3"/>
    <w:rsid w:val="00D96DFC"/>
    <w:rsid w:val="00D97172"/>
    <w:rsid w:val="00D97B42"/>
    <w:rsid w:val="00DA1200"/>
    <w:rsid w:val="00DA1837"/>
    <w:rsid w:val="00DA1F3F"/>
    <w:rsid w:val="00DA2245"/>
    <w:rsid w:val="00DA22E8"/>
    <w:rsid w:val="00DA22F4"/>
    <w:rsid w:val="00DA23C6"/>
    <w:rsid w:val="00DA28BB"/>
    <w:rsid w:val="00DA3281"/>
    <w:rsid w:val="00DA41EE"/>
    <w:rsid w:val="00DA45F1"/>
    <w:rsid w:val="00DA474F"/>
    <w:rsid w:val="00DA4E5D"/>
    <w:rsid w:val="00DA52DF"/>
    <w:rsid w:val="00DA553F"/>
    <w:rsid w:val="00DA59CD"/>
    <w:rsid w:val="00DA616E"/>
    <w:rsid w:val="00DA69CA"/>
    <w:rsid w:val="00DA7531"/>
    <w:rsid w:val="00DA7BCC"/>
    <w:rsid w:val="00DB030E"/>
    <w:rsid w:val="00DB061F"/>
    <w:rsid w:val="00DB0950"/>
    <w:rsid w:val="00DB0A79"/>
    <w:rsid w:val="00DB0BDB"/>
    <w:rsid w:val="00DB1B1E"/>
    <w:rsid w:val="00DB2681"/>
    <w:rsid w:val="00DB2BCD"/>
    <w:rsid w:val="00DB2E80"/>
    <w:rsid w:val="00DB2EB2"/>
    <w:rsid w:val="00DB308B"/>
    <w:rsid w:val="00DB355C"/>
    <w:rsid w:val="00DB38C9"/>
    <w:rsid w:val="00DB4FF5"/>
    <w:rsid w:val="00DB50F0"/>
    <w:rsid w:val="00DB61D9"/>
    <w:rsid w:val="00DB63F6"/>
    <w:rsid w:val="00DB7730"/>
    <w:rsid w:val="00DC14ED"/>
    <w:rsid w:val="00DC17B3"/>
    <w:rsid w:val="00DC37F6"/>
    <w:rsid w:val="00DC49A3"/>
    <w:rsid w:val="00DC5605"/>
    <w:rsid w:val="00DC59D8"/>
    <w:rsid w:val="00DC68ED"/>
    <w:rsid w:val="00DC6AF7"/>
    <w:rsid w:val="00DC7273"/>
    <w:rsid w:val="00DD0DB9"/>
    <w:rsid w:val="00DD117C"/>
    <w:rsid w:val="00DD11AB"/>
    <w:rsid w:val="00DD23F4"/>
    <w:rsid w:val="00DD2681"/>
    <w:rsid w:val="00DD2DBF"/>
    <w:rsid w:val="00DD37A0"/>
    <w:rsid w:val="00DD4B88"/>
    <w:rsid w:val="00DD4CA1"/>
    <w:rsid w:val="00DD5680"/>
    <w:rsid w:val="00DD5E00"/>
    <w:rsid w:val="00DD5F81"/>
    <w:rsid w:val="00DD661D"/>
    <w:rsid w:val="00DD67BB"/>
    <w:rsid w:val="00DD6C00"/>
    <w:rsid w:val="00DD70CE"/>
    <w:rsid w:val="00DD7687"/>
    <w:rsid w:val="00DE20FD"/>
    <w:rsid w:val="00DE48EB"/>
    <w:rsid w:val="00DE5143"/>
    <w:rsid w:val="00DE590D"/>
    <w:rsid w:val="00DE59EE"/>
    <w:rsid w:val="00DE59FC"/>
    <w:rsid w:val="00DE6826"/>
    <w:rsid w:val="00DE7219"/>
    <w:rsid w:val="00DE7698"/>
    <w:rsid w:val="00DE7DEE"/>
    <w:rsid w:val="00DF007D"/>
    <w:rsid w:val="00DF1AD4"/>
    <w:rsid w:val="00DF21AF"/>
    <w:rsid w:val="00DF2EBF"/>
    <w:rsid w:val="00DF32C0"/>
    <w:rsid w:val="00DF43DA"/>
    <w:rsid w:val="00DF45C6"/>
    <w:rsid w:val="00DF4D70"/>
    <w:rsid w:val="00DF5C8B"/>
    <w:rsid w:val="00DF6720"/>
    <w:rsid w:val="00DF68FB"/>
    <w:rsid w:val="00DF777C"/>
    <w:rsid w:val="00DF7BCF"/>
    <w:rsid w:val="00DF7E40"/>
    <w:rsid w:val="00E01925"/>
    <w:rsid w:val="00E02CB1"/>
    <w:rsid w:val="00E036FC"/>
    <w:rsid w:val="00E041BC"/>
    <w:rsid w:val="00E04F5D"/>
    <w:rsid w:val="00E052EB"/>
    <w:rsid w:val="00E058E4"/>
    <w:rsid w:val="00E05A9F"/>
    <w:rsid w:val="00E05EC9"/>
    <w:rsid w:val="00E06C5A"/>
    <w:rsid w:val="00E06EF9"/>
    <w:rsid w:val="00E10086"/>
    <w:rsid w:val="00E10ED7"/>
    <w:rsid w:val="00E1158D"/>
    <w:rsid w:val="00E11B08"/>
    <w:rsid w:val="00E11FD2"/>
    <w:rsid w:val="00E12528"/>
    <w:rsid w:val="00E125D1"/>
    <w:rsid w:val="00E12BA6"/>
    <w:rsid w:val="00E13515"/>
    <w:rsid w:val="00E1377D"/>
    <w:rsid w:val="00E137FD"/>
    <w:rsid w:val="00E13837"/>
    <w:rsid w:val="00E157E0"/>
    <w:rsid w:val="00E15800"/>
    <w:rsid w:val="00E1594C"/>
    <w:rsid w:val="00E15D5C"/>
    <w:rsid w:val="00E16F7A"/>
    <w:rsid w:val="00E17130"/>
    <w:rsid w:val="00E17720"/>
    <w:rsid w:val="00E20691"/>
    <w:rsid w:val="00E20AFB"/>
    <w:rsid w:val="00E20E57"/>
    <w:rsid w:val="00E21DDE"/>
    <w:rsid w:val="00E2248D"/>
    <w:rsid w:val="00E235EC"/>
    <w:rsid w:val="00E24CD1"/>
    <w:rsid w:val="00E24F67"/>
    <w:rsid w:val="00E25141"/>
    <w:rsid w:val="00E25221"/>
    <w:rsid w:val="00E25510"/>
    <w:rsid w:val="00E25864"/>
    <w:rsid w:val="00E25B68"/>
    <w:rsid w:val="00E26076"/>
    <w:rsid w:val="00E26A5F"/>
    <w:rsid w:val="00E26BEB"/>
    <w:rsid w:val="00E276F4"/>
    <w:rsid w:val="00E27936"/>
    <w:rsid w:val="00E30A11"/>
    <w:rsid w:val="00E3148D"/>
    <w:rsid w:val="00E32DDB"/>
    <w:rsid w:val="00E32E01"/>
    <w:rsid w:val="00E32EC3"/>
    <w:rsid w:val="00E33B34"/>
    <w:rsid w:val="00E34209"/>
    <w:rsid w:val="00E3438B"/>
    <w:rsid w:val="00E34DA3"/>
    <w:rsid w:val="00E35273"/>
    <w:rsid w:val="00E3581E"/>
    <w:rsid w:val="00E36180"/>
    <w:rsid w:val="00E36191"/>
    <w:rsid w:val="00E366F0"/>
    <w:rsid w:val="00E368E8"/>
    <w:rsid w:val="00E36925"/>
    <w:rsid w:val="00E36AE0"/>
    <w:rsid w:val="00E36C57"/>
    <w:rsid w:val="00E36E3D"/>
    <w:rsid w:val="00E37CEC"/>
    <w:rsid w:val="00E4029C"/>
    <w:rsid w:val="00E40375"/>
    <w:rsid w:val="00E40FDA"/>
    <w:rsid w:val="00E4174D"/>
    <w:rsid w:val="00E419C1"/>
    <w:rsid w:val="00E41C70"/>
    <w:rsid w:val="00E41EC1"/>
    <w:rsid w:val="00E42278"/>
    <w:rsid w:val="00E42295"/>
    <w:rsid w:val="00E4241F"/>
    <w:rsid w:val="00E425C3"/>
    <w:rsid w:val="00E4260E"/>
    <w:rsid w:val="00E42CC7"/>
    <w:rsid w:val="00E433DB"/>
    <w:rsid w:val="00E43CE7"/>
    <w:rsid w:val="00E442A1"/>
    <w:rsid w:val="00E44C5D"/>
    <w:rsid w:val="00E4514D"/>
    <w:rsid w:val="00E45313"/>
    <w:rsid w:val="00E45F89"/>
    <w:rsid w:val="00E473C2"/>
    <w:rsid w:val="00E47747"/>
    <w:rsid w:val="00E4793F"/>
    <w:rsid w:val="00E47960"/>
    <w:rsid w:val="00E5020D"/>
    <w:rsid w:val="00E50383"/>
    <w:rsid w:val="00E50436"/>
    <w:rsid w:val="00E50816"/>
    <w:rsid w:val="00E50838"/>
    <w:rsid w:val="00E50F6E"/>
    <w:rsid w:val="00E51D62"/>
    <w:rsid w:val="00E51DF3"/>
    <w:rsid w:val="00E51E78"/>
    <w:rsid w:val="00E52326"/>
    <w:rsid w:val="00E53355"/>
    <w:rsid w:val="00E53973"/>
    <w:rsid w:val="00E53A98"/>
    <w:rsid w:val="00E53E4D"/>
    <w:rsid w:val="00E54098"/>
    <w:rsid w:val="00E54418"/>
    <w:rsid w:val="00E5552C"/>
    <w:rsid w:val="00E55C63"/>
    <w:rsid w:val="00E562D5"/>
    <w:rsid w:val="00E5653A"/>
    <w:rsid w:val="00E569ED"/>
    <w:rsid w:val="00E56E17"/>
    <w:rsid w:val="00E57669"/>
    <w:rsid w:val="00E57A77"/>
    <w:rsid w:val="00E625A6"/>
    <w:rsid w:val="00E6320E"/>
    <w:rsid w:val="00E63405"/>
    <w:rsid w:val="00E63CB8"/>
    <w:rsid w:val="00E6446B"/>
    <w:rsid w:val="00E658E0"/>
    <w:rsid w:val="00E66250"/>
    <w:rsid w:val="00E66868"/>
    <w:rsid w:val="00E66D34"/>
    <w:rsid w:val="00E70108"/>
    <w:rsid w:val="00E71BEC"/>
    <w:rsid w:val="00E7277B"/>
    <w:rsid w:val="00E72847"/>
    <w:rsid w:val="00E7306B"/>
    <w:rsid w:val="00E73117"/>
    <w:rsid w:val="00E73526"/>
    <w:rsid w:val="00E7362B"/>
    <w:rsid w:val="00E73BEA"/>
    <w:rsid w:val="00E7455D"/>
    <w:rsid w:val="00E75CEA"/>
    <w:rsid w:val="00E76322"/>
    <w:rsid w:val="00E764BB"/>
    <w:rsid w:val="00E76AC2"/>
    <w:rsid w:val="00E76F44"/>
    <w:rsid w:val="00E7724A"/>
    <w:rsid w:val="00E80284"/>
    <w:rsid w:val="00E805DE"/>
    <w:rsid w:val="00E8126C"/>
    <w:rsid w:val="00E825EF"/>
    <w:rsid w:val="00E828A3"/>
    <w:rsid w:val="00E82B20"/>
    <w:rsid w:val="00E82FD2"/>
    <w:rsid w:val="00E83200"/>
    <w:rsid w:val="00E85E0C"/>
    <w:rsid w:val="00E86782"/>
    <w:rsid w:val="00E86D94"/>
    <w:rsid w:val="00E86FC2"/>
    <w:rsid w:val="00E874ED"/>
    <w:rsid w:val="00E907E3"/>
    <w:rsid w:val="00E90930"/>
    <w:rsid w:val="00E914E7"/>
    <w:rsid w:val="00E91736"/>
    <w:rsid w:val="00E918F1"/>
    <w:rsid w:val="00E91B98"/>
    <w:rsid w:val="00E92545"/>
    <w:rsid w:val="00E92A72"/>
    <w:rsid w:val="00E947F8"/>
    <w:rsid w:val="00E94F50"/>
    <w:rsid w:val="00E9538D"/>
    <w:rsid w:val="00E95A73"/>
    <w:rsid w:val="00E96AAC"/>
    <w:rsid w:val="00E96D0B"/>
    <w:rsid w:val="00E9701F"/>
    <w:rsid w:val="00E973A2"/>
    <w:rsid w:val="00E9767F"/>
    <w:rsid w:val="00E979FF"/>
    <w:rsid w:val="00EA027E"/>
    <w:rsid w:val="00EA09D8"/>
    <w:rsid w:val="00EA0F50"/>
    <w:rsid w:val="00EA1038"/>
    <w:rsid w:val="00EA18AA"/>
    <w:rsid w:val="00EA19B6"/>
    <w:rsid w:val="00EA1C49"/>
    <w:rsid w:val="00EA1CB1"/>
    <w:rsid w:val="00EA25B8"/>
    <w:rsid w:val="00EA3DF5"/>
    <w:rsid w:val="00EA4AFA"/>
    <w:rsid w:val="00EA4EF2"/>
    <w:rsid w:val="00EA527F"/>
    <w:rsid w:val="00EA5BEC"/>
    <w:rsid w:val="00EA5C46"/>
    <w:rsid w:val="00EA6C84"/>
    <w:rsid w:val="00EA747A"/>
    <w:rsid w:val="00EB0879"/>
    <w:rsid w:val="00EB164D"/>
    <w:rsid w:val="00EB1DEB"/>
    <w:rsid w:val="00EB26CF"/>
    <w:rsid w:val="00EB2B0A"/>
    <w:rsid w:val="00EB401F"/>
    <w:rsid w:val="00EB481E"/>
    <w:rsid w:val="00EB4BF3"/>
    <w:rsid w:val="00EB4D10"/>
    <w:rsid w:val="00EB4DF8"/>
    <w:rsid w:val="00EB5EA4"/>
    <w:rsid w:val="00EB6005"/>
    <w:rsid w:val="00EB6561"/>
    <w:rsid w:val="00EB6CBE"/>
    <w:rsid w:val="00EB7069"/>
    <w:rsid w:val="00EB7AE1"/>
    <w:rsid w:val="00EC0362"/>
    <w:rsid w:val="00EC0720"/>
    <w:rsid w:val="00EC1931"/>
    <w:rsid w:val="00EC1BA5"/>
    <w:rsid w:val="00EC1C2F"/>
    <w:rsid w:val="00EC23D4"/>
    <w:rsid w:val="00EC2405"/>
    <w:rsid w:val="00EC2A3A"/>
    <w:rsid w:val="00EC2D3E"/>
    <w:rsid w:val="00EC2EC8"/>
    <w:rsid w:val="00EC3043"/>
    <w:rsid w:val="00EC38E5"/>
    <w:rsid w:val="00EC3A41"/>
    <w:rsid w:val="00EC3EE0"/>
    <w:rsid w:val="00EC464C"/>
    <w:rsid w:val="00EC51C9"/>
    <w:rsid w:val="00EC6A3E"/>
    <w:rsid w:val="00EC76F3"/>
    <w:rsid w:val="00EC7E5C"/>
    <w:rsid w:val="00ED012C"/>
    <w:rsid w:val="00ED02FC"/>
    <w:rsid w:val="00ED068B"/>
    <w:rsid w:val="00ED0AFF"/>
    <w:rsid w:val="00ED0FBF"/>
    <w:rsid w:val="00ED25C5"/>
    <w:rsid w:val="00ED3B1E"/>
    <w:rsid w:val="00ED4213"/>
    <w:rsid w:val="00ED46AF"/>
    <w:rsid w:val="00ED4B48"/>
    <w:rsid w:val="00ED5578"/>
    <w:rsid w:val="00ED559E"/>
    <w:rsid w:val="00ED57D2"/>
    <w:rsid w:val="00ED5B32"/>
    <w:rsid w:val="00ED6FCD"/>
    <w:rsid w:val="00ED718F"/>
    <w:rsid w:val="00ED76C0"/>
    <w:rsid w:val="00ED7DC2"/>
    <w:rsid w:val="00ED7F65"/>
    <w:rsid w:val="00EE101C"/>
    <w:rsid w:val="00EE18A5"/>
    <w:rsid w:val="00EE1916"/>
    <w:rsid w:val="00EE19AF"/>
    <w:rsid w:val="00EE1E1F"/>
    <w:rsid w:val="00EE22A0"/>
    <w:rsid w:val="00EE25C9"/>
    <w:rsid w:val="00EE25E2"/>
    <w:rsid w:val="00EE2B21"/>
    <w:rsid w:val="00EE2B28"/>
    <w:rsid w:val="00EE4AA6"/>
    <w:rsid w:val="00EE4D69"/>
    <w:rsid w:val="00EE503E"/>
    <w:rsid w:val="00EE521E"/>
    <w:rsid w:val="00EE6724"/>
    <w:rsid w:val="00EE7897"/>
    <w:rsid w:val="00EF10F7"/>
    <w:rsid w:val="00EF1E46"/>
    <w:rsid w:val="00EF1F1A"/>
    <w:rsid w:val="00EF2882"/>
    <w:rsid w:val="00EF2BA8"/>
    <w:rsid w:val="00EF3420"/>
    <w:rsid w:val="00EF361F"/>
    <w:rsid w:val="00EF3A8B"/>
    <w:rsid w:val="00EF3B25"/>
    <w:rsid w:val="00EF434A"/>
    <w:rsid w:val="00EF476A"/>
    <w:rsid w:val="00EF4A24"/>
    <w:rsid w:val="00EF516A"/>
    <w:rsid w:val="00EF5472"/>
    <w:rsid w:val="00EF578F"/>
    <w:rsid w:val="00EF58C1"/>
    <w:rsid w:val="00EF5A6D"/>
    <w:rsid w:val="00EF66BD"/>
    <w:rsid w:val="00EF6963"/>
    <w:rsid w:val="00EF6C3C"/>
    <w:rsid w:val="00EF7CC5"/>
    <w:rsid w:val="00EF7F66"/>
    <w:rsid w:val="00EF7FA5"/>
    <w:rsid w:val="00F006E8"/>
    <w:rsid w:val="00F00FB0"/>
    <w:rsid w:val="00F016CE"/>
    <w:rsid w:val="00F01C0E"/>
    <w:rsid w:val="00F01E2D"/>
    <w:rsid w:val="00F035B3"/>
    <w:rsid w:val="00F0391E"/>
    <w:rsid w:val="00F03DD5"/>
    <w:rsid w:val="00F03E8C"/>
    <w:rsid w:val="00F042F5"/>
    <w:rsid w:val="00F0454D"/>
    <w:rsid w:val="00F0550B"/>
    <w:rsid w:val="00F060CE"/>
    <w:rsid w:val="00F06228"/>
    <w:rsid w:val="00F06833"/>
    <w:rsid w:val="00F10299"/>
    <w:rsid w:val="00F10530"/>
    <w:rsid w:val="00F108DA"/>
    <w:rsid w:val="00F1138E"/>
    <w:rsid w:val="00F11F19"/>
    <w:rsid w:val="00F1266F"/>
    <w:rsid w:val="00F1268D"/>
    <w:rsid w:val="00F12B63"/>
    <w:rsid w:val="00F12CE6"/>
    <w:rsid w:val="00F13255"/>
    <w:rsid w:val="00F13D77"/>
    <w:rsid w:val="00F1423D"/>
    <w:rsid w:val="00F14773"/>
    <w:rsid w:val="00F14F38"/>
    <w:rsid w:val="00F151D6"/>
    <w:rsid w:val="00F15302"/>
    <w:rsid w:val="00F15382"/>
    <w:rsid w:val="00F16684"/>
    <w:rsid w:val="00F16BEA"/>
    <w:rsid w:val="00F16DC4"/>
    <w:rsid w:val="00F16FA1"/>
    <w:rsid w:val="00F17CC9"/>
    <w:rsid w:val="00F17F73"/>
    <w:rsid w:val="00F20121"/>
    <w:rsid w:val="00F20AB7"/>
    <w:rsid w:val="00F210B2"/>
    <w:rsid w:val="00F2173E"/>
    <w:rsid w:val="00F219CF"/>
    <w:rsid w:val="00F22058"/>
    <w:rsid w:val="00F22717"/>
    <w:rsid w:val="00F234B2"/>
    <w:rsid w:val="00F23506"/>
    <w:rsid w:val="00F240B8"/>
    <w:rsid w:val="00F249A8"/>
    <w:rsid w:val="00F24F30"/>
    <w:rsid w:val="00F25057"/>
    <w:rsid w:val="00F253D5"/>
    <w:rsid w:val="00F254A6"/>
    <w:rsid w:val="00F25806"/>
    <w:rsid w:val="00F2624C"/>
    <w:rsid w:val="00F268E0"/>
    <w:rsid w:val="00F2692F"/>
    <w:rsid w:val="00F27559"/>
    <w:rsid w:val="00F278C9"/>
    <w:rsid w:val="00F27C6C"/>
    <w:rsid w:val="00F27CDD"/>
    <w:rsid w:val="00F300BB"/>
    <w:rsid w:val="00F320E7"/>
    <w:rsid w:val="00F32E1D"/>
    <w:rsid w:val="00F33018"/>
    <w:rsid w:val="00F339A0"/>
    <w:rsid w:val="00F33DB3"/>
    <w:rsid w:val="00F347B9"/>
    <w:rsid w:val="00F34801"/>
    <w:rsid w:val="00F35010"/>
    <w:rsid w:val="00F35B23"/>
    <w:rsid w:val="00F35BF3"/>
    <w:rsid w:val="00F3662B"/>
    <w:rsid w:val="00F369A4"/>
    <w:rsid w:val="00F36D7B"/>
    <w:rsid w:val="00F37620"/>
    <w:rsid w:val="00F3792A"/>
    <w:rsid w:val="00F37F8A"/>
    <w:rsid w:val="00F40097"/>
    <w:rsid w:val="00F4013B"/>
    <w:rsid w:val="00F4068D"/>
    <w:rsid w:val="00F4175C"/>
    <w:rsid w:val="00F4252E"/>
    <w:rsid w:val="00F42608"/>
    <w:rsid w:val="00F43314"/>
    <w:rsid w:val="00F437FF"/>
    <w:rsid w:val="00F4409D"/>
    <w:rsid w:val="00F447D1"/>
    <w:rsid w:val="00F45054"/>
    <w:rsid w:val="00F46576"/>
    <w:rsid w:val="00F47636"/>
    <w:rsid w:val="00F47656"/>
    <w:rsid w:val="00F478B7"/>
    <w:rsid w:val="00F50F43"/>
    <w:rsid w:val="00F5141B"/>
    <w:rsid w:val="00F51D18"/>
    <w:rsid w:val="00F51DDD"/>
    <w:rsid w:val="00F520CE"/>
    <w:rsid w:val="00F523B5"/>
    <w:rsid w:val="00F524C6"/>
    <w:rsid w:val="00F5361E"/>
    <w:rsid w:val="00F538B1"/>
    <w:rsid w:val="00F54765"/>
    <w:rsid w:val="00F55548"/>
    <w:rsid w:val="00F55B29"/>
    <w:rsid w:val="00F569EF"/>
    <w:rsid w:val="00F56FD5"/>
    <w:rsid w:val="00F5717C"/>
    <w:rsid w:val="00F579C4"/>
    <w:rsid w:val="00F60AF3"/>
    <w:rsid w:val="00F63030"/>
    <w:rsid w:val="00F63365"/>
    <w:rsid w:val="00F6355A"/>
    <w:rsid w:val="00F63668"/>
    <w:rsid w:val="00F64CB3"/>
    <w:rsid w:val="00F654CE"/>
    <w:rsid w:val="00F65B4B"/>
    <w:rsid w:val="00F65CB3"/>
    <w:rsid w:val="00F65D77"/>
    <w:rsid w:val="00F661E3"/>
    <w:rsid w:val="00F66D43"/>
    <w:rsid w:val="00F67C48"/>
    <w:rsid w:val="00F7028F"/>
    <w:rsid w:val="00F7045B"/>
    <w:rsid w:val="00F70C52"/>
    <w:rsid w:val="00F70CDA"/>
    <w:rsid w:val="00F71D18"/>
    <w:rsid w:val="00F7257A"/>
    <w:rsid w:val="00F726BD"/>
    <w:rsid w:val="00F7276F"/>
    <w:rsid w:val="00F731AA"/>
    <w:rsid w:val="00F737E1"/>
    <w:rsid w:val="00F73C20"/>
    <w:rsid w:val="00F74734"/>
    <w:rsid w:val="00F75062"/>
    <w:rsid w:val="00F75779"/>
    <w:rsid w:val="00F7590C"/>
    <w:rsid w:val="00F7626A"/>
    <w:rsid w:val="00F76504"/>
    <w:rsid w:val="00F767A2"/>
    <w:rsid w:val="00F76BBC"/>
    <w:rsid w:val="00F77183"/>
    <w:rsid w:val="00F774F7"/>
    <w:rsid w:val="00F77704"/>
    <w:rsid w:val="00F80672"/>
    <w:rsid w:val="00F80925"/>
    <w:rsid w:val="00F80FC5"/>
    <w:rsid w:val="00F810A8"/>
    <w:rsid w:val="00F820A8"/>
    <w:rsid w:val="00F8258E"/>
    <w:rsid w:val="00F82BB0"/>
    <w:rsid w:val="00F82D26"/>
    <w:rsid w:val="00F83212"/>
    <w:rsid w:val="00F83298"/>
    <w:rsid w:val="00F835F1"/>
    <w:rsid w:val="00F83912"/>
    <w:rsid w:val="00F840C6"/>
    <w:rsid w:val="00F84653"/>
    <w:rsid w:val="00F8529A"/>
    <w:rsid w:val="00F8543B"/>
    <w:rsid w:val="00F85D58"/>
    <w:rsid w:val="00F869E2"/>
    <w:rsid w:val="00F87E0E"/>
    <w:rsid w:val="00F90396"/>
    <w:rsid w:val="00F90460"/>
    <w:rsid w:val="00F93341"/>
    <w:rsid w:val="00F933A8"/>
    <w:rsid w:val="00F94032"/>
    <w:rsid w:val="00F9465C"/>
    <w:rsid w:val="00F9522C"/>
    <w:rsid w:val="00F95A7E"/>
    <w:rsid w:val="00F95CA0"/>
    <w:rsid w:val="00F95D87"/>
    <w:rsid w:val="00F97663"/>
    <w:rsid w:val="00F977BC"/>
    <w:rsid w:val="00F9785F"/>
    <w:rsid w:val="00F97B03"/>
    <w:rsid w:val="00F97B5C"/>
    <w:rsid w:val="00FA0642"/>
    <w:rsid w:val="00FA084D"/>
    <w:rsid w:val="00FA2301"/>
    <w:rsid w:val="00FA27A7"/>
    <w:rsid w:val="00FA35F5"/>
    <w:rsid w:val="00FA4698"/>
    <w:rsid w:val="00FA4AFC"/>
    <w:rsid w:val="00FA53DD"/>
    <w:rsid w:val="00FA5F08"/>
    <w:rsid w:val="00FA63FB"/>
    <w:rsid w:val="00FA6D5E"/>
    <w:rsid w:val="00FA7A9F"/>
    <w:rsid w:val="00FA7E6A"/>
    <w:rsid w:val="00FA7EC0"/>
    <w:rsid w:val="00FB011C"/>
    <w:rsid w:val="00FB0176"/>
    <w:rsid w:val="00FB022F"/>
    <w:rsid w:val="00FB047C"/>
    <w:rsid w:val="00FB04C6"/>
    <w:rsid w:val="00FB226C"/>
    <w:rsid w:val="00FB2626"/>
    <w:rsid w:val="00FB2BCD"/>
    <w:rsid w:val="00FB2D3F"/>
    <w:rsid w:val="00FB2F48"/>
    <w:rsid w:val="00FB3A29"/>
    <w:rsid w:val="00FB422E"/>
    <w:rsid w:val="00FB50B0"/>
    <w:rsid w:val="00FB57AA"/>
    <w:rsid w:val="00FB63AB"/>
    <w:rsid w:val="00FB68B6"/>
    <w:rsid w:val="00FB7110"/>
    <w:rsid w:val="00FB7399"/>
    <w:rsid w:val="00FB79BD"/>
    <w:rsid w:val="00FB7A51"/>
    <w:rsid w:val="00FB7D6A"/>
    <w:rsid w:val="00FC0AF2"/>
    <w:rsid w:val="00FC0DB0"/>
    <w:rsid w:val="00FC0F48"/>
    <w:rsid w:val="00FC121D"/>
    <w:rsid w:val="00FC1910"/>
    <w:rsid w:val="00FC2A95"/>
    <w:rsid w:val="00FC2B8F"/>
    <w:rsid w:val="00FC3136"/>
    <w:rsid w:val="00FC39F7"/>
    <w:rsid w:val="00FC3F47"/>
    <w:rsid w:val="00FC4238"/>
    <w:rsid w:val="00FC55A4"/>
    <w:rsid w:val="00FC5A5D"/>
    <w:rsid w:val="00FC680B"/>
    <w:rsid w:val="00FC7427"/>
    <w:rsid w:val="00FC78F0"/>
    <w:rsid w:val="00FD0ACF"/>
    <w:rsid w:val="00FD0D2D"/>
    <w:rsid w:val="00FD1018"/>
    <w:rsid w:val="00FD13CD"/>
    <w:rsid w:val="00FD1D2B"/>
    <w:rsid w:val="00FD1D3C"/>
    <w:rsid w:val="00FD2013"/>
    <w:rsid w:val="00FD25FA"/>
    <w:rsid w:val="00FD26AF"/>
    <w:rsid w:val="00FD2ACF"/>
    <w:rsid w:val="00FD32A2"/>
    <w:rsid w:val="00FD3CB5"/>
    <w:rsid w:val="00FD4F5A"/>
    <w:rsid w:val="00FD5378"/>
    <w:rsid w:val="00FD62B0"/>
    <w:rsid w:val="00FD7CB5"/>
    <w:rsid w:val="00FD7E78"/>
    <w:rsid w:val="00FE0FAC"/>
    <w:rsid w:val="00FE108E"/>
    <w:rsid w:val="00FE12DF"/>
    <w:rsid w:val="00FE2382"/>
    <w:rsid w:val="00FE26EC"/>
    <w:rsid w:val="00FE404E"/>
    <w:rsid w:val="00FE4BE8"/>
    <w:rsid w:val="00FE4F7A"/>
    <w:rsid w:val="00FE502E"/>
    <w:rsid w:val="00FE5A41"/>
    <w:rsid w:val="00FE5C36"/>
    <w:rsid w:val="00FE5C55"/>
    <w:rsid w:val="00FE6893"/>
    <w:rsid w:val="00FE6AAA"/>
    <w:rsid w:val="00FE6BDA"/>
    <w:rsid w:val="00FE6DA8"/>
    <w:rsid w:val="00FE6E43"/>
    <w:rsid w:val="00FE7D93"/>
    <w:rsid w:val="00FF01A3"/>
    <w:rsid w:val="00FF073F"/>
    <w:rsid w:val="00FF1A2C"/>
    <w:rsid w:val="00FF1E61"/>
    <w:rsid w:val="00FF27C0"/>
    <w:rsid w:val="00FF28A7"/>
    <w:rsid w:val="00FF3A37"/>
    <w:rsid w:val="00FF3CA3"/>
    <w:rsid w:val="00FF3D42"/>
    <w:rsid w:val="00FF45FB"/>
    <w:rsid w:val="00FF485F"/>
    <w:rsid w:val="00FF5B4A"/>
    <w:rsid w:val="00FF6CED"/>
    <w:rsid w:val="00FF6E4E"/>
    <w:rsid w:val="00FF7853"/>
    <w:rsid w:val="00FF7872"/>
    <w:rsid w:val="00FF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77BAD"/>
  <w15:docId w15:val="{7A3E6D4F-81C3-4F13-A3D9-8126444C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99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60E4"/>
    <w:pPr>
      <w:spacing w:before="120"/>
    </w:pPr>
    <w:rPr>
      <w:sz w:val="24"/>
      <w:szCs w:val="24"/>
    </w:rPr>
  </w:style>
  <w:style w:type="paragraph" w:styleId="Heading1">
    <w:name w:val="heading 1"/>
    <w:basedOn w:val="ListNumber"/>
    <w:next w:val="Normal"/>
    <w:link w:val="Heading1Char"/>
    <w:qFormat/>
    <w:rsid w:val="00EE503E"/>
    <w:pPr>
      <w:keepNext/>
      <w:pageBreakBefore/>
      <w:numPr>
        <w:numId w:val="2"/>
      </w:numPr>
      <w:tabs>
        <w:tab w:val="left" w:pos="397"/>
      </w:tabs>
      <w:spacing w:before="240" w:after="60"/>
      <w:ind w:left="431" w:hanging="431"/>
      <w:outlineLvl w:val="0"/>
    </w:pPr>
    <w:rPr>
      <w:rFonts w:asciiTheme="majorBidi" w:hAnsiTheme="majorBidi" w:cstheme="majorBidi"/>
      <w:b/>
      <w:bCs/>
      <w:kern w:val="32"/>
      <w:sz w:val="36"/>
      <w:szCs w:val="32"/>
    </w:rPr>
  </w:style>
  <w:style w:type="paragraph" w:styleId="Heading2">
    <w:name w:val="heading 2"/>
    <w:basedOn w:val="ListNumber2"/>
    <w:next w:val="Normal"/>
    <w:link w:val="Heading2Char"/>
    <w:qFormat/>
    <w:rsid w:val="00EE503E"/>
    <w:pPr>
      <w:keepNext/>
      <w:numPr>
        <w:ilvl w:val="1"/>
        <w:numId w:val="2"/>
      </w:numPr>
      <w:spacing w:before="360" w:after="60"/>
      <w:ind w:left="578" w:hanging="578"/>
      <w:outlineLvl w:val="1"/>
    </w:pPr>
    <w:rPr>
      <w:rFonts w:asciiTheme="majorBidi" w:hAnsiTheme="majorBid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2F5F84"/>
    <w:pPr>
      <w:keepNext/>
      <w:numPr>
        <w:ilvl w:val="2"/>
        <w:numId w:val="2"/>
      </w:numPr>
      <w:tabs>
        <w:tab w:val="left" w:pos="1361"/>
      </w:tabs>
      <w:spacing w:before="360" w:after="60"/>
      <w:ind w:left="1344"/>
      <w:outlineLvl w:val="2"/>
    </w:pPr>
    <w:rPr>
      <w:rFonts w:asciiTheme="majorBidi" w:hAnsiTheme="majorBidi" w:cstheme="majorBid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97062D"/>
    <w:pPr>
      <w:keepNext/>
      <w:numPr>
        <w:ilvl w:val="3"/>
        <w:numId w:val="2"/>
      </w:numPr>
      <w:spacing w:before="360" w:after="60"/>
      <w:outlineLvl w:val="3"/>
    </w:pPr>
    <w:rPr>
      <w:rFonts w:asciiTheme="minorBidi" w:hAnsiTheme="minorBidi" w:cstheme="minorBidi"/>
      <w:b/>
      <w:bCs/>
      <w:i/>
      <w:iCs/>
    </w:rPr>
  </w:style>
  <w:style w:type="paragraph" w:styleId="Heading5">
    <w:name w:val="heading 5"/>
    <w:basedOn w:val="Normal"/>
    <w:next w:val="Normal"/>
    <w:link w:val="Heading5Char"/>
    <w:qFormat/>
    <w:rsid w:val="00640DBB"/>
    <w:pPr>
      <w:numPr>
        <w:ilvl w:val="4"/>
        <w:numId w:val="2"/>
      </w:numPr>
      <w:tabs>
        <w:tab w:val="clear" w:pos="1291"/>
      </w:tabs>
      <w:spacing w:before="600" w:after="60"/>
      <w:ind w:left="624" w:hanging="624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link w:val="Heading6Char"/>
    <w:qFormat/>
    <w:rsid w:val="00A627A9"/>
    <w:pPr>
      <w:numPr>
        <w:ilvl w:val="5"/>
        <w:numId w:val="14"/>
      </w:numPr>
      <w:tabs>
        <w:tab w:val="clear" w:pos="1435"/>
      </w:tabs>
      <w:spacing w:before="360" w:after="60"/>
      <w:ind w:left="624" w:hanging="624"/>
      <w:outlineLvl w:val="5"/>
    </w:pPr>
    <w:rPr>
      <w:b/>
      <w:bCs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E9538D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E9538D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E9538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rsid w:val="00E9538D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uiPriority w:val="99"/>
    <w:rsid w:val="00E9538D"/>
  </w:style>
  <w:style w:type="character" w:customStyle="1" w:styleId="Heading2Char">
    <w:name w:val="Heading 2 Char"/>
    <w:link w:val="Heading2"/>
    <w:rsid w:val="00EE503E"/>
    <w:rPr>
      <w:rFonts w:asciiTheme="majorBidi" w:hAnsiTheme="majorBidi" w:cstheme="majorBidi"/>
      <w:b/>
      <w:bCs/>
      <w:sz w:val="32"/>
      <w:szCs w:val="32"/>
    </w:rPr>
  </w:style>
  <w:style w:type="character" w:customStyle="1" w:styleId="Heading3Char">
    <w:name w:val="Heading 3 Char"/>
    <w:link w:val="Heading3"/>
    <w:rsid w:val="002F5F84"/>
    <w:rPr>
      <w:rFonts w:asciiTheme="majorBidi" w:hAnsiTheme="majorBidi" w:cstheme="majorBid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7062D"/>
    <w:rPr>
      <w:rFonts w:asciiTheme="minorBidi" w:hAnsiTheme="minorBidi" w:cstheme="min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640DBB"/>
    <w:rPr>
      <w:b/>
      <w:bCs/>
      <w:sz w:val="36"/>
      <w:szCs w:val="36"/>
    </w:rPr>
  </w:style>
  <w:style w:type="paragraph" w:styleId="Title">
    <w:name w:val="Title"/>
    <w:basedOn w:val="Normal"/>
    <w:link w:val="TitleChar"/>
    <w:qFormat/>
    <w:rsid w:val="0066174A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40"/>
      <w:szCs w:val="32"/>
    </w:rPr>
  </w:style>
  <w:style w:type="character" w:customStyle="1" w:styleId="TitleChar">
    <w:name w:val="Title Char"/>
    <w:link w:val="Title"/>
    <w:rsid w:val="00CC02D0"/>
    <w:rPr>
      <w:rFonts w:ascii="Arial" w:hAnsi="Arial" w:cs="Arial"/>
      <w:b/>
      <w:bCs/>
      <w:kern w:val="28"/>
      <w:sz w:val="40"/>
      <w:szCs w:val="32"/>
    </w:rPr>
  </w:style>
  <w:style w:type="paragraph" w:styleId="ListContinue">
    <w:name w:val="List Continue"/>
    <w:basedOn w:val="Normal"/>
    <w:rsid w:val="00201CCB"/>
    <w:pPr>
      <w:spacing w:after="120"/>
      <w:ind w:left="283"/>
    </w:pPr>
  </w:style>
  <w:style w:type="paragraph" w:styleId="Header">
    <w:name w:val="header"/>
    <w:basedOn w:val="Normal"/>
    <w:link w:val="HeaderChar"/>
    <w:uiPriority w:val="99"/>
    <w:rsid w:val="00F946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9465C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uiPriority w:val="39"/>
    <w:rsid w:val="00FE2382"/>
    <w:pPr>
      <w:tabs>
        <w:tab w:val="left" w:pos="510"/>
        <w:tab w:val="right" w:leader="dot" w:pos="9639"/>
      </w:tabs>
    </w:pPr>
  </w:style>
  <w:style w:type="paragraph" w:styleId="TOC2">
    <w:name w:val="toc 2"/>
    <w:basedOn w:val="Normal"/>
    <w:next w:val="Normal"/>
    <w:autoRedefine/>
    <w:uiPriority w:val="39"/>
    <w:rsid w:val="00A627A9"/>
    <w:pPr>
      <w:tabs>
        <w:tab w:val="left" w:pos="1134"/>
        <w:tab w:val="left" w:pos="1701"/>
        <w:tab w:val="right" w:leader="dot" w:pos="9639"/>
      </w:tabs>
      <w:ind w:left="510"/>
    </w:pPr>
    <w:rPr>
      <w:noProof/>
    </w:rPr>
  </w:style>
  <w:style w:type="character" w:styleId="Hyperlink">
    <w:name w:val="Hyperlink"/>
    <w:uiPriority w:val="99"/>
    <w:rsid w:val="00E15800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FC121D"/>
    <w:pPr>
      <w:tabs>
        <w:tab w:val="left" w:pos="2835"/>
        <w:tab w:val="right" w:leader="dot" w:pos="9629"/>
      </w:tabs>
      <w:ind w:left="1871"/>
    </w:pPr>
    <w:rPr>
      <w:noProof/>
    </w:rPr>
  </w:style>
  <w:style w:type="paragraph" w:styleId="TOC5">
    <w:name w:val="toc 5"/>
    <w:basedOn w:val="Normal"/>
    <w:next w:val="Normal"/>
    <w:autoRedefine/>
    <w:uiPriority w:val="39"/>
    <w:rsid w:val="00640DBB"/>
    <w:pPr>
      <w:tabs>
        <w:tab w:val="left" w:pos="1361"/>
        <w:tab w:val="right" w:leader="dot" w:pos="9629"/>
      </w:tabs>
    </w:pPr>
  </w:style>
  <w:style w:type="paragraph" w:styleId="TOC3">
    <w:name w:val="toc 3"/>
    <w:basedOn w:val="Normal"/>
    <w:next w:val="Normal"/>
    <w:autoRedefine/>
    <w:uiPriority w:val="39"/>
    <w:rsid w:val="00FC121D"/>
    <w:pPr>
      <w:tabs>
        <w:tab w:val="left" w:pos="1134"/>
        <w:tab w:val="left" w:pos="1871"/>
        <w:tab w:val="right" w:leader="dot" w:pos="9639"/>
      </w:tabs>
      <w:ind w:left="1134"/>
    </w:pPr>
  </w:style>
  <w:style w:type="table" w:styleId="TableGrid">
    <w:name w:val="Table Grid"/>
    <w:basedOn w:val="TableNormal"/>
    <w:uiPriority w:val="39"/>
    <w:rsid w:val="00972C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394E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394E9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9E229E"/>
    <w:pPr>
      <w:numPr>
        <w:numId w:val="7"/>
      </w:numPr>
      <w:spacing w:before="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E229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AC575A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link w:val="SubtitleChar"/>
    <w:rsid w:val="00E26A5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sid w:val="00E26A5F"/>
    <w:rPr>
      <w:rFonts w:ascii="Cambria" w:eastAsia="Times New Roman" w:hAnsi="Cambria" w:cs="Times New Roman"/>
      <w:sz w:val="24"/>
      <w:szCs w:val="24"/>
    </w:rPr>
  </w:style>
  <w:style w:type="character" w:styleId="CommentReference">
    <w:name w:val="annotation reference"/>
    <w:uiPriority w:val="99"/>
    <w:rsid w:val="00EF7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F7C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7CC5"/>
  </w:style>
  <w:style w:type="paragraph" w:styleId="CommentSubject">
    <w:name w:val="annotation subject"/>
    <w:basedOn w:val="CommentText"/>
    <w:next w:val="CommentText"/>
    <w:link w:val="CommentSubjectChar"/>
    <w:uiPriority w:val="99"/>
    <w:rsid w:val="00EF7CC5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EF7CC5"/>
    <w:rPr>
      <w:b/>
      <w:bCs/>
    </w:rPr>
  </w:style>
  <w:style w:type="paragraph" w:styleId="ListBullet">
    <w:name w:val="List Bullet"/>
    <w:basedOn w:val="ListParagraph"/>
    <w:link w:val="ListBulletChar"/>
    <w:qFormat/>
    <w:rsid w:val="00896FDC"/>
    <w:pPr>
      <w:numPr>
        <w:numId w:val="5"/>
      </w:numPr>
    </w:pPr>
  </w:style>
  <w:style w:type="character" w:customStyle="1" w:styleId="ListBulletChar">
    <w:name w:val="List Bullet Char"/>
    <w:basedOn w:val="ListParagraphChar"/>
    <w:link w:val="ListBullet"/>
    <w:rsid w:val="00896FDC"/>
    <w:rPr>
      <w:sz w:val="24"/>
      <w:szCs w:val="24"/>
    </w:rPr>
  </w:style>
  <w:style w:type="paragraph" w:customStyle="1" w:styleId="List1first">
    <w:name w:val="List1first"/>
    <w:basedOn w:val="Normal"/>
    <w:rsid w:val="00ED4B48"/>
    <w:pPr>
      <w:keepLines/>
      <w:numPr>
        <w:numId w:val="3"/>
      </w:numPr>
      <w:spacing w:before="180"/>
      <w:jc w:val="both"/>
    </w:pPr>
    <w:rPr>
      <w:rFonts w:cs="Miriam"/>
      <w:spacing w:val="5"/>
      <w:sz w:val="22"/>
      <w:szCs w:val="22"/>
    </w:rPr>
  </w:style>
  <w:style w:type="paragraph" w:styleId="Caption">
    <w:name w:val="caption"/>
    <w:basedOn w:val="Normal"/>
    <w:next w:val="Normal"/>
    <w:uiPriority w:val="35"/>
    <w:qFormat/>
    <w:rsid w:val="00ED4B48"/>
    <w:pPr>
      <w:bidi/>
      <w:spacing w:before="0"/>
    </w:pPr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ED4B48"/>
    <w:pPr>
      <w:spacing w:before="0"/>
    </w:pPr>
    <w:rPr>
      <w:rFonts w:ascii="Calibri" w:eastAsia="Calibri" w:hAnsi="Calibri" w:cs="Consolas"/>
      <w:sz w:val="22"/>
      <w:szCs w:val="21"/>
    </w:rPr>
  </w:style>
  <w:style w:type="character" w:customStyle="1" w:styleId="PlainTextChar">
    <w:name w:val="Plain Text Char"/>
    <w:link w:val="PlainText"/>
    <w:uiPriority w:val="99"/>
    <w:rsid w:val="00ED4B48"/>
    <w:rPr>
      <w:rFonts w:ascii="Calibri" w:eastAsia="Calibri" w:hAnsi="Calibri" w:cs="Consolas"/>
      <w:sz w:val="22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0F49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0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  <w:sz w:val="20"/>
      <w:szCs w:val="20"/>
    </w:rPr>
  </w:style>
  <w:style w:type="character" w:customStyle="1" w:styleId="editsection">
    <w:name w:val="editsection"/>
    <w:basedOn w:val="DefaultParagraphFont"/>
    <w:rsid w:val="00620F49"/>
  </w:style>
  <w:style w:type="character" w:customStyle="1" w:styleId="mw-headline">
    <w:name w:val="mw-headline"/>
    <w:basedOn w:val="DefaultParagraphFont"/>
    <w:rsid w:val="00620F49"/>
  </w:style>
  <w:style w:type="character" w:styleId="FollowedHyperlink">
    <w:name w:val="FollowedHyperlink"/>
    <w:basedOn w:val="DefaultParagraphFont"/>
    <w:rsid w:val="000B3DA9"/>
    <w:rPr>
      <w:color w:val="800080" w:themeColor="followedHyperlink"/>
      <w:u w:val="single"/>
    </w:rPr>
  </w:style>
  <w:style w:type="character" w:styleId="HTMLKeyboard">
    <w:name w:val="HTML Keyboard"/>
    <w:basedOn w:val="DefaultParagraphFont"/>
    <w:uiPriority w:val="99"/>
    <w:unhideWhenUsed/>
    <w:rsid w:val="000B3DA9"/>
    <w:rPr>
      <w:rFonts w:ascii="Courier New" w:eastAsia="Times New Roman" w:hAnsi="Courier New" w:cs="Courier New"/>
      <w:sz w:val="20"/>
      <w:szCs w:val="20"/>
    </w:rPr>
  </w:style>
  <w:style w:type="character" w:customStyle="1" w:styleId="unicode">
    <w:name w:val="unicode"/>
    <w:basedOn w:val="DefaultParagraphFont"/>
    <w:rsid w:val="000B3DA9"/>
  </w:style>
  <w:style w:type="character" w:styleId="HTMLCode">
    <w:name w:val="HTML Code"/>
    <w:basedOn w:val="DefaultParagraphFont"/>
    <w:uiPriority w:val="99"/>
    <w:unhideWhenUsed/>
    <w:rsid w:val="000B3DA9"/>
    <w:rPr>
      <w:rFonts w:ascii="Courier New" w:eastAsia="Times New Roman" w:hAnsi="Courier New" w:cs="Courier New"/>
      <w:sz w:val="20"/>
      <w:szCs w:val="20"/>
    </w:rPr>
  </w:style>
  <w:style w:type="paragraph" w:customStyle="1" w:styleId="msolistparagraph0">
    <w:name w:val="msolistparagraph"/>
    <w:basedOn w:val="Normal"/>
    <w:rsid w:val="00A4634F"/>
    <w:pPr>
      <w:bidi/>
      <w:spacing w:before="0"/>
      <w:ind w:left="720"/>
    </w:pPr>
    <w:rPr>
      <w:rFonts w:ascii="Calibri" w:hAnsi="Calibri"/>
      <w:sz w:val="22"/>
      <w:szCs w:val="22"/>
    </w:rPr>
  </w:style>
  <w:style w:type="character" w:customStyle="1" w:styleId="EmailStyle57">
    <w:name w:val="EmailStyle57"/>
    <w:semiHidden/>
    <w:rsid w:val="00A4634F"/>
    <w:rPr>
      <w:rFonts w:ascii="Arial" w:hAnsi="Arial" w:cs="Arial"/>
      <w:color w:val="auto"/>
      <w:sz w:val="20"/>
      <w:szCs w:val="20"/>
    </w:rPr>
  </w:style>
  <w:style w:type="character" w:customStyle="1" w:styleId="EmailStyle58">
    <w:name w:val="EmailStyle58"/>
    <w:basedOn w:val="DefaultParagraphFont"/>
    <w:semiHidden/>
    <w:rsid w:val="003C6A36"/>
    <w:rPr>
      <w:rFonts w:ascii="Arial" w:hAnsi="Arial" w:cs="Arial"/>
      <w:color w:val="000080"/>
      <w:sz w:val="20"/>
      <w:szCs w:val="20"/>
    </w:rPr>
  </w:style>
  <w:style w:type="paragraph" w:styleId="ListBullet2">
    <w:name w:val="List Bullet 2"/>
    <w:basedOn w:val="ListParagraph"/>
    <w:link w:val="ListBullet2Char"/>
    <w:qFormat/>
    <w:rsid w:val="008029BE"/>
    <w:pPr>
      <w:numPr>
        <w:numId w:val="4"/>
      </w:numPr>
    </w:pPr>
  </w:style>
  <w:style w:type="character" w:customStyle="1" w:styleId="ListBullet2Char">
    <w:name w:val="List Bullet 2 Char"/>
    <w:basedOn w:val="ListBulletChar"/>
    <w:link w:val="ListBullet2"/>
    <w:rsid w:val="008029BE"/>
    <w:rPr>
      <w:sz w:val="24"/>
      <w:szCs w:val="24"/>
    </w:rPr>
  </w:style>
  <w:style w:type="paragraph" w:customStyle="1" w:styleId="BasicStyle">
    <w:name w:val="BasicStyle"/>
    <w:rsid w:val="008D2ACC"/>
    <w:pPr>
      <w:autoSpaceDE w:val="0"/>
      <w:autoSpaceDN w:val="0"/>
    </w:pPr>
    <w:rPr>
      <w:rFonts w:ascii="Arial" w:hAnsi="Arial" w:cs="Miriam"/>
      <w:noProof/>
      <w:sz w:val="24"/>
      <w:szCs w:val="24"/>
    </w:rPr>
  </w:style>
  <w:style w:type="paragraph" w:customStyle="1" w:styleId="para">
    <w:name w:val="para"/>
    <w:basedOn w:val="Normal"/>
    <w:rsid w:val="00FF01A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F01A3"/>
  </w:style>
  <w:style w:type="character" w:customStyle="1" w:styleId="ui">
    <w:name w:val="ui"/>
    <w:basedOn w:val="DefaultParagraphFont"/>
    <w:rsid w:val="00FF01A3"/>
  </w:style>
  <w:style w:type="character" w:customStyle="1" w:styleId="phrase">
    <w:name w:val="phrase"/>
    <w:basedOn w:val="DefaultParagraphFont"/>
    <w:rsid w:val="00FF01A3"/>
  </w:style>
  <w:style w:type="paragraph" w:styleId="ListBullet3">
    <w:name w:val="List Bullet 3"/>
    <w:basedOn w:val="ListParagraph"/>
    <w:qFormat/>
    <w:rsid w:val="00AC525D"/>
    <w:pPr>
      <w:numPr>
        <w:ilvl w:val="1"/>
        <w:numId w:val="11"/>
      </w:numPr>
    </w:pPr>
    <w:rPr>
      <w:rFonts w:asciiTheme="majorBidi" w:hAnsiTheme="majorBidi" w:cstheme="majorBidi"/>
    </w:rPr>
  </w:style>
  <w:style w:type="paragraph" w:customStyle="1" w:styleId="wp-caption-text">
    <w:name w:val="wp-caption-text"/>
    <w:basedOn w:val="Normal"/>
    <w:rsid w:val="00722E4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rsid w:val="00722E4D"/>
    <w:rPr>
      <w:i/>
      <w:iCs/>
    </w:rPr>
  </w:style>
  <w:style w:type="character" w:styleId="Strong">
    <w:name w:val="Strong"/>
    <w:basedOn w:val="DefaultParagraphFont"/>
    <w:uiPriority w:val="22"/>
    <w:qFormat/>
    <w:rsid w:val="00722E4D"/>
    <w:rPr>
      <w:b/>
      <w:bCs/>
    </w:rPr>
  </w:style>
  <w:style w:type="paragraph" w:customStyle="1" w:styleId="ListBullet1">
    <w:name w:val="List Bullet 1"/>
    <w:basedOn w:val="ListParagraph"/>
    <w:qFormat/>
    <w:rsid w:val="009F2182"/>
    <w:pPr>
      <w:numPr>
        <w:ilvl w:val="1"/>
        <w:numId w:val="10"/>
      </w:numPr>
      <w:spacing w:before="120"/>
    </w:pPr>
    <w:rPr>
      <w:rFonts w:asciiTheme="majorBidi" w:hAnsiTheme="majorBidi" w:cstheme="majorBidi"/>
    </w:rPr>
  </w:style>
  <w:style w:type="paragraph" w:customStyle="1" w:styleId="ppara">
    <w:name w:val="ppara"/>
    <w:basedOn w:val="Normal"/>
    <w:rsid w:val="00EF7F66"/>
    <w:pPr>
      <w:spacing w:before="100" w:beforeAutospacing="1" w:after="100" w:afterAutospacing="1"/>
    </w:pPr>
  </w:style>
  <w:style w:type="character" w:customStyle="1" w:styleId="Emphasis1">
    <w:name w:val="Emphasis1"/>
    <w:basedOn w:val="DefaultParagraphFont"/>
    <w:rsid w:val="00EF7F66"/>
  </w:style>
  <w:style w:type="paragraph" w:customStyle="1" w:styleId="h5">
    <w:name w:val="h5"/>
    <w:basedOn w:val="Normal"/>
    <w:rsid w:val="00EF7F66"/>
    <w:pPr>
      <w:spacing w:before="100" w:beforeAutospacing="1" w:after="100" w:afterAutospacing="1"/>
    </w:pPr>
  </w:style>
  <w:style w:type="character" w:customStyle="1" w:styleId="options">
    <w:name w:val="options"/>
    <w:basedOn w:val="DefaultParagraphFont"/>
    <w:rsid w:val="00EF7F66"/>
  </w:style>
  <w:style w:type="paragraph" w:customStyle="1" w:styleId="frbframebullet">
    <w:name w:val="frbframebullet"/>
    <w:basedOn w:val="Normal"/>
    <w:rsid w:val="00EF7F66"/>
    <w:pPr>
      <w:spacing w:before="100" w:beforeAutospacing="1" w:after="100" w:afterAutospacing="1"/>
    </w:pPr>
  </w:style>
  <w:style w:type="paragraph" w:customStyle="1" w:styleId="fbfigurebullet">
    <w:name w:val="fbfigurebullet"/>
    <w:basedOn w:val="Normal"/>
    <w:rsid w:val="00EF7F66"/>
    <w:pPr>
      <w:spacing w:before="100" w:beforeAutospacing="1" w:after="100" w:afterAutospacing="1"/>
    </w:pPr>
  </w:style>
  <w:style w:type="paragraph" w:customStyle="1" w:styleId="inindnum">
    <w:name w:val="inindnum"/>
    <w:basedOn w:val="Normal"/>
    <w:rsid w:val="00E419C1"/>
    <w:pPr>
      <w:spacing w:before="100" w:beforeAutospacing="1" w:after="100" w:afterAutospacing="1"/>
    </w:pPr>
  </w:style>
  <w:style w:type="paragraph" w:customStyle="1" w:styleId="frnframenum">
    <w:name w:val="frnframenum"/>
    <w:basedOn w:val="Normal"/>
    <w:rsid w:val="00E419C1"/>
    <w:pPr>
      <w:spacing w:before="100" w:beforeAutospacing="1" w:after="100" w:afterAutospacing="1"/>
    </w:pPr>
  </w:style>
  <w:style w:type="paragraph" w:customStyle="1" w:styleId="fnfigurenum">
    <w:name w:val="fnfigurenum"/>
    <w:basedOn w:val="Normal"/>
    <w:rsid w:val="00E419C1"/>
    <w:pPr>
      <w:spacing w:before="100" w:beforeAutospacing="1" w:after="100" w:afterAutospacing="1"/>
    </w:pPr>
  </w:style>
  <w:style w:type="paragraph" w:customStyle="1" w:styleId="ListBullet41">
    <w:name w:val="List Bullet 41"/>
    <w:basedOn w:val="ListParagraph"/>
    <w:link w:val="Listbullet4Char"/>
    <w:qFormat/>
    <w:rsid w:val="00235B68"/>
    <w:pPr>
      <w:numPr>
        <w:numId w:val="12"/>
      </w:numPr>
      <w:spacing w:before="120"/>
      <w:ind w:left="284" w:hanging="284"/>
    </w:pPr>
    <w:rPr>
      <w:rFonts w:asciiTheme="majorBidi" w:eastAsiaTheme="minorEastAsia" w:hAnsiTheme="majorBidi" w:cstheme="majorBidi"/>
    </w:rPr>
  </w:style>
  <w:style w:type="character" w:customStyle="1" w:styleId="Listbullet4Char">
    <w:name w:val="List bullet 4 Char"/>
    <w:basedOn w:val="ListBullet2Char"/>
    <w:link w:val="ListBullet41"/>
    <w:rsid w:val="00235B68"/>
    <w:rPr>
      <w:rFonts w:asciiTheme="majorBidi" w:eastAsiaTheme="minorEastAsia" w:hAnsiTheme="majorBidi" w:cstheme="majorBidi"/>
      <w:sz w:val="24"/>
      <w:szCs w:val="24"/>
    </w:rPr>
  </w:style>
  <w:style w:type="paragraph" w:customStyle="1" w:styleId="ListBullet51">
    <w:name w:val="List Bullet 51"/>
    <w:basedOn w:val="ListBullet41"/>
    <w:link w:val="Listbullet5Char"/>
    <w:qFormat/>
    <w:rsid w:val="00B76A0A"/>
    <w:pPr>
      <w:numPr>
        <w:numId w:val="6"/>
      </w:numPr>
    </w:pPr>
  </w:style>
  <w:style w:type="character" w:customStyle="1" w:styleId="Listbullet5Char">
    <w:name w:val="List bullet 5 Char"/>
    <w:basedOn w:val="Listbullet4Char"/>
    <w:link w:val="ListBullet51"/>
    <w:rsid w:val="00B76A0A"/>
    <w:rPr>
      <w:rFonts w:asciiTheme="majorBidi" w:eastAsiaTheme="minorEastAsia" w:hAnsiTheme="majorBidi" w:cstheme="maj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40DBB"/>
    <w:pPr>
      <w:tabs>
        <w:tab w:val="left" w:pos="1134"/>
        <w:tab w:val="right" w:leader="dot" w:pos="9629"/>
      </w:tabs>
      <w:ind w:left="51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A77A4B"/>
    <w:pPr>
      <w:spacing w:before="0"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77A4B"/>
    <w:pPr>
      <w:spacing w:before="0"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77A4B"/>
    <w:pPr>
      <w:spacing w:before="0"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F767A2"/>
    <w:pPr>
      <w:keepLines/>
      <w:numPr>
        <w:numId w:val="0"/>
      </w:numPr>
      <w:tabs>
        <w:tab w:val="clear" w:pos="397"/>
        <w:tab w:val="left" w:pos="680"/>
      </w:tabs>
      <w:spacing w:before="480" w:after="0" w:line="276" w:lineRule="auto"/>
      <w:outlineLvl w:val="9"/>
    </w:pPr>
    <w:rPr>
      <w:rFonts w:ascii="Cambria" w:eastAsia="MS Gothic" w:hAnsi="Cambria" w:cs="Times New Roman"/>
      <w:color w:val="365F91"/>
      <w:kern w:val="0"/>
      <w:sz w:val="28"/>
      <w:szCs w:val="28"/>
      <w:lang w:eastAsia="ja-JP" w:bidi="ar-SA"/>
    </w:rPr>
  </w:style>
  <w:style w:type="paragraph" w:styleId="TableofFigures">
    <w:name w:val="table of figures"/>
    <w:basedOn w:val="Normal"/>
    <w:next w:val="Normal"/>
    <w:uiPriority w:val="99"/>
    <w:rsid w:val="00F767A2"/>
  </w:style>
  <w:style w:type="paragraph" w:styleId="Revision">
    <w:name w:val="Revision"/>
    <w:hidden/>
    <w:uiPriority w:val="99"/>
    <w:semiHidden/>
    <w:rsid w:val="00F767A2"/>
    <w:rPr>
      <w:sz w:val="24"/>
      <w:szCs w:val="24"/>
    </w:rPr>
  </w:style>
  <w:style w:type="character" w:customStyle="1" w:styleId="apple-tab-span">
    <w:name w:val="apple-tab-span"/>
    <w:basedOn w:val="DefaultParagraphFont"/>
    <w:rsid w:val="00CB0573"/>
  </w:style>
  <w:style w:type="paragraph" w:customStyle="1" w:styleId="ListParagraph2">
    <w:name w:val="List Paragraph 2"/>
    <w:basedOn w:val="ListParagraph"/>
    <w:qFormat/>
    <w:rsid w:val="002E7A48"/>
    <w:pPr>
      <w:numPr>
        <w:numId w:val="0"/>
      </w:numPr>
      <w:ind w:left="624" w:hanging="284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4ED4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sid w:val="00587529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87529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EE503E"/>
    <w:rPr>
      <w:rFonts w:asciiTheme="majorBidi" w:hAnsiTheme="majorBidi" w:cstheme="majorBidi"/>
      <w:b/>
      <w:bCs/>
      <w:kern w:val="32"/>
      <w:sz w:val="36"/>
      <w:szCs w:val="32"/>
    </w:rPr>
  </w:style>
  <w:style w:type="character" w:customStyle="1" w:styleId="Heading6Char">
    <w:name w:val="Heading 6 Char"/>
    <w:basedOn w:val="DefaultParagraphFont"/>
    <w:link w:val="Heading6"/>
    <w:rsid w:val="00A627A9"/>
    <w:rPr>
      <w:b/>
      <w:bCs/>
      <w:sz w:val="32"/>
      <w:szCs w:val="32"/>
    </w:rPr>
  </w:style>
  <w:style w:type="character" w:customStyle="1" w:styleId="Heading7Char">
    <w:name w:val="Heading 7 Char"/>
    <w:basedOn w:val="DefaultParagraphFont"/>
    <w:link w:val="Heading7"/>
    <w:rsid w:val="0058752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8752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587529"/>
    <w:rPr>
      <w:rFonts w:ascii="Arial" w:hAnsi="Arial" w:cs="Arial"/>
      <w:sz w:val="22"/>
      <w:szCs w:val="22"/>
    </w:rPr>
  </w:style>
  <w:style w:type="paragraph" w:customStyle="1" w:styleId="Heading3Justified">
    <w:name w:val="Heading 3 + Justified"/>
    <w:basedOn w:val="Heading2"/>
    <w:rsid w:val="00587529"/>
    <w:pPr>
      <w:numPr>
        <w:ilvl w:val="2"/>
        <w:numId w:val="8"/>
      </w:numPr>
      <w:spacing w:before="0" w:after="0"/>
      <w:jc w:val="both"/>
    </w:pPr>
    <w:rPr>
      <w:rFonts w:ascii="Times New Roman" w:hAnsi="Times New Roman" w:cs="Times New Roman"/>
      <w:i/>
      <w:iCs/>
      <w:sz w:val="24"/>
      <w:szCs w:val="24"/>
      <w:u w:val="single"/>
    </w:rPr>
  </w:style>
  <w:style w:type="paragraph" w:customStyle="1" w:styleId="Style1">
    <w:name w:val="Style1"/>
    <w:basedOn w:val="Heading1"/>
    <w:link w:val="Style1Char"/>
    <w:autoRedefine/>
    <w:qFormat/>
    <w:rsid w:val="00587529"/>
    <w:pPr>
      <w:numPr>
        <w:numId w:val="0"/>
      </w:numPr>
      <w:tabs>
        <w:tab w:val="num" w:pos="715"/>
      </w:tabs>
      <w:ind w:left="431" w:hanging="431"/>
    </w:pPr>
    <w:rPr>
      <w:rFonts w:asciiTheme="minorHAnsi" w:hAnsiTheme="minorHAnsi"/>
      <w:b w:val="0"/>
      <w:bCs w:val="0"/>
    </w:rPr>
  </w:style>
  <w:style w:type="paragraph" w:customStyle="1" w:styleId="Style2">
    <w:name w:val="Style2"/>
    <w:basedOn w:val="Heading2"/>
    <w:link w:val="Style2Char"/>
    <w:qFormat/>
    <w:rsid w:val="00587529"/>
    <w:pPr>
      <w:numPr>
        <w:numId w:val="1"/>
      </w:numPr>
      <w:tabs>
        <w:tab w:val="left" w:pos="964"/>
      </w:tabs>
    </w:pPr>
    <w:rPr>
      <w:rFonts w:asciiTheme="minorHAnsi" w:hAnsiTheme="minorHAnsi"/>
      <w:b w:val="0"/>
      <w:bCs w:val="0"/>
      <w:i/>
      <w:iCs/>
    </w:rPr>
  </w:style>
  <w:style w:type="character" w:customStyle="1" w:styleId="Style1Char">
    <w:name w:val="Style1 Char"/>
    <w:basedOn w:val="Heading1Char"/>
    <w:link w:val="Style1"/>
    <w:rsid w:val="00587529"/>
    <w:rPr>
      <w:rFonts w:asciiTheme="minorHAnsi" w:hAnsiTheme="minorHAnsi" w:cs="Arial"/>
      <w:b w:val="0"/>
      <w:bCs w:val="0"/>
      <w:kern w:val="32"/>
      <w:sz w:val="36"/>
      <w:szCs w:val="32"/>
    </w:rPr>
  </w:style>
  <w:style w:type="paragraph" w:customStyle="1" w:styleId="Style3">
    <w:name w:val="Style3"/>
    <w:basedOn w:val="Normal"/>
    <w:link w:val="Style3Char"/>
    <w:qFormat/>
    <w:rsid w:val="00587529"/>
    <w:pPr>
      <w:spacing w:before="0" w:after="160" w:line="259" w:lineRule="auto"/>
      <w:ind w:left="576"/>
    </w:pPr>
    <w:rPr>
      <w:rFonts w:asciiTheme="minorHAnsi" w:eastAsiaTheme="minorHAnsi" w:hAnsiTheme="minorHAnsi" w:cstheme="minorBidi"/>
    </w:rPr>
  </w:style>
  <w:style w:type="character" w:customStyle="1" w:styleId="Style2Char">
    <w:name w:val="Style2 Char"/>
    <w:basedOn w:val="Heading2Char"/>
    <w:link w:val="Style2"/>
    <w:rsid w:val="00587529"/>
    <w:rPr>
      <w:rFonts w:asciiTheme="minorHAnsi" w:hAnsiTheme="minorHAnsi" w:cstheme="majorBidi"/>
      <w:b w:val="0"/>
      <w:bCs w:val="0"/>
      <w:i/>
      <w:iCs/>
      <w:sz w:val="32"/>
      <w:szCs w:val="32"/>
    </w:rPr>
  </w:style>
  <w:style w:type="character" w:customStyle="1" w:styleId="Style3Char">
    <w:name w:val="Style3 Char"/>
    <w:basedOn w:val="DefaultParagraphFont"/>
    <w:link w:val="Style3"/>
    <w:rsid w:val="00587529"/>
    <w:rPr>
      <w:rFonts w:asciiTheme="minorHAnsi" w:eastAsiaTheme="minorHAnsi" w:hAnsiTheme="minorHAnsi" w:cstheme="minorBidi"/>
      <w:sz w:val="24"/>
      <w:szCs w:val="24"/>
    </w:rPr>
  </w:style>
  <w:style w:type="paragraph" w:customStyle="1" w:styleId="Subject">
    <w:name w:val="Subject"/>
    <w:basedOn w:val="Heading1"/>
    <w:link w:val="SubjectChar"/>
    <w:qFormat/>
    <w:rsid w:val="00587529"/>
    <w:pPr>
      <w:numPr>
        <w:numId w:val="9"/>
      </w:numPr>
    </w:pPr>
    <w:rPr>
      <w:i/>
    </w:rPr>
  </w:style>
  <w:style w:type="paragraph" w:customStyle="1" w:styleId="Subject2">
    <w:name w:val="Subject 2"/>
    <w:basedOn w:val="Heading2"/>
    <w:link w:val="Subject2Char"/>
    <w:qFormat/>
    <w:rsid w:val="00587529"/>
    <w:pPr>
      <w:numPr>
        <w:numId w:val="1"/>
      </w:numPr>
      <w:tabs>
        <w:tab w:val="left" w:pos="964"/>
      </w:tabs>
    </w:pPr>
    <w:rPr>
      <w:rFonts w:asciiTheme="minorHAnsi" w:hAnsiTheme="minorHAnsi"/>
      <w:i/>
      <w:iCs/>
    </w:rPr>
  </w:style>
  <w:style w:type="character" w:customStyle="1" w:styleId="SubjectChar">
    <w:name w:val="Subject Char"/>
    <w:basedOn w:val="Heading1Char"/>
    <w:link w:val="Subject"/>
    <w:rsid w:val="00587529"/>
    <w:rPr>
      <w:rFonts w:asciiTheme="majorBidi" w:hAnsiTheme="majorBidi" w:cstheme="majorBidi"/>
      <w:b/>
      <w:bCs/>
      <w:i/>
      <w:kern w:val="32"/>
      <w:sz w:val="36"/>
      <w:szCs w:val="32"/>
    </w:rPr>
  </w:style>
  <w:style w:type="paragraph" w:customStyle="1" w:styleId="Subject3">
    <w:name w:val="Subject 3"/>
    <w:basedOn w:val="Heading4"/>
    <w:link w:val="Subject3Char"/>
    <w:qFormat/>
    <w:rsid w:val="00587529"/>
    <w:pPr>
      <w:numPr>
        <w:numId w:val="1"/>
      </w:numPr>
      <w:spacing w:before="240"/>
    </w:pPr>
    <w:rPr>
      <w:rFonts w:asciiTheme="minorHAnsi" w:hAnsiTheme="minorHAnsi"/>
      <w:b w:val="0"/>
      <w:bCs w:val="0"/>
      <w:i w:val="0"/>
      <w:iCs w:val="0"/>
      <w:sz w:val="28"/>
      <w:szCs w:val="28"/>
    </w:rPr>
  </w:style>
  <w:style w:type="character" w:customStyle="1" w:styleId="Subject2Char">
    <w:name w:val="Subject 2 Char"/>
    <w:basedOn w:val="Heading2Char"/>
    <w:link w:val="Subject2"/>
    <w:rsid w:val="00587529"/>
    <w:rPr>
      <w:rFonts w:asciiTheme="minorHAnsi" w:hAnsiTheme="minorHAnsi" w:cstheme="majorBidi"/>
      <w:b/>
      <w:bCs/>
      <w:i/>
      <w:iCs/>
      <w:sz w:val="32"/>
      <w:szCs w:val="32"/>
    </w:rPr>
  </w:style>
  <w:style w:type="character" w:customStyle="1" w:styleId="Subject3Char">
    <w:name w:val="Subject 3 Char"/>
    <w:basedOn w:val="Heading4Char"/>
    <w:link w:val="Subject3"/>
    <w:rsid w:val="00587529"/>
    <w:rPr>
      <w:rFonts w:asciiTheme="minorHAnsi" w:hAnsiTheme="minorHAnsi" w:cstheme="minorBidi"/>
      <w:b w:val="0"/>
      <w:bCs w:val="0"/>
      <w:i w:val="0"/>
      <w:iCs w:val="0"/>
      <w:sz w:val="28"/>
      <w:szCs w:val="28"/>
    </w:rPr>
  </w:style>
  <w:style w:type="paragraph" w:customStyle="1" w:styleId="Yaniv1111">
    <w:name w:val="Yaniv 1.1.1.1"/>
    <w:basedOn w:val="Heading4"/>
    <w:link w:val="Yaniv1111Char"/>
    <w:qFormat/>
    <w:rsid w:val="00587529"/>
    <w:pPr>
      <w:numPr>
        <w:numId w:val="1"/>
      </w:numPr>
      <w:spacing w:before="240"/>
    </w:pPr>
    <w:rPr>
      <w:rFonts w:asciiTheme="minorHAnsi" w:hAnsiTheme="minorHAnsi"/>
      <w:b w:val="0"/>
      <w:bCs w:val="0"/>
      <w:i w:val="0"/>
      <w:iCs w:val="0"/>
    </w:rPr>
  </w:style>
  <w:style w:type="paragraph" w:customStyle="1" w:styleId="Yaniv11111">
    <w:name w:val="Yaniv 1.1.1.1.1"/>
    <w:basedOn w:val="Heading5"/>
    <w:link w:val="Yaniv11111Char"/>
    <w:qFormat/>
    <w:rsid w:val="00587529"/>
    <w:pPr>
      <w:numPr>
        <w:numId w:val="1"/>
      </w:numPr>
    </w:pPr>
    <w:rPr>
      <w:rFonts w:asciiTheme="minorHAnsi" w:hAnsiTheme="minorHAnsi"/>
      <w:b w:val="0"/>
      <w:bCs w:val="0"/>
      <w:i/>
      <w:iCs/>
    </w:rPr>
  </w:style>
  <w:style w:type="character" w:customStyle="1" w:styleId="Yaniv1111Char">
    <w:name w:val="Yaniv 1.1.1.1 Char"/>
    <w:basedOn w:val="Heading4Char"/>
    <w:link w:val="Yaniv1111"/>
    <w:rsid w:val="00587529"/>
    <w:rPr>
      <w:rFonts w:asciiTheme="minorHAnsi" w:hAnsiTheme="minorHAnsi" w:cstheme="minorBidi"/>
      <w:b w:val="0"/>
      <w:bCs w:val="0"/>
      <w:i w:val="0"/>
      <w:iCs w:val="0"/>
      <w:sz w:val="24"/>
      <w:szCs w:val="24"/>
    </w:rPr>
  </w:style>
  <w:style w:type="character" w:customStyle="1" w:styleId="Yaniv11111Char">
    <w:name w:val="Yaniv 1.1.1.1.1 Char"/>
    <w:basedOn w:val="Heading5Char"/>
    <w:link w:val="Yaniv11111"/>
    <w:rsid w:val="00587529"/>
    <w:rPr>
      <w:rFonts w:asciiTheme="minorHAnsi" w:hAnsiTheme="minorHAnsi"/>
      <w:b w:val="0"/>
      <w:bCs w:val="0"/>
      <w:i/>
      <w:iCs/>
      <w:sz w:val="36"/>
      <w:szCs w:val="36"/>
    </w:rPr>
  </w:style>
  <w:style w:type="paragraph" w:customStyle="1" w:styleId="Yaniv1">
    <w:name w:val="Yaniv 1"/>
    <w:basedOn w:val="Subject"/>
    <w:link w:val="Yaniv1Char"/>
    <w:qFormat/>
    <w:rsid w:val="00587529"/>
    <w:pPr>
      <w:tabs>
        <w:tab w:val="left" w:pos="270"/>
      </w:tabs>
    </w:pPr>
    <w:rPr>
      <w:rFonts w:asciiTheme="minorHAnsi" w:hAnsiTheme="minorHAnsi"/>
      <w:i w:val="0"/>
      <w:iCs/>
      <w:sz w:val="32"/>
      <w:szCs w:val="28"/>
    </w:rPr>
  </w:style>
  <w:style w:type="character" w:customStyle="1" w:styleId="Yaniv1Char">
    <w:name w:val="Yaniv 1 Char"/>
    <w:basedOn w:val="SubjectChar"/>
    <w:link w:val="Yaniv1"/>
    <w:rsid w:val="00587529"/>
    <w:rPr>
      <w:rFonts w:asciiTheme="minorHAnsi" w:hAnsiTheme="minorHAnsi" w:cstheme="majorBidi"/>
      <w:b/>
      <w:bCs/>
      <w:i w:val="0"/>
      <w:iCs/>
      <w:kern w:val="32"/>
      <w:sz w:val="32"/>
      <w:szCs w:val="28"/>
    </w:rPr>
  </w:style>
  <w:style w:type="table" w:styleId="GridTable4-Accent5">
    <w:name w:val="Grid Table 4 Accent 5"/>
    <w:basedOn w:val="TableNormal"/>
    <w:uiPriority w:val="49"/>
    <w:rsid w:val="00587529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elementor-icon-list-text">
    <w:name w:val="elementor-icon-list-text"/>
    <w:basedOn w:val="DefaultParagraphFont"/>
    <w:rsid w:val="00316272"/>
  </w:style>
  <w:style w:type="paragraph" w:customStyle="1" w:styleId="paragraph">
    <w:name w:val="paragraph"/>
    <w:basedOn w:val="Normal"/>
    <w:rsid w:val="00622CE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622CEB"/>
  </w:style>
  <w:style w:type="character" w:customStyle="1" w:styleId="eop">
    <w:name w:val="eop"/>
    <w:basedOn w:val="DefaultParagraphFont"/>
    <w:rsid w:val="00622CEB"/>
  </w:style>
  <w:style w:type="paragraph" w:customStyle="1" w:styleId="p">
    <w:name w:val="p"/>
    <w:basedOn w:val="Normal"/>
    <w:rsid w:val="009F684A"/>
    <w:pPr>
      <w:spacing w:before="100" w:beforeAutospacing="1" w:after="100" w:afterAutospacing="1"/>
    </w:pPr>
  </w:style>
  <w:style w:type="paragraph" w:customStyle="1" w:styleId="xmsonormal">
    <w:name w:val="x_msonormal"/>
    <w:basedOn w:val="Normal"/>
    <w:rsid w:val="00B124A3"/>
    <w:pPr>
      <w:spacing w:before="100" w:beforeAutospacing="1" w:after="100" w:afterAutospacing="1"/>
    </w:pPr>
  </w:style>
  <w:style w:type="paragraph" w:customStyle="1" w:styleId="xxmsonormal">
    <w:name w:val="x_xmsonormal"/>
    <w:basedOn w:val="Normal"/>
    <w:rsid w:val="00B124A3"/>
    <w:pPr>
      <w:spacing w:before="100" w:beforeAutospacing="1" w:after="100" w:afterAutospacing="1"/>
    </w:pPr>
  </w:style>
  <w:style w:type="paragraph" w:customStyle="1" w:styleId="xmsolistparagraph">
    <w:name w:val="x_msolistparagraph"/>
    <w:basedOn w:val="Normal"/>
    <w:rsid w:val="001213D0"/>
    <w:pPr>
      <w:spacing w:before="100" w:beforeAutospacing="1" w:after="100" w:afterAutospacing="1"/>
    </w:pPr>
  </w:style>
  <w:style w:type="character" w:customStyle="1" w:styleId="pagebreaktextspan">
    <w:name w:val="pagebreaktextspan"/>
    <w:basedOn w:val="DefaultParagraphFont"/>
    <w:rsid w:val="00116849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27091"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sid w:val="00C637BC"/>
    <w:rPr>
      <w:color w:val="2B579A"/>
      <w:shd w:val="clear" w:color="auto" w:fill="E6E6E6"/>
    </w:rPr>
  </w:style>
  <w:style w:type="character" w:customStyle="1" w:styleId="muitypography-root">
    <w:name w:val="muitypography-root"/>
    <w:basedOn w:val="DefaultParagraphFont"/>
    <w:rsid w:val="00BF6A1B"/>
  </w:style>
  <w:style w:type="paragraph" w:customStyle="1" w:styleId="contentpasted0">
    <w:name w:val="contentpasted0"/>
    <w:basedOn w:val="Normal"/>
    <w:rsid w:val="00BF19BE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paragraph" w:customStyle="1" w:styleId="fluidplugincopy">
    <w:name w:val="fluidplugincopy"/>
    <w:basedOn w:val="Normal"/>
    <w:rsid w:val="002C1E40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customStyle="1" w:styleId="contentpasted1">
    <w:name w:val="contentpasted1"/>
    <w:basedOn w:val="DefaultParagraphFont"/>
    <w:rsid w:val="002C1E40"/>
  </w:style>
  <w:style w:type="paragraph" w:customStyle="1" w:styleId="xxxmsonormal">
    <w:name w:val="x_xxmsonormal"/>
    <w:basedOn w:val="Normal"/>
    <w:rsid w:val="002C1E40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CF7C84"/>
    <w:pPr>
      <w:widowControl w:val="0"/>
      <w:autoSpaceDE w:val="0"/>
      <w:autoSpaceDN w:val="0"/>
      <w:spacing w:before="0"/>
    </w:pPr>
    <w:rPr>
      <w:rFonts w:ascii="Arial" w:eastAsia="Arial" w:hAnsi="Arial" w:cs="Arial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9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1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8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1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05687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4856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1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69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407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63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44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496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732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1145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35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7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72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20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8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953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83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518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834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07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3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05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35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5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57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77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1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86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84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4671">
          <w:marLeft w:val="1613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8756">
          <w:marLeft w:val="475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70823">
          <w:marLeft w:val="1613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2901">
          <w:marLeft w:val="1613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7781">
          <w:marLeft w:val="1051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217">
          <w:marLeft w:val="1613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4522">
          <w:marLeft w:val="1051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9711">
          <w:marLeft w:val="1051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0217">
          <w:marLeft w:val="1613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32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97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92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32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6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9899">
          <w:marLeft w:val="1613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3389">
          <w:marLeft w:val="1051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7521">
          <w:marLeft w:val="475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3768">
          <w:marLeft w:val="1613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1590">
          <w:marLeft w:val="1051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7431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8023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2458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3691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8246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5385">
          <w:marLeft w:val="1397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3856">
          <w:marLeft w:val="1397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9703">
          <w:marLeft w:val="1397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6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7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4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6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3302">
          <w:marLeft w:val="0"/>
          <w:marRight w:val="0"/>
          <w:marTop w:val="150"/>
          <w:marBottom w:val="150"/>
          <w:divBdr>
            <w:top w:val="single" w:sz="6" w:space="4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1010911207">
          <w:marLeft w:val="0"/>
          <w:marRight w:val="0"/>
          <w:marTop w:val="150"/>
          <w:marBottom w:val="150"/>
          <w:divBdr>
            <w:top w:val="single" w:sz="6" w:space="4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9757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2172">
              <w:marLeft w:val="0"/>
              <w:marRight w:val="0"/>
              <w:marTop w:val="150"/>
              <w:marBottom w:val="150"/>
              <w:divBdr>
                <w:top w:val="single" w:sz="6" w:space="4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  <w:div w:id="573668206">
          <w:marLeft w:val="0"/>
          <w:marRight w:val="0"/>
          <w:marTop w:val="150"/>
          <w:marBottom w:val="150"/>
          <w:divBdr>
            <w:top w:val="single" w:sz="6" w:space="4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1419862907">
          <w:marLeft w:val="0"/>
          <w:marRight w:val="0"/>
          <w:marTop w:val="150"/>
          <w:marBottom w:val="150"/>
          <w:divBdr>
            <w:top w:val="single" w:sz="6" w:space="4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460390541">
          <w:marLeft w:val="0"/>
          <w:marRight w:val="0"/>
          <w:marTop w:val="150"/>
          <w:marBottom w:val="150"/>
          <w:divBdr>
            <w:top w:val="single" w:sz="6" w:space="4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  <w:div w:id="581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4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7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9766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836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244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858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450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332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6423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50044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9956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5234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4388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129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5013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544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960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311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614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867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483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23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03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4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49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9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71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8546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3" w:color="E1E1E1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89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5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90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91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4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9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50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26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98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9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67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5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3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2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57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95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4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7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7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59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5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9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46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29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6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2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4377">
          <w:marLeft w:val="0"/>
          <w:marRight w:val="0"/>
          <w:marTop w:val="0"/>
          <w:marBottom w:val="0"/>
          <w:divBdr>
            <w:top w:val="single" w:sz="8" w:space="3" w:color="B5C4DF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9244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1229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9334">
          <w:marLeft w:val="1397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468">
          <w:marLeft w:val="1397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6740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99284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19959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6612">
          <w:marLeft w:val="1397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9245">
          <w:marLeft w:val="1397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8447">
          <w:marLeft w:val="1397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2581">
          <w:marLeft w:val="648"/>
          <w:marRight w:val="0"/>
          <w:marTop w:val="90"/>
          <w:marBottom w:val="2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1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0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69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5881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382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79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491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020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3282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4755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285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7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498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630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95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640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090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9020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641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64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65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413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55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77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184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018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344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66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68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968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12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554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1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28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13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3605">
          <w:marLeft w:val="475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9807">
          <w:marLeft w:val="1051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29439">
          <w:marLeft w:val="475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7294">
          <w:marLeft w:val="1051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4081">
          <w:marLeft w:val="1051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4900">
          <w:marLeft w:val="1613"/>
          <w:marRight w:val="0"/>
          <w:marTop w:val="62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jp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g"/><Relationship Id="rId29" Type="http://schemas.openxmlformats.org/officeDocument/2006/relationships/image" Target="media/image19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ron.shavit\Documents\Useful%20Stuff\Templates\Structured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e2002da-7ca9-4613-9cf1-92beb6aeb7f2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20BF80A0B52241BD84240B6BC6314D" ma:contentTypeVersion="" ma:contentTypeDescription="Create a new document." ma:contentTypeScope="" ma:versionID="ff4229cac505abdfc792ffd1e93e69f9">
  <xsd:schema xmlns:xsd="http://www.w3.org/2001/XMLSchema" xmlns:xs="http://www.w3.org/2001/XMLSchema" xmlns:p="http://schemas.microsoft.com/office/2006/metadata/properties" xmlns:ns2="a8faf768-6066-478a-9bc0-e6f896bb9df7" xmlns:ns3="5e2002da-7ca9-4613-9cf1-92beb6aeb7f2" targetNamespace="http://schemas.microsoft.com/office/2006/metadata/properties" ma:root="true" ma:fieldsID="665eea7e0fca655a483139a8b90cc37d" ns2:_="" ns3:_="">
    <xsd:import namespace="a8faf768-6066-478a-9bc0-e6f896bb9df7"/>
    <xsd:import namespace="5e2002da-7ca9-4613-9cf1-92beb6aeb7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af768-6066-478a-9bc0-e6f896bb9d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002da-7ca9-4613-9cf1-92beb6aeb7f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A99934-1880-4EA7-AEB6-DBFBA86F6903}">
  <ds:schemaRefs>
    <ds:schemaRef ds:uri="http://schemas.microsoft.com/office/2006/metadata/properties"/>
    <ds:schemaRef ds:uri="http://schemas.microsoft.com/office/infopath/2007/PartnerControls"/>
    <ds:schemaRef ds:uri="5e2002da-7ca9-4613-9cf1-92beb6aeb7f2"/>
  </ds:schemaRefs>
</ds:datastoreItem>
</file>

<file path=customXml/itemProps2.xml><?xml version="1.0" encoding="utf-8"?>
<ds:datastoreItem xmlns:ds="http://schemas.openxmlformats.org/officeDocument/2006/customXml" ds:itemID="{4F53C2DE-68F2-49CE-853F-7406E6D1AB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A1DF85-A029-489E-B510-41A7C0E851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8DF317-322B-4380-BC78-BA7246AF71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faf768-6066-478a-9bc0-e6f896bb9df7"/>
    <ds:schemaRef ds:uri="5e2002da-7ca9-4613-9cf1-92beb6aeb7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Structured Document.dot</Template>
  <TotalTime>3832</TotalTime>
  <Pages>11</Pages>
  <Words>1767</Words>
  <Characters>10074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Objet</Company>
  <LinksUpToDate>false</LinksUpToDate>
  <CharactersWithSpaces>11818</CharactersWithSpaces>
  <SharedDoc>false</SharedDoc>
  <HLinks>
    <vt:vector size="102" baseType="variant">
      <vt:variant>
        <vt:i4>1835064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_Toc339208225</vt:lpwstr>
      </vt:variant>
      <vt:variant>
        <vt:i4>1835064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_Toc339208224</vt:lpwstr>
      </vt:variant>
      <vt:variant>
        <vt:i4>1835064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_Toc339208223</vt:lpwstr>
      </vt:variant>
      <vt:variant>
        <vt:i4>1835064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_Toc339208222</vt:lpwstr>
      </vt:variant>
      <vt:variant>
        <vt:i4>1835064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_Toc339208221</vt:lpwstr>
      </vt:variant>
      <vt:variant>
        <vt:i4>1835064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_Toc339208220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_Toc339208219</vt:lpwstr>
      </vt:variant>
      <vt:variant>
        <vt:i4>2031672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_Toc339208218</vt:lpwstr>
      </vt:variant>
      <vt:variant>
        <vt:i4>2031672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_Toc339208217</vt:lpwstr>
      </vt:variant>
      <vt:variant>
        <vt:i4>2031672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_Toc339208216</vt:lpwstr>
      </vt:variant>
      <vt:variant>
        <vt:i4>2031672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_Toc339208215</vt:lpwstr>
      </vt:variant>
      <vt:variant>
        <vt:i4>3604560</vt:i4>
      </vt:variant>
      <vt:variant>
        <vt:i4>21523</vt:i4>
      </vt:variant>
      <vt:variant>
        <vt:i4>1039</vt:i4>
      </vt:variant>
      <vt:variant>
        <vt:i4>1</vt:i4>
      </vt:variant>
      <vt:variant>
        <vt:lpwstr>cid:image002.png@01CC6B46.EBD79A40</vt:lpwstr>
      </vt:variant>
      <vt:variant>
        <vt:lpwstr/>
      </vt:variant>
      <vt:variant>
        <vt:i4>3539024</vt:i4>
      </vt:variant>
      <vt:variant>
        <vt:i4>21901</vt:i4>
      </vt:variant>
      <vt:variant>
        <vt:i4>1040</vt:i4>
      </vt:variant>
      <vt:variant>
        <vt:i4>1</vt:i4>
      </vt:variant>
      <vt:variant>
        <vt:lpwstr>cid:image003.png@01CC6B46.EBD79A40</vt:lpwstr>
      </vt:variant>
      <vt:variant>
        <vt:lpwstr/>
      </vt:variant>
      <vt:variant>
        <vt:i4>3211344</vt:i4>
      </vt:variant>
      <vt:variant>
        <vt:i4>22152</vt:i4>
      </vt:variant>
      <vt:variant>
        <vt:i4>1041</vt:i4>
      </vt:variant>
      <vt:variant>
        <vt:i4>1</vt:i4>
      </vt:variant>
      <vt:variant>
        <vt:lpwstr>cid:image004.png@01CC6B46.EBD79A40</vt:lpwstr>
      </vt:variant>
      <vt:variant>
        <vt:lpwstr/>
      </vt:variant>
      <vt:variant>
        <vt:i4>2752590</vt:i4>
      </vt:variant>
      <vt:variant>
        <vt:i4>22421</vt:i4>
      </vt:variant>
      <vt:variant>
        <vt:i4>1042</vt:i4>
      </vt:variant>
      <vt:variant>
        <vt:i4>1</vt:i4>
      </vt:variant>
      <vt:variant>
        <vt:lpwstr>cid:image005.jpg@01CC6B46.EBD79A40</vt:lpwstr>
      </vt:variant>
      <vt:variant>
        <vt:lpwstr/>
      </vt:variant>
      <vt:variant>
        <vt:i4>2687001</vt:i4>
      </vt:variant>
      <vt:variant>
        <vt:i4>28942</vt:i4>
      </vt:variant>
      <vt:variant>
        <vt:i4>1043</vt:i4>
      </vt:variant>
      <vt:variant>
        <vt:i4>1</vt:i4>
      </vt:variant>
      <vt:variant>
        <vt:lpwstr>cid:image002.jpg@01CCF23B.7BB08520</vt:lpwstr>
      </vt:variant>
      <vt:variant>
        <vt:lpwstr/>
      </vt:variant>
      <vt:variant>
        <vt:i4>3473415</vt:i4>
      </vt:variant>
      <vt:variant>
        <vt:i4>29792</vt:i4>
      </vt:variant>
      <vt:variant>
        <vt:i4>1044</vt:i4>
      </vt:variant>
      <vt:variant>
        <vt:i4>1</vt:i4>
      </vt:variant>
      <vt:variant>
        <vt:lpwstr>cid:image004.png@01CCF23B.7BB08520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Shlomit.Morad@stratasys.com</dc:creator>
  <cp:lastModifiedBy>Shlomit Morad</cp:lastModifiedBy>
  <cp:revision>86</cp:revision>
  <cp:lastPrinted>2015-02-09T06:29:00Z</cp:lastPrinted>
  <dcterms:created xsi:type="dcterms:W3CDTF">2023-04-23T15:30:00Z</dcterms:created>
  <dcterms:modified xsi:type="dcterms:W3CDTF">2025-08-14T09:34:00Z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0x0101001120BF80A0B52241BD84240B6BC6314D</vt:lpwstr>
  </property>
  <property fmtid="{D5CDD505-2E9C-101B-9397-08002B2CF9AE}" pid="3" name="Order">
    <vt:r8>3800</vt:r8>
  </property>
  <property fmtid="{D5CDD505-2E9C-101B-9397-08002B2CF9AE}" pid="4" name="ComplianceAssetId">
    <vt:lpwstr/>
  </property>
</Properties>
</file>