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 2 Interview Questions and Answers (Short &amp; Simple)</w:t>
      </w:r>
    </w:p>
    <w:p>
      <w:pPr>
        <w:pStyle w:val="Heading1"/>
      </w:pPr>
      <w:r>
        <w:t>✅ Test Scenario Creation &amp; Test Case Design Techniques</w:t>
      </w:r>
    </w:p>
    <w:p>
      <w:pPr>
        <w:pStyle w:val="Heading2"/>
      </w:pPr>
      <w:r>
        <w:t>🟢 Easy</w:t>
      </w:r>
    </w:p>
    <w:p>
      <w:pPr>
        <w:pStyle w:val="ListBullet"/>
      </w:pPr>
      <w:r>
        <w:t>Q: What is a test scenario? How is it different from a test case?</w:t>
      </w:r>
    </w:p>
    <w:p>
      <w:r>
        <w:t>A: A test scenario is what to test. A test case is how to test it.</w:t>
      </w:r>
    </w:p>
    <w:p>
      <w:pPr>
        <w:pStyle w:val="ListBullet"/>
      </w:pPr>
      <w:r>
        <w:t>Q: Why is test scenario creation important in software testing?</w:t>
      </w:r>
    </w:p>
    <w:p>
      <w:r>
        <w:t>A: It helps plan tests and ensure full coverage.</w:t>
      </w:r>
    </w:p>
    <w:p>
      <w:pPr>
        <w:pStyle w:val="Heading2"/>
      </w:pPr>
      <w:r>
        <w:t>🟡 Medium</w:t>
      </w:r>
    </w:p>
    <w:p>
      <w:pPr>
        <w:pStyle w:val="ListBullet"/>
      </w:pPr>
      <w:r>
        <w:t>Q: What are some common test case design techniques?</w:t>
      </w:r>
    </w:p>
    <w:p>
      <w:r>
        <w:t>A: BVA, Equivalence Partitioning, Decision Table, State Transition.</w:t>
      </w:r>
    </w:p>
    <w:p>
      <w:pPr>
        <w:pStyle w:val="Heading2"/>
      </w:pPr>
      <w:r>
        <w:t>🔴 Hard</w:t>
      </w:r>
    </w:p>
    <w:p>
      <w:pPr>
        <w:pStyle w:val="ListBullet"/>
      </w:pPr>
      <w:r>
        <w:t>Q: How do you design test cases for a system with multiple integrations?</w:t>
      </w:r>
    </w:p>
    <w:p>
      <w:r>
        <w:t>A: Test each module, integration point, and data flow.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