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right="809.5275590551182"/>
        <w:jc w:val="left"/>
        <w:rPr>
          <w:rFonts w:ascii="David" w:cs="David" w:eastAsia="David" w:hAnsi="David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ind w:right="809.5275590551182"/>
        <w:jc w:val="center"/>
        <w:rPr>
          <w:rFonts w:ascii="David" w:cs="David" w:eastAsia="David" w:hAnsi="David"/>
          <w:b w:val="1"/>
          <w:sz w:val="36"/>
          <w:szCs w:val="36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מייסדים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בסיסי</w:t>
      </w:r>
    </w:p>
    <w:p w:rsidR="00000000" w:rsidDel="00000000" w:rsidP="00000000" w:rsidRDefault="00000000" w:rsidRPr="00000000" w14:paraId="00000003">
      <w:pPr>
        <w:bidi w:val="1"/>
        <w:ind w:right="809.5275590551182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40" w:before="240" w:line="480" w:lineRule="auto"/>
        <w:ind w:right="809.5275590551182" w:firstLine="72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ונחתם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___________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________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________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________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bidi w:val="1"/>
        <w:spacing w:after="240" w:line="240" w:lineRule="auto"/>
        <w:ind w:right="809.5275590551182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                                </w:t>
        <w:tab/>
        <w:t xml:space="preserve">________________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 ___________________</w:t>
      </w:r>
    </w:p>
    <w:p w:rsidR="00000000" w:rsidDel="00000000" w:rsidP="00000000" w:rsidRDefault="00000000" w:rsidRPr="00000000" w14:paraId="00000006">
      <w:pPr>
        <w:bidi w:val="1"/>
        <w:spacing w:after="240" w:line="240" w:lineRule="auto"/>
        <w:ind w:right="809.5275590551182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                       </w:t>
        <w:tab/>
        <w:t xml:space="preserve">          </w:t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240" w:line="240" w:lineRule="auto"/>
        <w:ind w:right="809.5275590551182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                                     </w:t>
        <w:tab/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")                                                  </w:t>
        <w:tab/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          </w:t>
        <w:tab/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;</w:t>
      </w:r>
    </w:p>
    <w:p w:rsidR="00000000" w:rsidDel="00000000" w:rsidP="00000000" w:rsidRDefault="00000000" w:rsidRPr="00000000" w14:paraId="00000008">
      <w:pPr>
        <w:bidi w:val="1"/>
        <w:spacing w:after="240" w:line="240" w:lineRule="auto"/>
        <w:ind w:right="809.5275590551182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                              </w:t>
        <w:tab/>
        <w:t xml:space="preserve">________________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 ___________________</w:t>
      </w:r>
    </w:p>
    <w:p w:rsidR="00000000" w:rsidDel="00000000" w:rsidP="00000000" w:rsidRDefault="00000000" w:rsidRPr="00000000" w14:paraId="00000009">
      <w:pPr>
        <w:bidi w:val="1"/>
        <w:spacing w:after="240" w:line="240" w:lineRule="auto"/>
        <w:ind w:right="809.5275590551182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                       </w:t>
        <w:tab/>
        <w:t xml:space="preserve">          </w:t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240" w:line="240" w:lineRule="auto"/>
        <w:ind w:right="809.5275590551182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                                      </w:t>
        <w:tab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")                                      </w:t>
        <w:tab/>
        <w:t xml:space="preserve">                         </w:t>
        <w:tab/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;</w:t>
      </w:r>
    </w:p>
    <w:p w:rsidR="00000000" w:rsidDel="00000000" w:rsidP="00000000" w:rsidRDefault="00000000" w:rsidRPr="00000000" w14:paraId="0000000B">
      <w:pPr>
        <w:bidi w:val="1"/>
        <w:spacing w:after="240" w:line="240" w:lineRule="auto"/>
        <w:ind w:right="809.5275590551182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  <w:tab/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240" w:before="240" w:line="276" w:lineRule="auto"/>
        <w:ind w:left="1417.3228346456694"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הואיל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          </w:t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וברשות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בפטנט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בישראל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הפטנטים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__________ 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הפטנט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")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0D">
      <w:pPr>
        <w:bidi w:val="1"/>
        <w:spacing w:line="276" w:lineRule="auto"/>
        <w:ind w:left="1440"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הואיל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         </w:t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וברשות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האמצעים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הכלכליים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הניסיון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והפצה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הפטנט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line="276" w:lineRule="auto"/>
        <w:ind w:left="1440"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276" w:lineRule="auto"/>
        <w:ind w:left="1440"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והואיל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מעוניינים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שמטרתה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העיקרית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והפצה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__________________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32(1)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התשנ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-  1999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מייסדים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bidi w:val="1"/>
        <w:spacing w:line="276" w:lineRule="auto"/>
        <w:ind w:left="1440" w:right="100.8661417322844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276" w:lineRule="auto"/>
        <w:ind w:left="1440" w:right="100.8661417322844"/>
        <w:jc w:val="center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line="276" w:lineRule="auto"/>
        <w:ind w:left="1440" w:right="100.8661417322844"/>
        <w:jc w:val="center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הוסכם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והותנה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כדלקמן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bidi w:val="1"/>
        <w:spacing w:line="276" w:lineRule="auto"/>
        <w:ind w:left="1440" w:right="100.8661417322844"/>
        <w:jc w:val="center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line="276" w:lineRule="auto"/>
        <w:ind w:right="100.8661417322844" w:firstLine="72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ומיקום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משרדה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הרשום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bidi w:val="1"/>
        <w:spacing w:line="276" w:lineRule="auto"/>
        <w:ind w:right="100.86614173228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ובאנגלית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________________</w:t>
      </w:r>
    </w:p>
    <w:p w:rsidR="00000000" w:rsidDel="00000000" w:rsidP="00000000" w:rsidRDefault="00000000" w:rsidRPr="00000000" w14:paraId="00000017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משרדה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 ______________________________</w:t>
      </w:r>
    </w:p>
    <w:p w:rsidR="00000000" w:rsidDel="00000000" w:rsidP="00000000" w:rsidRDefault="00000000" w:rsidRPr="00000000" w14:paraId="00000018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מהות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ומטרות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בכלליות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סטארט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אפ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כדלקמן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spacing w:line="276" w:lineRule="auto"/>
        <w:ind w:left="720" w:right="100.8661417322844" w:firstLine="0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________________________________________________</w:t>
      </w:r>
    </w:p>
    <w:p w:rsidR="00000000" w:rsidDel="00000000" w:rsidP="00000000" w:rsidRDefault="00000000" w:rsidRPr="00000000" w14:paraId="0000001C">
      <w:pPr>
        <w:bidi w:val="1"/>
        <w:spacing w:line="276" w:lineRule="auto"/>
        <w:ind w:left="720" w:right="100.8661417322844" w:firstLine="0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.________________________________________________ </w:t>
      </w:r>
    </w:p>
    <w:p w:rsidR="00000000" w:rsidDel="00000000" w:rsidP="00000000" w:rsidRDefault="00000000" w:rsidRPr="00000000" w14:paraId="0000001D">
      <w:pPr>
        <w:bidi w:val="1"/>
        <w:spacing w:line="276" w:lineRule="auto"/>
        <w:ind w:left="720" w:right="100.8661417322844" w:firstLine="0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________________________________________________ </w:t>
      </w:r>
    </w:p>
    <w:p w:rsidR="00000000" w:rsidDel="00000000" w:rsidP="00000000" w:rsidRDefault="00000000" w:rsidRPr="00000000" w14:paraId="0000001E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 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line="276" w:lineRule="auto"/>
        <w:ind w:right="100.8661417322844" w:firstLine="720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line="276" w:lineRule="auto"/>
        <w:ind w:right="100.8661417322844" w:firstLine="720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תקופת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החברה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ולפעול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החתימה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תקופת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2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המניות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הרשום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ההון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הרשום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                                    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יחולק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רגילות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הגבלת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אחריות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מייסדי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החברה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בעלי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המניות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בחברה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_____________________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______________________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______________________________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רגילות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_____________________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______________________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______________________________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רגילות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יצביעו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באסיפות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הכלליות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לדיבידנד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 </w:t>
      </w:r>
    </w:p>
    <w:p w:rsidR="00000000" w:rsidDel="00000000" w:rsidP="00000000" w:rsidRDefault="00000000" w:rsidRPr="00000000" w14:paraId="0000002D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דירקטוריון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והנהלה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חתימת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התחייבויות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הדירקטוריון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פיזית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במשרדי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הדירקטורים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פגישות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דירקטוריון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   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הדירקטוריון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דירקטורים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____, ____, ____,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לחודש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        </w:t>
      </w:r>
    </w:p>
    <w:p w:rsidR="00000000" w:rsidDel="00000000" w:rsidP="00000000" w:rsidRDefault="00000000" w:rsidRPr="00000000" w14:paraId="00000032">
      <w:pPr>
        <w:bidi w:val="1"/>
        <w:spacing w:line="276" w:lineRule="auto"/>
        <w:ind w:left="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line="276" w:lineRule="auto"/>
        <w:ind w:right="100.8661417322844" w:firstLine="720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תנאים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להקמת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החברה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תקנון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סטארט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אפ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סתירה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ההסכמות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בתנאי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ובחתימת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גלויה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נסתרת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וחתימתם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סטארט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אפ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חתימת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התחייבויות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פועלים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בידעתם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הבטחה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התחייבות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שעלול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סטארט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אפ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line="276" w:lineRule="auto"/>
        <w:ind w:right="100.8661417322844" w:firstLine="72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line="276" w:lineRule="auto"/>
        <w:ind w:left="0" w:right="100.8661417322844" w:firstLine="720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חובות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וזכויות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כלכליות</w:t>
      </w:r>
    </w:p>
    <w:p w:rsidR="00000000" w:rsidDel="00000000" w:rsidP="00000000" w:rsidRDefault="00000000" w:rsidRPr="00000000" w14:paraId="0000003B">
      <w:pPr>
        <w:bidi w:val="1"/>
        <w:spacing w:line="276" w:lineRule="auto"/>
        <w:ind w:right="100.8661417322844" w:firstLine="720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החתימה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יפתחו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________________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סניף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________________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בחשבון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סכום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______________________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הסכום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ההתחלתי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").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bidi w:val="1"/>
        <w:ind w:left="720" w:right="100.8661417322844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תקבולים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משקיע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יוחזר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בעדיפות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סכום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כהלוואה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החזר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השקעת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מייסד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").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השקעת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מייסד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התחייבויותיה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ובתזרים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מזומנים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וחיובי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 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חשבונות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כספיים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למטרת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בסעיף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1">
      <w:pPr>
        <w:bidi w:val="1"/>
        <w:spacing w:line="276" w:lineRule="auto"/>
        <w:ind w:right="100.8661417322844" w:firstLine="72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line="276" w:lineRule="auto"/>
        <w:ind w:right="100.8661417322844" w:firstLine="720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התחייבויות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חלוקת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ותפקידים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ומתחייבים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שביכולתם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וישקיעו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מרצם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שמטרות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יתממשו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לפעול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בנאמנות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ובתום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ניגוד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אינטרסים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למטרות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והצלחת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בכספי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נקבעו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line="276" w:lineRule="auto"/>
        <w:ind w:right="100.8661417322844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line="276" w:lineRule="auto"/>
        <w:ind w:right="100.8661417322844" w:firstLine="72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בוררות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ופתרון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מחלוקות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bidi w:val="1"/>
        <w:spacing w:after="0" w:afterAutospacing="0" w:before="120"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העומדים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כספית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הקבועה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בסעיפים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_____________________________________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במועדה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יסודית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סטארט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אפ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החוזים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תרופות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1971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").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לסעיף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תקופת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יסודית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הנפגע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סכום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_____________________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איחור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לתיקון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ההפרה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היסודית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זכויותיו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הנפגע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יפעלו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ויעשו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ליישב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מחלוקות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וסכסוכים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להסכמות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 </w:t>
      </w:r>
    </w:p>
    <w:p w:rsidR="00000000" w:rsidDel="00000000" w:rsidP="00000000" w:rsidRDefault="00000000" w:rsidRPr="00000000" w14:paraId="0000004B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זכות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סירוב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ראשונה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למכור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מניותיו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חלקו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המוכר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לקניית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אחזקותיהם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המכירה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E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line="276" w:lineRule="auto"/>
        <w:ind w:right="100.8661417322844" w:firstLine="72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פירוק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חברה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שפרש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לחיוביה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שנוצרו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פרישתו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line="276" w:lineRule="auto"/>
        <w:ind w:left="0" w:right="100.8661417322844" w:firstLine="0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line="276" w:lineRule="auto"/>
        <w:ind w:left="0" w:right="100.8661417322844" w:firstLine="720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סודיות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ואי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תחרות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מוחלט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שפרש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במוניטין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בספקים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ובקשרים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העסקיים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פטנטים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פיתוחים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עסקיים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שיצטברו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תקופת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כקניין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הרוחני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הבלעדי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6">
      <w:pPr>
        <w:bidi w:val="1"/>
        <w:spacing w:line="276" w:lineRule="auto"/>
        <w:ind w:left="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line="276" w:lineRule="auto"/>
        <w:ind w:right="100.8661417322844" w:firstLine="72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שונות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ההסכמים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הבטחה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בהתנהגות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bidi w:val="1"/>
        <w:spacing w:after="0" w:afterAutospacing="0" w:line="276" w:lineRule="auto"/>
        <w:ind w:left="720" w:right="809.5275590551182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במבוא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מהותיות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ימסרו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ויחשבו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שהתקבלו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מסעיפיו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פורמלי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הנוגדת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bidi w:val="1"/>
        <w:spacing w:after="0" w:afterAutospacing="0"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שברישא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סטארט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אפ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ונספחיו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מהווים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בתוכנם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הכותרות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נועדו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תשמשנה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לפרשנות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מנוסח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מטעמי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E">
      <w:pPr>
        <w:bidi w:val="1"/>
        <w:spacing w:line="480" w:lineRule="auto"/>
        <w:ind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line="480" w:lineRule="auto"/>
        <w:ind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line="480" w:lineRule="auto"/>
        <w:ind w:right="809.5275590551182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line="480" w:lineRule="auto"/>
        <w:ind w:right="809.5275590551182"/>
        <w:jc w:val="center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ולראיה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המייסדים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החתום</w:t>
      </w:r>
    </w:p>
    <w:p w:rsidR="00000000" w:rsidDel="00000000" w:rsidP="00000000" w:rsidRDefault="00000000" w:rsidRPr="00000000" w14:paraId="00000062">
      <w:pPr>
        <w:bidi w:val="1"/>
        <w:spacing w:line="480" w:lineRule="auto"/>
        <w:ind w:right="809.5275590551182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line="480" w:lineRule="auto"/>
        <w:ind w:right="809.5275590551182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line="480" w:lineRule="auto"/>
        <w:ind w:right="809.5275590551182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______________________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line="480" w:lineRule="auto"/>
        <w:ind w:right="809.5275590551182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  <w:t xml:space="preserve">   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</w:p>
    <w:p w:rsidR="00000000" w:rsidDel="00000000" w:rsidP="00000000" w:rsidRDefault="00000000" w:rsidRPr="00000000" w14:paraId="00000066">
      <w:pPr>
        <w:bidi w:val="1"/>
        <w:ind w:right="809.5275590551182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ind w:right="809.527559055118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after="240" w:before="240" w:line="480" w:lineRule="auto"/>
        <w:ind w:right="809.5275590551182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after="240" w:before="240" w:line="480" w:lineRule="auto"/>
        <w:ind w:right="809.5275590551182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after="240" w:before="240" w:line="480" w:lineRule="auto"/>
        <w:ind w:right="809.5275590551182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bidi w:val="1"/>
        <w:spacing w:after="240" w:before="240" w:line="480" w:lineRule="auto"/>
        <w:ind w:right="809.5275590551182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ind w:right="809.527559055118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