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607AE" w14:textId="77777777" w:rsidR="00582D40" w:rsidRDefault="00835D41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GANPAT UNIVERSITY</w:t>
      </w:r>
    </w:p>
    <w:p w14:paraId="4601908D" w14:textId="77777777" w:rsidR="00582D40" w:rsidRDefault="00835D41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U.V.</w:t>
      </w:r>
      <w:r w:rsidR="0049625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PATEL COLLEGE OF ENGINEERING</w:t>
      </w:r>
    </w:p>
    <w:p w14:paraId="4513521B" w14:textId="6BA121F9" w:rsidR="008A3C76" w:rsidRDefault="00712EB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B. TECH</w:t>
      </w:r>
      <w:r w:rsidR="008A3C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D74B1B">
        <w:rPr>
          <w:rFonts w:ascii="Times New Roman" w:eastAsia="Times New Roman" w:hAnsi="Times New Roman" w:cs="Times New Roman"/>
          <w:b/>
          <w:sz w:val="28"/>
          <w:szCs w:val="28"/>
        </w:rPr>
        <w:t>CE/IT/CE-AI</w:t>
      </w:r>
      <w:r w:rsidR="008A3C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74B1B">
        <w:rPr>
          <w:rFonts w:ascii="Times New Roman" w:eastAsia="Times New Roman" w:hAnsi="Times New Roman" w:cs="Times New Roman"/>
          <w:b/>
          <w:sz w:val="28"/>
          <w:szCs w:val="28"/>
        </w:rPr>
        <w:t xml:space="preserve">(SEM </w:t>
      </w:r>
      <w:r w:rsidR="008A3C76">
        <w:rPr>
          <w:rFonts w:ascii="Times New Roman" w:eastAsia="Times New Roman" w:hAnsi="Times New Roman" w:cs="Times New Roman"/>
          <w:b/>
          <w:sz w:val="28"/>
          <w:szCs w:val="28"/>
        </w:rPr>
        <w:t>IV</w:t>
      </w:r>
      <w:r w:rsidR="00D74B1B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1141AA55" w14:textId="1FA12D4C" w:rsidR="00582D40" w:rsidRDefault="00835D41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DESIGN AND ANALYSIS OF ALGORITHM</w:t>
      </w:r>
      <w:r w:rsidR="001B6E4A">
        <w:rPr>
          <w:rFonts w:ascii="Times New Roman" w:eastAsia="Times New Roman" w:hAnsi="Times New Roman" w:cs="Times New Roman"/>
          <w:b/>
          <w:sz w:val="28"/>
          <w:szCs w:val="28"/>
        </w:rPr>
        <w:t>S</w:t>
      </w:r>
    </w:p>
    <w:p w14:paraId="1F302E29" w14:textId="77777777" w:rsidR="00066281" w:rsidRDefault="00BB26D1" w:rsidP="00794D6A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</w:t>
      </w:r>
      <w:r w:rsidR="00BA6C8E">
        <w:rPr>
          <w:rFonts w:ascii="Times New Roman" w:eastAsia="Times New Roman" w:hAnsi="Times New Roman" w:cs="Times New Roman"/>
          <w:b/>
          <w:sz w:val="28"/>
          <w:szCs w:val="28"/>
        </w:rPr>
        <w:t>-1</w:t>
      </w:r>
    </w:p>
    <w:p w14:paraId="1667A5FA" w14:textId="77777777" w:rsidR="00794D6A" w:rsidRDefault="00794D6A" w:rsidP="00794D6A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10180" w:type="dxa"/>
        <w:tblInd w:w="-350" w:type="dxa"/>
        <w:tblLayout w:type="fixed"/>
        <w:tblLook w:val="0600" w:firstRow="0" w:lastRow="0" w:firstColumn="0" w:lastColumn="0" w:noHBand="1" w:noVBand="1"/>
      </w:tblPr>
      <w:tblGrid>
        <w:gridCol w:w="720"/>
        <w:gridCol w:w="9460"/>
      </w:tblGrid>
      <w:tr w:rsidR="00E17835" w:rsidRPr="00FC183B" w14:paraId="08A0EB55" w14:textId="77777777" w:rsidTr="00794D6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1B73" w14:textId="77777777" w:rsidR="00E17835" w:rsidRPr="00FC183B" w:rsidRDefault="00E17835" w:rsidP="00E17835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83B">
              <w:rPr>
                <w:rFonts w:ascii="Times New Roman" w:eastAsia="Times New Roman" w:hAnsi="Times New Roman" w:cs="Times New Roman"/>
                <w:sz w:val="24"/>
                <w:szCs w:val="24"/>
              </w:rPr>
              <w:t>Q.1</w:t>
            </w:r>
          </w:p>
        </w:tc>
        <w:tc>
          <w:tcPr>
            <w:tcW w:w="9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C406" w14:textId="77777777" w:rsidR="00E17835" w:rsidRPr="00BE4D05" w:rsidRDefault="00E17835" w:rsidP="00F260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D05">
              <w:rPr>
                <w:rFonts w:ascii="Times New Roman" w:hAnsi="Times New Roman" w:cs="Times New Roman"/>
                <w:sz w:val="24"/>
                <w:szCs w:val="24"/>
              </w:rPr>
              <w:t>What is space complexity? Discuss various factors affecting it. Write iterative and recursive algorithm</w:t>
            </w:r>
            <w:r w:rsidR="00D025D7" w:rsidRPr="00BE4D0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E4D05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="00F260CD" w:rsidRPr="00BE4D05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BE4D05">
              <w:rPr>
                <w:rFonts w:ascii="Times New Roman" w:hAnsi="Times New Roman" w:cs="Times New Roman"/>
                <w:sz w:val="24"/>
                <w:szCs w:val="24"/>
              </w:rPr>
              <w:t xml:space="preserve"> finding factorial of a given number and find its space </w:t>
            </w:r>
            <w:r w:rsidR="00D025D7" w:rsidRPr="00BE4D05">
              <w:rPr>
                <w:rFonts w:ascii="Times New Roman" w:hAnsi="Times New Roman" w:cs="Times New Roman"/>
                <w:sz w:val="24"/>
                <w:szCs w:val="24"/>
              </w:rPr>
              <w:t xml:space="preserve">and time </w:t>
            </w:r>
            <w:r w:rsidRPr="00BE4D05">
              <w:rPr>
                <w:rFonts w:ascii="Times New Roman" w:hAnsi="Times New Roman" w:cs="Times New Roman"/>
                <w:sz w:val="24"/>
                <w:szCs w:val="24"/>
              </w:rPr>
              <w:t>complexity.</w:t>
            </w:r>
          </w:p>
        </w:tc>
      </w:tr>
      <w:tr w:rsidR="00E17835" w:rsidRPr="00FC183B" w14:paraId="10CFA7B0" w14:textId="77777777" w:rsidTr="00794D6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C47E" w14:textId="77777777" w:rsidR="00E17835" w:rsidRPr="00FC183B" w:rsidRDefault="00E17835" w:rsidP="00E17835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83B">
              <w:rPr>
                <w:rFonts w:ascii="Times New Roman" w:eastAsia="Times New Roman" w:hAnsi="Times New Roman" w:cs="Times New Roman"/>
                <w:sz w:val="24"/>
                <w:szCs w:val="24"/>
              </w:rPr>
              <w:t>Q.2</w:t>
            </w:r>
          </w:p>
        </w:tc>
        <w:tc>
          <w:tcPr>
            <w:tcW w:w="9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DA7C" w14:textId="77777777" w:rsidR="00E17835" w:rsidRPr="00BE4D05" w:rsidRDefault="00E17835" w:rsidP="00E17835">
            <w:pPr>
              <w:spacing w:after="120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 w:rsidRPr="00BE4D05">
              <w:rPr>
                <w:rFonts w:ascii="Times New Roman" w:hAnsi="Times New Roman" w:cs="Times New Roman"/>
                <w:sz w:val="24"/>
                <w:szCs w:val="24"/>
              </w:rPr>
              <w:t>Find out the step count for the following functions using tabular method.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89"/>
              <w:gridCol w:w="4790"/>
            </w:tblGrid>
            <w:tr w:rsidR="00E17835" w:rsidRPr="00BE4D05" w14:paraId="37C147BF" w14:textId="77777777" w:rsidTr="00D74B1B">
              <w:tc>
                <w:tcPr>
                  <w:tcW w:w="4789" w:type="dxa"/>
                  <w:shd w:val="clear" w:color="auto" w:fill="auto"/>
                </w:tcPr>
                <w:p w14:paraId="1D80902E" w14:textId="77777777" w:rsidR="006C0FF0" w:rsidRDefault="00E17835" w:rsidP="00E178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void </w:t>
                  </w:r>
                  <w:proofErr w:type="gramStart"/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ABC( int</w:t>
                  </w:r>
                  <w:proofErr w:type="gramEnd"/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 )</w:t>
                  </w:r>
                </w:p>
                <w:p w14:paraId="6827F2F9" w14:textId="77777777" w:rsidR="00E17835" w:rsidRPr="00BE4D05" w:rsidRDefault="00E17835" w:rsidP="00E178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{    </w:t>
                  </w:r>
                </w:p>
                <w:p w14:paraId="5FA1387C" w14:textId="77777777" w:rsidR="00E17835" w:rsidRPr="00BE4D05" w:rsidRDefault="00E17835" w:rsidP="00E178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proofErr w:type="gramStart"/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for( int</w:t>
                  </w:r>
                  <w:proofErr w:type="gramEnd"/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=1;  </w:t>
                  </w:r>
                  <w:proofErr w:type="spellStart"/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&lt;= n; </w:t>
                  </w:r>
                  <w:proofErr w:type="spellStart"/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++){</w:t>
                  </w:r>
                </w:p>
                <w:p w14:paraId="4700DAD1" w14:textId="645E5157" w:rsidR="00E17835" w:rsidRPr="00BE4D05" w:rsidRDefault="00E17835" w:rsidP="00E178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for (int j=1; j&lt;=</w:t>
                  </w:r>
                  <w:proofErr w:type="spellStart"/>
                  <w:proofErr w:type="gramStart"/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n;j</w:t>
                  </w:r>
                  <w:proofErr w:type="spellEnd"/>
                  <w:proofErr w:type="gramEnd"/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=j*2)  { </w:t>
                  </w:r>
                </w:p>
                <w:p w14:paraId="06D761BD" w14:textId="77777777" w:rsidR="00E17835" w:rsidRPr="00BE4D05" w:rsidRDefault="00E17835" w:rsidP="00E178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r w:rsidR="006C0FF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</w:t>
                  </w:r>
                  <w:proofErr w:type="spellStart"/>
                  <w:r w:rsidR="006C0F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printf</w:t>
                  </w:r>
                  <w:proofErr w:type="spellEnd"/>
                  <w:r w:rsidR="006C0F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(“%</w:t>
                  </w:r>
                  <w:proofErr w:type="spellStart"/>
                  <w:r w:rsidR="006C0F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  <w:proofErr w:type="gramStart"/>
                  <w:r w:rsidR="006C0F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”,j</w:t>
                  </w:r>
                  <w:proofErr w:type="spellEnd"/>
                  <w:proofErr w:type="gramEnd"/>
                  <w:r w:rsidR="006C0F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);</w:t>
                  </w:r>
                </w:p>
                <w:p w14:paraId="0FCD5306" w14:textId="77777777" w:rsidR="00E17835" w:rsidRPr="00BE4D05" w:rsidRDefault="00E17835" w:rsidP="00E178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}</w:t>
                  </w:r>
                </w:p>
                <w:p w14:paraId="52F6CBF8" w14:textId="77777777" w:rsidR="00E17835" w:rsidRPr="00BE4D05" w:rsidRDefault="00E17835" w:rsidP="00E178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}</w:t>
                  </w:r>
                </w:p>
                <w:p w14:paraId="60FBCB2C" w14:textId="77777777" w:rsidR="00E17835" w:rsidRPr="00BE4D05" w:rsidRDefault="00E17835" w:rsidP="00E178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4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4790" w:type="dxa"/>
                  <w:shd w:val="clear" w:color="auto" w:fill="auto"/>
                </w:tcPr>
                <w:p w14:paraId="36AE4E45" w14:textId="77777777" w:rsidR="00E17835" w:rsidRPr="00BE4D05" w:rsidRDefault="00E17835" w:rsidP="00E17835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en-US" w:eastAsia="en-US"/>
                    </w:rPr>
                  </w:pPr>
                  <w:r w:rsidRPr="00BE4D05">
                    <w:rPr>
                      <w:rFonts w:ascii="Times New Roman" w:eastAsia="Batang" w:hAnsi="Times New Roman"/>
                      <w:sz w:val="24"/>
                      <w:szCs w:val="24"/>
                      <w:lang w:val="en-US" w:eastAsia="ko-KR"/>
                    </w:rPr>
                    <w:t xml:space="preserve">void </w:t>
                  </w:r>
                  <w:r w:rsidRPr="00BE4D05">
                    <w:rPr>
                      <w:rFonts w:ascii="Times New Roman" w:hAnsi="Times New Roman"/>
                      <w:bCs/>
                      <w:sz w:val="24"/>
                      <w:szCs w:val="24"/>
                      <w:lang w:val="en-US" w:eastAsia="en-US"/>
                    </w:rPr>
                    <w:t xml:space="preserve">Example2 (int </w:t>
                  </w:r>
                  <w:proofErr w:type="gramStart"/>
                  <w:r w:rsidRPr="00BE4D05">
                    <w:rPr>
                      <w:rFonts w:ascii="Times New Roman" w:hAnsi="Times New Roman"/>
                      <w:bCs/>
                      <w:sz w:val="24"/>
                      <w:szCs w:val="24"/>
                      <w:lang w:val="en-US" w:eastAsia="en-US"/>
                    </w:rPr>
                    <w:t>n){</w:t>
                  </w:r>
                  <w:proofErr w:type="gramEnd"/>
                </w:p>
                <w:p w14:paraId="57FD8D7F" w14:textId="77777777" w:rsidR="00E17835" w:rsidRPr="00BE4D05" w:rsidRDefault="00E17835" w:rsidP="00E17835">
                  <w:pPr>
                    <w:pStyle w:val="ListParagraph"/>
                    <w:spacing w:after="0" w:line="240" w:lineRule="auto"/>
                    <w:ind w:left="271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en-US" w:eastAsia="en-US"/>
                    </w:rPr>
                  </w:pPr>
                  <w:r w:rsidRPr="00BE4D05">
                    <w:rPr>
                      <w:rFonts w:ascii="Times New Roman" w:hAnsi="Times New Roman"/>
                      <w:bCs/>
                      <w:sz w:val="24"/>
                      <w:szCs w:val="24"/>
                      <w:lang w:val="en-US" w:eastAsia="en-US"/>
                    </w:rPr>
                    <w:t>int a = 0;</w:t>
                  </w:r>
                </w:p>
                <w:p w14:paraId="352A3893" w14:textId="77777777" w:rsidR="00E17835" w:rsidRPr="00BE4D05" w:rsidRDefault="00E17835" w:rsidP="00E17835">
                  <w:pPr>
                    <w:pStyle w:val="ListParagraph"/>
                    <w:spacing w:after="0" w:line="240" w:lineRule="auto"/>
                    <w:ind w:left="271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en-US" w:eastAsia="en-US"/>
                    </w:rPr>
                  </w:pPr>
                  <w:r w:rsidRPr="00BE4D05">
                    <w:rPr>
                      <w:rFonts w:ascii="Times New Roman" w:hAnsi="Times New Roman"/>
                      <w:bCs/>
                      <w:sz w:val="24"/>
                      <w:szCs w:val="24"/>
                      <w:lang w:val="en-US" w:eastAsia="en-US"/>
                    </w:rPr>
                    <w:t xml:space="preserve">for (int </w:t>
                  </w:r>
                  <w:proofErr w:type="spellStart"/>
                  <w:r w:rsidRPr="00BE4D05">
                    <w:rPr>
                      <w:rFonts w:ascii="Times New Roman" w:hAnsi="Times New Roman"/>
                      <w:bCs/>
                      <w:sz w:val="24"/>
                      <w:szCs w:val="24"/>
                      <w:lang w:val="en-US" w:eastAsia="en-US"/>
                    </w:rPr>
                    <w:t>i</w:t>
                  </w:r>
                  <w:proofErr w:type="spellEnd"/>
                  <w:r w:rsidRPr="00BE4D05">
                    <w:rPr>
                      <w:rFonts w:ascii="Times New Roman" w:hAnsi="Times New Roman"/>
                      <w:bCs/>
                      <w:sz w:val="24"/>
                      <w:szCs w:val="24"/>
                      <w:lang w:val="en-US" w:eastAsia="en-US"/>
                    </w:rPr>
                    <w:t xml:space="preserve"> = 0; </w:t>
                  </w:r>
                  <w:proofErr w:type="spellStart"/>
                  <w:r w:rsidRPr="00BE4D05">
                    <w:rPr>
                      <w:rFonts w:ascii="Times New Roman" w:hAnsi="Times New Roman"/>
                      <w:bCs/>
                      <w:sz w:val="24"/>
                      <w:szCs w:val="24"/>
                      <w:lang w:val="en-US" w:eastAsia="en-US"/>
                    </w:rPr>
                    <w:t>i</w:t>
                  </w:r>
                  <w:proofErr w:type="spellEnd"/>
                  <w:r w:rsidRPr="00BE4D05">
                    <w:rPr>
                      <w:rFonts w:ascii="Times New Roman" w:hAnsi="Times New Roman"/>
                      <w:bCs/>
                      <w:sz w:val="24"/>
                      <w:szCs w:val="24"/>
                      <w:lang w:val="en-US" w:eastAsia="en-US"/>
                    </w:rPr>
                    <w:t xml:space="preserve"> &lt; N; </w:t>
                  </w:r>
                  <w:proofErr w:type="spellStart"/>
                  <w:r w:rsidRPr="00BE4D05">
                    <w:rPr>
                      <w:rFonts w:ascii="Times New Roman" w:hAnsi="Times New Roman"/>
                      <w:bCs/>
                      <w:sz w:val="24"/>
                      <w:szCs w:val="24"/>
                      <w:lang w:val="en-US" w:eastAsia="en-US"/>
                    </w:rPr>
                    <w:t>i</w:t>
                  </w:r>
                  <w:proofErr w:type="spellEnd"/>
                  <w:r w:rsidRPr="00BE4D05">
                    <w:rPr>
                      <w:rFonts w:ascii="Times New Roman" w:hAnsi="Times New Roman"/>
                      <w:bCs/>
                      <w:sz w:val="24"/>
                      <w:szCs w:val="24"/>
                      <w:lang w:val="en-US" w:eastAsia="en-US"/>
                    </w:rPr>
                    <w:t>++) {</w:t>
                  </w:r>
                </w:p>
                <w:p w14:paraId="2FC92769" w14:textId="77777777" w:rsidR="00E17835" w:rsidRPr="00BE4D05" w:rsidRDefault="00E17835" w:rsidP="00E17835">
                  <w:pPr>
                    <w:pStyle w:val="ListParagraph"/>
                    <w:spacing w:after="0" w:line="240" w:lineRule="auto"/>
                    <w:ind w:left="271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en-US" w:eastAsia="en-US"/>
                    </w:rPr>
                  </w:pPr>
                  <w:r w:rsidRPr="00BE4D05">
                    <w:rPr>
                      <w:rFonts w:ascii="Times New Roman" w:hAnsi="Times New Roman"/>
                      <w:bCs/>
                      <w:sz w:val="24"/>
                      <w:szCs w:val="24"/>
                      <w:lang w:val="en-US" w:eastAsia="en-US"/>
                    </w:rPr>
                    <w:t xml:space="preserve">    for (int j = N; j &gt; </w:t>
                  </w:r>
                  <w:proofErr w:type="spellStart"/>
                  <w:r w:rsidRPr="00BE4D05">
                    <w:rPr>
                      <w:rFonts w:ascii="Times New Roman" w:hAnsi="Times New Roman"/>
                      <w:bCs/>
                      <w:sz w:val="24"/>
                      <w:szCs w:val="24"/>
                      <w:lang w:val="en-US" w:eastAsia="en-US"/>
                    </w:rPr>
                    <w:t>i</w:t>
                  </w:r>
                  <w:proofErr w:type="spellEnd"/>
                  <w:r w:rsidRPr="00BE4D05">
                    <w:rPr>
                      <w:rFonts w:ascii="Times New Roman" w:hAnsi="Times New Roman"/>
                      <w:bCs/>
                      <w:sz w:val="24"/>
                      <w:szCs w:val="24"/>
                      <w:lang w:val="en-US" w:eastAsia="en-US"/>
                    </w:rPr>
                    <w:t>; j--) {</w:t>
                  </w:r>
                </w:p>
                <w:p w14:paraId="52F9AFF9" w14:textId="77777777" w:rsidR="00E17835" w:rsidRPr="00BE4D05" w:rsidRDefault="00E17835" w:rsidP="00E1783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E4D0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     a = a + </w:t>
                  </w:r>
                  <w:proofErr w:type="spellStart"/>
                  <w:r w:rsidRPr="00BE4D0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</w:t>
                  </w:r>
                  <w:proofErr w:type="spellEnd"/>
                  <w:r w:rsidRPr="00BE4D0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+ j;</w:t>
                  </w:r>
                </w:p>
                <w:p w14:paraId="4FE0D293" w14:textId="77777777" w:rsidR="00E17835" w:rsidRPr="00BE4D05" w:rsidRDefault="00E17835" w:rsidP="00E1783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E4D0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} </w:t>
                  </w:r>
                </w:p>
                <w:p w14:paraId="7EFB398D" w14:textId="77777777" w:rsidR="00E17835" w:rsidRPr="00BE4D05" w:rsidRDefault="00E17835" w:rsidP="00E1783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E4D0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} </w:t>
                  </w:r>
                </w:p>
                <w:p w14:paraId="06DBC27F" w14:textId="77777777" w:rsidR="00E17835" w:rsidRPr="00BE4D05" w:rsidRDefault="00E17835" w:rsidP="00E178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4D0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}</w:t>
                  </w:r>
                </w:p>
              </w:tc>
            </w:tr>
          </w:tbl>
          <w:p w14:paraId="0CEA3A6A" w14:textId="77777777" w:rsidR="00E17835" w:rsidRPr="00BE4D05" w:rsidRDefault="00E17835" w:rsidP="00E17835">
            <w:pPr>
              <w:spacing w:after="120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835" w:rsidRPr="00FC183B" w14:paraId="696F79F4" w14:textId="77777777" w:rsidTr="00794D6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C0BD" w14:textId="77777777" w:rsidR="00E17835" w:rsidRPr="00FC183B" w:rsidRDefault="00E17835" w:rsidP="00E17835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83B">
              <w:rPr>
                <w:rFonts w:ascii="Times New Roman" w:eastAsia="Times New Roman" w:hAnsi="Times New Roman" w:cs="Times New Roman"/>
                <w:sz w:val="24"/>
                <w:szCs w:val="24"/>
              </w:rPr>
              <w:t>Q.3</w:t>
            </w:r>
          </w:p>
        </w:tc>
        <w:tc>
          <w:tcPr>
            <w:tcW w:w="9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D62B" w14:textId="77777777" w:rsidR="00E17835" w:rsidRPr="00BE4D05" w:rsidRDefault="00E17835" w:rsidP="00E17835">
            <w:pPr>
              <w:pStyle w:val="ListParagraph"/>
              <w:spacing w:after="0"/>
              <w:ind w:left="0"/>
              <w:rPr>
                <w:rFonts w:ascii="Times New Roman" w:hAnsi="Times New Roman"/>
                <w:color w:val="0F1419"/>
                <w:sz w:val="24"/>
                <w:szCs w:val="24"/>
                <w:shd w:val="clear" w:color="auto" w:fill="FFFFFF"/>
                <w:lang w:val="en-US" w:eastAsia="en-US"/>
              </w:rPr>
            </w:pPr>
            <w:r w:rsidRPr="00BE4D05">
              <w:rPr>
                <w:rFonts w:ascii="Times New Roman" w:hAnsi="Times New Roman"/>
                <w:color w:val="0F1419"/>
                <w:sz w:val="24"/>
                <w:szCs w:val="24"/>
                <w:shd w:val="clear" w:color="auto" w:fill="FFFFFF"/>
                <w:lang w:val="en-US" w:eastAsia="en-US"/>
              </w:rPr>
              <w:t>Arrange the following growth functions in increasing order of growth:</w:t>
            </w:r>
          </w:p>
          <w:p w14:paraId="1CFB22B7" w14:textId="77777777" w:rsidR="00E17835" w:rsidRPr="00BE4D05" w:rsidRDefault="00E17835" w:rsidP="00E17835">
            <w:pPr>
              <w:rPr>
                <w:rFonts w:ascii="Times New Roman" w:hAnsi="Times New Roman" w:cs="Times New Roman"/>
                <w:color w:val="0F1419"/>
                <w:sz w:val="24"/>
                <w:szCs w:val="24"/>
                <w:shd w:val="clear" w:color="auto" w:fill="FFFFFF"/>
              </w:rPr>
            </w:pPr>
            <w:r w:rsidRPr="00BE4D05">
              <w:rPr>
                <w:rFonts w:ascii="Times New Roman" w:hAnsi="Times New Roman" w:cs="Times New Roman"/>
                <w:sz w:val="24"/>
                <w:szCs w:val="24"/>
              </w:rPr>
              <w:t xml:space="preserve">       O(n</w:t>
            </w:r>
            <w:r w:rsidRPr="00BE4D0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BE4D05">
              <w:rPr>
                <w:rFonts w:ascii="Times New Roman" w:hAnsi="Times New Roman" w:cs="Times New Roman"/>
                <w:sz w:val="24"/>
                <w:szCs w:val="24"/>
              </w:rPr>
              <w:t>), O(2</w:t>
            </w:r>
            <w:r w:rsidRPr="00BE4D0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 w:rsidRPr="00BE4D05">
              <w:rPr>
                <w:rFonts w:ascii="Times New Roman" w:hAnsi="Times New Roman" w:cs="Times New Roman"/>
                <w:sz w:val="24"/>
                <w:szCs w:val="24"/>
              </w:rPr>
              <w:t>), O (</w:t>
            </w:r>
            <w:proofErr w:type="spellStart"/>
            <w:r w:rsidRPr="00BE4D05">
              <w:rPr>
                <w:rFonts w:ascii="Times New Roman" w:hAnsi="Times New Roman" w:cs="Times New Roman"/>
                <w:sz w:val="24"/>
                <w:szCs w:val="24"/>
              </w:rPr>
              <w:t>nlogn</w:t>
            </w:r>
            <w:proofErr w:type="spellEnd"/>
            <w:r w:rsidRPr="00BE4D05">
              <w:rPr>
                <w:rFonts w:ascii="Times New Roman" w:hAnsi="Times New Roman" w:cs="Times New Roman"/>
                <w:sz w:val="24"/>
                <w:szCs w:val="24"/>
              </w:rPr>
              <w:t>), O(</w:t>
            </w:r>
            <w:proofErr w:type="spellStart"/>
            <w:r w:rsidRPr="00BE4D05"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  <w:r w:rsidRPr="00BE4D05">
              <w:rPr>
                <w:rFonts w:ascii="Times New Roman" w:hAnsi="Times New Roman" w:cs="Times New Roman"/>
                <w:sz w:val="24"/>
                <w:szCs w:val="24"/>
              </w:rPr>
              <w:t>), O(n</w:t>
            </w:r>
            <w:r w:rsidRPr="00BE4D0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BE4D05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gramStart"/>
            <w:r w:rsidRPr="00BE4D05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="00462C0A">
              <w:rPr>
                <w:rFonts w:ascii="Times New Roman" w:hAnsi="Times New Roman" w:cs="Times New Roman"/>
                <w:sz w:val="24"/>
                <w:szCs w:val="24"/>
              </w:rPr>
              <w:pict w14:anchorId="37C527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6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doNotEmbedSystemFonts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8D5095&quot;/&gt;&lt;wsp:rsid wsp:val=&quot;000031E7&quot;/&gt;&lt;wsp:rsid wsp:val=&quot;00056244&quot;/&gt;&lt;wsp:rsid wsp:val=&quot;00057656&quot;/&gt;&lt;wsp:rsid wsp:val=&quot;00064759&quot;/&gt;&lt;wsp:rsid wsp:val=&quot;00067896&quot;/&gt;&lt;wsp:rsid wsp:val=&quot;001023B3&quot;/&gt;&lt;wsp:rsid wsp:val=&quot;001E7042&quot;/&gt;&lt;wsp:rsid wsp:val=&quot;00251AB7&quot;/&gt;&lt;wsp:rsid wsp:val=&quot;002915CC&quot;/&gt;&lt;wsp:rsid wsp:val=&quot;002A3A83&quot;/&gt;&lt;wsp:rsid wsp:val=&quot;002F411E&quot;/&gt;&lt;wsp:rsid wsp:val=&quot;0035433B&quot;/&gt;&lt;wsp:rsid wsp:val=&quot;003B2E80&quot;/&gt;&lt;wsp:rsid wsp:val=&quot;003D155D&quot;/&gt;&lt;wsp:rsid wsp:val=&quot;0040241E&quot;/&gt;&lt;wsp:rsid wsp:val=&quot;0040363F&quot;/&gt;&lt;wsp:rsid wsp:val=&quot;00412C23&quot;/&gt;&lt;wsp:rsid wsp:val=&quot;00420DBE&quot;/&gt;&lt;wsp:rsid wsp:val=&quot;00443E7E&quot;/&gt;&lt;wsp:rsid wsp:val=&quot;004A4642&quot;/&gt;&lt;wsp:rsid wsp:val=&quot;004E5D59&quot;/&gt;&lt;wsp:rsid wsp:val=&quot;006847F9&quot;/&gt;&lt;wsp:rsid wsp:val=&quot;0072308A&quot;/&gt;&lt;wsp:rsid wsp:val=&quot;00746C0A&quot;/&gt;&lt;wsp:rsid wsp:val=&quot;00764820&quot;/&gt;&lt;wsp:rsid wsp:val=&quot;00775473&quot;/&gt;&lt;wsp:rsid wsp:val=&quot;007E106D&quot;/&gt;&lt;wsp:rsid wsp:val=&quot;007F2331&quot;/&gt;&lt;wsp:rsid wsp:val=&quot;008067E5&quot;/&gt;&lt;wsp:rsid wsp:val=&quot;00822135&quot;/&gt;&lt;wsp:rsid wsp:val=&quot;0085209D&quot;/&gt;&lt;wsp:rsid wsp:val=&quot;008819E2&quot;/&gt;&lt;wsp:rsid wsp:val=&quot;00891520&quot;/&gt;&lt;wsp:rsid wsp:val=&quot;008A0387&quot;/&gt;&lt;wsp:rsid wsp:val=&quot;008D5095&quot;/&gt;&lt;wsp:rsid wsp:val=&quot;008E623B&quot;/&gt;&lt;wsp:rsid wsp:val=&quot;009A44F2&quot;/&gt;&lt;wsp:rsid wsp:val=&quot;009B5027&quot;/&gt;&lt;wsp:rsid wsp:val=&quot;00A040F2&quot;/&gt;&lt;wsp:rsid wsp:val=&quot;00A26D21&quot;/&gt;&lt;wsp:rsid wsp:val=&quot;00A701B9&quot;/&gt;&lt;wsp:rsid wsp:val=&quot;00AB3F75&quot;/&gt;&lt;wsp:rsid wsp:val=&quot;00B37F20&quot;/&gt;&lt;wsp:rsid wsp:val=&quot;00B70B9D&quot;/&gt;&lt;wsp:rsid wsp:val=&quot;00BA4D17&quot;/&gt;&lt;wsp:rsid wsp:val=&quot;00C446E5&quot;/&gt;&lt;wsp:rsid wsp:val=&quot;00C60A6F&quot;/&gt;&lt;wsp:rsid wsp:val=&quot;00C61CC7&quot;/&gt;&lt;wsp:rsid wsp:val=&quot;00C8334B&quot;/&gt;&lt;wsp:rsid wsp:val=&quot;00CC3AE8&quot;/&gt;&lt;wsp:rsid wsp:val=&quot;00D42482&quot;/&gt;&lt;wsp:rsid wsp:val=&quot;00D84956&quot;/&gt;&lt;wsp:rsid wsp:val=&quot;00DB2BEF&quot;/&gt;&lt;wsp:rsid wsp:val=&quot;00DF21E8&quot;/&gt;&lt;wsp:rsid wsp:val=&quot;00E37D81&quot;/&gt;&lt;wsp:rsid wsp:val=&quot;00F013FD&quot;/&gt;&lt;wsp:rsid wsp:val=&quot;00F6359F&quot;/&gt;&lt;wsp:rsid wsp:val=&quot;00F679A7&quot;/&gt;&lt;wsp:rsid wsp:val=&quot;00FC3684&quot;/&gt;&lt;wsp:rsid wsp:val=&quot;00FF6EAB&quot;/&gt;&lt;wsp:rsid wsp:val=&quot;00FF7036&quot;/&gt;&lt;/wsp:rsids&gt;&lt;/w:docPr&gt;&lt;w:body&gt;&lt;wx:sect&gt;&lt;w:p wsp:rsidR=&quot;00000000&quot; wsp:rsidRPr=&quot;0040241E&quot; wsp:rsidRDefault=&quot;0040241E&quot; wsp:rsidP=&quot;0040241E&quot;&gt;&lt;m:oMathPara&gt;&lt;m:oMath&gt;&lt;m:sSup&gt;&lt;m:sSup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sSupPr&gt;&lt;m:e&gt;&lt;m:r&gt;&lt;w:rPr&gt;&lt;w:rFonts w:ascii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logn&lt;/m:t&gt;&lt;/m:r&gt;&lt;/m:sup&gt;&lt;/m:sSup&gt;&lt;/m:oMath&gt;&lt;/m:oMathPara&gt;&lt;/w:p&gt;&lt;w:sectPr wsp:rsidR=&quot;00000000&quot; wsp:rsidRPr=&quot;0040241E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5" o:title="" chromakey="white"/>
                </v:shape>
              </w:pict>
            </w:r>
            <w:r w:rsidRPr="00BE4D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17835" w:rsidRPr="00FC183B" w14:paraId="26625160" w14:textId="77777777" w:rsidTr="00794D6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7DAC" w14:textId="77777777" w:rsidR="00E17835" w:rsidRPr="00FC183B" w:rsidRDefault="00E17835" w:rsidP="00E17835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83B">
              <w:rPr>
                <w:rFonts w:ascii="Times New Roman" w:eastAsia="Times New Roman" w:hAnsi="Times New Roman" w:cs="Times New Roman"/>
                <w:sz w:val="24"/>
                <w:szCs w:val="24"/>
              </w:rPr>
              <w:t>Q.4</w:t>
            </w:r>
          </w:p>
        </w:tc>
        <w:tc>
          <w:tcPr>
            <w:tcW w:w="9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2F3D" w14:textId="77777777" w:rsidR="00E17835" w:rsidRPr="00BE4D05" w:rsidRDefault="00E17835" w:rsidP="00E1783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4D05">
              <w:rPr>
                <w:rFonts w:ascii="Times New Roman" w:hAnsi="Times New Roman" w:cs="Times New Roman"/>
                <w:sz w:val="24"/>
                <w:szCs w:val="24"/>
              </w:rPr>
              <w:t>Prove weather following statements are true or false.</w:t>
            </w:r>
          </w:p>
          <w:p w14:paraId="7D910575" w14:textId="77777777" w:rsidR="00E17835" w:rsidRPr="00BE4D05" w:rsidRDefault="00E17835" w:rsidP="00E17835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BE4D05">
              <w:rPr>
                <w:rFonts w:ascii="Times New Roman" w:hAnsi="Times New Roman"/>
                <w:sz w:val="24"/>
                <w:szCs w:val="24"/>
                <w:lang w:val="en-US" w:eastAsia="en-US"/>
              </w:rPr>
              <w:t>7n</w:t>
            </w:r>
            <w:r w:rsidRPr="00BE4D05">
              <w:rPr>
                <w:rFonts w:ascii="Times New Roman" w:hAnsi="Times New Roman"/>
                <w:sz w:val="24"/>
                <w:szCs w:val="24"/>
                <w:vertAlign w:val="superscript"/>
                <w:lang w:val="en-US" w:eastAsia="en-US"/>
              </w:rPr>
              <w:t>3</w:t>
            </w:r>
            <w:r w:rsidRPr="00BE4D05">
              <w:rPr>
                <w:rFonts w:ascii="Times New Roman" w:hAnsi="Times New Roman"/>
                <w:sz w:val="24"/>
                <w:szCs w:val="24"/>
                <w:lang w:val="en-US" w:eastAsia="en-US"/>
              </w:rPr>
              <w:t>+n</w:t>
            </w:r>
            <w:r w:rsidRPr="00BE4D05">
              <w:rPr>
                <w:rFonts w:ascii="Times New Roman" w:hAnsi="Times New Roman"/>
                <w:sz w:val="24"/>
                <w:szCs w:val="24"/>
                <w:vertAlign w:val="superscript"/>
                <w:lang w:val="en-US" w:eastAsia="en-US"/>
              </w:rPr>
              <w:t>2</w:t>
            </w:r>
            <w:r w:rsidRPr="00BE4D05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≠ Ω(n</w:t>
            </w:r>
            <w:r w:rsidRPr="00BE4D05">
              <w:rPr>
                <w:rFonts w:ascii="Times New Roman" w:hAnsi="Times New Roman"/>
                <w:sz w:val="24"/>
                <w:szCs w:val="24"/>
                <w:vertAlign w:val="superscript"/>
                <w:lang w:val="en-US" w:eastAsia="en-US"/>
              </w:rPr>
              <w:t>4</w:t>
            </w:r>
            <w:r w:rsidRPr="00BE4D05">
              <w:rPr>
                <w:rFonts w:ascii="Times New Roman" w:hAnsi="Times New Roman"/>
                <w:sz w:val="24"/>
                <w:szCs w:val="24"/>
                <w:lang w:val="en-US" w:eastAsia="en-US"/>
              </w:rPr>
              <w:t>)</w:t>
            </w:r>
          </w:p>
          <w:p w14:paraId="3F8B5297" w14:textId="77777777" w:rsidR="00E17835" w:rsidRPr="00BE4D05" w:rsidRDefault="00E17835" w:rsidP="00E17835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BE4D05">
              <w:rPr>
                <w:rFonts w:ascii="Times New Roman" w:hAnsi="Times New Roman"/>
                <w:sz w:val="24"/>
                <w:szCs w:val="24"/>
                <w:lang w:val="en-US" w:eastAsia="en-US"/>
              </w:rPr>
              <w:t>9n + 3 = O(n</w:t>
            </w:r>
            <w:r w:rsidRPr="00BE4D05">
              <w:rPr>
                <w:rFonts w:ascii="Times New Roman" w:hAnsi="Times New Roman"/>
                <w:sz w:val="24"/>
                <w:szCs w:val="24"/>
                <w:vertAlign w:val="superscript"/>
                <w:lang w:val="en-US" w:eastAsia="en-US"/>
              </w:rPr>
              <w:t>2</w:t>
            </w:r>
            <w:r w:rsidRPr="00BE4D05">
              <w:rPr>
                <w:rFonts w:ascii="Times New Roman" w:hAnsi="Times New Roman"/>
                <w:sz w:val="24"/>
                <w:szCs w:val="24"/>
                <w:lang w:val="en-US" w:eastAsia="en-US"/>
              </w:rPr>
              <w:t>)</w:t>
            </w:r>
          </w:p>
          <w:p w14:paraId="5EEC32B6" w14:textId="77777777" w:rsidR="00E17835" w:rsidRPr="00BE4D05" w:rsidRDefault="00E17835" w:rsidP="006A5FFE">
            <w:pPr>
              <w:pStyle w:val="Normal1"/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D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E4D0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 w:rsidRPr="00BE4D05">
              <w:rPr>
                <w:rFonts w:ascii="Times New Roman" w:hAnsi="Times New Roman" w:cs="Times New Roman"/>
                <w:sz w:val="24"/>
                <w:szCs w:val="24"/>
              </w:rPr>
              <w:t xml:space="preserve"> + n</w:t>
            </w:r>
            <w:r w:rsidRPr="00BE4D0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BE4D05">
              <w:rPr>
                <w:rFonts w:ascii="Times New Roman" w:hAnsi="Times New Roman" w:cs="Times New Roman"/>
                <w:sz w:val="24"/>
                <w:szCs w:val="24"/>
              </w:rPr>
              <w:t xml:space="preserve"> + 1 = Ө(n</w:t>
            </w:r>
            <w:r w:rsidRPr="00BE4D0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BE4D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17835" w:rsidRPr="00FC183B" w14:paraId="17521976" w14:textId="77777777" w:rsidTr="00794D6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A0E0" w14:textId="77777777" w:rsidR="00E17835" w:rsidRPr="00FC183B" w:rsidRDefault="00E17835" w:rsidP="00E17835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Q.5</w:t>
            </w:r>
          </w:p>
        </w:tc>
        <w:tc>
          <w:tcPr>
            <w:tcW w:w="9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57E4" w14:textId="6EE319D4" w:rsidR="00BB43DB" w:rsidRPr="00BB43DB" w:rsidRDefault="00BB43DB" w:rsidP="00BB43DB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3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the </w:t>
            </w:r>
            <w:r w:rsidR="00E519AB" w:rsidRPr="00BB43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following </w:t>
            </w:r>
            <w:r w:rsidRPr="00BB43DB">
              <w:rPr>
                <w:rFonts w:ascii="Times New Roman" w:eastAsia="Times New Roman" w:hAnsi="Times New Roman" w:cs="Times New Roman"/>
                <w:sz w:val="24"/>
                <w:szCs w:val="24"/>
              </w:rPr>
              <w:t>recursive equation and find the time complexity.</w:t>
            </w:r>
          </w:p>
          <w:p w14:paraId="25A0726A" w14:textId="67B436F7" w:rsidR="00E17835" w:rsidRPr="00BE4D05" w:rsidRDefault="00BB43DB" w:rsidP="00BB43DB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3D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BB43D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BB43DB">
              <w:rPr>
                <w:rFonts w:ascii="Times New Roman" w:eastAsia="Times New Roman" w:hAnsi="Times New Roman" w:cs="Times New Roman"/>
                <w:sz w:val="24"/>
                <w:szCs w:val="24"/>
              </w:rPr>
              <w:t>=T</w:t>
            </w:r>
            <w:r w:rsidRPr="00BB43D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(n-</w:t>
            </w:r>
            <w:proofErr w:type="gramStart"/>
            <w:r w:rsidRPr="00BB43D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1)</w:t>
            </w:r>
            <w:r w:rsidRPr="00BB43DB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End"/>
            <w:r w:rsidRPr="00BB43DB">
              <w:rPr>
                <w:rFonts w:ascii="Times New Roman" w:eastAsia="Times New Roman" w:hAnsi="Times New Roman" w:cs="Times New Roman"/>
                <w:sz w:val="24"/>
                <w:szCs w:val="24"/>
              </w:rPr>
              <w:t>n, T(0)=1</w:t>
            </w:r>
          </w:p>
        </w:tc>
      </w:tr>
      <w:tr w:rsidR="00E17835" w:rsidRPr="00FC183B" w14:paraId="08D2A077" w14:textId="77777777" w:rsidTr="00794D6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8C3F" w14:textId="77777777" w:rsidR="00E17835" w:rsidRPr="00FC183B" w:rsidRDefault="00E17835" w:rsidP="00E17835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Q.6</w:t>
            </w:r>
          </w:p>
        </w:tc>
        <w:tc>
          <w:tcPr>
            <w:tcW w:w="9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3890" w14:textId="43646F16" w:rsidR="00E17835" w:rsidRPr="00BE4D05" w:rsidRDefault="00AF30A0" w:rsidP="007604F1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Backtracking and its Application &amp; Advantage and Disadvantages. Illustrate 8X8 Queen problem.</w:t>
            </w:r>
          </w:p>
        </w:tc>
      </w:tr>
      <w:tr w:rsidR="00E17835" w:rsidRPr="00FC183B" w14:paraId="2696952C" w14:textId="77777777" w:rsidTr="00794D6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B8E5" w14:textId="77777777" w:rsidR="00E17835" w:rsidRPr="00FC183B" w:rsidRDefault="00E17835" w:rsidP="00E17835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Q.7</w:t>
            </w:r>
          </w:p>
        </w:tc>
        <w:tc>
          <w:tcPr>
            <w:tcW w:w="9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DD7E" w14:textId="1FF37071" w:rsidR="00E17835" w:rsidRPr="007D4021" w:rsidRDefault="00462C0A" w:rsidP="00E17835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62C0A">
              <w:rPr>
                <w:rFonts w:ascii="Times New Roman" w:eastAsia="Times New Roman" w:hAnsi="Times New Roman" w:cs="Times New Roman"/>
                <w:sz w:val="24"/>
                <w:szCs w:val="24"/>
              </w:rPr>
              <w:t>Solve the following using greedy knapsack strategy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A4B086" w14:textId="77777777" w:rsidR="00462C0A" w:rsidRPr="00CB7AC8" w:rsidRDefault="00462C0A" w:rsidP="00462C0A">
            <w:pPr>
              <w:pStyle w:val="NormalWeb"/>
              <w:shd w:val="clear" w:color="auto" w:fill="FFFFFF"/>
              <w:jc w:val="both"/>
            </w:pPr>
            <w:r w:rsidRPr="00CB7AC8">
              <w:t>Bag Capacity: 15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4"/>
              <w:gridCol w:w="1131"/>
              <w:gridCol w:w="1132"/>
              <w:gridCol w:w="1131"/>
              <w:gridCol w:w="1132"/>
              <w:gridCol w:w="1131"/>
              <w:gridCol w:w="1132"/>
              <w:gridCol w:w="1132"/>
            </w:tblGrid>
            <w:tr w:rsidR="00CB7AC8" w14:paraId="0F70AF74" w14:textId="77777777" w:rsidTr="00CB7AC8">
              <w:tc>
                <w:tcPr>
                  <w:tcW w:w="1324" w:type="dxa"/>
                  <w:vAlign w:val="center"/>
                </w:tcPr>
                <w:p w14:paraId="1E6E9EBE" w14:textId="23B11B2D" w:rsidR="00CB7AC8" w:rsidRDefault="00CB7AC8" w:rsidP="00CB7AC8">
                  <w:pPr>
                    <w:pStyle w:val="NormalWeb"/>
                    <w:jc w:val="center"/>
                  </w:pPr>
                  <w:r w:rsidRPr="00CB7AC8">
                    <w:t>Objects</w:t>
                  </w:r>
                </w:p>
              </w:tc>
              <w:tc>
                <w:tcPr>
                  <w:tcW w:w="1131" w:type="dxa"/>
                  <w:vAlign w:val="center"/>
                </w:tcPr>
                <w:p w14:paraId="14CCA097" w14:textId="1D1AB690" w:rsidR="00CB7AC8" w:rsidRDefault="00CB7AC8" w:rsidP="00CB7AC8">
                  <w:pPr>
                    <w:pStyle w:val="NormalWeb"/>
                    <w:jc w:val="center"/>
                  </w:pPr>
                  <w:r>
                    <w:t>1</w:t>
                  </w:r>
                </w:p>
              </w:tc>
              <w:tc>
                <w:tcPr>
                  <w:tcW w:w="1132" w:type="dxa"/>
                  <w:vAlign w:val="center"/>
                </w:tcPr>
                <w:p w14:paraId="093971DD" w14:textId="24DA620B" w:rsidR="00CB7AC8" w:rsidRDefault="00CB7AC8" w:rsidP="00CB7AC8">
                  <w:pPr>
                    <w:pStyle w:val="NormalWeb"/>
                    <w:jc w:val="center"/>
                  </w:pPr>
                  <w:r>
                    <w:t>2</w:t>
                  </w:r>
                </w:p>
              </w:tc>
              <w:tc>
                <w:tcPr>
                  <w:tcW w:w="1131" w:type="dxa"/>
                  <w:vAlign w:val="center"/>
                </w:tcPr>
                <w:p w14:paraId="7BD1D6D1" w14:textId="68F00E85" w:rsidR="00CB7AC8" w:rsidRDefault="00CB7AC8" w:rsidP="00CB7AC8">
                  <w:pPr>
                    <w:pStyle w:val="NormalWeb"/>
                    <w:jc w:val="center"/>
                  </w:pPr>
                  <w:r>
                    <w:t>3</w:t>
                  </w:r>
                </w:p>
              </w:tc>
              <w:tc>
                <w:tcPr>
                  <w:tcW w:w="1132" w:type="dxa"/>
                  <w:vAlign w:val="center"/>
                </w:tcPr>
                <w:p w14:paraId="3C2AFE39" w14:textId="5C69EBF1" w:rsidR="00CB7AC8" w:rsidRDefault="00CB7AC8" w:rsidP="00CB7AC8">
                  <w:pPr>
                    <w:pStyle w:val="NormalWeb"/>
                    <w:jc w:val="center"/>
                  </w:pPr>
                  <w:r>
                    <w:t>4</w:t>
                  </w:r>
                </w:p>
              </w:tc>
              <w:tc>
                <w:tcPr>
                  <w:tcW w:w="1131" w:type="dxa"/>
                  <w:vAlign w:val="center"/>
                </w:tcPr>
                <w:p w14:paraId="58679291" w14:textId="668D5E68" w:rsidR="00CB7AC8" w:rsidRDefault="00CB7AC8" w:rsidP="00CB7AC8">
                  <w:pPr>
                    <w:pStyle w:val="NormalWeb"/>
                    <w:jc w:val="center"/>
                  </w:pPr>
                  <w:r>
                    <w:t>5</w:t>
                  </w:r>
                </w:p>
              </w:tc>
              <w:tc>
                <w:tcPr>
                  <w:tcW w:w="1132" w:type="dxa"/>
                  <w:vAlign w:val="center"/>
                </w:tcPr>
                <w:p w14:paraId="186EB7EB" w14:textId="586B9E29" w:rsidR="00CB7AC8" w:rsidRDefault="00CB7AC8" w:rsidP="00CB7AC8">
                  <w:pPr>
                    <w:pStyle w:val="NormalWeb"/>
                    <w:jc w:val="center"/>
                  </w:pPr>
                  <w:r>
                    <w:t>6</w:t>
                  </w:r>
                </w:p>
              </w:tc>
              <w:tc>
                <w:tcPr>
                  <w:tcW w:w="1132" w:type="dxa"/>
                  <w:vAlign w:val="center"/>
                </w:tcPr>
                <w:p w14:paraId="6A9273C8" w14:textId="339F77B1" w:rsidR="00CB7AC8" w:rsidRDefault="00CB7AC8" w:rsidP="00CB7AC8">
                  <w:pPr>
                    <w:pStyle w:val="NormalWeb"/>
                    <w:jc w:val="center"/>
                  </w:pPr>
                  <w:r>
                    <w:t>7</w:t>
                  </w:r>
                </w:p>
              </w:tc>
            </w:tr>
            <w:tr w:rsidR="00CB7AC8" w14:paraId="15F89E80" w14:textId="77777777" w:rsidTr="00CB7AC8">
              <w:tc>
                <w:tcPr>
                  <w:tcW w:w="1324" w:type="dxa"/>
                  <w:vAlign w:val="center"/>
                </w:tcPr>
                <w:p w14:paraId="7107A8EA" w14:textId="6285051A" w:rsidR="00CB7AC8" w:rsidRDefault="00CB7AC8" w:rsidP="00CB7AC8">
                  <w:pPr>
                    <w:pStyle w:val="NormalWeb"/>
                    <w:jc w:val="center"/>
                  </w:pPr>
                  <w:r w:rsidRPr="00CB7AC8">
                    <w:t>Profit (P)</w:t>
                  </w:r>
                </w:p>
              </w:tc>
              <w:tc>
                <w:tcPr>
                  <w:tcW w:w="1131" w:type="dxa"/>
                  <w:vAlign w:val="center"/>
                </w:tcPr>
                <w:p w14:paraId="4DE8068D" w14:textId="4364705E" w:rsidR="00CB7AC8" w:rsidRDefault="00CB7AC8" w:rsidP="00CB7AC8">
                  <w:pPr>
                    <w:pStyle w:val="NormalWeb"/>
                    <w:jc w:val="center"/>
                  </w:pPr>
                  <w:r>
                    <w:t>5</w:t>
                  </w:r>
                </w:p>
              </w:tc>
              <w:tc>
                <w:tcPr>
                  <w:tcW w:w="1132" w:type="dxa"/>
                  <w:vAlign w:val="center"/>
                </w:tcPr>
                <w:p w14:paraId="59503EA4" w14:textId="1E169FDD" w:rsidR="00CB7AC8" w:rsidRDefault="00CB7AC8" w:rsidP="00CB7AC8">
                  <w:pPr>
                    <w:pStyle w:val="NormalWeb"/>
                    <w:jc w:val="center"/>
                  </w:pPr>
                  <w:r>
                    <w:t>10</w:t>
                  </w:r>
                </w:p>
              </w:tc>
              <w:tc>
                <w:tcPr>
                  <w:tcW w:w="1131" w:type="dxa"/>
                  <w:vAlign w:val="center"/>
                </w:tcPr>
                <w:p w14:paraId="767FF73C" w14:textId="0A0BB888" w:rsidR="00CB7AC8" w:rsidRDefault="00CB7AC8" w:rsidP="00CB7AC8">
                  <w:pPr>
                    <w:pStyle w:val="NormalWeb"/>
                    <w:jc w:val="center"/>
                  </w:pPr>
                  <w:r>
                    <w:t>15</w:t>
                  </w:r>
                </w:p>
              </w:tc>
              <w:tc>
                <w:tcPr>
                  <w:tcW w:w="1132" w:type="dxa"/>
                  <w:vAlign w:val="center"/>
                </w:tcPr>
                <w:p w14:paraId="263CBAF3" w14:textId="32C8D9AB" w:rsidR="00CB7AC8" w:rsidRDefault="00CB7AC8" w:rsidP="00CB7AC8">
                  <w:pPr>
                    <w:pStyle w:val="NormalWeb"/>
                    <w:jc w:val="center"/>
                  </w:pPr>
                  <w:r>
                    <w:t>7</w:t>
                  </w:r>
                </w:p>
              </w:tc>
              <w:tc>
                <w:tcPr>
                  <w:tcW w:w="1131" w:type="dxa"/>
                  <w:vAlign w:val="center"/>
                </w:tcPr>
                <w:p w14:paraId="02DCC363" w14:textId="3CC40825" w:rsidR="00CB7AC8" w:rsidRDefault="00CB7AC8" w:rsidP="00CB7AC8">
                  <w:pPr>
                    <w:pStyle w:val="NormalWeb"/>
                    <w:jc w:val="center"/>
                  </w:pPr>
                  <w:r>
                    <w:t>8</w:t>
                  </w:r>
                </w:p>
              </w:tc>
              <w:tc>
                <w:tcPr>
                  <w:tcW w:w="1132" w:type="dxa"/>
                  <w:vAlign w:val="center"/>
                </w:tcPr>
                <w:p w14:paraId="6A406EE6" w14:textId="1118718B" w:rsidR="00CB7AC8" w:rsidRDefault="00CB7AC8" w:rsidP="00CB7AC8">
                  <w:pPr>
                    <w:pStyle w:val="NormalWeb"/>
                    <w:jc w:val="center"/>
                  </w:pPr>
                  <w:r>
                    <w:t>9</w:t>
                  </w:r>
                </w:p>
              </w:tc>
              <w:tc>
                <w:tcPr>
                  <w:tcW w:w="1132" w:type="dxa"/>
                  <w:vAlign w:val="center"/>
                </w:tcPr>
                <w:p w14:paraId="44EB67C4" w14:textId="71C88EAD" w:rsidR="00CB7AC8" w:rsidRDefault="00CB7AC8" w:rsidP="00CB7AC8">
                  <w:pPr>
                    <w:pStyle w:val="NormalWeb"/>
                    <w:jc w:val="center"/>
                  </w:pPr>
                  <w:r>
                    <w:t>4</w:t>
                  </w:r>
                </w:p>
              </w:tc>
            </w:tr>
            <w:tr w:rsidR="00CB7AC8" w14:paraId="2F319B2C" w14:textId="77777777" w:rsidTr="00CB7AC8">
              <w:tc>
                <w:tcPr>
                  <w:tcW w:w="1324" w:type="dxa"/>
                  <w:vAlign w:val="center"/>
                </w:tcPr>
                <w:p w14:paraId="7DE5553C" w14:textId="655D30A3" w:rsidR="00CB7AC8" w:rsidRDefault="00CB7AC8" w:rsidP="00CB7AC8">
                  <w:pPr>
                    <w:pStyle w:val="NormalWeb"/>
                    <w:jc w:val="center"/>
                  </w:pPr>
                  <w:r w:rsidRPr="00CB7AC8">
                    <w:t>Weight(w)</w:t>
                  </w:r>
                </w:p>
              </w:tc>
              <w:tc>
                <w:tcPr>
                  <w:tcW w:w="1131" w:type="dxa"/>
                  <w:vAlign w:val="center"/>
                </w:tcPr>
                <w:p w14:paraId="6203DC9A" w14:textId="109C1813" w:rsidR="00CB7AC8" w:rsidRDefault="00CB7AC8" w:rsidP="00CB7AC8">
                  <w:pPr>
                    <w:pStyle w:val="NormalWeb"/>
                    <w:jc w:val="center"/>
                  </w:pPr>
                  <w:r>
                    <w:t>1</w:t>
                  </w:r>
                </w:p>
              </w:tc>
              <w:tc>
                <w:tcPr>
                  <w:tcW w:w="1132" w:type="dxa"/>
                  <w:vAlign w:val="center"/>
                </w:tcPr>
                <w:p w14:paraId="4932D8E3" w14:textId="4F5452FD" w:rsidR="00CB7AC8" w:rsidRDefault="00CB7AC8" w:rsidP="00CB7AC8">
                  <w:pPr>
                    <w:pStyle w:val="NormalWeb"/>
                    <w:jc w:val="center"/>
                  </w:pPr>
                  <w:r>
                    <w:t>3</w:t>
                  </w:r>
                </w:p>
              </w:tc>
              <w:tc>
                <w:tcPr>
                  <w:tcW w:w="1131" w:type="dxa"/>
                  <w:vAlign w:val="center"/>
                </w:tcPr>
                <w:p w14:paraId="3EB7473E" w14:textId="710095B0" w:rsidR="00CB7AC8" w:rsidRDefault="00CB7AC8" w:rsidP="00CB7AC8">
                  <w:pPr>
                    <w:pStyle w:val="NormalWeb"/>
                    <w:jc w:val="center"/>
                  </w:pPr>
                  <w:r>
                    <w:t>5</w:t>
                  </w:r>
                </w:p>
              </w:tc>
              <w:tc>
                <w:tcPr>
                  <w:tcW w:w="1132" w:type="dxa"/>
                  <w:vAlign w:val="center"/>
                </w:tcPr>
                <w:p w14:paraId="1834FA01" w14:textId="3E7B82B7" w:rsidR="00CB7AC8" w:rsidRDefault="00CB7AC8" w:rsidP="00CB7AC8">
                  <w:pPr>
                    <w:pStyle w:val="NormalWeb"/>
                    <w:jc w:val="center"/>
                  </w:pPr>
                  <w:r>
                    <w:t>4</w:t>
                  </w:r>
                </w:p>
              </w:tc>
              <w:tc>
                <w:tcPr>
                  <w:tcW w:w="1131" w:type="dxa"/>
                  <w:vAlign w:val="center"/>
                </w:tcPr>
                <w:p w14:paraId="4367C218" w14:textId="23527109" w:rsidR="00CB7AC8" w:rsidRDefault="00CB7AC8" w:rsidP="00CB7AC8">
                  <w:pPr>
                    <w:pStyle w:val="NormalWeb"/>
                    <w:jc w:val="center"/>
                  </w:pPr>
                  <w:r>
                    <w:t>1</w:t>
                  </w:r>
                </w:p>
              </w:tc>
              <w:tc>
                <w:tcPr>
                  <w:tcW w:w="1132" w:type="dxa"/>
                  <w:vAlign w:val="center"/>
                </w:tcPr>
                <w:p w14:paraId="7E8DE25D" w14:textId="2CC735D8" w:rsidR="00CB7AC8" w:rsidRDefault="00CB7AC8" w:rsidP="00CB7AC8">
                  <w:pPr>
                    <w:pStyle w:val="NormalWeb"/>
                    <w:jc w:val="center"/>
                  </w:pPr>
                  <w:r>
                    <w:t>3</w:t>
                  </w:r>
                </w:p>
              </w:tc>
              <w:tc>
                <w:tcPr>
                  <w:tcW w:w="1132" w:type="dxa"/>
                  <w:vAlign w:val="center"/>
                </w:tcPr>
                <w:p w14:paraId="24320D36" w14:textId="7169758F" w:rsidR="00CB7AC8" w:rsidRDefault="00CB7AC8" w:rsidP="00CB7AC8">
                  <w:pPr>
                    <w:pStyle w:val="NormalWeb"/>
                    <w:jc w:val="center"/>
                  </w:pPr>
                  <w:r>
                    <w:t>2</w:t>
                  </w:r>
                </w:p>
              </w:tc>
            </w:tr>
          </w:tbl>
          <w:p w14:paraId="088AF7D8" w14:textId="6CE20469" w:rsidR="00462C0A" w:rsidRPr="00CB7AC8" w:rsidRDefault="00462C0A" w:rsidP="00CB7AC8">
            <w:pPr>
              <w:pStyle w:val="NormalWeb"/>
              <w:shd w:val="clear" w:color="auto" w:fill="FFFFFF"/>
              <w:jc w:val="both"/>
            </w:pPr>
          </w:p>
          <w:p w14:paraId="584CFC5F" w14:textId="592D628F" w:rsidR="00E17835" w:rsidRDefault="00E17835" w:rsidP="00E17835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7A9AEF" w14:textId="77777777" w:rsidR="008A3C76" w:rsidRPr="00BE4D05" w:rsidRDefault="008A3C76" w:rsidP="00E17835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7835" w:rsidRPr="00FC183B" w14:paraId="7DC15A88" w14:textId="77777777" w:rsidTr="00794D6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45C" w14:textId="77777777" w:rsidR="00E17835" w:rsidRPr="00FC183B" w:rsidRDefault="00E17835" w:rsidP="00E17835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Q.8</w:t>
            </w:r>
          </w:p>
        </w:tc>
        <w:tc>
          <w:tcPr>
            <w:tcW w:w="9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B348" w14:textId="77777777" w:rsidR="00E17835" w:rsidRPr="00BE4D05" w:rsidRDefault="00E17835" w:rsidP="00E17835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D05">
              <w:rPr>
                <w:rFonts w:ascii="Times New Roman" w:eastAsia="Times New Roman" w:hAnsi="Times New Roman" w:cs="Times New Roman"/>
                <w:sz w:val="24"/>
                <w:szCs w:val="24"/>
              </w:rPr>
              <w:t>Write down the algorithm for DFS and BFS. Compute the DFS order for the graph given below:</w:t>
            </w:r>
          </w:p>
          <w:p w14:paraId="0FD1C6B9" w14:textId="77777777" w:rsidR="00E17835" w:rsidRPr="00BE4D05" w:rsidRDefault="00E17835" w:rsidP="00E17835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D0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114300" distB="114300" distL="114300" distR="114300" wp14:anchorId="3F03FCE3" wp14:editId="17095BEC">
                  <wp:extent cx="1691216" cy="1354667"/>
                  <wp:effectExtent l="19050" t="0" r="4234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583" cy="13581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835" w:rsidRPr="00FC183B" w14:paraId="1ECCF1B4" w14:textId="77777777" w:rsidTr="00794D6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FD80" w14:textId="77777777" w:rsidR="00E17835" w:rsidRPr="00FC183B" w:rsidRDefault="00AF30A0" w:rsidP="00E17835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Q.9</w:t>
            </w:r>
          </w:p>
        </w:tc>
        <w:tc>
          <w:tcPr>
            <w:tcW w:w="9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1F80" w14:textId="64CC0CD1" w:rsidR="00E17835" w:rsidRDefault="00CB7AC8" w:rsidP="00E17835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AC8">
              <w:rPr>
                <w:rFonts w:ascii="Times New Roman" w:eastAsia="Times New Roman" w:hAnsi="Times New Roman" w:cs="Times New Roman"/>
                <w:sz w:val="24"/>
                <w:szCs w:val="24"/>
              </w:rPr>
              <w:t>Let us consider a set of given jobs as shown in the following table. We have to find a sequence of jobs, which will be completed within their deadlines and will give maximum profit. Each job is associated with a deadline and profit.</w:t>
            </w:r>
          </w:p>
          <w:p w14:paraId="457118B0" w14:textId="7AFD79F0" w:rsidR="00AF30A0" w:rsidRPr="00CB7AC8" w:rsidRDefault="00CB7AC8" w:rsidP="00E17835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AC8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693BE02D" wp14:editId="3913FF15">
                  <wp:extent cx="5702593" cy="124466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593" cy="124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835" w:rsidRPr="00FC183B" w14:paraId="3A142906" w14:textId="77777777" w:rsidTr="00794D6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5118" w14:textId="77777777" w:rsidR="00E17835" w:rsidRPr="00FC183B" w:rsidRDefault="008A3C76" w:rsidP="00E17835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Q.10</w:t>
            </w:r>
          </w:p>
        </w:tc>
        <w:tc>
          <w:tcPr>
            <w:tcW w:w="9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E33B" w14:textId="77777777" w:rsidR="00E17835" w:rsidRDefault="008A3C76" w:rsidP="00E17835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the following Term regarding to Graph.</w:t>
            </w:r>
          </w:p>
          <w:p w14:paraId="24CA1C49" w14:textId="77777777" w:rsidR="008A3C76" w:rsidRDefault="008A3C76" w:rsidP="008A3C76">
            <w:pPr>
              <w:pStyle w:val="Normal1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Regular Graph</w:t>
            </w:r>
          </w:p>
          <w:p w14:paraId="78ABEBCA" w14:textId="77777777" w:rsidR="008A3C76" w:rsidRDefault="008A3C76" w:rsidP="008A3C76">
            <w:pPr>
              <w:pStyle w:val="Normal1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Graph</w:t>
            </w:r>
          </w:p>
          <w:p w14:paraId="7681AB53" w14:textId="77777777" w:rsidR="008A3C76" w:rsidRDefault="008A3C76" w:rsidP="008A3C76">
            <w:pPr>
              <w:pStyle w:val="Normal1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Connected Graph</w:t>
            </w:r>
          </w:p>
          <w:p w14:paraId="67969499" w14:textId="77777777" w:rsidR="008A3C76" w:rsidRDefault="008A3C76" w:rsidP="008A3C76">
            <w:pPr>
              <w:pStyle w:val="Normal1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Planner Graph</w:t>
            </w:r>
          </w:p>
          <w:p w14:paraId="16CF9EC1" w14:textId="77777777" w:rsidR="008A3C76" w:rsidRDefault="008A3C76" w:rsidP="008A3C76">
            <w:pPr>
              <w:pStyle w:val="Normal1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Bi-partite Graph</w:t>
            </w:r>
          </w:p>
          <w:p w14:paraId="360A1E8B" w14:textId="77777777" w:rsidR="008A3C76" w:rsidRDefault="008A3C76" w:rsidP="008A3C76">
            <w:pPr>
              <w:pStyle w:val="Normal1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Bi-partite Graph</w:t>
            </w:r>
          </w:p>
          <w:p w14:paraId="3D427876" w14:textId="77777777" w:rsidR="008A3C76" w:rsidRPr="00BE4D05" w:rsidRDefault="008A3C76" w:rsidP="008A3C76">
            <w:pPr>
              <w:pStyle w:val="Normal1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Cyclic Graph</w:t>
            </w:r>
          </w:p>
        </w:tc>
      </w:tr>
      <w:tr w:rsidR="00E17835" w:rsidRPr="00FC183B" w14:paraId="11650DA5" w14:textId="77777777" w:rsidTr="00794D6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A312" w14:textId="77777777" w:rsidR="00E17835" w:rsidRPr="00FC183B" w:rsidRDefault="00E17835" w:rsidP="00E17835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C5DB" w14:textId="77777777" w:rsidR="00E17835" w:rsidRPr="00BE4D05" w:rsidRDefault="00E17835" w:rsidP="00E17835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C9376C" w14:textId="77777777" w:rsidR="004F52FB" w:rsidRDefault="004F52FB" w:rsidP="004F52FB">
      <w:pPr>
        <w:tabs>
          <w:tab w:val="center" w:pos="3870"/>
        </w:tabs>
        <w:spacing w:line="240" w:lineRule="auto"/>
        <w:ind w:left="-900" w:firstLine="1080"/>
        <w:rPr>
          <w:rFonts w:ascii="Times New Roman" w:eastAsia="Batang" w:hAnsi="Times New Roman" w:cs="Times New Roman"/>
          <w:b/>
          <w:bCs/>
          <w:color w:val="FF0000"/>
          <w:sz w:val="24"/>
          <w:szCs w:val="24"/>
          <w:lang w:eastAsia="ko-KR"/>
        </w:rPr>
      </w:pPr>
    </w:p>
    <w:p w14:paraId="7E602B2F" w14:textId="77777777" w:rsidR="000916DB" w:rsidRDefault="000916DB" w:rsidP="00065D72">
      <w:pPr>
        <w:tabs>
          <w:tab w:val="center" w:pos="3870"/>
        </w:tabs>
        <w:spacing w:line="240" w:lineRule="auto"/>
        <w:ind w:left="-450"/>
        <w:rPr>
          <w:rFonts w:ascii="Times New Roman" w:eastAsia="Batang" w:hAnsi="Times New Roman" w:cs="Times New Roman"/>
          <w:b/>
          <w:bCs/>
          <w:color w:val="000000"/>
          <w:sz w:val="24"/>
          <w:szCs w:val="24"/>
          <w:lang w:eastAsia="ko-KR"/>
        </w:rPr>
      </w:pPr>
    </w:p>
    <w:p w14:paraId="4A659B24" w14:textId="77777777" w:rsidR="00EB4FCD" w:rsidRPr="004F52FB" w:rsidRDefault="00EB4FCD" w:rsidP="0076771B">
      <w:pPr>
        <w:tabs>
          <w:tab w:val="center" w:pos="3870"/>
        </w:tabs>
        <w:spacing w:line="240" w:lineRule="auto"/>
        <w:rPr>
          <w:rFonts w:ascii="Times New Roman" w:eastAsia="Batang" w:hAnsi="Times New Roman" w:cs="Times New Roman"/>
          <w:color w:val="000000"/>
          <w:sz w:val="24"/>
          <w:szCs w:val="24"/>
          <w:lang w:eastAsia="ko-KR"/>
        </w:rPr>
      </w:pPr>
    </w:p>
    <w:p w14:paraId="36FD91AA" w14:textId="424AA3D5" w:rsidR="00EB4FCD" w:rsidRPr="004F52FB" w:rsidRDefault="00EB4FCD" w:rsidP="0076771B">
      <w:pPr>
        <w:tabs>
          <w:tab w:val="center" w:pos="3870"/>
        </w:tabs>
        <w:spacing w:line="240" w:lineRule="auto"/>
        <w:rPr>
          <w:rFonts w:ascii="Times New Roman" w:eastAsia="Batang" w:hAnsi="Times New Roman" w:cs="Times New Roman"/>
          <w:b/>
          <w:bCs/>
          <w:color w:val="FF0000"/>
          <w:sz w:val="24"/>
          <w:szCs w:val="24"/>
          <w:lang w:eastAsia="ko-KR"/>
        </w:rPr>
      </w:pPr>
      <w:r w:rsidRPr="004F52FB">
        <w:rPr>
          <w:rFonts w:ascii="Times New Roman" w:eastAsia="Batang" w:hAnsi="Times New Roman" w:cs="Times New Roman"/>
          <w:b/>
          <w:bCs/>
          <w:color w:val="FF0000"/>
          <w:sz w:val="24"/>
          <w:szCs w:val="24"/>
          <w:lang w:eastAsia="ko-KR"/>
        </w:rPr>
        <w:t>NOTE: Last da</w:t>
      </w:r>
      <w:r w:rsidR="00157A9A">
        <w:rPr>
          <w:rFonts w:ascii="Times New Roman" w:eastAsia="Batang" w:hAnsi="Times New Roman" w:cs="Times New Roman"/>
          <w:b/>
          <w:bCs/>
          <w:color w:val="FF0000"/>
          <w:sz w:val="24"/>
          <w:szCs w:val="24"/>
          <w:lang w:eastAsia="ko-KR"/>
        </w:rPr>
        <w:t>te of assignment</w:t>
      </w:r>
      <w:r w:rsidR="00FB63E8">
        <w:rPr>
          <w:rFonts w:ascii="Times New Roman" w:eastAsia="Batang" w:hAnsi="Times New Roman" w:cs="Times New Roman"/>
          <w:b/>
          <w:bCs/>
          <w:color w:val="FF0000"/>
          <w:sz w:val="24"/>
          <w:szCs w:val="24"/>
          <w:lang w:eastAsia="ko-KR"/>
        </w:rPr>
        <w:t xml:space="preserve"> submission is </w:t>
      </w:r>
      <w:r w:rsidR="00E519AB">
        <w:rPr>
          <w:rFonts w:ascii="Times New Roman" w:eastAsia="Batang" w:hAnsi="Times New Roman" w:cs="Times New Roman"/>
          <w:b/>
          <w:bCs/>
          <w:color w:val="FF0000"/>
          <w:sz w:val="24"/>
          <w:szCs w:val="24"/>
          <w:lang w:eastAsia="ko-KR"/>
        </w:rPr>
        <w:t>0</w:t>
      </w:r>
      <w:r w:rsidR="00CB7AC8">
        <w:rPr>
          <w:rFonts w:ascii="Times New Roman" w:eastAsia="Batang" w:hAnsi="Times New Roman" w:cs="Times New Roman"/>
          <w:b/>
          <w:bCs/>
          <w:color w:val="FF0000"/>
          <w:sz w:val="24"/>
          <w:szCs w:val="24"/>
          <w:lang w:eastAsia="ko-KR"/>
        </w:rPr>
        <w:t>6</w:t>
      </w:r>
      <w:bookmarkStart w:id="0" w:name="_GoBack"/>
      <w:bookmarkEnd w:id="0"/>
      <w:r w:rsidRPr="004F52FB">
        <w:rPr>
          <w:rFonts w:ascii="Times New Roman" w:eastAsia="Batang" w:hAnsi="Times New Roman" w:cs="Times New Roman"/>
          <w:b/>
          <w:bCs/>
          <w:color w:val="FF0000"/>
          <w:sz w:val="24"/>
          <w:szCs w:val="24"/>
          <w:lang w:eastAsia="ko-KR"/>
        </w:rPr>
        <w:t>.0</w:t>
      </w:r>
      <w:r w:rsidR="00E519AB">
        <w:rPr>
          <w:rFonts w:ascii="Times New Roman" w:eastAsia="Batang" w:hAnsi="Times New Roman" w:cs="Times New Roman"/>
          <w:b/>
          <w:bCs/>
          <w:color w:val="FF0000"/>
          <w:sz w:val="24"/>
          <w:szCs w:val="24"/>
          <w:lang w:eastAsia="ko-KR"/>
        </w:rPr>
        <w:t>3</w:t>
      </w:r>
      <w:r w:rsidRPr="004F52FB">
        <w:rPr>
          <w:rFonts w:ascii="Times New Roman" w:eastAsia="Batang" w:hAnsi="Times New Roman" w:cs="Times New Roman"/>
          <w:b/>
          <w:bCs/>
          <w:color w:val="FF0000"/>
          <w:sz w:val="24"/>
          <w:szCs w:val="24"/>
          <w:lang w:eastAsia="ko-KR"/>
        </w:rPr>
        <w:t>.202</w:t>
      </w:r>
      <w:r w:rsidR="00FB63E8">
        <w:rPr>
          <w:rFonts w:ascii="Times New Roman" w:eastAsia="Batang" w:hAnsi="Times New Roman" w:cs="Times New Roman"/>
          <w:b/>
          <w:bCs/>
          <w:color w:val="FF0000"/>
          <w:sz w:val="24"/>
          <w:szCs w:val="24"/>
          <w:lang w:eastAsia="ko-KR"/>
        </w:rPr>
        <w:t>3</w:t>
      </w:r>
      <w:r w:rsidRPr="004F52FB">
        <w:rPr>
          <w:rFonts w:ascii="Times New Roman" w:eastAsia="Batang" w:hAnsi="Times New Roman" w:cs="Times New Roman"/>
          <w:b/>
          <w:bCs/>
          <w:color w:val="FF0000"/>
          <w:sz w:val="24"/>
          <w:szCs w:val="24"/>
          <w:lang w:eastAsia="ko-KR"/>
        </w:rPr>
        <w:t>.</w:t>
      </w:r>
    </w:p>
    <w:p w14:paraId="38C9FB94" w14:textId="77777777" w:rsidR="004F52FB" w:rsidRDefault="004F52FB" w:rsidP="00065D72">
      <w:pPr>
        <w:tabs>
          <w:tab w:val="center" w:pos="3870"/>
        </w:tabs>
        <w:spacing w:line="240" w:lineRule="auto"/>
        <w:ind w:left="-45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F52FB" w:rsidSect="00DD541A">
      <w:pgSz w:w="12240" w:h="15840"/>
      <w:pgMar w:top="81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F6C1D"/>
    <w:multiLevelType w:val="multilevel"/>
    <w:tmpl w:val="621EA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556D37"/>
    <w:multiLevelType w:val="multilevel"/>
    <w:tmpl w:val="58BA4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073222"/>
    <w:multiLevelType w:val="hybridMultilevel"/>
    <w:tmpl w:val="F0D83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77B85"/>
    <w:multiLevelType w:val="multilevel"/>
    <w:tmpl w:val="D71E3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101505"/>
    <w:multiLevelType w:val="hybridMultilevel"/>
    <w:tmpl w:val="4D785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013E6"/>
    <w:multiLevelType w:val="multilevel"/>
    <w:tmpl w:val="1FBA8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B83499"/>
    <w:multiLevelType w:val="hybridMultilevel"/>
    <w:tmpl w:val="A440C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D40"/>
    <w:rsid w:val="00065D72"/>
    <w:rsid w:val="00066281"/>
    <w:rsid w:val="000916DB"/>
    <w:rsid w:val="000A2FF0"/>
    <w:rsid w:val="000B581C"/>
    <w:rsid w:val="00157A9A"/>
    <w:rsid w:val="00172215"/>
    <w:rsid w:val="001B6E4A"/>
    <w:rsid w:val="002A6DF0"/>
    <w:rsid w:val="00462C0A"/>
    <w:rsid w:val="00496259"/>
    <w:rsid w:val="004A5E0F"/>
    <w:rsid w:val="004D1AC6"/>
    <w:rsid w:val="004F31A1"/>
    <w:rsid w:val="004F52FB"/>
    <w:rsid w:val="00541185"/>
    <w:rsid w:val="00541D46"/>
    <w:rsid w:val="00561AAB"/>
    <w:rsid w:val="00582B61"/>
    <w:rsid w:val="00582D40"/>
    <w:rsid w:val="00584B55"/>
    <w:rsid w:val="00586149"/>
    <w:rsid w:val="005B7610"/>
    <w:rsid w:val="005D3BB8"/>
    <w:rsid w:val="005E55E5"/>
    <w:rsid w:val="00632486"/>
    <w:rsid w:val="006A5FFE"/>
    <w:rsid w:val="006C0FF0"/>
    <w:rsid w:val="00712EB0"/>
    <w:rsid w:val="007604F1"/>
    <w:rsid w:val="0076771B"/>
    <w:rsid w:val="00775614"/>
    <w:rsid w:val="00781EA6"/>
    <w:rsid w:val="0078597F"/>
    <w:rsid w:val="00794D6A"/>
    <w:rsid w:val="007A5FBD"/>
    <w:rsid w:val="007D4021"/>
    <w:rsid w:val="00835D41"/>
    <w:rsid w:val="008A3C76"/>
    <w:rsid w:val="008A7F26"/>
    <w:rsid w:val="008C17B8"/>
    <w:rsid w:val="008F1E2F"/>
    <w:rsid w:val="0090767F"/>
    <w:rsid w:val="009C7185"/>
    <w:rsid w:val="009F3771"/>
    <w:rsid w:val="00A11811"/>
    <w:rsid w:val="00A35B6C"/>
    <w:rsid w:val="00A720E8"/>
    <w:rsid w:val="00A97358"/>
    <w:rsid w:val="00AF30A0"/>
    <w:rsid w:val="00B46F68"/>
    <w:rsid w:val="00B53ADD"/>
    <w:rsid w:val="00B75846"/>
    <w:rsid w:val="00BA6C8E"/>
    <w:rsid w:val="00BB26D1"/>
    <w:rsid w:val="00BB43DB"/>
    <w:rsid w:val="00BC7A31"/>
    <w:rsid w:val="00BE4D05"/>
    <w:rsid w:val="00C504F2"/>
    <w:rsid w:val="00C665A7"/>
    <w:rsid w:val="00CB5557"/>
    <w:rsid w:val="00CB7AC8"/>
    <w:rsid w:val="00CD7AF1"/>
    <w:rsid w:val="00D025D7"/>
    <w:rsid w:val="00D306A3"/>
    <w:rsid w:val="00D70E2E"/>
    <w:rsid w:val="00D74B1B"/>
    <w:rsid w:val="00DA0B9D"/>
    <w:rsid w:val="00DD541A"/>
    <w:rsid w:val="00E158A3"/>
    <w:rsid w:val="00E17835"/>
    <w:rsid w:val="00E248A4"/>
    <w:rsid w:val="00E519AB"/>
    <w:rsid w:val="00E6342B"/>
    <w:rsid w:val="00E96665"/>
    <w:rsid w:val="00EB4FCD"/>
    <w:rsid w:val="00F260CD"/>
    <w:rsid w:val="00F327C3"/>
    <w:rsid w:val="00F3319F"/>
    <w:rsid w:val="00F47FFB"/>
    <w:rsid w:val="00F515B9"/>
    <w:rsid w:val="00F62146"/>
    <w:rsid w:val="00F74BDA"/>
    <w:rsid w:val="00F85DCC"/>
    <w:rsid w:val="00FB63E8"/>
    <w:rsid w:val="00FC183B"/>
    <w:rsid w:val="00FF3EAF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F389"/>
  <w15:docId w15:val="{A5A04669-4B77-4A12-AAF7-B7F10903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6DF0"/>
  </w:style>
  <w:style w:type="paragraph" w:styleId="Heading1">
    <w:name w:val="heading 1"/>
    <w:basedOn w:val="Normal1"/>
    <w:next w:val="Normal1"/>
    <w:rsid w:val="00582D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582D4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582D4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582D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582D4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582D4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82D40"/>
  </w:style>
  <w:style w:type="paragraph" w:styleId="Title">
    <w:name w:val="Title"/>
    <w:basedOn w:val="Normal1"/>
    <w:next w:val="Normal1"/>
    <w:rsid w:val="00582D4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582D4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82D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82D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82D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E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41185"/>
    <w:pPr>
      <w:spacing w:after="200"/>
      <w:ind w:left="720"/>
      <w:contextualSpacing/>
    </w:pPr>
    <w:rPr>
      <w:rFonts w:ascii="Calibri" w:eastAsia="Times New Roman" w:hAnsi="Calibri" w:cs="Times New Roman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541185"/>
    <w:rPr>
      <w:rFonts w:ascii="Calibri" w:eastAsia="Times New Roman" w:hAnsi="Calibri" w:cs="Times New Roman"/>
      <w:lang w:val="x-none" w:eastAsia="x-none"/>
    </w:rPr>
  </w:style>
  <w:style w:type="table" w:styleId="TableGrid">
    <w:name w:val="Table Grid"/>
    <w:basedOn w:val="TableNormal"/>
    <w:uiPriority w:val="59"/>
    <w:rsid w:val="00E17835"/>
    <w:pPr>
      <w:spacing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2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Prof.Ritesh Upadhyay</dc:creator>
  <cp:lastModifiedBy>Pooja Thakkar</cp:lastModifiedBy>
  <cp:revision>158</cp:revision>
  <cp:lastPrinted>2023-02-13T10:08:00Z</cp:lastPrinted>
  <dcterms:created xsi:type="dcterms:W3CDTF">2022-04-07T08:51:00Z</dcterms:created>
  <dcterms:modified xsi:type="dcterms:W3CDTF">2023-02-22T06:44:00Z</dcterms:modified>
</cp:coreProperties>
</file>